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951" w:rsidRPr="006E456B" w:rsidRDefault="000A7951" w:rsidP="005D79C3">
      <w:pPr>
        <w:rPr>
          <w:b/>
          <w:sz w:val="32"/>
          <w:szCs w:val="32"/>
        </w:rPr>
      </w:pPr>
    </w:p>
    <w:p w:rsidR="000A7951" w:rsidRDefault="000A7951" w:rsidP="000A7951">
      <w:pPr>
        <w:rPr>
          <w:b/>
          <w:sz w:val="28"/>
          <w:szCs w:val="28"/>
        </w:rPr>
      </w:pPr>
    </w:p>
    <w:p w:rsidR="000A7951" w:rsidRDefault="000A7951" w:rsidP="000A7951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Тема 2. Зарождение философской мысли. Философия Древнего Востока</w:t>
      </w:r>
    </w:p>
    <w:p w:rsidR="000A7951" w:rsidRDefault="000A7951" w:rsidP="000A7951">
      <w:pPr>
        <w:ind w:firstLine="54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</w:t>
      </w:r>
    </w:p>
    <w:p w:rsidR="000A7951" w:rsidRDefault="000A7951" w:rsidP="000A7951">
      <w:pPr>
        <w:ind w:firstLine="540"/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                  </w:t>
      </w:r>
      <w:r>
        <w:rPr>
          <w:b/>
          <w:sz w:val="28"/>
          <w:szCs w:val="28"/>
        </w:rPr>
        <w:t>Основные вопросы темы:</w:t>
      </w:r>
    </w:p>
    <w:p w:rsidR="000A7951" w:rsidRDefault="000A7951" w:rsidP="000A7951">
      <w:pPr>
        <w:ind w:firstLine="540"/>
        <w:rPr>
          <w:b/>
          <w:sz w:val="28"/>
          <w:szCs w:val="28"/>
        </w:rPr>
      </w:pPr>
    </w:p>
    <w:p w:rsidR="000A7951" w:rsidRDefault="000A7951" w:rsidP="000A7951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Проблема возникновения философии.</w:t>
      </w:r>
    </w:p>
    <w:p w:rsidR="000A7951" w:rsidRDefault="000A7951" w:rsidP="000A7951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Древнеиндийская философия.</w:t>
      </w:r>
    </w:p>
    <w:p w:rsidR="000A7951" w:rsidRDefault="000A7951" w:rsidP="000A7951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Философия Древнего Китая.</w:t>
      </w:r>
    </w:p>
    <w:p w:rsidR="000A7951" w:rsidRDefault="000A7951" w:rsidP="000A7951">
      <w:pPr>
        <w:ind w:left="540"/>
        <w:rPr>
          <w:b/>
          <w:sz w:val="28"/>
          <w:szCs w:val="28"/>
        </w:rPr>
      </w:pPr>
    </w:p>
    <w:p w:rsidR="000A7951" w:rsidRDefault="000A7951" w:rsidP="000A7951">
      <w:pPr>
        <w:ind w:firstLine="540"/>
        <w:jc w:val="both"/>
        <w:rPr>
          <w:b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Ключевые понятия темы</w:t>
      </w:r>
      <w:r>
        <w:rPr>
          <w:b/>
          <w:sz w:val="28"/>
          <w:szCs w:val="28"/>
        </w:rPr>
        <w:t xml:space="preserve">: </w:t>
      </w:r>
      <w:r w:rsidRPr="0006006E">
        <w:rPr>
          <w:sz w:val="28"/>
          <w:szCs w:val="28"/>
        </w:rPr>
        <w:t xml:space="preserve">генезис, </w:t>
      </w:r>
      <w:proofErr w:type="spellStart"/>
      <w:r w:rsidRPr="0006006E">
        <w:rPr>
          <w:sz w:val="28"/>
          <w:szCs w:val="28"/>
        </w:rPr>
        <w:t>протофилософия</w:t>
      </w:r>
      <w:proofErr w:type="spellEnd"/>
      <w:r w:rsidRPr="0006006E">
        <w:rPr>
          <w:sz w:val="28"/>
          <w:szCs w:val="28"/>
        </w:rPr>
        <w:t xml:space="preserve">, </w:t>
      </w:r>
      <w:proofErr w:type="spellStart"/>
      <w:r w:rsidRPr="0006006E">
        <w:rPr>
          <w:sz w:val="28"/>
          <w:szCs w:val="28"/>
        </w:rPr>
        <w:t>предфилософия</w:t>
      </w:r>
      <w:proofErr w:type="spellEnd"/>
      <w:r w:rsidRPr="0006006E">
        <w:rPr>
          <w:sz w:val="28"/>
          <w:szCs w:val="28"/>
        </w:rPr>
        <w:t xml:space="preserve">, </w:t>
      </w:r>
      <w:proofErr w:type="spellStart"/>
      <w:r w:rsidRPr="0006006E">
        <w:rPr>
          <w:sz w:val="28"/>
          <w:szCs w:val="28"/>
        </w:rPr>
        <w:t>мифогенная</w:t>
      </w:r>
      <w:proofErr w:type="spellEnd"/>
      <w:r w:rsidRPr="0006006E">
        <w:rPr>
          <w:sz w:val="28"/>
          <w:szCs w:val="28"/>
        </w:rPr>
        <w:t xml:space="preserve"> и </w:t>
      </w:r>
      <w:proofErr w:type="spellStart"/>
      <w:r w:rsidRPr="0006006E">
        <w:rPr>
          <w:sz w:val="28"/>
          <w:szCs w:val="28"/>
        </w:rPr>
        <w:t>гносеогенная</w:t>
      </w:r>
      <w:proofErr w:type="spellEnd"/>
      <w:r w:rsidRPr="0006006E">
        <w:rPr>
          <w:sz w:val="28"/>
          <w:szCs w:val="28"/>
        </w:rPr>
        <w:t xml:space="preserve"> гипотезы, джайнизм, буддизм, </w:t>
      </w:r>
      <w:proofErr w:type="spellStart"/>
      <w:r w:rsidRPr="0006006E">
        <w:rPr>
          <w:sz w:val="28"/>
          <w:szCs w:val="28"/>
        </w:rPr>
        <w:t>чарвака-локаята</w:t>
      </w:r>
      <w:proofErr w:type="spellEnd"/>
      <w:r w:rsidRPr="0006006E">
        <w:rPr>
          <w:sz w:val="28"/>
          <w:szCs w:val="28"/>
        </w:rPr>
        <w:t xml:space="preserve">, </w:t>
      </w:r>
      <w:proofErr w:type="spellStart"/>
      <w:r w:rsidRPr="0006006E">
        <w:rPr>
          <w:sz w:val="28"/>
          <w:szCs w:val="28"/>
        </w:rPr>
        <w:t>санкхья</w:t>
      </w:r>
      <w:proofErr w:type="spellEnd"/>
      <w:r w:rsidRPr="0006006E">
        <w:rPr>
          <w:sz w:val="28"/>
          <w:szCs w:val="28"/>
        </w:rPr>
        <w:t xml:space="preserve">, йога, </w:t>
      </w:r>
      <w:proofErr w:type="spellStart"/>
      <w:r w:rsidRPr="0006006E">
        <w:rPr>
          <w:sz w:val="28"/>
          <w:szCs w:val="28"/>
        </w:rPr>
        <w:t>вайшешика</w:t>
      </w:r>
      <w:proofErr w:type="spellEnd"/>
      <w:r w:rsidRPr="0006006E">
        <w:rPr>
          <w:sz w:val="28"/>
          <w:szCs w:val="28"/>
        </w:rPr>
        <w:t xml:space="preserve">, </w:t>
      </w:r>
      <w:proofErr w:type="spellStart"/>
      <w:r w:rsidRPr="0006006E">
        <w:rPr>
          <w:sz w:val="28"/>
          <w:szCs w:val="28"/>
        </w:rPr>
        <w:t>ньяя</w:t>
      </w:r>
      <w:proofErr w:type="spellEnd"/>
      <w:r w:rsidRPr="0006006E">
        <w:rPr>
          <w:sz w:val="28"/>
          <w:szCs w:val="28"/>
        </w:rPr>
        <w:t xml:space="preserve">, миманса, веданта, конфуцианство, даосизм, </w:t>
      </w:r>
      <w:proofErr w:type="spellStart"/>
      <w:r w:rsidRPr="0006006E">
        <w:rPr>
          <w:sz w:val="28"/>
          <w:szCs w:val="28"/>
        </w:rPr>
        <w:t>моизм</w:t>
      </w:r>
      <w:proofErr w:type="spellEnd"/>
      <w:r w:rsidRPr="0006006E">
        <w:rPr>
          <w:sz w:val="28"/>
          <w:szCs w:val="28"/>
        </w:rPr>
        <w:t>, школа имен, школа легистов.</w:t>
      </w:r>
      <w:proofErr w:type="gramEnd"/>
    </w:p>
    <w:p w:rsidR="000A7951" w:rsidRDefault="000A7951" w:rsidP="000A7951">
      <w:pPr>
        <w:ind w:left="540"/>
        <w:jc w:val="both"/>
      </w:pPr>
    </w:p>
    <w:p w:rsidR="000A7951" w:rsidRDefault="000A7951" w:rsidP="000A7951">
      <w:p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>1. Проблема возникновения философии</w:t>
      </w:r>
    </w:p>
    <w:p w:rsidR="000A7951" w:rsidRDefault="000A7951" w:rsidP="000A7951">
      <w:pPr>
        <w:ind w:left="540"/>
        <w:rPr>
          <w:b/>
          <w:sz w:val="28"/>
          <w:szCs w:val="28"/>
        </w:rPr>
      </w:pPr>
    </w:p>
    <w:p w:rsidR="000A7951" w:rsidRDefault="000A7951" w:rsidP="000A7951">
      <w:pPr>
        <w:ind w:firstLine="54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Генезис философии</w:t>
      </w:r>
      <w:r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помимо более отдаленных социально-экономических факторов, связанных с переходом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новым</w:t>
      </w:r>
      <w:proofErr w:type="gramEnd"/>
      <w:r>
        <w:rPr>
          <w:sz w:val="28"/>
          <w:szCs w:val="28"/>
        </w:rPr>
        <w:t xml:space="preserve"> формам цивилизации, был, прежде всего, вызван глубоким мировоззренческим кризисом, разразившимся на рубеже VI-III вв. до н.э. Основным содержанием этого кризиса явилась неудовлетворенность архаической, </w:t>
      </w:r>
      <w:proofErr w:type="spellStart"/>
      <w:r>
        <w:rPr>
          <w:sz w:val="28"/>
          <w:szCs w:val="28"/>
        </w:rPr>
        <w:t>мифо-религиозной</w:t>
      </w:r>
      <w:proofErr w:type="spellEnd"/>
      <w:r>
        <w:rPr>
          <w:sz w:val="28"/>
          <w:szCs w:val="28"/>
        </w:rPr>
        <w:t xml:space="preserve"> картиной мира. Однако первые философские системы также не возникли на пустом месте, обнаруживая ряд других, более ранних стадий. По мнению </w:t>
      </w:r>
      <w:proofErr w:type="spellStart"/>
      <w:r>
        <w:rPr>
          <w:sz w:val="28"/>
          <w:szCs w:val="28"/>
        </w:rPr>
        <w:t>А.Чанышева</w:t>
      </w:r>
      <w:proofErr w:type="spellEnd"/>
      <w:r>
        <w:rPr>
          <w:sz w:val="28"/>
          <w:szCs w:val="28"/>
        </w:rPr>
        <w:t xml:space="preserve">, таких основных мифологических стадий, совпадающих с технико-технологическими революциями древности, но уже содержащих в себе онтологические (космологические) и антропологические элементы, было две: </w:t>
      </w:r>
      <w:proofErr w:type="spellStart"/>
      <w:r w:rsidRPr="006C123A">
        <w:rPr>
          <w:b/>
          <w:i/>
          <w:sz w:val="28"/>
          <w:szCs w:val="28"/>
        </w:rPr>
        <w:t>предфилософская</w:t>
      </w:r>
      <w:proofErr w:type="spellEnd"/>
      <w:r w:rsidRPr="006C123A"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или </w:t>
      </w:r>
      <w:proofErr w:type="spellStart"/>
      <w:r w:rsidRPr="006C123A">
        <w:rPr>
          <w:b/>
          <w:i/>
          <w:sz w:val="28"/>
          <w:szCs w:val="28"/>
        </w:rPr>
        <w:t>дофилософская</w:t>
      </w:r>
      <w:proofErr w:type="spellEnd"/>
      <w:r w:rsidRPr="006C123A">
        <w:rPr>
          <w:b/>
          <w:i/>
          <w:sz w:val="28"/>
          <w:szCs w:val="28"/>
        </w:rPr>
        <w:t>,</w:t>
      </w:r>
      <w:r>
        <w:rPr>
          <w:sz w:val="28"/>
          <w:szCs w:val="28"/>
        </w:rPr>
        <w:t xml:space="preserve"> приходящаяся на бронзовый век, и </w:t>
      </w:r>
      <w:proofErr w:type="spellStart"/>
      <w:r w:rsidRPr="006C123A">
        <w:rPr>
          <w:b/>
          <w:i/>
          <w:sz w:val="28"/>
          <w:szCs w:val="28"/>
        </w:rPr>
        <w:t>протофилософская</w:t>
      </w:r>
      <w:proofErr w:type="spellEnd"/>
      <w:r w:rsidRPr="006C123A">
        <w:rPr>
          <w:b/>
          <w:i/>
          <w:sz w:val="28"/>
          <w:szCs w:val="28"/>
        </w:rPr>
        <w:t>,</w:t>
      </w:r>
      <w:r>
        <w:rPr>
          <w:sz w:val="28"/>
          <w:szCs w:val="28"/>
        </w:rPr>
        <w:t xml:space="preserve"> или </w:t>
      </w:r>
      <w:proofErr w:type="spellStart"/>
      <w:r w:rsidRPr="006C123A">
        <w:rPr>
          <w:b/>
          <w:i/>
          <w:sz w:val="28"/>
          <w:szCs w:val="28"/>
        </w:rPr>
        <w:t>ранне-философская</w:t>
      </w:r>
      <w:proofErr w:type="spellEnd"/>
      <w:r>
        <w:rPr>
          <w:sz w:val="28"/>
          <w:szCs w:val="28"/>
        </w:rPr>
        <w:t>, начавшаяся одновременно с переходом к веку железа.</w:t>
      </w:r>
    </w:p>
    <w:p w:rsidR="000A7951" w:rsidRDefault="000A7951" w:rsidP="000A795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вопросе о происхождении философии среди историков философии XІX-XX вв. сложились две основные концепции</w:t>
      </w:r>
      <w:r w:rsidRPr="006C123A">
        <w:rPr>
          <w:b/>
          <w:i/>
          <w:sz w:val="28"/>
          <w:szCs w:val="28"/>
        </w:rPr>
        <w:t xml:space="preserve">: </w:t>
      </w:r>
      <w:proofErr w:type="spellStart"/>
      <w:r w:rsidRPr="006C123A">
        <w:rPr>
          <w:b/>
          <w:i/>
          <w:sz w:val="28"/>
          <w:szCs w:val="28"/>
        </w:rPr>
        <w:t>мифогенная</w:t>
      </w:r>
      <w:proofErr w:type="spellEnd"/>
      <w:r>
        <w:rPr>
          <w:sz w:val="28"/>
          <w:szCs w:val="28"/>
        </w:rPr>
        <w:t xml:space="preserve"> (Г.Гегель, А.Лосев и др.) и </w:t>
      </w:r>
      <w:proofErr w:type="spellStart"/>
      <w:r w:rsidRPr="006C123A">
        <w:rPr>
          <w:b/>
          <w:i/>
          <w:sz w:val="28"/>
          <w:szCs w:val="28"/>
        </w:rPr>
        <w:t>гносеогенная</w:t>
      </w:r>
      <w:proofErr w:type="spellEnd"/>
      <w:r w:rsidRPr="006C123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(Г.Спенсер, Н.Богданов и др.). Согласно первой концепции переход от мифа к логосу сопровождался заменой </w:t>
      </w:r>
      <w:proofErr w:type="spellStart"/>
      <w:r>
        <w:rPr>
          <w:sz w:val="28"/>
          <w:szCs w:val="28"/>
        </w:rPr>
        <w:t>мифогенной</w:t>
      </w:r>
      <w:proofErr w:type="spellEnd"/>
      <w:r>
        <w:rPr>
          <w:sz w:val="28"/>
          <w:szCs w:val="28"/>
        </w:rPr>
        <w:t xml:space="preserve">, личностно-образной картины Вселенной </w:t>
      </w:r>
      <w:proofErr w:type="spellStart"/>
      <w:r>
        <w:rPr>
          <w:sz w:val="28"/>
          <w:szCs w:val="28"/>
        </w:rPr>
        <w:t>безличностно-понятийной</w:t>
      </w:r>
      <w:proofErr w:type="spellEnd"/>
      <w:r>
        <w:rPr>
          <w:sz w:val="28"/>
          <w:szCs w:val="28"/>
        </w:rPr>
        <w:t xml:space="preserve"> картиной мира, сформировавшейся в результате абстрагирования и обобщения содержания первой. Согласно другой концепции философия возникла как одно из наиболее важных мировоззренческих последствий развития древней науки. В современной отечественной философии истории высказывается и третья </w:t>
      </w:r>
      <w:r w:rsidRPr="006C123A">
        <w:rPr>
          <w:b/>
          <w:sz w:val="28"/>
          <w:szCs w:val="28"/>
        </w:rPr>
        <w:t>(</w:t>
      </w:r>
      <w:r w:rsidRPr="006C123A">
        <w:rPr>
          <w:b/>
          <w:i/>
          <w:sz w:val="28"/>
          <w:szCs w:val="28"/>
        </w:rPr>
        <w:t>эклектическая)</w:t>
      </w:r>
      <w:r>
        <w:rPr>
          <w:sz w:val="28"/>
          <w:szCs w:val="28"/>
        </w:rPr>
        <w:t xml:space="preserve"> точка зрения (</w:t>
      </w:r>
      <w:proofErr w:type="spellStart"/>
      <w:r>
        <w:rPr>
          <w:sz w:val="28"/>
          <w:szCs w:val="28"/>
        </w:rPr>
        <w:t>Н.Мотрошилова</w:t>
      </w:r>
      <w:proofErr w:type="spellEnd"/>
      <w:r>
        <w:rPr>
          <w:sz w:val="28"/>
          <w:szCs w:val="28"/>
        </w:rPr>
        <w:t xml:space="preserve">, В.Соколов, </w:t>
      </w:r>
      <w:proofErr w:type="spellStart"/>
      <w:r>
        <w:rPr>
          <w:sz w:val="28"/>
          <w:szCs w:val="28"/>
        </w:rPr>
        <w:t>А.Чанышев</w:t>
      </w:r>
      <w:proofErr w:type="spellEnd"/>
      <w:r>
        <w:rPr>
          <w:sz w:val="28"/>
          <w:szCs w:val="28"/>
        </w:rPr>
        <w:t>), которая объединяет обе классические гипотезы, разделяя лишь конкретные условия возникновения философских культур (Индия, Китай,</w:t>
      </w:r>
      <w:r w:rsidRPr="00B460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Иония,   островная Греция, материковая Греция  т.д.). </w:t>
      </w:r>
    </w:p>
    <w:p w:rsidR="000A7951" w:rsidRDefault="000A7951" w:rsidP="000A795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Древнейшие восточные </w:t>
      </w:r>
      <w:proofErr w:type="spellStart"/>
      <w:r w:rsidRPr="006C123A">
        <w:rPr>
          <w:b/>
          <w:i/>
          <w:sz w:val="28"/>
          <w:szCs w:val="28"/>
        </w:rPr>
        <w:t>дофилософские</w:t>
      </w:r>
      <w:proofErr w:type="spellEnd"/>
      <w:r w:rsidRPr="006C123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учения возникли в рамках государственных религиозно-мифологических систем двух первых цивилизаций – Месопотамии и Египта. Самой известной месопотамской космогонией является книга «</w:t>
      </w:r>
      <w:proofErr w:type="spellStart"/>
      <w:r>
        <w:rPr>
          <w:sz w:val="28"/>
          <w:szCs w:val="28"/>
        </w:rPr>
        <w:t>Энум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элиш</w:t>
      </w:r>
      <w:proofErr w:type="spellEnd"/>
      <w:r>
        <w:rPr>
          <w:sz w:val="28"/>
          <w:szCs w:val="28"/>
        </w:rPr>
        <w:t xml:space="preserve">» («Когда наверху»), в которой описывается божественная иерархия мира. Проблемы смысла жизни, смерти и бессмертия рассматриваются в «Эпосе о Гильгамеше», «Иове», «Диалоге господина с рабом». Этические проблемы, переплетенные с религиозно-мифологическими представлениями, поднимаются также в таких образцах  древнеегипетской литературы как «Беседа разочарованного со своей душой», «Сказка о двух братьях», «Сказка  правде и кривде», «Поучения </w:t>
      </w:r>
      <w:proofErr w:type="spellStart"/>
      <w:r>
        <w:rPr>
          <w:sz w:val="28"/>
          <w:szCs w:val="28"/>
        </w:rPr>
        <w:t>Птахотепа</w:t>
      </w:r>
      <w:proofErr w:type="spellEnd"/>
      <w:r>
        <w:rPr>
          <w:sz w:val="28"/>
          <w:szCs w:val="28"/>
        </w:rPr>
        <w:t>». Типичным примером египетской космогонии может служить цикл мифов об Озирисе и Изиде, сохранившихся в пересказе Плутарха и «Текстах пирамид».</w:t>
      </w:r>
    </w:p>
    <w:p w:rsidR="000A7951" w:rsidRDefault="000A7951" w:rsidP="000A795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Переход к новым, вторичным формам цивилизации, ознаменовавший наступление «века железа» и создание крупных государственных объединений на территории Малой, Передней, Средней и Южной Азии, а также Дальнего Востока, сопровождался качественными изменениями в формах мировоззрения. Именно здесь на смену религиозно-мифологическим системам первых цивилизаций приходят первые религиозно-философские учения, включающие в свое содержание проблемы бытия, а также элементы гносеологических представлений. Наиболее развитые </w:t>
      </w:r>
      <w:proofErr w:type="spellStart"/>
      <w:r w:rsidRPr="006C123A">
        <w:rPr>
          <w:b/>
          <w:i/>
          <w:sz w:val="28"/>
          <w:szCs w:val="28"/>
        </w:rPr>
        <w:t>ранне-философские</w:t>
      </w:r>
      <w:proofErr w:type="spellEnd"/>
      <w:r>
        <w:rPr>
          <w:sz w:val="28"/>
          <w:szCs w:val="28"/>
        </w:rPr>
        <w:t xml:space="preserve"> системы Древнего Востока возникли на территории государственных образований Индии и Китая.</w:t>
      </w:r>
    </w:p>
    <w:p w:rsidR="000A7951" w:rsidRDefault="000A7951" w:rsidP="000A7951">
      <w:pPr>
        <w:ind w:firstLine="540"/>
        <w:jc w:val="both"/>
        <w:rPr>
          <w:sz w:val="28"/>
          <w:szCs w:val="28"/>
        </w:rPr>
      </w:pPr>
    </w:p>
    <w:p w:rsidR="000A7951" w:rsidRDefault="000A7951" w:rsidP="000A7951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Древнеиндийская философия</w:t>
      </w:r>
    </w:p>
    <w:p w:rsidR="000A7951" w:rsidRDefault="000A7951" w:rsidP="000A7951">
      <w:pPr>
        <w:ind w:left="357"/>
        <w:rPr>
          <w:b/>
          <w:sz w:val="28"/>
          <w:szCs w:val="28"/>
        </w:rPr>
      </w:pPr>
    </w:p>
    <w:p w:rsidR="000A7951" w:rsidRDefault="000A7951" w:rsidP="000A7951">
      <w:pPr>
        <w:ind w:firstLine="540"/>
        <w:jc w:val="both"/>
        <w:rPr>
          <w:sz w:val="28"/>
          <w:szCs w:val="28"/>
        </w:rPr>
      </w:pPr>
      <w:r w:rsidRPr="006C123A">
        <w:rPr>
          <w:b/>
          <w:i/>
          <w:sz w:val="28"/>
          <w:szCs w:val="28"/>
        </w:rPr>
        <w:t>Общими чертами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 присущими всем направлениям и школам индийской философии, можно назвать: </w:t>
      </w:r>
    </w:p>
    <w:p w:rsidR="000A7951" w:rsidRDefault="000A7951" w:rsidP="000A795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сильную зависимость от религии; </w:t>
      </w:r>
    </w:p>
    <w:p w:rsidR="000A7951" w:rsidRDefault="000A7951" w:rsidP="000A795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легендарно-мифологический статус многих авторов и создателей учений;</w:t>
      </w:r>
    </w:p>
    <w:p w:rsidR="000A7951" w:rsidRDefault="000A7951" w:rsidP="000A795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относительность датировок; </w:t>
      </w:r>
    </w:p>
    <w:p w:rsidR="000A7951" w:rsidRDefault="000A7951" w:rsidP="000A795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большое внимание к вопросам этико-психологического характера.</w:t>
      </w:r>
    </w:p>
    <w:p w:rsidR="000A7951" w:rsidRDefault="000A7951" w:rsidP="000A7951">
      <w:pPr>
        <w:ind w:firstLine="540"/>
        <w:jc w:val="both"/>
        <w:rPr>
          <w:sz w:val="28"/>
          <w:szCs w:val="28"/>
        </w:rPr>
      </w:pPr>
      <w:r w:rsidRPr="006C123A">
        <w:rPr>
          <w:b/>
          <w:i/>
          <w:sz w:val="28"/>
          <w:szCs w:val="28"/>
        </w:rPr>
        <w:t>Основными первичными источниками индийской философии</w:t>
      </w:r>
      <w:r>
        <w:rPr>
          <w:sz w:val="28"/>
          <w:szCs w:val="28"/>
        </w:rPr>
        <w:t xml:space="preserve"> являются: </w:t>
      </w:r>
      <w:proofErr w:type="spellStart"/>
      <w:r w:rsidRPr="007D4B83">
        <w:rPr>
          <w:i/>
          <w:sz w:val="28"/>
          <w:szCs w:val="28"/>
        </w:rPr>
        <w:t>Ригведы</w:t>
      </w:r>
      <w:proofErr w:type="spellEnd"/>
      <w:r>
        <w:rPr>
          <w:sz w:val="28"/>
          <w:szCs w:val="28"/>
        </w:rPr>
        <w:t xml:space="preserve"> – одна из частей Вед, созданных в период сер. 2 тыс. – 6 в. </w:t>
      </w:r>
      <w:proofErr w:type="spellStart"/>
      <w:r>
        <w:rPr>
          <w:sz w:val="28"/>
          <w:szCs w:val="28"/>
        </w:rPr>
        <w:t>до</w:t>
      </w:r>
      <w:proofErr w:type="gramStart"/>
      <w:r>
        <w:rPr>
          <w:sz w:val="28"/>
          <w:szCs w:val="28"/>
        </w:rPr>
        <w:t>.н</w:t>
      </w:r>
      <w:proofErr w:type="gramEnd"/>
      <w:r>
        <w:rPr>
          <w:sz w:val="28"/>
          <w:szCs w:val="28"/>
        </w:rPr>
        <w:t>.э</w:t>
      </w:r>
      <w:proofErr w:type="spellEnd"/>
      <w:r>
        <w:rPr>
          <w:sz w:val="28"/>
          <w:szCs w:val="28"/>
        </w:rPr>
        <w:t xml:space="preserve">., в 8-10 главах которой содержатся космогонические гимны; </w:t>
      </w:r>
      <w:r w:rsidRPr="007D4B83">
        <w:rPr>
          <w:i/>
          <w:sz w:val="28"/>
          <w:szCs w:val="28"/>
        </w:rPr>
        <w:t>Упанишады</w:t>
      </w:r>
      <w:r>
        <w:rPr>
          <w:sz w:val="28"/>
          <w:szCs w:val="28"/>
        </w:rPr>
        <w:t xml:space="preserve"> – корпус книг, представляющих собой толкование Вед, которые в отличие от своего первоисточника обращаются к объяснению внутренней, сущностной стороны космологических процессов и явлений; </w:t>
      </w:r>
      <w:proofErr w:type="spellStart"/>
      <w:r w:rsidRPr="007D4B83">
        <w:rPr>
          <w:i/>
          <w:sz w:val="28"/>
          <w:szCs w:val="28"/>
        </w:rPr>
        <w:t>Бхагаватгита</w:t>
      </w:r>
      <w:proofErr w:type="spellEnd"/>
      <w:r>
        <w:rPr>
          <w:sz w:val="28"/>
          <w:szCs w:val="28"/>
        </w:rPr>
        <w:t xml:space="preserve">  – раздел </w:t>
      </w:r>
      <w:r w:rsidRPr="007D4B83">
        <w:rPr>
          <w:i/>
          <w:sz w:val="28"/>
          <w:szCs w:val="28"/>
        </w:rPr>
        <w:t>Махабхарат</w:t>
      </w:r>
      <w:r>
        <w:rPr>
          <w:sz w:val="28"/>
          <w:szCs w:val="28"/>
        </w:rPr>
        <w:t>ы – древнеиндийского эпоса, созданного в первом тысячелетии до н.э.</w:t>
      </w:r>
    </w:p>
    <w:p w:rsidR="000A7951" w:rsidRDefault="000A7951" w:rsidP="000A7951">
      <w:pPr>
        <w:ind w:firstLine="540"/>
        <w:jc w:val="both"/>
        <w:rPr>
          <w:i/>
          <w:sz w:val="28"/>
          <w:szCs w:val="28"/>
        </w:rPr>
      </w:pPr>
      <w:r w:rsidRPr="006C123A">
        <w:rPr>
          <w:b/>
          <w:i/>
          <w:sz w:val="28"/>
          <w:szCs w:val="28"/>
        </w:rPr>
        <w:t>Основные школы индийской философии</w:t>
      </w:r>
      <w:r>
        <w:rPr>
          <w:i/>
          <w:sz w:val="28"/>
          <w:szCs w:val="28"/>
        </w:rPr>
        <w:t>:</w:t>
      </w:r>
    </w:p>
    <w:p w:rsidR="000A7951" w:rsidRPr="006C123A" w:rsidRDefault="000A7951" w:rsidP="000A7951">
      <w:pPr>
        <w:ind w:firstLine="54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1) возникшие как реакция на брахманизм </w:t>
      </w:r>
      <w:r w:rsidRPr="006C123A">
        <w:rPr>
          <w:b/>
          <w:i/>
          <w:sz w:val="28"/>
          <w:szCs w:val="28"/>
        </w:rPr>
        <w:t xml:space="preserve">неортодоксальные учения </w:t>
      </w:r>
      <w:r w:rsidRPr="007D4B83">
        <w:rPr>
          <w:sz w:val="28"/>
          <w:szCs w:val="28"/>
        </w:rPr>
        <w:t xml:space="preserve">и </w:t>
      </w:r>
      <w:r w:rsidRPr="006C123A">
        <w:rPr>
          <w:b/>
          <w:sz w:val="28"/>
          <w:szCs w:val="28"/>
        </w:rPr>
        <w:t>школы: а) джайнизм, б) буддизм,</w:t>
      </w:r>
      <w:r w:rsidRPr="006C123A">
        <w:rPr>
          <w:b/>
          <w:i/>
          <w:sz w:val="28"/>
          <w:szCs w:val="28"/>
        </w:rPr>
        <w:t xml:space="preserve"> в) </w:t>
      </w:r>
      <w:proofErr w:type="spellStart"/>
      <w:r w:rsidRPr="006C123A">
        <w:rPr>
          <w:b/>
          <w:i/>
          <w:sz w:val="28"/>
          <w:szCs w:val="28"/>
        </w:rPr>
        <w:t>чарвака-локаята</w:t>
      </w:r>
      <w:proofErr w:type="spellEnd"/>
      <w:r w:rsidRPr="006C123A">
        <w:rPr>
          <w:b/>
          <w:i/>
          <w:sz w:val="28"/>
          <w:szCs w:val="28"/>
        </w:rPr>
        <w:t>;</w:t>
      </w:r>
    </w:p>
    <w:p w:rsidR="000A7951" w:rsidRPr="006C123A" w:rsidRDefault="000A7951" w:rsidP="000A7951">
      <w:pPr>
        <w:ind w:firstLine="540"/>
        <w:jc w:val="both"/>
        <w:rPr>
          <w:b/>
          <w:i/>
          <w:sz w:val="28"/>
          <w:szCs w:val="28"/>
        </w:rPr>
      </w:pPr>
      <w:r w:rsidRPr="006C123A">
        <w:rPr>
          <w:b/>
          <w:i/>
          <w:sz w:val="28"/>
          <w:szCs w:val="28"/>
        </w:rPr>
        <w:lastRenderedPageBreak/>
        <w:t xml:space="preserve">2) школы </w:t>
      </w:r>
      <w:proofErr w:type="spellStart"/>
      <w:r w:rsidRPr="006C123A">
        <w:rPr>
          <w:b/>
          <w:i/>
          <w:sz w:val="28"/>
          <w:szCs w:val="28"/>
        </w:rPr>
        <w:t>отртодоксальной</w:t>
      </w:r>
      <w:proofErr w:type="spellEnd"/>
      <w:r w:rsidRPr="006C123A">
        <w:rPr>
          <w:b/>
          <w:i/>
          <w:sz w:val="28"/>
          <w:szCs w:val="28"/>
        </w:rPr>
        <w:t>, индуистской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постбрахманистской</w:t>
      </w:r>
      <w:proofErr w:type="spellEnd"/>
      <w:r>
        <w:rPr>
          <w:sz w:val="28"/>
          <w:szCs w:val="28"/>
        </w:rPr>
        <w:t>) направленности</w:t>
      </w:r>
      <w:r w:rsidRPr="006C123A">
        <w:rPr>
          <w:b/>
          <w:sz w:val="28"/>
          <w:szCs w:val="28"/>
        </w:rPr>
        <w:t>:</w:t>
      </w:r>
      <w:r w:rsidRPr="006C123A">
        <w:rPr>
          <w:b/>
          <w:i/>
          <w:sz w:val="28"/>
          <w:szCs w:val="28"/>
        </w:rPr>
        <w:t xml:space="preserve"> а)</w:t>
      </w:r>
      <w:r>
        <w:rPr>
          <w:b/>
          <w:i/>
          <w:sz w:val="28"/>
          <w:szCs w:val="28"/>
        </w:rPr>
        <w:t xml:space="preserve"> </w:t>
      </w:r>
      <w:proofErr w:type="spellStart"/>
      <w:r w:rsidRPr="006C123A">
        <w:rPr>
          <w:b/>
          <w:i/>
          <w:sz w:val="28"/>
          <w:szCs w:val="28"/>
        </w:rPr>
        <w:t>санкхья</w:t>
      </w:r>
      <w:proofErr w:type="spellEnd"/>
      <w:r w:rsidRPr="006C123A">
        <w:rPr>
          <w:b/>
          <w:i/>
          <w:sz w:val="28"/>
          <w:szCs w:val="28"/>
        </w:rPr>
        <w:t xml:space="preserve">, б) йога, в) </w:t>
      </w:r>
      <w:proofErr w:type="spellStart"/>
      <w:r w:rsidRPr="006C123A">
        <w:rPr>
          <w:b/>
          <w:i/>
          <w:sz w:val="28"/>
          <w:szCs w:val="28"/>
        </w:rPr>
        <w:t>вайшешика</w:t>
      </w:r>
      <w:proofErr w:type="spellEnd"/>
      <w:r w:rsidRPr="006C123A">
        <w:rPr>
          <w:b/>
          <w:i/>
          <w:sz w:val="28"/>
          <w:szCs w:val="28"/>
        </w:rPr>
        <w:t xml:space="preserve">, г) </w:t>
      </w:r>
      <w:proofErr w:type="spellStart"/>
      <w:r w:rsidRPr="006C123A">
        <w:rPr>
          <w:b/>
          <w:i/>
          <w:sz w:val="28"/>
          <w:szCs w:val="28"/>
        </w:rPr>
        <w:t>ньяя</w:t>
      </w:r>
      <w:proofErr w:type="spellEnd"/>
      <w:r w:rsidRPr="006C123A">
        <w:rPr>
          <w:b/>
          <w:i/>
          <w:sz w:val="28"/>
          <w:szCs w:val="28"/>
        </w:rPr>
        <w:t xml:space="preserve">, </w:t>
      </w:r>
      <w:proofErr w:type="spellStart"/>
      <w:r w:rsidRPr="006C123A">
        <w:rPr>
          <w:b/>
          <w:i/>
          <w:sz w:val="28"/>
          <w:szCs w:val="28"/>
        </w:rPr>
        <w:t>д</w:t>
      </w:r>
      <w:proofErr w:type="spellEnd"/>
      <w:r w:rsidRPr="006C123A">
        <w:rPr>
          <w:b/>
          <w:i/>
          <w:sz w:val="28"/>
          <w:szCs w:val="28"/>
        </w:rPr>
        <w:t>)</w:t>
      </w:r>
      <w:r>
        <w:rPr>
          <w:b/>
          <w:i/>
          <w:sz w:val="28"/>
          <w:szCs w:val="28"/>
        </w:rPr>
        <w:t xml:space="preserve"> </w:t>
      </w:r>
      <w:r w:rsidRPr="006C123A">
        <w:rPr>
          <w:b/>
          <w:i/>
          <w:sz w:val="28"/>
          <w:szCs w:val="28"/>
        </w:rPr>
        <w:t>миманса, е) веданта.</w:t>
      </w:r>
    </w:p>
    <w:p w:rsidR="000A7951" w:rsidRDefault="000A7951" w:rsidP="000A7951">
      <w:pPr>
        <w:ind w:firstLine="540"/>
        <w:jc w:val="both"/>
        <w:rPr>
          <w:sz w:val="28"/>
          <w:szCs w:val="28"/>
        </w:rPr>
      </w:pPr>
      <w:proofErr w:type="gramStart"/>
      <w:r w:rsidRPr="006C123A">
        <w:rPr>
          <w:b/>
          <w:i/>
          <w:sz w:val="28"/>
          <w:szCs w:val="28"/>
        </w:rPr>
        <w:t>1)</w:t>
      </w:r>
      <w:r>
        <w:rPr>
          <w:b/>
          <w:i/>
          <w:sz w:val="28"/>
          <w:szCs w:val="28"/>
        </w:rPr>
        <w:t xml:space="preserve"> А)</w:t>
      </w:r>
      <w:r w:rsidRPr="006C123A">
        <w:rPr>
          <w:b/>
          <w:i/>
          <w:sz w:val="28"/>
          <w:szCs w:val="28"/>
        </w:rPr>
        <w:t xml:space="preserve"> Джайнизм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религиозно-философское учение, возникшее приблизительно в VI в. до н.э. Легендарным создателем учения считается </w:t>
      </w:r>
      <w:proofErr w:type="spellStart"/>
      <w:r>
        <w:rPr>
          <w:sz w:val="28"/>
          <w:szCs w:val="28"/>
        </w:rPr>
        <w:t>Махавира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Вардхамана</w:t>
      </w:r>
      <w:proofErr w:type="spellEnd"/>
      <w:r>
        <w:rPr>
          <w:sz w:val="28"/>
          <w:szCs w:val="28"/>
        </w:rPr>
        <w:t xml:space="preserve"> (Джина).</w:t>
      </w:r>
      <w:proofErr w:type="gramEnd"/>
      <w:r>
        <w:rPr>
          <w:sz w:val="28"/>
          <w:szCs w:val="28"/>
        </w:rPr>
        <w:t xml:space="preserve">  До V в. н.э. </w:t>
      </w:r>
      <w:proofErr w:type="spellStart"/>
      <w:r>
        <w:rPr>
          <w:sz w:val="28"/>
          <w:szCs w:val="28"/>
        </w:rPr>
        <w:t>джайнистское</w:t>
      </w:r>
      <w:proofErr w:type="spellEnd"/>
      <w:r>
        <w:rPr>
          <w:sz w:val="28"/>
          <w:szCs w:val="28"/>
        </w:rPr>
        <w:t xml:space="preserve"> учение существовало в устной традиции. Основой учения является дуалистическое понимание природы человека. Этими двумя сторонами его натуры являются материальная – </w:t>
      </w:r>
      <w:proofErr w:type="spellStart"/>
      <w:r w:rsidRPr="00F10B57">
        <w:rPr>
          <w:i/>
          <w:sz w:val="28"/>
          <w:szCs w:val="28"/>
        </w:rPr>
        <w:t>аджива</w:t>
      </w:r>
      <w:proofErr w:type="spellEnd"/>
      <w:r>
        <w:rPr>
          <w:sz w:val="28"/>
          <w:szCs w:val="28"/>
        </w:rPr>
        <w:t xml:space="preserve"> и духовная – </w:t>
      </w:r>
      <w:proofErr w:type="spellStart"/>
      <w:r w:rsidRPr="00F10B57">
        <w:rPr>
          <w:i/>
          <w:sz w:val="28"/>
          <w:szCs w:val="28"/>
        </w:rPr>
        <w:t>джива</w:t>
      </w:r>
      <w:proofErr w:type="spellEnd"/>
      <w:r w:rsidRPr="00F10B57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сущности. Их связывают добрые и злые свойства человека (</w:t>
      </w:r>
      <w:r w:rsidRPr="00F10B57">
        <w:rPr>
          <w:i/>
          <w:sz w:val="28"/>
          <w:szCs w:val="28"/>
        </w:rPr>
        <w:t>кармы</w:t>
      </w:r>
      <w:r>
        <w:rPr>
          <w:sz w:val="28"/>
          <w:szCs w:val="28"/>
        </w:rPr>
        <w:t>), обеспечивающие формы его персонального перерождения (</w:t>
      </w:r>
      <w:r w:rsidRPr="00F10B57">
        <w:rPr>
          <w:i/>
          <w:sz w:val="28"/>
          <w:szCs w:val="28"/>
        </w:rPr>
        <w:t>сансара</w:t>
      </w:r>
      <w:r>
        <w:rPr>
          <w:sz w:val="28"/>
          <w:szCs w:val="28"/>
        </w:rPr>
        <w:t xml:space="preserve">). Цель человека – освободится от круговорота сансары путем избавления от пут кармы, что вытекает из признания субстанциальности личной души, фактора свободной воли и отсутствия внешней божественной необходимости. На практике это означало возможность личного спасения путем следование правилам </w:t>
      </w:r>
      <w:proofErr w:type="spellStart"/>
      <w:r>
        <w:rPr>
          <w:sz w:val="28"/>
          <w:szCs w:val="28"/>
        </w:rPr>
        <w:t>джайнистской</w:t>
      </w:r>
      <w:proofErr w:type="spellEnd"/>
      <w:r>
        <w:rPr>
          <w:sz w:val="28"/>
          <w:szCs w:val="28"/>
        </w:rPr>
        <w:t xml:space="preserve"> этики, состоящей из правильного знания (знания догматики джайнизма) и правильной (аскетической) жизни, исключающей, прежде всего, всякие проявления насилия. Двумя основными школами религии джайнизма стали в дальнейшем ортодоксальная школа - </w:t>
      </w:r>
      <w:proofErr w:type="spellStart"/>
      <w:r w:rsidRPr="00F10B57">
        <w:rPr>
          <w:i/>
          <w:sz w:val="28"/>
          <w:szCs w:val="28"/>
        </w:rPr>
        <w:t>дигамбары</w:t>
      </w:r>
      <w:proofErr w:type="spellEnd"/>
      <w:r>
        <w:rPr>
          <w:sz w:val="28"/>
          <w:szCs w:val="28"/>
        </w:rPr>
        <w:t xml:space="preserve"> и умеренная – </w:t>
      </w:r>
      <w:proofErr w:type="spellStart"/>
      <w:r w:rsidRPr="00F10B57">
        <w:rPr>
          <w:i/>
          <w:sz w:val="28"/>
          <w:szCs w:val="28"/>
        </w:rPr>
        <w:t>шветамбары</w:t>
      </w:r>
      <w:proofErr w:type="spellEnd"/>
      <w:r>
        <w:rPr>
          <w:sz w:val="28"/>
          <w:szCs w:val="28"/>
        </w:rPr>
        <w:t>.</w:t>
      </w:r>
    </w:p>
    <w:p w:rsidR="000A7951" w:rsidRDefault="000A7951" w:rsidP="000A7951">
      <w:pPr>
        <w:ind w:firstLine="540"/>
        <w:jc w:val="both"/>
        <w:rPr>
          <w:sz w:val="28"/>
          <w:szCs w:val="28"/>
        </w:rPr>
      </w:pPr>
      <w:r w:rsidRPr="006C123A"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Б)</w:t>
      </w:r>
      <w:r w:rsidRPr="006170E2">
        <w:rPr>
          <w:b/>
          <w:i/>
          <w:sz w:val="28"/>
          <w:szCs w:val="28"/>
        </w:rPr>
        <w:t xml:space="preserve"> Буддизм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религиозно-философское учение, возникшее в VI в. до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</w:t>
      </w:r>
      <w:proofErr w:type="gramEnd"/>
      <w:r>
        <w:rPr>
          <w:sz w:val="28"/>
          <w:szCs w:val="28"/>
        </w:rPr>
        <w:t xml:space="preserve">. э. в Северной Индии. Создателем учения считается непальский принц </w:t>
      </w:r>
      <w:proofErr w:type="spellStart"/>
      <w:r w:rsidRPr="00F10B57">
        <w:rPr>
          <w:i/>
          <w:sz w:val="28"/>
          <w:szCs w:val="28"/>
        </w:rPr>
        <w:t>Сиддхарта</w:t>
      </w:r>
      <w:proofErr w:type="spellEnd"/>
      <w:r w:rsidRPr="00F10B57">
        <w:rPr>
          <w:i/>
          <w:sz w:val="28"/>
          <w:szCs w:val="28"/>
        </w:rPr>
        <w:t xml:space="preserve">  </w:t>
      </w:r>
      <w:proofErr w:type="spellStart"/>
      <w:r w:rsidRPr="00F10B57">
        <w:rPr>
          <w:i/>
          <w:sz w:val="28"/>
          <w:szCs w:val="28"/>
        </w:rPr>
        <w:t>Гаутама</w:t>
      </w:r>
      <w:proofErr w:type="spellEnd"/>
      <w:r>
        <w:rPr>
          <w:sz w:val="28"/>
          <w:szCs w:val="28"/>
        </w:rPr>
        <w:t xml:space="preserve"> (прибл. 583-483 до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</w:t>
      </w:r>
      <w:proofErr w:type="gramEnd"/>
      <w:r>
        <w:rPr>
          <w:sz w:val="28"/>
          <w:szCs w:val="28"/>
        </w:rPr>
        <w:t xml:space="preserve">.э.), из рода </w:t>
      </w:r>
      <w:proofErr w:type="spellStart"/>
      <w:r w:rsidRPr="00F10B57">
        <w:rPr>
          <w:i/>
          <w:sz w:val="28"/>
          <w:szCs w:val="28"/>
        </w:rPr>
        <w:t>Шакьев</w:t>
      </w:r>
      <w:proofErr w:type="spellEnd"/>
      <w:r>
        <w:rPr>
          <w:sz w:val="28"/>
          <w:szCs w:val="28"/>
        </w:rPr>
        <w:t xml:space="preserve">, получивший впоследствии имя </w:t>
      </w:r>
      <w:r w:rsidRPr="00F10B57">
        <w:rPr>
          <w:i/>
          <w:sz w:val="28"/>
          <w:szCs w:val="28"/>
        </w:rPr>
        <w:t>Будда</w:t>
      </w:r>
      <w:r>
        <w:rPr>
          <w:sz w:val="28"/>
          <w:szCs w:val="28"/>
        </w:rPr>
        <w:t xml:space="preserve">. Центральное место в буддизме занимает принцип тождества бытия и страдания, развернутый в «четырех благородных истинах», где указана причина страданий – </w:t>
      </w:r>
      <w:proofErr w:type="spellStart"/>
      <w:r w:rsidRPr="00F10B57">
        <w:rPr>
          <w:i/>
          <w:sz w:val="28"/>
          <w:szCs w:val="28"/>
        </w:rPr>
        <w:t>тришна</w:t>
      </w:r>
      <w:proofErr w:type="spellEnd"/>
      <w:r>
        <w:rPr>
          <w:sz w:val="28"/>
          <w:szCs w:val="28"/>
        </w:rPr>
        <w:t xml:space="preserve"> (желание, жажда) и указан путь спасения (т.н. </w:t>
      </w:r>
      <w:r w:rsidRPr="00F10B57">
        <w:rPr>
          <w:i/>
          <w:sz w:val="28"/>
          <w:szCs w:val="28"/>
        </w:rPr>
        <w:t>восьмеричный благородный путь</w:t>
      </w:r>
      <w:r>
        <w:rPr>
          <w:sz w:val="28"/>
          <w:szCs w:val="28"/>
        </w:rPr>
        <w:t>). Кроме этой собственно религиозной стороны буддизма, в нем также сложилось своеобразное учение о мире и человеке. Согласно этому учению мир, несмотря на возникающую иллюзию внутренней целостности, не образует субстанциального единства, поскольку все существующее состоит из беспрерывного потока нематериальных частиц (</w:t>
      </w:r>
      <w:r w:rsidRPr="00F10B57">
        <w:rPr>
          <w:i/>
          <w:sz w:val="28"/>
          <w:szCs w:val="28"/>
        </w:rPr>
        <w:t>дхармы</w:t>
      </w:r>
      <w:r>
        <w:rPr>
          <w:sz w:val="28"/>
          <w:szCs w:val="28"/>
        </w:rPr>
        <w:t>), порождающих бесконечную цепь причинно-следственных отношений и трансформаций. Человек также не представляет собой единства, несмотря на возможность осознания себя самостоятельным и целостным объектом, благодаря иллюзии существования некоторой телесной или духовной основы, но состоит из целого набора физических психических факторов. Подлинный смысл человеческой жизни – избавление от страданий и прекращение перерождения фактически означает переход в область небытия (</w:t>
      </w:r>
      <w:proofErr w:type="spellStart"/>
      <w:r w:rsidRPr="00BA2420">
        <w:rPr>
          <w:i/>
          <w:sz w:val="28"/>
          <w:szCs w:val="28"/>
        </w:rPr>
        <w:t>шунья</w:t>
      </w:r>
      <w:proofErr w:type="spellEnd"/>
      <w:r>
        <w:rPr>
          <w:sz w:val="28"/>
          <w:szCs w:val="28"/>
        </w:rPr>
        <w:t xml:space="preserve">). Двумя основными школами буддизма как религиозно-философской системы явились школы </w:t>
      </w:r>
      <w:r w:rsidRPr="00F10B57">
        <w:rPr>
          <w:i/>
          <w:sz w:val="28"/>
          <w:szCs w:val="28"/>
        </w:rPr>
        <w:t>хинаяна</w:t>
      </w:r>
      <w:r>
        <w:rPr>
          <w:sz w:val="28"/>
          <w:szCs w:val="28"/>
        </w:rPr>
        <w:t xml:space="preserve"> и </w:t>
      </w:r>
      <w:r w:rsidRPr="00F10B57">
        <w:rPr>
          <w:i/>
          <w:sz w:val="28"/>
          <w:szCs w:val="28"/>
        </w:rPr>
        <w:t>махаяна</w:t>
      </w:r>
      <w:r>
        <w:rPr>
          <w:sz w:val="28"/>
          <w:szCs w:val="28"/>
        </w:rPr>
        <w:t>.</w:t>
      </w:r>
    </w:p>
    <w:p w:rsidR="000A7951" w:rsidRDefault="000A7951" w:rsidP="000A7951">
      <w:pPr>
        <w:ind w:firstLine="54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В) </w:t>
      </w:r>
      <w:proofErr w:type="spellStart"/>
      <w:r>
        <w:rPr>
          <w:b/>
          <w:i/>
          <w:sz w:val="28"/>
          <w:szCs w:val="28"/>
        </w:rPr>
        <w:t>Чарвака-ло</w:t>
      </w:r>
      <w:r w:rsidRPr="006C123A">
        <w:rPr>
          <w:b/>
          <w:i/>
          <w:sz w:val="28"/>
          <w:szCs w:val="28"/>
        </w:rPr>
        <w:t>каята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атеистическая (</w:t>
      </w:r>
      <w:proofErr w:type="spellStart"/>
      <w:r w:rsidRPr="00F10B57">
        <w:rPr>
          <w:i/>
          <w:sz w:val="28"/>
          <w:szCs w:val="28"/>
        </w:rPr>
        <w:t>настическая</w:t>
      </w:r>
      <w:proofErr w:type="spellEnd"/>
      <w:r>
        <w:rPr>
          <w:sz w:val="28"/>
          <w:szCs w:val="28"/>
        </w:rPr>
        <w:t xml:space="preserve">) школа. Возможный основатель школы </w:t>
      </w:r>
      <w:proofErr w:type="spellStart"/>
      <w:r w:rsidRPr="00F10B57">
        <w:rPr>
          <w:i/>
          <w:sz w:val="28"/>
          <w:szCs w:val="28"/>
        </w:rPr>
        <w:t>Чарвака</w:t>
      </w:r>
      <w:proofErr w:type="spellEnd"/>
      <w:r>
        <w:rPr>
          <w:sz w:val="28"/>
          <w:szCs w:val="28"/>
        </w:rPr>
        <w:t xml:space="preserve">. Согласно учению </w:t>
      </w:r>
      <w:proofErr w:type="spellStart"/>
      <w:r>
        <w:rPr>
          <w:sz w:val="28"/>
          <w:szCs w:val="28"/>
        </w:rPr>
        <w:t>локаятиков</w:t>
      </w:r>
      <w:proofErr w:type="spellEnd"/>
      <w:r>
        <w:rPr>
          <w:sz w:val="28"/>
          <w:szCs w:val="28"/>
        </w:rPr>
        <w:t xml:space="preserve"> человек состоит из четырех материальных элементов: земли, воды, огня и воздуха. Их соединение образует тело, органы чувств и духовное начало. В человеке нет ничего, что пережило бы его смерть. Удовольствия, получаемые от жизни, </w:t>
      </w:r>
      <w:r>
        <w:rPr>
          <w:sz w:val="28"/>
          <w:szCs w:val="28"/>
        </w:rPr>
        <w:lastRenderedPageBreak/>
        <w:t xml:space="preserve">уравновешивают страдания и зло. </w:t>
      </w:r>
      <w:proofErr w:type="spellStart"/>
      <w:r>
        <w:rPr>
          <w:sz w:val="28"/>
          <w:szCs w:val="28"/>
        </w:rPr>
        <w:t>Локаятики</w:t>
      </w:r>
      <w:proofErr w:type="spellEnd"/>
      <w:r>
        <w:rPr>
          <w:sz w:val="28"/>
          <w:szCs w:val="28"/>
        </w:rPr>
        <w:t xml:space="preserve"> дискутировали с </w:t>
      </w:r>
      <w:proofErr w:type="spellStart"/>
      <w:r>
        <w:rPr>
          <w:sz w:val="28"/>
          <w:szCs w:val="28"/>
        </w:rPr>
        <w:t>джайнистами</w:t>
      </w:r>
      <w:proofErr w:type="spellEnd"/>
      <w:r>
        <w:rPr>
          <w:sz w:val="28"/>
          <w:szCs w:val="28"/>
        </w:rPr>
        <w:t xml:space="preserve"> о природе души и личности.</w:t>
      </w:r>
    </w:p>
    <w:p w:rsidR="000A7951" w:rsidRDefault="000A7951" w:rsidP="000A7951">
      <w:pPr>
        <w:ind w:firstLine="540"/>
        <w:jc w:val="both"/>
        <w:rPr>
          <w:sz w:val="28"/>
          <w:szCs w:val="28"/>
        </w:rPr>
      </w:pPr>
      <w:r>
        <w:rPr>
          <w:b/>
          <w:sz w:val="28"/>
          <w:szCs w:val="28"/>
        </w:rPr>
        <w:t>2) А)</w:t>
      </w:r>
      <w:r w:rsidRPr="006C123A">
        <w:rPr>
          <w:b/>
          <w:sz w:val="28"/>
          <w:szCs w:val="28"/>
        </w:rPr>
        <w:t xml:space="preserve"> </w:t>
      </w:r>
      <w:proofErr w:type="spellStart"/>
      <w:r w:rsidRPr="006C123A">
        <w:rPr>
          <w:b/>
          <w:i/>
          <w:sz w:val="28"/>
          <w:szCs w:val="28"/>
        </w:rPr>
        <w:t>Санкхья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– одна из старейших пантеистических философских систем индуизма (IV-III вв. </w:t>
      </w:r>
      <w:proofErr w:type="gramStart"/>
      <w:r>
        <w:rPr>
          <w:sz w:val="28"/>
          <w:szCs w:val="28"/>
        </w:rPr>
        <w:t>до</w:t>
      </w:r>
      <w:proofErr w:type="gramEnd"/>
      <w:r>
        <w:rPr>
          <w:sz w:val="28"/>
          <w:szCs w:val="28"/>
        </w:rPr>
        <w:t xml:space="preserve"> н.э.). Авторство первого трактата </w:t>
      </w:r>
      <w:proofErr w:type="spellStart"/>
      <w:r>
        <w:rPr>
          <w:sz w:val="28"/>
          <w:szCs w:val="28"/>
        </w:rPr>
        <w:t>санкхьи</w:t>
      </w:r>
      <w:proofErr w:type="spellEnd"/>
      <w:r>
        <w:rPr>
          <w:sz w:val="28"/>
          <w:szCs w:val="28"/>
        </w:rPr>
        <w:t xml:space="preserve"> приписывается  </w:t>
      </w:r>
      <w:proofErr w:type="spellStart"/>
      <w:r w:rsidRPr="00F10B57">
        <w:rPr>
          <w:i/>
          <w:sz w:val="28"/>
          <w:szCs w:val="28"/>
        </w:rPr>
        <w:t>Ишвакришне</w:t>
      </w:r>
      <w:proofErr w:type="spellEnd"/>
      <w:r>
        <w:rPr>
          <w:sz w:val="28"/>
          <w:szCs w:val="28"/>
        </w:rPr>
        <w:t xml:space="preserve">. По учению </w:t>
      </w:r>
      <w:proofErr w:type="spellStart"/>
      <w:r>
        <w:rPr>
          <w:sz w:val="28"/>
          <w:szCs w:val="28"/>
        </w:rPr>
        <w:t>санкхьев</w:t>
      </w:r>
      <w:proofErr w:type="spellEnd"/>
      <w:r>
        <w:rPr>
          <w:sz w:val="28"/>
          <w:szCs w:val="28"/>
        </w:rPr>
        <w:t xml:space="preserve"> в мире существует материальная первопричина – </w:t>
      </w:r>
      <w:proofErr w:type="spellStart"/>
      <w:r w:rsidRPr="00F10B57">
        <w:rPr>
          <w:i/>
          <w:sz w:val="28"/>
          <w:szCs w:val="28"/>
        </w:rPr>
        <w:t>пракрити</w:t>
      </w:r>
      <w:proofErr w:type="spellEnd"/>
      <w:r>
        <w:rPr>
          <w:sz w:val="28"/>
          <w:szCs w:val="28"/>
        </w:rPr>
        <w:t xml:space="preserve"> (материя, природа), из которой образуются три элемента  (</w:t>
      </w:r>
      <w:proofErr w:type="spellStart"/>
      <w:r w:rsidRPr="00F10B57">
        <w:rPr>
          <w:i/>
          <w:sz w:val="28"/>
          <w:szCs w:val="28"/>
        </w:rPr>
        <w:t>гуны</w:t>
      </w:r>
      <w:proofErr w:type="spellEnd"/>
      <w:r>
        <w:rPr>
          <w:sz w:val="28"/>
          <w:szCs w:val="28"/>
        </w:rPr>
        <w:t xml:space="preserve">): </w:t>
      </w:r>
      <w:proofErr w:type="spellStart"/>
      <w:r w:rsidRPr="00F10B57">
        <w:rPr>
          <w:i/>
          <w:sz w:val="28"/>
          <w:szCs w:val="28"/>
        </w:rPr>
        <w:t>раджас</w:t>
      </w:r>
      <w:proofErr w:type="spellEnd"/>
      <w:r>
        <w:rPr>
          <w:sz w:val="28"/>
          <w:szCs w:val="28"/>
        </w:rPr>
        <w:t xml:space="preserve"> (стремление), </w:t>
      </w:r>
      <w:proofErr w:type="spellStart"/>
      <w:r w:rsidRPr="00F10B57">
        <w:rPr>
          <w:i/>
          <w:sz w:val="28"/>
          <w:szCs w:val="28"/>
        </w:rPr>
        <w:t>тамас</w:t>
      </w:r>
      <w:proofErr w:type="spellEnd"/>
      <w:r>
        <w:rPr>
          <w:sz w:val="28"/>
          <w:szCs w:val="28"/>
        </w:rPr>
        <w:t xml:space="preserve"> (тьма), </w:t>
      </w:r>
      <w:proofErr w:type="spellStart"/>
      <w:r w:rsidRPr="00F10B57">
        <w:rPr>
          <w:i/>
          <w:sz w:val="28"/>
          <w:szCs w:val="28"/>
        </w:rPr>
        <w:t>яттве</w:t>
      </w:r>
      <w:proofErr w:type="spellEnd"/>
      <w:r w:rsidRPr="00F10B57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(ясность). Наряду с </w:t>
      </w:r>
      <w:proofErr w:type="spellStart"/>
      <w:r w:rsidRPr="00F10B57">
        <w:rPr>
          <w:i/>
          <w:sz w:val="28"/>
          <w:szCs w:val="28"/>
        </w:rPr>
        <w:t>пракрити</w:t>
      </w:r>
      <w:proofErr w:type="spellEnd"/>
      <w:r>
        <w:rPr>
          <w:sz w:val="28"/>
          <w:szCs w:val="28"/>
        </w:rPr>
        <w:t xml:space="preserve">, в мире также существует духовная субстанция - </w:t>
      </w:r>
      <w:proofErr w:type="spellStart"/>
      <w:r w:rsidRPr="00F10B57">
        <w:rPr>
          <w:i/>
          <w:sz w:val="28"/>
          <w:szCs w:val="28"/>
        </w:rPr>
        <w:t>пуруша</w:t>
      </w:r>
      <w:proofErr w:type="spellEnd"/>
      <w:r>
        <w:rPr>
          <w:sz w:val="28"/>
          <w:szCs w:val="28"/>
        </w:rPr>
        <w:t xml:space="preserve"> (мировая душа), которая </w:t>
      </w:r>
      <w:proofErr w:type="gramStart"/>
      <w:r>
        <w:rPr>
          <w:sz w:val="28"/>
          <w:szCs w:val="28"/>
        </w:rPr>
        <w:t xml:space="preserve">соединившись с </w:t>
      </w:r>
      <w:proofErr w:type="spellStart"/>
      <w:r w:rsidRPr="00F10B57">
        <w:rPr>
          <w:i/>
          <w:sz w:val="28"/>
          <w:szCs w:val="28"/>
        </w:rPr>
        <w:t>пракрити</w:t>
      </w:r>
      <w:proofErr w:type="spellEnd"/>
      <w:r>
        <w:rPr>
          <w:sz w:val="28"/>
          <w:szCs w:val="28"/>
        </w:rPr>
        <w:t xml:space="preserve"> дает</w:t>
      </w:r>
      <w:proofErr w:type="gramEnd"/>
      <w:r>
        <w:rPr>
          <w:sz w:val="28"/>
          <w:szCs w:val="28"/>
        </w:rPr>
        <w:t xml:space="preserve"> 25 исходных состояний мира (вода, воздух, земля, интеллект, самосознание и т.д.).</w:t>
      </w:r>
    </w:p>
    <w:p w:rsidR="000A7951" w:rsidRDefault="000A7951" w:rsidP="000A7951">
      <w:pPr>
        <w:ind w:firstLine="54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Б)</w:t>
      </w:r>
      <w:r w:rsidRPr="006C123A">
        <w:rPr>
          <w:b/>
          <w:i/>
          <w:sz w:val="28"/>
          <w:szCs w:val="28"/>
        </w:rPr>
        <w:t xml:space="preserve"> Йога</w:t>
      </w:r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Первый письменный трактат учения йоги, созданный </w:t>
      </w:r>
      <w:proofErr w:type="spellStart"/>
      <w:r w:rsidRPr="00F10B57">
        <w:rPr>
          <w:i/>
          <w:sz w:val="28"/>
          <w:szCs w:val="28"/>
        </w:rPr>
        <w:t>Патанджали</w:t>
      </w:r>
      <w:proofErr w:type="spellEnd"/>
      <w:r>
        <w:rPr>
          <w:sz w:val="28"/>
          <w:szCs w:val="28"/>
        </w:rPr>
        <w:t xml:space="preserve">, датируется II в. н.э. В онтологии йоги очень сильны заимствования из </w:t>
      </w:r>
      <w:proofErr w:type="spellStart"/>
      <w:r>
        <w:rPr>
          <w:sz w:val="28"/>
          <w:szCs w:val="28"/>
        </w:rPr>
        <w:t>санкхьи</w:t>
      </w:r>
      <w:proofErr w:type="spellEnd"/>
      <w:r>
        <w:rPr>
          <w:sz w:val="28"/>
          <w:szCs w:val="28"/>
        </w:rPr>
        <w:t>, однако новым и детально разработанным является раздел, посвященный психологии. Потенциальной, неизменной формой всех психических состояний (</w:t>
      </w:r>
      <w:r w:rsidRPr="00F10B57">
        <w:rPr>
          <w:i/>
          <w:sz w:val="28"/>
          <w:szCs w:val="28"/>
        </w:rPr>
        <w:t>клеша</w:t>
      </w:r>
      <w:r>
        <w:rPr>
          <w:sz w:val="28"/>
          <w:szCs w:val="28"/>
        </w:rPr>
        <w:t xml:space="preserve">) в йоге считается </w:t>
      </w:r>
      <w:proofErr w:type="spellStart"/>
      <w:r w:rsidRPr="00F10B57">
        <w:rPr>
          <w:i/>
          <w:sz w:val="28"/>
          <w:szCs w:val="28"/>
        </w:rPr>
        <w:t>читта</w:t>
      </w:r>
      <w:proofErr w:type="spellEnd"/>
      <w:r w:rsidRPr="00F10B57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Важнейшими стадиями на пути освобождения души от пут кармы и сансары являются, по представлению йоги: самообладание (</w:t>
      </w:r>
      <w:r w:rsidRPr="00F10B57">
        <w:rPr>
          <w:i/>
          <w:sz w:val="28"/>
          <w:szCs w:val="28"/>
        </w:rPr>
        <w:t>ям</w:t>
      </w:r>
      <w:r w:rsidRPr="00F10B57">
        <w:rPr>
          <w:sz w:val="28"/>
          <w:szCs w:val="28"/>
        </w:rPr>
        <w:t>а)</w:t>
      </w:r>
      <w:r>
        <w:rPr>
          <w:sz w:val="28"/>
          <w:szCs w:val="28"/>
        </w:rPr>
        <w:t>, дыхание и позы (</w:t>
      </w:r>
      <w:proofErr w:type="spellStart"/>
      <w:r w:rsidRPr="00F10B57">
        <w:rPr>
          <w:i/>
          <w:sz w:val="28"/>
          <w:szCs w:val="28"/>
        </w:rPr>
        <w:t>асана</w:t>
      </w:r>
      <w:proofErr w:type="spellEnd"/>
      <w:r>
        <w:rPr>
          <w:sz w:val="28"/>
          <w:szCs w:val="28"/>
        </w:rPr>
        <w:t>), изоляция чувств (</w:t>
      </w:r>
      <w:proofErr w:type="spellStart"/>
      <w:r w:rsidRPr="00F10B57">
        <w:rPr>
          <w:i/>
          <w:sz w:val="28"/>
          <w:szCs w:val="28"/>
        </w:rPr>
        <w:t>пратьяхара</w:t>
      </w:r>
      <w:proofErr w:type="spellEnd"/>
      <w:r>
        <w:rPr>
          <w:sz w:val="28"/>
          <w:szCs w:val="28"/>
        </w:rPr>
        <w:t>), концентрация мысли (</w:t>
      </w:r>
      <w:proofErr w:type="spellStart"/>
      <w:r w:rsidRPr="00F10B57">
        <w:rPr>
          <w:i/>
          <w:sz w:val="28"/>
          <w:szCs w:val="28"/>
        </w:rPr>
        <w:t>дхаран</w:t>
      </w:r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>), отторжение телесной оболочки (</w:t>
      </w:r>
      <w:proofErr w:type="spellStart"/>
      <w:r w:rsidRPr="00F10B57">
        <w:rPr>
          <w:i/>
          <w:sz w:val="28"/>
          <w:szCs w:val="28"/>
        </w:rPr>
        <w:t>самадхи</w:t>
      </w:r>
      <w:proofErr w:type="spellEnd"/>
      <w:r>
        <w:rPr>
          <w:sz w:val="28"/>
          <w:szCs w:val="28"/>
        </w:rPr>
        <w:t>).</w:t>
      </w:r>
    </w:p>
    <w:p w:rsidR="000A7951" w:rsidRDefault="000A7951" w:rsidP="000A7951">
      <w:pPr>
        <w:ind w:firstLine="540"/>
        <w:jc w:val="both"/>
        <w:rPr>
          <w:sz w:val="28"/>
          <w:szCs w:val="28"/>
        </w:rPr>
      </w:pPr>
      <w:r w:rsidRPr="006C123A">
        <w:rPr>
          <w:b/>
          <w:sz w:val="28"/>
          <w:szCs w:val="28"/>
        </w:rPr>
        <w:t>В</w:t>
      </w:r>
      <w:r w:rsidRPr="006C123A">
        <w:rPr>
          <w:b/>
          <w:i/>
          <w:sz w:val="28"/>
          <w:szCs w:val="28"/>
        </w:rPr>
        <w:t xml:space="preserve">. </w:t>
      </w:r>
      <w:proofErr w:type="spellStart"/>
      <w:r w:rsidRPr="006C123A">
        <w:rPr>
          <w:b/>
          <w:i/>
          <w:sz w:val="28"/>
          <w:szCs w:val="28"/>
        </w:rPr>
        <w:t>Вайшешика</w:t>
      </w:r>
      <w:proofErr w:type="spellEnd"/>
      <w:r w:rsidRPr="006C123A">
        <w:rPr>
          <w:b/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Основателем считается </w:t>
      </w:r>
      <w:proofErr w:type="spellStart"/>
      <w:proofErr w:type="gramStart"/>
      <w:r w:rsidRPr="00F10B57">
        <w:rPr>
          <w:i/>
          <w:sz w:val="28"/>
          <w:szCs w:val="28"/>
        </w:rPr>
        <w:t>Канад</w:t>
      </w:r>
      <w:proofErr w:type="gramEnd"/>
      <w:r>
        <w:rPr>
          <w:i/>
          <w:sz w:val="28"/>
          <w:szCs w:val="28"/>
        </w:rPr>
        <w:t>á</w:t>
      </w:r>
      <w:proofErr w:type="spellEnd"/>
      <w:r>
        <w:rPr>
          <w:sz w:val="28"/>
          <w:szCs w:val="28"/>
        </w:rPr>
        <w:t xml:space="preserve"> (I в. н.э.) Онтология </w:t>
      </w:r>
      <w:proofErr w:type="spellStart"/>
      <w:r w:rsidRPr="00F10B57">
        <w:rPr>
          <w:i/>
          <w:sz w:val="28"/>
          <w:szCs w:val="28"/>
        </w:rPr>
        <w:t>вайшешики</w:t>
      </w:r>
      <w:proofErr w:type="spellEnd"/>
      <w:r>
        <w:rPr>
          <w:sz w:val="28"/>
          <w:szCs w:val="28"/>
        </w:rPr>
        <w:t xml:space="preserve"> исходит из принципов изменения и цикличности. Устойчивость и неизменность сохраняет лишь шаровидные атомы (</w:t>
      </w:r>
      <w:proofErr w:type="spellStart"/>
      <w:r w:rsidRPr="00F10B57">
        <w:rPr>
          <w:i/>
          <w:sz w:val="28"/>
          <w:szCs w:val="28"/>
        </w:rPr>
        <w:t>ану</w:t>
      </w:r>
      <w:proofErr w:type="spellEnd"/>
      <w:r>
        <w:rPr>
          <w:sz w:val="28"/>
          <w:szCs w:val="28"/>
        </w:rPr>
        <w:t>), обладающие 17 качествами (</w:t>
      </w:r>
      <w:proofErr w:type="spellStart"/>
      <w:r w:rsidRPr="00F10B57">
        <w:rPr>
          <w:i/>
          <w:sz w:val="28"/>
          <w:szCs w:val="28"/>
        </w:rPr>
        <w:t>гуна</w:t>
      </w:r>
      <w:proofErr w:type="spellEnd"/>
      <w:r>
        <w:rPr>
          <w:sz w:val="28"/>
          <w:szCs w:val="28"/>
        </w:rPr>
        <w:t>) и образующие все живое и неживое. Материальная основа всех веществ (</w:t>
      </w:r>
      <w:proofErr w:type="spellStart"/>
      <w:r w:rsidRPr="00F10B57">
        <w:rPr>
          <w:i/>
          <w:sz w:val="28"/>
          <w:szCs w:val="28"/>
        </w:rPr>
        <w:t>дравья</w:t>
      </w:r>
      <w:proofErr w:type="spellEnd"/>
      <w:r>
        <w:rPr>
          <w:sz w:val="28"/>
          <w:szCs w:val="28"/>
        </w:rPr>
        <w:t>) состоит из материальных первоэлементов, духовная (</w:t>
      </w:r>
      <w:proofErr w:type="spellStart"/>
      <w:r w:rsidRPr="00F10B57">
        <w:rPr>
          <w:i/>
          <w:sz w:val="28"/>
          <w:szCs w:val="28"/>
        </w:rPr>
        <w:t>атма</w:t>
      </w:r>
      <w:r>
        <w:rPr>
          <w:sz w:val="28"/>
          <w:szCs w:val="28"/>
        </w:rPr>
        <w:t>н</w:t>
      </w:r>
      <w:proofErr w:type="spellEnd"/>
      <w:r>
        <w:rPr>
          <w:sz w:val="28"/>
          <w:szCs w:val="28"/>
        </w:rPr>
        <w:t>) –  из психических качеств. Кроме бессмертной и странствующей индивидуальной души существует мировая, абсолютная и совершенная душа (</w:t>
      </w:r>
      <w:proofErr w:type="spellStart"/>
      <w:r w:rsidRPr="00F10B57">
        <w:rPr>
          <w:i/>
          <w:sz w:val="28"/>
          <w:szCs w:val="28"/>
        </w:rPr>
        <w:t>параматман</w:t>
      </w:r>
      <w:proofErr w:type="spellEnd"/>
      <w:r>
        <w:rPr>
          <w:sz w:val="28"/>
          <w:szCs w:val="28"/>
        </w:rPr>
        <w:t>).</w:t>
      </w:r>
    </w:p>
    <w:p w:rsidR="000A7951" w:rsidRDefault="000A7951" w:rsidP="000A7951">
      <w:pPr>
        <w:ind w:firstLine="54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Г)</w:t>
      </w:r>
      <w:r w:rsidRPr="006170E2">
        <w:rPr>
          <w:b/>
          <w:i/>
          <w:sz w:val="28"/>
          <w:szCs w:val="28"/>
        </w:rPr>
        <w:t xml:space="preserve"> </w:t>
      </w:r>
      <w:proofErr w:type="spellStart"/>
      <w:r w:rsidRPr="006170E2">
        <w:rPr>
          <w:b/>
          <w:i/>
          <w:sz w:val="28"/>
          <w:szCs w:val="28"/>
        </w:rPr>
        <w:t>Ньяя</w:t>
      </w:r>
      <w:proofErr w:type="spellEnd"/>
      <w:r w:rsidRPr="006170E2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Основателем считается </w:t>
      </w:r>
      <w:proofErr w:type="spellStart"/>
      <w:r w:rsidRPr="00F10B57">
        <w:rPr>
          <w:i/>
          <w:sz w:val="28"/>
          <w:szCs w:val="28"/>
        </w:rPr>
        <w:t>Акшапада</w:t>
      </w:r>
      <w:proofErr w:type="spellEnd"/>
      <w:r w:rsidRPr="00F10B57">
        <w:rPr>
          <w:i/>
          <w:sz w:val="28"/>
          <w:szCs w:val="28"/>
        </w:rPr>
        <w:t xml:space="preserve"> </w:t>
      </w:r>
      <w:proofErr w:type="spellStart"/>
      <w:r w:rsidRPr="00F10B57">
        <w:rPr>
          <w:i/>
          <w:sz w:val="28"/>
          <w:szCs w:val="28"/>
        </w:rPr>
        <w:t>Гаутама</w:t>
      </w:r>
      <w:proofErr w:type="spellEnd"/>
      <w:r>
        <w:rPr>
          <w:sz w:val="28"/>
          <w:szCs w:val="28"/>
        </w:rPr>
        <w:t xml:space="preserve">  (I-е века н.э.). Особенностью </w:t>
      </w:r>
      <w:proofErr w:type="spellStart"/>
      <w:r w:rsidRPr="00F10B57">
        <w:rPr>
          <w:i/>
          <w:sz w:val="28"/>
          <w:szCs w:val="28"/>
        </w:rPr>
        <w:t>ньяи</w:t>
      </w:r>
      <w:proofErr w:type="spellEnd"/>
      <w:r>
        <w:rPr>
          <w:sz w:val="28"/>
          <w:szCs w:val="28"/>
        </w:rPr>
        <w:t xml:space="preserve"> является попытка решить метафизические вопросы при помощи логики и гносеологии. Средствами надежного познания (</w:t>
      </w:r>
      <w:proofErr w:type="spellStart"/>
      <w:r w:rsidRPr="00F10B57">
        <w:rPr>
          <w:i/>
          <w:sz w:val="28"/>
          <w:szCs w:val="28"/>
        </w:rPr>
        <w:t>прамана</w:t>
      </w:r>
      <w:proofErr w:type="spellEnd"/>
      <w:r>
        <w:rPr>
          <w:sz w:val="28"/>
          <w:szCs w:val="28"/>
        </w:rPr>
        <w:t>) считаются: чувствование, заключение, аналогия, авторитет священных, ведических текстов (</w:t>
      </w:r>
      <w:proofErr w:type="spellStart"/>
      <w:r w:rsidRPr="00F10B57">
        <w:rPr>
          <w:i/>
          <w:sz w:val="28"/>
          <w:szCs w:val="28"/>
        </w:rPr>
        <w:t>шабда</w:t>
      </w:r>
      <w:proofErr w:type="spellEnd"/>
      <w:r>
        <w:rPr>
          <w:sz w:val="28"/>
          <w:szCs w:val="28"/>
        </w:rPr>
        <w:t xml:space="preserve">). В логике </w:t>
      </w:r>
      <w:proofErr w:type="spellStart"/>
      <w:r>
        <w:rPr>
          <w:sz w:val="28"/>
          <w:szCs w:val="28"/>
        </w:rPr>
        <w:t>ньяя</w:t>
      </w:r>
      <w:proofErr w:type="spellEnd"/>
      <w:r>
        <w:rPr>
          <w:sz w:val="28"/>
          <w:szCs w:val="28"/>
        </w:rPr>
        <w:t xml:space="preserve"> большое внимание уделяется технике использования пятичленного силлогизма (тезис, довод, пример, аппликация, вывод).</w:t>
      </w:r>
    </w:p>
    <w:p w:rsidR="000A7951" w:rsidRDefault="000A7951" w:rsidP="000A7951">
      <w:pPr>
        <w:ind w:firstLine="54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Д)</w:t>
      </w:r>
      <w:r w:rsidRPr="006170E2">
        <w:rPr>
          <w:b/>
          <w:i/>
          <w:sz w:val="28"/>
          <w:szCs w:val="28"/>
        </w:rPr>
        <w:t xml:space="preserve"> Миманса</w:t>
      </w:r>
      <w:r>
        <w:rPr>
          <w:sz w:val="28"/>
          <w:szCs w:val="28"/>
        </w:rPr>
        <w:t xml:space="preserve">. Первым известным текстом миманса является трактат </w:t>
      </w:r>
      <w:proofErr w:type="spellStart"/>
      <w:r w:rsidRPr="00F10B57">
        <w:rPr>
          <w:i/>
          <w:sz w:val="28"/>
          <w:szCs w:val="28"/>
        </w:rPr>
        <w:t>Джаймини</w:t>
      </w:r>
      <w:proofErr w:type="spellEnd"/>
      <w:r w:rsidRPr="00F10B57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(II в. н.э.). </w:t>
      </w:r>
      <w:r w:rsidRPr="003B1D0D">
        <w:rPr>
          <w:i/>
          <w:sz w:val="28"/>
          <w:szCs w:val="28"/>
        </w:rPr>
        <w:t>Миманса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провозгласившая</w:t>
      </w:r>
      <w:proofErr w:type="gramEnd"/>
      <w:r>
        <w:rPr>
          <w:sz w:val="28"/>
          <w:szCs w:val="28"/>
        </w:rPr>
        <w:t xml:space="preserve"> возврат к авторитету Вед, как и </w:t>
      </w:r>
      <w:proofErr w:type="spellStart"/>
      <w:r>
        <w:rPr>
          <w:sz w:val="28"/>
          <w:szCs w:val="28"/>
        </w:rPr>
        <w:t>ньяя</w:t>
      </w:r>
      <w:proofErr w:type="spellEnd"/>
      <w:r>
        <w:rPr>
          <w:sz w:val="28"/>
          <w:szCs w:val="28"/>
        </w:rPr>
        <w:t xml:space="preserve"> много внимания уделяет вопросам гносеологии и логики с целью постижения основополагающих метафизических понятий индуизма. Основными средства познания, которые рассматриваются в мимансе, являются: чувствование, логическое заключение или сравнение, слово, очевидность, отсутствие.</w:t>
      </w:r>
    </w:p>
    <w:p w:rsidR="000A7951" w:rsidRDefault="000A7951" w:rsidP="000A7951">
      <w:pPr>
        <w:ind w:firstLine="54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Е)</w:t>
      </w:r>
      <w:r w:rsidRPr="006170E2">
        <w:rPr>
          <w:b/>
          <w:i/>
          <w:sz w:val="28"/>
          <w:szCs w:val="28"/>
        </w:rPr>
        <w:t xml:space="preserve"> Веданта</w:t>
      </w:r>
      <w:r>
        <w:rPr>
          <w:sz w:val="28"/>
          <w:szCs w:val="28"/>
        </w:rPr>
        <w:t xml:space="preserve">. В своей основе веданта представляет собой обработку ведических текстов и упанишад. Самым старым текстом веданты является трактат </w:t>
      </w:r>
      <w:proofErr w:type="spellStart"/>
      <w:r w:rsidRPr="003B1D0D">
        <w:rPr>
          <w:i/>
          <w:sz w:val="28"/>
          <w:szCs w:val="28"/>
        </w:rPr>
        <w:t>Бадараяны</w:t>
      </w:r>
      <w:proofErr w:type="spellEnd"/>
      <w:r>
        <w:rPr>
          <w:sz w:val="28"/>
          <w:szCs w:val="28"/>
        </w:rPr>
        <w:t xml:space="preserve"> (II в. н.э.). Согласно веданте мир это соединение материи </w:t>
      </w:r>
      <w:r>
        <w:rPr>
          <w:sz w:val="28"/>
          <w:szCs w:val="28"/>
        </w:rPr>
        <w:lastRenderedPageBreak/>
        <w:t>с абсолютной духовной сущностью бытия (</w:t>
      </w:r>
      <w:proofErr w:type="spellStart"/>
      <w:r w:rsidRPr="003B1D0D">
        <w:rPr>
          <w:i/>
          <w:sz w:val="28"/>
          <w:szCs w:val="28"/>
        </w:rPr>
        <w:t>брахма</w:t>
      </w:r>
      <w:proofErr w:type="spellEnd"/>
      <w:r>
        <w:rPr>
          <w:sz w:val="28"/>
          <w:szCs w:val="28"/>
        </w:rPr>
        <w:t>), индивидуальной идентификацией которого выступает персональная душа (</w:t>
      </w:r>
      <w:proofErr w:type="spellStart"/>
      <w:r w:rsidRPr="003B1D0D">
        <w:rPr>
          <w:i/>
          <w:sz w:val="28"/>
          <w:szCs w:val="28"/>
        </w:rPr>
        <w:t>атман</w:t>
      </w:r>
      <w:proofErr w:type="spellEnd"/>
      <w:r>
        <w:rPr>
          <w:sz w:val="28"/>
          <w:szCs w:val="28"/>
        </w:rPr>
        <w:t>). Мир чувственных явлений – это иллюзия (</w:t>
      </w:r>
      <w:r w:rsidRPr="003B1D0D">
        <w:rPr>
          <w:i/>
          <w:sz w:val="28"/>
          <w:szCs w:val="28"/>
        </w:rPr>
        <w:t>майя</w:t>
      </w:r>
      <w:r>
        <w:rPr>
          <w:sz w:val="28"/>
          <w:szCs w:val="28"/>
        </w:rPr>
        <w:t xml:space="preserve">), вызванная воздействием </w:t>
      </w:r>
      <w:proofErr w:type="spellStart"/>
      <w:proofErr w:type="gramStart"/>
      <w:r w:rsidRPr="003B1D0D">
        <w:rPr>
          <w:i/>
          <w:sz w:val="28"/>
          <w:szCs w:val="28"/>
        </w:rPr>
        <w:t>гун</w:t>
      </w:r>
      <w:proofErr w:type="spellEnd"/>
      <w:r>
        <w:rPr>
          <w:sz w:val="28"/>
          <w:szCs w:val="28"/>
        </w:rPr>
        <w:t xml:space="preserve"> на</w:t>
      </w:r>
      <w:proofErr w:type="gramEnd"/>
      <w:r>
        <w:rPr>
          <w:sz w:val="28"/>
          <w:szCs w:val="28"/>
        </w:rPr>
        <w:t xml:space="preserve"> органы чувств. Таким образом, чувства являются источником заблуждений (</w:t>
      </w:r>
      <w:proofErr w:type="spellStart"/>
      <w:r w:rsidRPr="003B1D0D">
        <w:rPr>
          <w:i/>
          <w:sz w:val="28"/>
          <w:szCs w:val="28"/>
        </w:rPr>
        <w:t>авидья</w:t>
      </w:r>
      <w:proofErr w:type="spellEnd"/>
      <w:r>
        <w:rPr>
          <w:sz w:val="28"/>
          <w:szCs w:val="28"/>
        </w:rPr>
        <w:t>), главное из которых - признание факта иллюзорности изменений всех материальных состояний. Выход из круговорота изменений, вызванных незнанием, заключается в получении истинного знания (</w:t>
      </w:r>
      <w:proofErr w:type="spellStart"/>
      <w:r w:rsidRPr="003B1D0D">
        <w:rPr>
          <w:i/>
          <w:sz w:val="28"/>
          <w:szCs w:val="28"/>
        </w:rPr>
        <w:t>видья</w:t>
      </w:r>
      <w:proofErr w:type="spellEnd"/>
      <w:r>
        <w:rPr>
          <w:sz w:val="28"/>
          <w:szCs w:val="28"/>
        </w:rPr>
        <w:t>). Решающая роль в этом принадлежит учителю, обучающему ученика скрытым проблемам упанишад, нравственным канонам и технике медитации.</w:t>
      </w:r>
    </w:p>
    <w:p w:rsidR="000A7951" w:rsidRDefault="000A7951" w:rsidP="000A7951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Философия Древнего Китая</w:t>
      </w:r>
    </w:p>
    <w:p w:rsidR="000A7951" w:rsidRDefault="000A7951" w:rsidP="000A7951">
      <w:pPr>
        <w:rPr>
          <w:b/>
          <w:sz w:val="28"/>
          <w:szCs w:val="28"/>
        </w:rPr>
      </w:pPr>
    </w:p>
    <w:p w:rsidR="000A7951" w:rsidRDefault="000A7951" w:rsidP="000A7951">
      <w:pPr>
        <w:ind w:firstLine="720"/>
        <w:jc w:val="both"/>
        <w:rPr>
          <w:sz w:val="28"/>
          <w:szCs w:val="28"/>
        </w:rPr>
      </w:pPr>
      <w:r w:rsidRPr="006C123A">
        <w:rPr>
          <w:b/>
          <w:i/>
          <w:sz w:val="28"/>
          <w:szCs w:val="28"/>
        </w:rPr>
        <w:t>Отличительными чертами китайской философии</w:t>
      </w:r>
      <w:r>
        <w:rPr>
          <w:sz w:val="28"/>
          <w:szCs w:val="28"/>
        </w:rPr>
        <w:t xml:space="preserve">, прежде всего, можно назвать: </w:t>
      </w:r>
    </w:p>
    <w:p w:rsidR="000A7951" w:rsidRDefault="000A7951" w:rsidP="000A795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письменную и преимущественно авторскую форму первоисточников;</w:t>
      </w:r>
    </w:p>
    <w:p w:rsidR="000A7951" w:rsidRDefault="000A7951" w:rsidP="000A795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их строгую датировку и привязку к историческим событиям;</w:t>
      </w:r>
    </w:p>
    <w:p w:rsidR="000A7951" w:rsidRDefault="000A7951" w:rsidP="000A795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слабую связь с религиозным мировоззрением;</w:t>
      </w:r>
    </w:p>
    <w:p w:rsidR="000A7951" w:rsidRDefault="000A7951" w:rsidP="000A795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интерес к этико-социальным и политическим проблемам. </w:t>
      </w:r>
    </w:p>
    <w:p w:rsidR="000A7951" w:rsidRDefault="000A7951" w:rsidP="000A7951">
      <w:pPr>
        <w:ind w:firstLine="720"/>
        <w:jc w:val="both"/>
        <w:rPr>
          <w:sz w:val="28"/>
          <w:szCs w:val="28"/>
        </w:rPr>
      </w:pPr>
      <w:proofErr w:type="gramStart"/>
      <w:r w:rsidRPr="006C123A">
        <w:rPr>
          <w:b/>
          <w:i/>
          <w:sz w:val="28"/>
          <w:szCs w:val="28"/>
        </w:rPr>
        <w:t>Самым ранним письменным источником  китайской философии</w:t>
      </w:r>
      <w:r>
        <w:rPr>
          <w:sz w:val="28"/>
          <w:szCs w:val="28"/>
        </w:rPr>
        <w:t xml:space="preserve"> является: одна из т.н. «книг китайской образованности» - «Книга перемен» (</w:t>
      </w:r>
      <w:proofErr w:type="spellStart"/>
      <w:r w:rsidRPr="003B1D0D">
        <w:rPr>
          <w:i/>
          <w:sz w:val="28"/>
          <w:szCs w:val="28"/>
        </w:rPr>
        <w:t>И-Цзин</w:t>
      </w:r>
      <w:proofErr w:type="spellEnd"/>
      <w:r>
        <w:rPr>
          <w:sz w:val="28"/>
          <w:szCs w:val="28"/>
        </w:rPr>
        <w:t>), созданная приблизительно в XII – XI вв. до н.э. и содержащая учение о двойственной и постоянно трансформируемой природе мира.</w:t>
      </w:r>
      <w:proofErr w:type="gramEnd"/>
      <w:r>
        <w:rPr>
          <w:sz w:val="28"/>
          <w:szCs w:val="28"/>
        </w:rPr>
        <w:t xml:space="preserve"> Графические изображения парных противоположностей (</w:t>
      </w:r>
      <w:proofErr w:type="spellStart"/>
      <w:r w:rsidRPr="003B1D0D">
        <w:rPr>
          <w:i/>
          <w:sz w:val="28"/>
          <w:szCs w:val="28"/>
        </w:rPr>
        <w:t>инь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- прерывистая линия, </w:t>
      </w:r>
      <w:proofErr w:type="spellStart"/>
      <w:r w:rsidRPr="003B1D0D">
        <w:rPr>
          <w:i/>
          <w:sz w:val="28"/>
          <w:szCs w:val="28"/>
        </w:rPr>
        <w:t>ян</w:t>
      </w:r>
      <w:proofErr w:type="spellEnd"/>
      <w:r>
        <w:rPr>
          <w:sz w:val="28"/>
          <w:szCs w:val="28"/>
        </w:rPr>
        <w:t xml:space="preserve"> – непрерывная прямая), образующие 64 гектограммы широко использовались в гадательной практике.</w:t>
      </w:r>
    </w:p>
    <w:p w:rsidR="000A7951" w:rsidRDefault="000A7951" w:rsidP="000A7951">
      <w:pPr>
        <w:ind w:firstLine="54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Наибольший расцвет китайской философии приходится на эпоху правления </w:t>
      </w:r>
      <w:proofErr w:type="spellStart"/>
      <w:r w:rsidRPr="003B1D0D">
        <w:rPr>
          <w:i/>
          <w:sz w:val="28"/>
          <w:szCs w:val="28"/>
        </w:rPr>
        <w:t>Ханьской</w:t>
      </w:r>
      <w:proofErr w:type="spellEnd"/>
      <w:r>
        <w:rPr>
          <w:sz w:val="28"/>
          <w:szCs w:val="28"/>
        </w:rPr>
        <w:t xml:space="preserve"> династии (конец III в. до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</w:t>
      </w:r>
      <w:proofErr w:type="gramEnd"/>
      <w:r>
        <w:rPr>
          <w:sz w:val="28"/>
          <w:szCs w:val="28"/>
        </w:rPr>
        <w:t xml:space="preserve">.э. – II в. н.э.). Хотя китайские историки того времени говорят о существовании 100 философских школах, однако среди основных школ, сохранивших свое влияние от прежних времен, но получивших в этот период китайской истории свое новое развитие, выделяются пять школ: </w:t>
      </w:r>
      <w:r w:rsidRPr="006C123A">
        <w:rPr>
          <w:b/>
          <w:i/>
          <w:sz w:val="28"/>
          <w:szCs w:val="28"/>
        </w:rPr>
        <w:t>а</w:t>
      </w:r>
      <w:r>
        <w:rPr>
          <w:b/>
          <w:i/>
          <w:sz w:val="28"/>
          <w:szCs w:val="28"/>
        </w:rPr>
        <w:t>) конфуцианство (</w:t>
      </w:r>
      <w:proofErr w:type="spellStart"/>
      <w:r>
        <w:rPr>
          <w:b/>
          <w:i/>
          <w:sz w:val="28"/>
          <w:szCs w:val="28"/>
        </w:rPr>
        <w:t>чжу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цзя</w:t>
      </w:r>
      <w:proofErr w:type="spellEnd"/>
      <w:r>
        <w:rPr>
          <w:b/>
          <w:i/>
          <w:sz w:val="28"/>
          <w:szCs w:val="28"/>
        </w:rPr>
        <w:t xml:space="preserve">), б) </w:t>
      </w:r>
      <w:r w:rsidRPr="006C123A">
        <w:rPr>
          <w:b/>
          <w:i/>
          <w:sz w:val="28"/>
          <w:szCs w:val="28"/>
        </w:rPr>
        <w:t>школа пути и истины (</w:t>
      </w:r>
      <w:proofErr w:type="spellStart"/>
      <w:r w:rsidRPr="006C123A">
        <w:rPr>
          <w:b/>
          <w:i/>
          <w:sz w:val="28"/>
          <w:szCs w:val="28"/>
        </w:rPr>
        <w:t>дао</w:t>
      </w:r>
      <w:proofErr w:type="spellEnd"/>
      <w:r w:rsidRPr="006C123A">
        <w:rPr>
          <w:b/>
          <w:i/>
          <w:sz w:val="28"/>
          <w:szCs w:val="28"/>
        </w:rPr>
        <w:t xml:space="preserve"> </w:t>
      </w:r>
      <w:proofErr w:type="spellStart"/>
      <w:r w:rsidRPr="006C123A">
        <w:rPr>
          <w:b/>
          <w:i/>
          <w:sz w:val="28"/>
          <w:szCs w:val="28"/>
        </w:rPr>
        <w:t>дэ</w:t>
      </w:r>
      <w:proofErr w:type="spellEnd"/>
      <w:r w:rsidRPr="006C123A">
        <w:rPr>
          <w:b/>
          <w:i/>
          <w:sz w:val="28"/>
          <w:szCs w:val="28"/>
        </w:rPr>
        <w:t xml:space="preserve"> </w:t>
      </w:r>
      <w:proofErr w:type="spellStart"/>
      <w:r w:rsidRPr="006C123A">
        <w:rPr>
          <w:b/>
          <w:i/>
          <w:sz w:val="28"/>
          <w:szCs w:val="28"/>
        </w:rPr>
        <w:t>цзя</w:t>
      </w:r>
      <w:proofErr w:type="spellEnd"/>
      <w:r w:rsidRPr="006C123A">
        <w:rPr>
          <w:b/>
          <w:i/>
          <w:sz w:val="28"/>
          <w:szCs w:val="28"/>
        </w:rPr>
        <w:t xml:space="preserve">); в) школа </w:t>
      </w:r>
      <w:proofErr w:type="spellStart"/>
      <w:r w:rsidRPr="006C123A">
        <w:rPr>
          <w:b/>
          <w:i/>
          <w:sz w:val="28"/>
          <w:szCs w:val="28"/>
        </w:rPr>
        <w:t>моистов</w:t>
      </w:r>
      <w:proofErr w:type="spellEnd"/>
      <w:r w:rsidRPr="006C123A">
        <w:rPr>
          <w:b/>
          <w:i/>
          <w:sz w:val="28"/>
          <w:szCs w:val="28"/>
        </w:rPr>
        <w:t xml:space="preserve"> (мо </w:t>
      </w:r>
      <w:proofErr w:type="spellStart"/>
      <w:r w:rsidRPr="006C123A">
        <w:rPr>
          <w:b/>
          <w:i/>
          <w:sz w:val="28"/>
          <w:szCs w:val="28"/>
        </w:rPr>
        <w:t>цзя</w:t>
      </w:r>
      <w:proofErr w:type="spellEnd"/>
      <w:r w:rsidRPr="006C123A">
        <w:rPr>
          <w:b/>
          <w:i/>
          <w:sz w:val="28"/>
          <w:szCs w:val="28"/>
        </w:rPr>
        <w:t xml:space="preserve">), г) школа имен (мин </w:t>
      </w:r>
      <w:proofErr w:type="spellStart"/>
      <w:r w:rsidRPr="006C123A">
        <w:rPr>
          <w:b/>
          <w:i/>
          <w:sz w:val="28"/>
          <w:szCs w:val="28"/>
        </w:rPr>
        <w:t>цзя</w:t>
      </w:r>
      <w:proofErr w:type="spellEnd"/>
      <w:r w:rsidRPr="006C123A">
        <w:rPr>
          <w:b/>
          <w:i/>
          <w:sz w:val="28"/>
          <w:szCs w:val="28"/>
        </w:rPr>
        <w:t xml:space="preserve">), </w:t>
      </w:r>
      <w:proofErr w:type="spellStart"/>
      <w:r w:rsidRPr="006C123A">
        <w:rPr>
          <w:b/>
          <w:i/>
          <w:sz w:val="28"/>
          <w:szCs w:val="28"/>
        </w:rPr>
        <w:t>д</w:t>
      </w:r>
      <w:proofErr w:type="spellEnd"/>
      <w:r w:rsidRPr="006C123A">
        <w:rPr>
          <w:b/>
          <w:i/>
          <w:sz w:val="28"/>
          <w:szCs w:val="28"/>
        </w:rPr>
        <w:t xml:space="preserve">) школа легистов (фа </w:t>
      </w:r>
      <w:proofErr w:type="spellStart"/>
      <w:r w:rsidRPr="006C123A">
        <w:rPr>
          <w:b/>
          <w:i/>
          <w:sz w:val="28"/>
          <w:szCs w:val="28"/>
        </w:rPr>
        <w:t>цзя</w:t>
      </w:r>
      <w:proofErr w:type="spellEnd"/>
      <w:r w:rsidRPr="006C123A">
        <w:rPr>
          <w:b/>
          <w:i/>
          <w:sz w:val="28"/>
          <w:szCs w:val="28"/>
        </w:rPr>
        <w:t>).</w:t>
      </w:r>
    </w:p>
    <w:p w:rsidR="000A7951" w:rsidRDefault="000A7951" w:rsidP="000A7951">
      <w:pPr>
        <w:ind w:firstLine="540"/>
        <w:jc w:val="both"/>
        <w:rPr>
          <w:b/>
          <w:i/>
          <w:sz w:val="28"/>
          <w:szCs w:val="28"/>
        </w:rPr>
      </w:pPr>
      <w:r w:rsidRPr="00D05C8F">
        <w:rPr>
          <w:b/>
          <w:i/>
          <w:sz w:val="28"/>
          <w:szCs w:val="28"/>
        </w:rPr>
        <w:t>А) Конфуцианство</w:t>
      </w:r>
      <w:r w:rsidRPr="00D05C8F">
        <w:rPr>
          <w:i/>
          <w:sz w:val="28"/>
          <w:szCs w:val="28"/>
        </w:rPr>
        <w:t xml:space="preserve"> </w:t>
      </w:r>
      <w:r w:rsidRPr="00D05C8F">
        <w:rPr>
          <w:sz w:val="28"/>
          <w:szCs w:val="28"/>
        </w:rPr>
        <w:t xml:space="preserve">– школа основанная </w:t>
      </w:r>
      <w:r w:rsidRPr="00D05C8F">
        <w:rPr>
          <w:i/>
          <w:sz w:val="28"/>
          <w:szCs w:val="28"/>
        </w:rPr>
        <w:t>Конфуцием</w:t>
      </w:r>
      <w:r w:rsidRPr="00D05C8F">
        <w:rPr>
          <w:sz w:val="28"/>
          <w:szCs w:val="28"/>
        </w:rPr>
        <w:t xml:space="preserve"> (</w:t>
      </w:r>
      <w:r w:rsidRPr="00D05C8F">
        <w:rPr>
          <w:i/>
          <w:sz w:val="28"/>
          <w:szCs w:val="28"/>
        </w:rPr>
        <w:t xml:space="preserve">Кун </w:t>
      </w:r>
      <w:proofErr w:type="spellStart"/>
      <w:r w:rsidRPr="00D05C8F">
        <w:rPr>
          <w:i/>
          <w:sz w:val="28"/>
          <w:szCs w:val="28"/>
        </w:rPr>
        <w:t>Фу-цзы</w:t>
      </w:r>
      <w:proofErr w:type="spellEnd"/>
      <w:r w:rsidRPr="00D05C8F">
        <w:rPr>
          <w:sz w:val="28"/>
          <w:szCs w:val="28"/>
        </w:rPr>
        <w:t>) (551-479 до</w:t>
      </w:r>
      <w:proofErr w:type="gramStart"/>
      <w:r w:rsidRPr="00D05C8F">
        <w:rPr>
          <w:sz w:val="28"/>
          <w:szCs w:val="28"/>
        </w:rPr>
        <w:t>.</w:t>
      </w:r>
      <w:proofErr w:type="gramEnd"/>
      <w:r w:rsidRPr="00D05C8F">
        <w:rPr>
          <w:sz w:val="28"/>
          <w:szCs w:val="28"/>
        </w:rPr>
        <w:t xml:space="preserve"> </w:t>
      </w:r>
      <w:proofErr w:type="gramStart"/>
      <w:r w:rsidRPr="00D05C8F">
        <w:rPr>
          <w:sz w:val="28"/>
          <w:szCs w:val="28"/>
        </w:rPr>
        <w:t>н</w:t>
      </w:r>
      <w:proofErr w:type="gramEnd"/>
      <w:r w:rsidRPr="00D05C8F">
        <w:rPr>
          <w:sz w:val="28"/>
          <w:szCs w:val="28"/>
        </w:rPr>
        <w:t xml:space="preserve">.э.). Официальное признание конфуцианство получило в эпоху </w:t>
      </w:r>
      <w:proofErr w:type="spellStart"/>
      <w:r w:rsidRPr="00D05C8F">
        <w:rPr>
          <w:i/>
          <w:sz w:val="28"/>
          <w:szCs w:val="28"/>
        </w:rPr>
        <w:t>Хань</w:t>
      </w:r>
      <w:proofErr w:type="spellEnd"/>
      <w:r w:rsidRPr="00D05C8F">
        <w:rPr>
          <w:sz w:val="28"/>
          <w:szCs w:val="28"/>
        </w:rPr>
        <w:t xml:space="preserve">. Конфуцианство мало внимания уделяло онтологическим и гносеологическим проблемам, сконцентрировавшись на вопросах этики и государственного управления. Мысли Конфуция в форме бесед с учениками изложены в книге </w:t>
      </w:r>
      <w:r w:rsidRPr="00D05C8F">
        <w:rPr>
          <w:i/>
          <w:sz w:val="28"/>
          <w:szCs w:val="28"/>
        </w:rPr>
        <w:t>«Беседы и суждения»,</w:t>
      </w:r>
      <w:r w:rsidRPr="00D05C8F">
        <w:rPr>
          <w:sz w:val="28"/>
          <w:szCs w:val="28"/>
        </w:rPr>
        <w:t xml:space="preserve"> содержащей принципы социальной этики. Основные понятия конфуцианской этики: </w:t>
      </w:r>
      <w:r w:rsidRPr="00D05C8F">
        <w:rPr>
          <w:i/>
          <w:sz w:val="28"/>
          <w:szCs w:val="28"/>
        </w:rPr>
        <w:t>ли</w:t>
      </w:r>
      <w:r w:rsidRPr="00D05C8F">
        <w:rPr>
          <w:sz w:val="28"/>
          <w:szCs w:val="28"/>
        </w:rPr>
        <w:t xml:space="preserve"> (закон, порядок, образец),  добродетель (</w:t>
      </w:r>
      <w:proofErr w:type="spellStart"/>
      <w:r w:rsidRPr="00D05C8F">
        <w:rPr>
          <w:i/>
          <w:sz w:val="28"/>
          <w:szCs w:val="28"/>
        </w:rPr>
        <w:t>дэ</w:t>
      </w:r>
      <w:proofErr w:type="spellEnd"/>
      <w:r w:rsidRPr="00D05C8F">
        <w:rPr>
          <w:sz w:val="28"/>
          <w:szCs w:val="28"/>
        </w:rPr>
        <w:t>), человечность (</w:t>
      </w:r>
      <w:proofErr w:type="spellStart"/>
      <w:r w:rsidRPr="00D05C8F">
        <w:rPr>
          <w:i/>
          <w:sz w:val="28"/>
          <w:szCs w:val="28"/>
        </w:rPr>
        <w:t>жэнь</w:t>
      </w:r>
      <w:proofErr w:type="spellEnd"/>
      <w:r w:rsidRPr="00D05C8F">
        <w:rPr>
          <w:sz w:val="28"/>
          <w:szCs w:val="28"/>
        </w:rPr>
        <w:t>). Конфуцианская этика опирается на принцип «золотой середины» (</w:t>
      </w:r>
      <w:proofErr w:type="spellStart"/>
      <w:r w:rsidRPr="00D05C8F">
        <w:rPr>
          <w:i/>
          <w:sz w:val="28"/>
          <w:szCs w:val="28"/>
        </w:rPr>
        <w:t>чжун</w:t>
      </w:r>
      <w:proofErr w:type="spellEnd"/>
      <w:r w:rsidRPr="00D05C8F">
        <w:rPr>
          <w:i/>
          <w:sz w:val="28"/>
          <w:szCs w:val="28"/>
        </w:rPr>
        <w:t xml:space="preserve"> юн</w:t>
      </w:r>
      <w:r w:rsidRPr="00D05C8F">
        <w:rPr>
          <w:sz w:val="28"/>
          <w:szCs w:val="28"/>
        </w:rPr>
        <w:t>), который составляет «правильный путь» (</w:t>
      </w:r>
      <w:proofErr w:type="spellStart"/>
      <w:r w:rsidRPr="00363E5C">
        <w:rPr>
          <w:i/>
          <w:sz w:val="28"/>
          <w:szCs w:val="28"/>
        </w:rPr>
        <w:t>дао</w:t>
      </w:r>
      <w:proofErr w:type="spellEnd"/>
      <w:r w:rsidRPr="00D05C8F">
        <w:rPr>
          <w:sz w:val="28"/>
          <w:szCs w:val="28"/>
        </w:rPr>
        <w:t xml:space="preserve">) и  стремится к устранению следующих четырёх зол: жестокости, грубости, разбоя, жадности. </w:t>
      </w:r>
      <w:r>
        <w:rPr>
          <w:sz w:val="28"/>
          <w:szCs w:val="28"/>
        </w:rPr>
        <w:t>Правильному пути долж</w:t>
      </w:r>
      <w:r w:rsidRPr="00D05C8F">
        <w:rPr>
          <w:sz w:val="28"/>
          <w:szCs w:val="28"/>
        </w:rPr>
        <w:t>ен следовать каждый человек, желающий жить счастливо.</w:t>
      </w:r>
      <w:r>
        <w:rPr>
          <w:sz w:val="28"/>
          <w:szCs w:val="28"/>
        </w:rPr>
        <w:t xml:space="preserve"> </w:t>
      </w:r>
      <w:r w:rsidRPr="00D05C8F">
        <w:rPr>
          <w:sz w:val="28"/>
          <w:szCs w:val="28"/>
        </w:rPr>
        <w:t>В конфуцианской этике также подчёркивается идея преданности (</w:t>
      </w:r>
      <w:proofErr w:type="spellStart"/>
      <w:r w:rsidRPr="00D05C8F">
        <w:rPr>
          <w:sz w:val="28"/>
          <w:szCs w:val="28"/>
        </w:rPr>
        <w:t>чжун</w:t>
      </w:r>
      <w:proofErr w:type="spellEnd"/>
      <w:r w:rsidRPr="00D05C8F">
        <w:rPr>
          <w:sz w:val="28"/>
          <w:szCs w:val="28"/>
        </w:rPr>
        <w:t xml:space="preserve">) и необходимость почитать правителя, родителей и </w:t>
      </w:r>
      <w:r w:rsidRPr="00D05C8F">
        <w:rPr>
          <w:sz w:val="28"/>
          <w:szCs w:val="28"/>
        </w:rPr>
        <w:lastRenderedPageBreak/>
        <w:t>старших братьев младшими</w:t>
      </w:r>
      <w:r w:rsidRPr="00363E5C">
        <w:rPr>
          <w:sz w:val="28"/>
          <w:szCs w:val="28"/>
        </w:rPr>
        <w:t xml:space="preserve">. Наряду с воспитанием важную роль Конфуций отводил обучению. </w:t>
      </w:r>
      <w:proofErr w:type="gramStart"/>
      <w:r w:rsidRPr="00363E5C">
        <w:rPr>
          <w:sz w:val="28"/>
          <w:szCs w:val="28"/>
        </w:rPr>
        <w:t xml:space="preserve">В сферу обучения, по мнению Конфуция,  должны входить: ритуал, музыка, искусство, история, математика, стрельбы из лука, верховая езда. </w:t>
      </w:r>
      <w:proofErr w:type="gramEnd"/>
    </w:p>
    <w:p w:rsidR="000A7951" w:rsidRPr="00226C48" w:rsidRDefault="000A7951" w:rsidP="000A7951">
      <w:pPr>
        <w:ind w:firstLine="54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Другие представители конфуцианства: </w:t>
      </w:r>
      <w:proofErr w:type="spellStart"/>
      <w:r w:rsidRPr="003B1D0D">
        <w:rPr>
          <w:i/>
          <w:sz w:val="28"/>
          <w:szCs w:val="28"/>
        </w:rPr>
        <w:t>Мэн-цзы</w:t>
      </w:r>
      <w:proofErr w:type="spellEnd"/>
      <w:r>
        <w:rPr>
          <w:sz w:val="28"/>
          <w:szCs w:val="28"/>
        </w:rPr>
        <w:t xml:space="preserve"> (371-298 </w:t>
      </w:r>
      <w:proofErr w:type="gramStart"/>
      <w:r>
        <w:rPr>
          <w:sz w:val="28"/>
          <w:szCs w:val="28"/>
        </w:rPr>
        <w:t>до</w:t>
      </w:r>
      <w:proofErr w:type="gramEnd"/>
      <w:r>
        <w:rPr>
          <w:sz w:val="28"/>
          <w:szCs w:val="28"/>
        </w:rPr>
        <w:t xml:space="preserve"> н.э.) – </w:t>
      </w:r>
      <w:r w:rsidRPr="00226C48">
        <w:rPr>
          <w:sz w:val="28"/>
          <w:szCs w:val="28"/>
        </w:rPr>
        <w:t xml:space="preserve">разрабатывал </w:t>
      </w:r>
      <w:proofErr w:type="gramStart"/>
      <w:r w:rsidRPr="00226C48">
        <w:rPr>
          <w:sz w:val="28"/>
          <w:szCs w:val="28"/>
        </w:rPr>
        <w:t>концепцию</w:t>
      </w:r>
      <w:proofErr w:type="gramEnd"/>
      <w:r w:rsidRPr="00226C48">
        <w:rPr>
          <w:sz w:val="28"/>
          <w:szCs w:val="28"/>
        </w:rPr>
        <w:t xml:space="preserve"> социальной и благой сущности человеческой природы. </w:t>
      </w:r>
      <w:proofErr w:type="spellStart"/>
      <w:r w:rsidRPr="00226C48">
        <w:rPr>
          <w:i/>
          <w:sz w:val="28"/>
          <w:szCs w:val="28"/>
        </w:rPr>
        <w:t>Сюнь-цзы</w:t>
      </w:r>
      <w:proofErr w:type="spellEnd"/>
      <w:r w:rsidRPr="00226C48">
        <w:rPr>
          <w:sz w:val="28"/>
          <w:szCs w:val="28"/>
        </w:rPr>
        <w:t xml:space="preserve"> (III </w:t>
      </w:r>
      <w:proofErr w:type="gramStart"/>
      <w:r w:rsidRPr="00226C48">
        <w:rPr>
          <w:sz w:val="28"/>
          <w:szCs w:val="28"/>
        </w:rPr>
        <w:t>в</w:t>
      </w:r>
      <w:proofErr w:type="gramEnd"/>
      <w:r w:rsidRPr="00226C48">
        <w:rPr>
          <w:sz w:val="28"/>
          <w:szCs w:val="28"/>
        </w:rPr>
        <w:t xml:space="preserve">. </w:t>
      </w:r>
      <w:proofErr w:type="gramStart"/>
      <w:r w:rsidRPr="00226C48">
        <w:rPr>
          <w:sz w:val="28"/>
          <w:szCs w:val="28"/>
        </w:rPr>
        <w:t>до</w:t>
      </w:r>
      <w:proofErr w:type="gramEnd"/>
      <w:r w:rsidRPr="00226C48">
        <w:rPr>
          <w:sz w:val="28"/>
          <w:szCs w:val="28"/>
        </w:rPr>
        <w:t xml:space="preserve"> н.э.) – полемизировал с </w:t>
      </w:r>
      <w:proofErr w:type="spellStart"/>
      <w:r w:rsidRPr="00226C48">
        <w:rPr>
          <w:i/>
          <w:sz w:val="28"/>
          <w:szCs w:val="28"/>
        </w:rPr>
        <w:t>Мэн-цзы</w:t>
      </w:r>
      <w:proofErr w:type="spellEnd"/>
      <w:r w:rsidRPr="00226C48">
        <w:rPr>
          <w:sz w:val="28"/>
          <w:szCs w:val="28"/>
        </w:rPr>
        <w:t>, считая, заявляя о дурной природе человека, которую он преодолевает путем воспитания.</w:t>
      </w:r>
    </w:p>
    <w:p w:rsidR="000A7951" w:rsidRPr="00226C48" w:rsidRDefault="000A7951" w:rsidP="000A7951">
      <w:pPr>
        <w:pStyle w:val="a3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226C48">
        <w:rPr>
          <w:b/>
          <w:i/>
          <w:sz w:val="28"/>
          <w:szCs w:val="28"/>
        </w:rPr>
        <w:t>Б) Даосизм.</w:t>
      </w:r>
      <w:r w:rsidRPr="00226C48">
        <w:rPr>
          <w:sz w:val="28"/>
          <w:szCs w:val="28"/>
        </w:rPr>
        <w:t xml:space="preserve"> Основателем считается современник Конфуция </w:t>
      </w:r>
      <w:proofErr w:type="spellStart"/>
      <w:r w:rsidRPr="00226C48">
        <w:rPr>
          <w:i/>
          <w:sz w:val="28"/>
          <w:szCs w:val="28"/>
        </w:rPr>
        <w:t>Лао</w:t>
      </w:r>
      <w:proofErr w:type="spellEnd"/>
      <w:r w:rsidRPr="00226C48">
        <w:rPr>
          <w:i/>
          <w:sz w:val="28"/>
          <w:szCs w:val="28"/>
        </w:rPr>
        <w:t xml:space="preserve"> </w:t>
      </w:r>
      <w:proofErr w:type="spellStart"/>
      <w:r w:rsidRPr="00226C48">
        <w:rPr>
          <w:i/>
          <w:sz w:val="28"/>
          <w:szCs w:val="28"/>
        </w:rPr>
        <w:t>цзы</w:t>
      </w:r>
      <w:proofErr w:type="spellEnd"/>
      <w:r w:rsidRPr="00226C48">
        <w:rPr>
          <w:sz w:val="28"/>
          <w:szCs w:val="28"/>
        </w:rPr>
        <w:t xml:space="preserve"> (</w:t>
      </w:r>
      <w:proofErr w:type="spellStart"/>
      <w:r w:rsidRPr="00226C48">
        <w:rPr>
          <w:i/>
          <w:sz w:val="28"/>
          <w:szCs w:val="28"/>
        </w:rPr>
        <w:t>Лао</w:t>
      </w:r>
      <w:proofErr w:type="spellEnd"/>
      <w:r w:rsidRPr="00226C48">
        <w:rPr>
          <w:i/>
          <w:sz w:val="28"/>
          <w:szCs w:val="28"/>
        </w:rPr>
        <w:t xml:space="preserve"> Дань</w:t>
      </w:r>
      <w:r w:rsidRPr="00226C48">
        <w:rPr>
          <w:sz w:val="28"/>
          <w:szCs w:val="28"/>
        </w:rPr>
        <w:t>). Именно ему приписывается авторство книги «</w:t>
      </w:r>
      <w:r w:rsidRPr="00226C48">
        <w:rPr>
          <w:i/>
          <w:sz w:val="28"/>
          <w:szCs w:val="28"/>
        </w:rPr>
        <w:t xml:space="preserve">Дао </w:t>
      </w:r>
      <w:proofErr w:type="spellStart"/>
      <w:r w:rsidRPr="00226C48">
        <w:rPr>
          <w:i/>
          <w:sz w:val="28"/>
          <w:szCs w:val="28"/>
        </w:rPr>
        <w:t>дэ</w:t>
      </w:r>
      <w:proofErr w:type="spellEnd"/>
      <w:r w:rsidRPr="00226C48">
        <w:rPr>
          <w:i/>
          <w:sz w:val="28"/>
          <w:szCs w:val="28"/>
        </w:rPr>
        <w:t xml:space="preserve"> </w:t>
      </w:r>
      <w:proofErr w:type="spellStart"/>
      <w:r w:rsidRPr="00226C48">
        <w:rPr>
          <w:i/>
          <w:sz w:val="28"/>
          <w:szCs w:val="28"/>
        </w:rPr>
        <w:t>цзин</w:t>
      </w:r>
      <w:proofErr w:type="spellEnd"/>
      <w:r w:rsidRPr="00226C48">
        <w:rPr>
          <w:i/>
          <w:sz w:val="28"/>
          <w:szCs w:val="28"/>
        </w:rPr>
        <w:t>»,</w:t>
      </w:r>
      <w:r w:rsidRPr="00226C48">
        <w:rPr>
          <w:sz w:val="28"/>
          <w:szCs w:val="28"/>
        </w:rPr>
        <w:t xml:space="preserve"> состоящей из двух частей. Первая часть посвящена </w:t>
      </w:r>
      <w:proofErr w:type="gramStart"/>
      <w:r w:rsidRPr="00226C48">
        <w:rPr>
          <w:sz w:val="28"/>
          <w:szCs w:val="28"/>
        </w:rPr>
        <w:t>универсальному</w:t>
      </w:r>
      <w:proofErr w:type="gramEnd"/>
      <w:r w:rsidRPr="00226C48">
        <w:rPr>
          <w:sz w:val="28"/>
          <w:szCs w:val="28"/>
        </w:rPr>
        <w:t xml:space="preserve">, </w:t>
      </w:r>
      <w:proofErr w:type="spellStart"/>
      <w:r w:rsidRPr="00226C48">
        <w:rPr>
          <w:sz w:val="28"/>
          <w:szCs w:val="28"/>
        </w:rPr>
        <w:t>нетелеологическому</w:t>
      </w:r>
      <w:proofErr w:type="spellEnd"/>
      <w:r w:rsidRPr="00226C48">
        <w:rPr>
          <w:sz w:val="28"/>
          <w:szCs w:val="28"/>
        </w:rPr>
        <w:t xml:space="preserve">, бесформенному, но одновременно совершенному сущему – </w:t>
      </w:r>
      <w:proofErr w:type="spellStart"/>
      <w:r w:rsidRPr="00226C48">
        <w:rPr>
          <w:i/>
          <w:sz w:val="28"/>
          <w:szCs w:val="28"/>
        </w:rPr>
        <w:t>дао</w:t>
      </w:r>
      <w:proofErr w:type="spellEnd"/>
      <w:r w:rsidRPr="00226C48">
        <w:rPr>
          <w:sz w:val="28"/>
          <w:szCs w:val="28"/>
        </w:rPr>
        <w:t xml:space="preserve">. Вторая часть книги повествует о творческой силе </w:t>
      </w:r>
      <w:proofErr w:type="spellStart"/>
      <w:r w:rsidRPr="00226C48">
        <w:rPr>
          <w:i/>
          <w:sz w:val="28"/>
          <w:szCs w:val="28"/>
        </w:rPr>
        <w:t>дао</w:t>
      </w:r>
      <w:proofErr w:type="spellEnd"/>
      <w:r w:rsidRPr="00226C48">
        <w:rPr>
          <w:i/>
          <w:sz w:val="28"/>
          <w:szCs w:val="28"/>
        </w:rPr>
        <w:t xml:space="preserve"> </w:t>
      </w:r>
      <w:r w:rsidRPr="00226C48">
        <w:rPr>
          <w:sz w:val="28"/>
          <w:szCs w:val="28"/>
        </w:rPr>
        <w:t xml:space="preserve">– </w:t>
      </w:r>
      <w:proofErr w:type="spellStart"/>
      <w:r w:rsidRPr="00226C48">
        <w:rPr>
          <w:i/>
          <w:sz w:val="28"/>
          <w:szCs w:val="28"/>
        </w:rPr>
        <w:t>дэ</w:t>
      </w:r>
      <w:proofErr w:type="spellEnd"/>
      <w:r w:rsidRPr="00226C48">
        <w:rPr>
          <w:sz w:val="28"/>
          <w:szCs w:val="28"/>
        </w:rPr>
        <w:t xml:space="preserve">, которая проявляется в вещах при воздействии </w:t>
      </w:r>
      <w:proofErr w:type="spellStart"/>
      <w:r w:rsidRPr="00226C48">
        <w:rPr>
          <w:i/>
          <w:sz w:val="28"/>
          <w:szCs w:val="28"/>
        </w:rPr>
        <w:t>инь</w:t>
      </w:r>
      <w:proofErr w:type="spellEnd"/>
      <w:r w:rsidRPr="00226C48">
        <w:rPr>
          <w:sz w:val="28"/>
          <w:szCs w:val="28"/>
        </w:rPr>
        <w:t xml:space="preserve"> и </w:t>
      </w:r>
      <w:proofErr w:type="spellStart"/>
      <w:r w:rsidRPr="00226C48">
        <w:rPr>
          <w:i/>
          <w:sz w:val="28"/>
          <w:szCs w:val="28"/>
        </w:rPr>
        <w:t>ян</w:t>
      </w:r>
      <w:proofErr w:type="spellEnd"/>
      <w:r w:rsidRPr="00226C48">
        <w:rPr>
          <w:sz w:val="28"/>
          <w:szCs w:val="28"/>
        </w:rPr>
        <w:t xml:space="preserve">. Онтологическая направленность даосизма кардинально отличает его от антропологической и социальной ориентации конфуцианства. Согласно учению </w:t>
      </w:r>
      <w:proofErr w:type="spellStart"/>
      <w:r w:rsidRPr="00226C48">
        <w:rPr>
          <w:sz w:val="28"/>
          <w:szCs w:val="28"/>
        </w:rPr>
        <w:t>даосов</w:t>
      </w:r>
      <w:proofErr w:type="spellEnd"/>
      <w:r w:rsidRPr="00226C48">
        <w:rPr>
          <w:sz w:val="28"/>
          <w:szCs w:val="28"/>
        </w:rPr>
        <w:t xml:space="preserve">, человек и общество как часть природы должны поддерживать мировую гармонию, избегая каких-либо усилий (принцип </w:t>
      </w:r>
      <w:r w:rsidRPr="00226C48">
        <w:rPr>
          <w:i/>
          <w:sz w:val="28"/>
          <w:szCs w:val="28"/>
        </w:rPr>
        <w:t xml:space="preserve">у </w:t>
      </w:r>
      <w:proofErr w:type="spellStart"/>
      <w:r w:rsidRPr="00226C48">
        <w:rPr>
          <w:i/>
          <w:sz w:val="28"/>
          <w:szCs w:val="28"/>
        </w:rPr>
        <w:t>вэй</w:t>
      </w:r>
      <w:proofErr w:type="spellEnd"/>
      <w:r w:rsidRPr="00226C48">
        <w:rPr>
          <w:sz w:val="28"/>
          <w:szCs w:val="28"/>
        </w:rPr>
        <w:t xml:space="preserve">), поскольку неумеренные усилия могут привести к обратным нежелательным результатам. Следовательно, чтобы избавиться от невзгод – нужно отказаться от всего достигнутого. Поэтому и знание само по себе не имеет значения для практической деятельности человека. Более того, по мнению сторонников даосизма, чем больше человек знает, тем дальше он уходит </w:t>
      </w:r>
      <w:proofErr w:type="gramStart"/>
      <w:r w:rsidRPr="00226C48">
        <w:rPr>
          <w:sz w:val="28"/>
          <w:szCs w:val="28"/>
        </w:rPr>
        <w:t>от</w:t>
      </w:r>
      <w:proofErr w:type="gramEnd"/>
      <w:r w:rsidRPr="00226C48">
        <w:rPr>
          <w:sz w:val="28"/>
          <w:szCs w:val="28"/>
        </w:rPr>
        <w:t xml:space="preserve"> истинного </w:t>
      </w:r>
      <w:proofErr w:type="spellStart"/>
      <w:r w:rsidRPr="00226C48">
        <w:rPr>
          <w:i/>
          <w:sz w:val="28"/>
          <w:szCs w:val="28"/>
        </w:rPr>
        <w:t>дао</w:t>
      </w:r>
      <w:proofErr w:type="spellEnd"/>
      <w:r w:rsidRPr="00226C48">
        <w:rPr>
          <w:sz w:val="28"/>
          <w:szCs w:val="28"/>
        </w:rPr>
        <w:t>.</w:t>
      </w:r>
    </w:p>
    <w:p w:rsidR="000A7951" w:rsidRPr="00226C48" w:rsidRDefault="000A7951" w:rsidP="000A7951">
      <w:pPr>
        <w:pStyle w:val="a3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226C48">
        <w:rPr>
          <w:sz w:val="28"/>
          <w:szCs w:val="28"/>
        </w:rPr>
        <w:t xml:space="preserve">Другие представители даосизма: </w:t>
      </w:r>
      <w:proofErr w:type="spellStart"/>
      <w:r w:rsidRPr="00226C48">
        <w:rPr>
          <w:i/>
          <w:sz w:val="28"/>
          <w:szCs w:val="28"/>
        </w:rPr>
        <w:t>Вэн-цзы</w:t>
      </w:r>
      <w:proofErr w:type="spellEnd"/>
      <w:r w:rsidRPr="00226C48">
        <w:rPr>
          <w:sz w:val="28"/>
          <w:szCs w:val="28"/>
        </w:rPr>
        <w:t xml:space="preserve"> (IV в. </w:t>
      </w:r>
      <w:proofErr w:type="spellStart"/>
      <w:r w:rsidRPr="00226C48">
        <w:rPr>
          <w:sz w:val="28"/>
          <w:szCs w:val="28"/>
        </w:rPr>
        <w:t>до</w:t>
      </w:r>
      <w:proofErr w:type="gramStart"/>
      <w:r w:rsidRPr="00226C48">
        <w:rPr>
          <w:sz w:val="28"/>
          <w:szCs w:val="28"/>
        </w:rPr>
        <w:t>.н</w:t>
      </w:r>
      <w:proofErr w:type="gramEnd"/>
      <w:r w:rsidRPr="00226C48">
        <w:rPr>
          <w:sz w:val="28"/>
          <w:szCs w:val="28"/>
        </w:rPr>
        <w:t>.э</w:t>
      </w:r>
      <w:proofErr w:type="spellEnd"/>
      <w:r w:rsidRPr="00226C48">
        <w:rPr>
          <w:sz w:val="28"/>
          <w:szCs w:val="28"/>
        </w:rPr>
        <w:t xml:space="preserve">.), </w:t>
      </w:r>
      <w:proofErr w:type="spellStart"/>
      <w:r w:rsidRPr="00226C48">
        <w:rPr>
          <w:i/>
          <w:sz w:val="28"/>
          <w:szCs w:val="28"/>
        </w:rPr>
        <w:t>Чжуан</w:t>
      </w:r>
      <w:proofErr w:type="spellEnd"/>
      <w:r w:rsidRPr="00226C48">
        <w:rPr>
          <w:i/>
          <w:sz w:val="28"/>
          <w:szCs w:val="28"/>
        </w:rPr>
        <w:t xml:space="preserve"> </w:t>
      </w:r>
      <w:proofErr w:type="spellStart"/>
      <w:r w:rsidRPr="00226C48">
        <w:rPr>
          <w:i/>
          <w:sz w:val="28"/>
          <w:szCs w:val="28"/>
        </w:rPr>
        <w:t>цзы</w:t>
      </w:r>
      <w:proofErr w:type="spellEnd"/>
      <w:r w:rsidRPr="00226C48">
        <w:rPr>
          <w:sz w:val="28"/>
          <w:szCs w:val="28"/>
        </w:rPr>
        <w:t xml:space="preserve"> (369-286 до н.э.) с разных позиций развивали конфуцианское учение о человеке и его воспитании.</w:t>
      </w:r>
    </w:p>
    <w:p w:rsidR="000A7951" w:rsidRPr="00226C48" w:rsidRDefault="000A7951" w:rsidP="000A7951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226C48">
        <w:rPr>
          <w:b/>
          <w:i/>
          <w:sz w:val="28"/>
          <w:szCs w:val="28"/>
        </w:rPr>
        <w:t xml:space="preserve">В) </w:t>
      </w:r>
      <w:proofErr w:type="spellStart"/>
      <w:r w:rsidRPr="00226C48">
        <w:rPr>
          <w:b/>
          <w:i/>
          <w:sz w:val="28"/>
          <w:szCs w:val="28"/>
        </w:rPr>
        <w:t>Моизм</w:t>
      </w:r>
      <w:proofErr w:type="spellEnd"/>
      <w:r w:rsidRPr="00226C48">
        <w:rPr>
          <w:b/>
          <w:sz w:val="28"/>
          <w:szCs w:val="28"/>
        </w:rPr>
        <w:t>.</w:t>
      </w:r>
      <w:r w:rsidRPr="00226C48">
        <w:rPr>
          <w:sz w:val="28"/>
          <w:szCs w:val="28"/>
        </w:rPr>
        <w:t xml:space="preserve"> Основателем школы считается </w:t>
      </w:r>
      <w:r w:rsidRPr="00226C48">
        <w:rPr>
          <w:i/>
          <w:sz w:val="28"/>
          <w:szCs w:val="28"/>
        </w:rPr>
        <w:t xml:space="preserve">Мо </w:t>
      </w:r>
      <w:proofErr w:type="spellStart"/>
      <w:r w:rsidRPr="00226C48">
        <w:rPr>
          <w:i/>
          <w:sz w:val="28"/>
          <w:szCs w:val="28"/>
        </w:rPr>
        <w:t>Ди</w:t>
      </w:r>
      <w:proofErr w:type="spellEnd"/>
      <w:r w:rsidRPr="00226C48">
        <w:rPr>
          <w:sz w:val="28"/>
          <w:szCs w:val="28"/>
        </w:rPr>
        <w:t xml:space="preserve"> (479-391 </w:t>
      </w:r>
      <w:proofErr w:type="gramStart"/>
      <w:r w:rsidRPr="00226C48">
        <w:rPr>
          <w:sz w:val="28"/>
          <w:szCs w:val="28"/>
        </w:rPr>
        <w:t>до</w:t>
      </w:r>
      <w:proofErr w:type="gramEnd"/>
      <w:r w:rsidRPr="00226C48">
        <w:rPr>
          <w:sz w:val="28"/>
          <w:szCs w:val="28"/>
        </w:rPr>
        <w:t xml:space="preserve"> н.э.). Главное внимание </w:t>
      </w:r>
      <w:proofErr w:type="spellStart"/>
      <w:r w:rsidRPr="00226C48">
        <w:rPr>
          <w:i/>
          <w:sz w:val="28"/>
          <w:szCs w:val="28"/>
        </w:rPr>
        <w:t>моизм</w:t>
      </w:r>
      <w:proofErr w:type="spellEnd"/>
      <w:r w:rsidRPr="00226C48">
        <w:rPr>
          <w:sz w:val="28"/>
          <w:szCs w:val="28"/>
        </w:rPr>
        <w:t xml:space="preserve"> уделял проблемам социальной этики и политики. Основа процветания общества и государства, согласно </w:t>
      </w:r>
      <w:proofErr w:type="spellStart"/>
      <w:r w:rsidRPr="00226C48">
        <w:rPr>
          <w:sz w:val="28"/>
          <w:szCs w:val="28"/>
        </w:rPr>
        <w:t>моизму</w:t>
      </w:r>
      <w:proofErr w:type="spellEnd"/>
      <w:r w:rsidRPr="00226C48">
        <w:rPr>
          <w:sz w:val="28"/>
          <w:szCs w:val="28"/>
        </w:rPr>
        <w:t>, – физический труд, взаимная польза и всеобщая любовь (</w:t>
      </w:r>
      <w:proofErr w:type="spellStart"/>
      <w:r w:rsidRPr="00226C48">
        <w:rPr>
          <w:i/>
          <w:sz w:val="28"/>
          <w:szCs w:val="28"/>
        </w:rPr>
        <w:t>цзянь</w:t>
      </w:r>
      <w:proofErr w:type="spellEnd"/>
      <w:r w:rsidRPr="00226C48">
        <w:rPr>
          <w:i/>
          <w:sz w:val="28"/>
          <w:szCs w:val="28"/>
        </w:rPr>
        <w:t xml:space="preserve"> ай</w:t>
      </w:r>
      <w:r w:rsidRPr="00226C48">
        <w:rPr>
          <w:sz w:val="28"/>
          <w:szCs w:val="28"/>
        </w:rPr>
        <w:t xml:space="preserve">). </w:t>
      </w:r>
      <w:proofErr w:type="spellStart"/>
      <w:r w:rsidRPr="00226C48">
        <w:rPr>
          <w:i/>
          <w:iCs/>
          <w:sz w:val="28"/>
          <w:szCs w:val="28"/>
        </w:rPr>
        <w:t>Мо-Цзы</w:t>
      </w:r>
      <w:proofErr w:type="spellEnd"/>
      <w:r w:rsidRPr="00226C48">
        <w:rPr>
          <w:sz w:val="28"/>
          <w:szCs w:val="28"/>
        </w:rPr>
        <w:t xml:space="preserve"> и его сторонники предложили комплекс принципов поведения людей: «почитание мудрости», «почитание единства», «всеобщая любовь», «принцип против нападений», «принцип за экономию в доходах», «принцип против музыки и увеселений» и др. В познании </w:t>
      </w:r>
      <w:proofErr w:type="spellStart"/>
      <w:r w:rsidRPr="00226C48">
        <w:rPr>
          <w:sz w:val="28"/>
          <w:szCs w:val="28"/>
        </w:rPr>
        <w:t>моисты</w:t>
      </w:r>
      <w:proofErr w:type="spellEnd"/>
      <w:r w:rsidRPr="00226C48">
        <w:rPr>
          <w:sz w:val="28"/>
          <w:szCs w:val="28"/>
        </w:rPr>
        <w:t xml:space="preserve"> большую роль отводили чувствам и отрицательно относились к теоретическим изысканиям. При этом </w:t>
      </w:r>
      <w:proofErr w:type="spellStart"/>
      <w:r w:rsidRPr="00226C48">
        <w:rPr>
          <w:sz w:val="28"/>
          <w:szCs w:val="28"/>
        </w:rPr>
        <w:t>моисты</w:t>
      </w:r>
      <w:proofErr w:type="spellEnd"/>
      <w:r w:rsidRPr="00226C48">
        <w:rPr>
          <w:sz w:val="28"/>
          <w:szCs w:val="28"/>
        </w:rPr>
        <w:t xml:space="preserve"> отвергали учение о врождённом знании, заменяя его врождённой способностью познания. </w:t>
      </w:r>
      <w:proofErr w:type="spellStart"/>
      <w:r w:rsidRPr="00226C48">
        <w:rPr>
          <w:sz w:val="28"/>
          <w:szCs w:val="28"/>
        </w:rPr>
        <w:t>Моисты</w:t>
      </w:r>
      <w:proofErr w:type="spellEnd"/>
      <w:r w:rsidRPr="00226C48">
        <w:rPr>
          <w:sz w:val="28"/>
          <w:szCs w:val="28"/>
        </w:rPr>
        <w:t xml:space="preserve"> впервые в китайской философии выделили и дали определения философским категориям: вещь, бытие и небытие, знание, разум, пространство и время и др. Например, определение разума, данное </w:t>
      </w:r>
      <w:proofErr w:type="spellStart"/>
      <w:r w:rsidRPr="00226C48">
        <w:rPr>
          <w:sz w:val="28"/>
          <w:szCs w:val="28"/>
        </w:rPr>
        <w:t>моистами</w:t>
      </w:r>
      <w:proofErr w:type="spellEnd"/>
      <w:r w:rsidRPr="00226C48">
        <w:rPr>
          <w:sz w:val="28"/>
          <w:szCs w:val="28"/>
        </w:rPr>
        <w:t xml:space="preserve">, выглядит следующим образом: «Разум – это понимание сущности вещей». Поздние </w:t>
      </w:r>
      <w:proofErr w:type="spellStart"/>
      <w:r w:rsidRPr="00226C48">
        <w:rPr>
          <w:sz w:val="28"/>
          <w:szCs w:val="28"/>
        </w:rPr>
        <w:t>моисты</w:t>
      </w:r>
      <w:proofErr w:type="spellEnd"/>
      <w:r w:rsidRPr="00226C48">
        <w:rPr>
          <w:sz w:val="28"/>
          <w:szCs w:val="28"/>
        </w:rPr>
        <w:t xml:space="preserve"> разрабатывали также правила ведения спора.</w:t>
      </w:r>
    </w:p>
    <w:p w:rsidR="000A7951" w:rsidRPr="00CE05FE" w:rsidRDefault="000A7951" w:rsidP="000A7951">
      <w:pPr>
        <w:pStyle w:val="a3"/>
        <w:spacing w:before="0" w:beforeAutospacing="0" w:after="0" w:afterAutospacing="0"/>
        <w:ind w:firstLine="539"/>
        <w:jc w:val="both"/>
        <w:rPr>
          <w:sz w:val="28"/>
          <w:szCs w:val="28"/>
        </w:rPr>
      </w:pPr>
      <w:r w:rsidRPr="00226C48">
        <w:rPr>
          <w:b/>
          <w:i/>
          <w:sz w:val="28"/>
          <w:szCs w:val="28"/>
        </w:rPr>
        <w:t>Г</w:t>
      </w:r>
      <w:r w:rsidRPr="00CE05FE">
        <w:rPr>
          <w:b/>
          <w:i/>
          <w:sz w:val="28"/>
          <w:szCs w:val="28"/>
        </w:rPr>
        <w:t>) Школа имен (</w:t>
      </w:r>
      <w:proofErr w:type="spellStart"/>
      <w:r w:rsidRPr="00CE05FE">
        <w:rPr>
          <w:b/>
          <w:i/>
          <w:sz w:val="28"/>
          <w:szCs w:val="28"/>
        </w:rPr>
        <w:t>мин-цзя</w:t>
      </w:r>
      <w:proofErr w:type="spellEnd"/>
      <w:r w:rsidRPr="00CE05FE">
        <w:rPr>
          <w:b/>
          <w:i/>
          <w:sz w:val="28"/>
          <w:szCs w:val="28"/>
        </w:rPr>
        <w:t>)</w:t>
      </w:r>
      <w:r w:rsidRPr="00CE05FE">
        <w:rPr>
          <w:i/>
          <w:sz w:val="28"/>
          <w:szCs w:val="28"/>
        </w:rPr>
        <w:t xml:space="preserve">. </w:t>
      </w:r>
      <w:r w:rsidRPr="00CE05FE">
        <w:rPr>
          <w:sz w:val="28"/>
          <w:szCs w:val="28"/>
        </w:rPr>
        <w:t xml:space="preserve">Главным представителем этой логико-софистической школы считается </w:t>
      </w:r>
      <w:proofErr w:type="spellStart"/>
      <w:r w:rsidRPr="00CE05FE">
        <w:rPr>
          <w:i/>
          <w:sz w:val="28"/>
          <w:szCs w:val="28"/>
        </w:rPr>
        <w:t>Хуэй</w:t>
      </w:r>
      <w:proofErr w:type="spellEnd"/>
      <w:r w:rsidRPr="00CE05FE">
        <w:rPr>
          <w:i/>
          <w:sz w:val="28"/>
          <w:szCs w:val="28"/>
        </w:rPr>
        <w:t xml:space="preserve"> </w:t>
      </w:r>
      <w:proofErr w:type="spellStart"/>
      <w:r w:rsidRPr="00CE05FE">
        <w:rPr>
          <w:i/>
          <w:sz w:val="28"/>
          <w:szCs w:val="28"/>
        </w:rPr>
        <w:t>Ши</w:t>
      </w:r>
      <w:proofErr w:type="spellEnd"/>
      <w:r w:rsidRPr="00CE05FE">
        <w:rPr>
          <w:i/>
          <w:sz w:val="28"/>
          <w:szCs w:val="28"/>
        </w:rPr>
        <w:t xml:space="preserve"> </w:t>
      </w:r>
      <w:r w:rsidRPr="00CE05FE">
        <w:rPr>
          <w:sz w:val="28"/>
          <w:szCs w:val="28"/>
        </w:rPr>
        <w:t xml:space="preserve">(350-260 </w:t>
      </w:r>
      <w:proofErr w:type="gramStart"/>
      <w:r w:rsidRPr="00CE05FE">
        <w:rPr>
          <w:sz w:val="28"/>
          <w:szCs w:val="28"/>
        </w:rPr>
        <w:t>до</w:t>
      </w:r>
      <w:proofErr w:type="gramEnd"/>
      <w:r w:rsidRPr="00CE05FE">
        <w:rPr>
          <w:sz w:val="28"/>
          <w:szCs w:val="28"/>
        </w:rPr>
        <w:t xml:space="preserve"> н.э.). Центральной </w:t>
      </w:r>
      <w:r w:rsidRPr="00CE05FE">
        <w:rPr>
          <w:sz w:val="28"/>
          <w:szCs w:val="28"/>
        </w:rPr>
        <w:lastRenderedPageBreak/>
        <w:t>и</w:t>
      </w:r>
      <w:r>
        <w:rPr>
          <w:sz w:val="28"/>
          <w:szCs w:val="28"/>
        </w:rPr>
        <w:t xml:space="preserve">деей последователей </w:t>
      </w:r>
      <w:proofErr w:type="spellStart"/>
      <w:r w:rsidRPr="00CE05FE">
        <w:rPr>
          <w:i/>
          <w:sz w:val="28"/>
          <w:szCs w:val="28"/>
        </w:rPr>
        <w:t>мин-цзя</w:t>
      </w:r>
      <w:proofErr w:type="spellEnd"/>
      <w:r w:rsidRPr="00CE05FE">
        <w:rPr>
          <w:sz w:val="28"/>
          <w:szCs w:val="28"/>
        </w:rPr>
        <w:t xml:space="preserve"> были следующие рассуждения: изменения, происходящие в обществе</w:t>
      </w:r>
      <w:r>
        <w:rPr>
          <w:sz w:val="28"/>
          <w:szCs w:val="28"/>
        </w:rPr>
        <w:t>,</w:t>
      </w:r>
      <w:r w:rsidRPr="00CE05FE">
        <w:rPr>
          <w:sz w:val="28"/>
          <w:szCs w:val="28"/>
        </w:rPr>
        <w:t xml:space="preserve"> приводят к тому, что  старые «имена» перестают соот</w:t>
      </w:r>
      <w:r>
        <w:rPr>
          <w:sz w:val="28"/>
          <w:szCs w:val="28"/>
        </w:rPr>
        <w:t xml:space="preserve">ветствовать новому содержанию, то есть </w:t>
      </w:r>
      <w:r w:rsidRPr="00CE05FE">
        <w:rPr>
          <w:sz w:val="28"/>
          <w:szCs w:val="28"/>
        </w:rPr>
        <w:t>«начинают враждовать между собой названия и сущность вещей</w:t>
      </w:r>
      <w:r>
        <w:rPr>
          <w:sz w:val="28"/>
          <w:szCs w:val="28"/>
        </w:rPr>
        <w:t>»</w:t>
      </w:r>
      <w:r w:rsidRPr="00CE05FE">
        <w:rPr>
          <w:sz w:val="28"/>
          <w:szCs w:val="28"/>
        </w:rPr>
        <w:t>. Представители школы считали, что понятия глубже охватывают существенное в вещах, чем чувственные представления. В частности, представители школы имен обращали особое внимание на неадекватность внешних характеристик, которая обнаруживается в сравнении предметов и явлений. Они также поставили вопрос о существовании феномена тождества различного. Высшей истиной представители считали</w:t>
      </w:r>
      <w:r w:rsidRPr="00CE05FE">
        <w:rPr>
          <w:i/>
          <w:sz w:val="28"/>
          <w:szCs w:val="28"/>
        </w:rPr>
        <w:t xml:space="preserve"> </w:t>
      </w:r>
      <w:r w:rsidRPr="00CE05FE">
        <w:rPr>
          <w:sz w:val="28"/>
          <w:szCs w:val="28"/>
        </w:rPr>
        <w:t>исследование всеобщих имен</w:t>
      </w:r>
      <w:r>
        <w:rPr>
          <w:sz w:val="28"/>
          <w:szCs w:val="28"/>
        </w:rPr>
        <w:t xml:space="preserve"> </w:t>
      </w:r>
      <w:r w:rsidRPr="00CE05FE">
        <w:rPr>
          <w:sz w:val="28"/>
          <w:szCs w:val="28"/>
        </w:rPr>
        <w:t>(</w:t>
      </w:r>
      <w:r w:rsidRPr="00CE05FE">
        <w:rPr>
          <w:i/>
          <w:sz w:val="28"/>
          <w:szCs w:val="28"/>
        </w:rPr>
        <w:t xml:space="preserve">Дэн </w:t>
      </w:r>
      <w:proofErr w:type="spellStart"/>
      <w:r w:rsidRPr="00CE05FE">
        <w:rPr>
          <w:i/>
          <w:sz w:val="28"/>
          <w:szCs w:val="28"/>
        </w:rPr>
        <w:t>Си-цзы</w:t>
      </w:r>
      <w:proofErr w:type="spellEnd"/>
      <w:r w:rsidRPr="00CE05FE">
        <w:rPr>
          <w:sz w:val="28"/>
          <w:szCs w:val="28"/>
        </w:rPr>
        <w:t>). Однако постепенно дискуссия о значениях понятий принимает у представителей школы имен софистический характер. В итоге они приходят к выводу о невозможности достижения истины.</w:t>
      </w:r>
    </w:p>
    <w:p w:rsidR="000A7951" w:rsidRPr="00CE05FE" w:rsidRDefault="000A7951" w:rsidP="000A7951">
      <w:pPr>
        <w:ind w:firstLine="540"/>
        <w:jc w:val="both"/>
        <w:rPr>
          <w:sz w:val="28"/>
          <w:szCs w:val="28"/>
        </w:rPr>
      </w:pPr>
      <w:r w:rsidRPr="00CE05FE">
        <w:rPr>
          <w:b/>
          <w:i/>
          <w:sz w:val="28"/>
          <w:szCs w:val="28"/>
        </w:rPr>
        <w:t>Д) Школа легистов (</w:t>
      </w:r>
      <w:proofErr w:type="spellStart"/>
      <w:r w:rsidRPr="00CE05FE">
        <w:rPr>
          <w:b/>
          <w:i/>
          <w:sz w:val="28"/>
          <w:szCs w:val="28"/>
        </w:rPr>
        <w:t>фа-цзя</w:t>
      </w:r>
      <w:proofErr w:type="spellEnd"/>
      <w:r w:rsidRPr="00CE05FE">
        <w:rPr>
          <w:b/>
          <w:i/>
          <w:sz w:val="28"/>
          <w:szCs w:val="28"/>
        </w:rPr>
        <w:t>)</w:t>
      </w:r>
      <w:r w:rsidRPr="00CE05FE">
        <w:rPr>
          <w:sz w:val="28"/>
          <w:szCs w:val="28"/>
        </w:rPr>
        <w:t xml:space="preserve">. Главой школы признавался </w:t>
      </w:r>
      <w:proofErr w:type="spellStart"/>
      <w:r w:rsidRPr="00CE05FE">
        <w:rPr>
          <w:i/>
          <w:sz w:val="28"/>
          <w:szCs w:val="28"/>
        </w:rPr>
        <w:t>Шэнь</w:t>
      </w:r>
      <w:proofErr w:type="spellEnd"/>
      <w:r w:rsidRPr="00CE05FE">
        <w:rPr>
          <w:i/>
          <w:sz w:val="28"/>
          <w:szCs w:val="28"/>
        </w:rPr>
        <w:t xml:space="preserve"> </w:t>
      </w:r>
      <w:proofErr w:type="spellStart"/>
      <w:r w:rsidRPr="00CE05FE">
        <w:rPr>
          <w:i/>
          <w:sz w:val="28"/>
          <w:szCs w:val="28"/>
        </w:rPr>
        <w:t>Бухэй</w:t>
      </w:r>
      <w:proofErr w:type="spellEnd"/>
      <w:r w:rsidRPr="00CE05FE">
        <w:rPr>
          <w:sz w:val="28"/>
          <w:szCs w:val="28"/>
        </w:rPr>
        <w:t xml:space="preserve"> (400-337 </w:t>
      </w:r>
      <w:proofErr w:type="gramStart"/>
      <w:r w:rsidRPr="00CE05FE">
        <w:rPr>
          <w:sz w:val="28"/>
          <w:szCs w:val="28"/>
        </w:rPr>
        <w:t>до</w:t>
      </w:r>
      <w:proofErr w:type="gramEnd"/>
      <w:r w:rsidRPr="00CE05FE">
        <w:rPr>
          <w:sz w:val="28"/>
          <w:szCs w:val="28"/>
        </w:rPr>
        <w:t xml:space="preserve"> н.э.). Его теория государственного управления включена в содержание конфуцианства. Вместе с тем легисты критиковали положения конфуцианства, признающие равенство всех подданных перед законом, считая, что создатели законов (понимаемых как систему наград и наказаний) могут их изменять. Следовательно, главное в государстве – это не всеобщий порядок, а законы, которые создают правители, подвластные лишь небу (</w:t>
      </w:r>
      <w:proofErr w:type="spellStart"/>
      <w:r w:rsidRPr="00CE05FE">
        <w:rPr>
          <w:i/>
          <w:sz w:val="28"/>
          <w:szCs w:val="28"/>
        </w:rPr>
        <w:t>Хань</w:t>
      </w:r>
      <w:proofErr w:type="spellEnd"/>
      <w:r w:rsidRPr="00CE05FE">
        <w:rPr>
          <w:i/>
          <w:sz w:val="28"/>
          <w:szCs w:val="28"/>
        </w:rPr>
        <w:t xml:space="preserve"> </w:t>
      </w:r>
      <w:proofErr w:type="spellStart"/>
      <w:r w:rsidRPr="00CE05FE">
        <w:rPr>
          <w:i/>
          <w:sz w:val="28"/>
          <w:szCs w:val="28"/>
        </w:rPr>
        <w:t>Фэй-цзы</w:t>
      </w:r>
      <w:proofErr w:type="spellEnd"/>
      <w:r w:rsidRPr="00CE05FE">
        <w:rPr>
          <w:sz w:val="28"/>
          <w:szCs w:val="28"/>
        </w:rPr>
        <w:t>).</w:t>
      </w:r>
    </w:p>
    <w:p w:rsidR="000A7951" w:rsidRPr="00CE05FE" w:rsidRDefault="000A7951" w:rsidP="000A7951">
      <w:pPr>
        <w:ind w:firstLine="540"/>
        <w:jc w:val="both"/>
        <w:rPr>
          <w:sz w:val="28"/>
          <w:szCs w:val="28"/>
        </w:rPr>
      </w:pPr>
      <w:r w:rsidRPr="00CE05FE">
        <w:rPr>
          <w:sz w:val="28"/>
          <w:szCs w:val="28"/>
        </w:rPr>
        <w:t xml:space="preserve">Представители школы </w:t>
      </w:r>
      <w:proofErr w:type="spellStart"/>
      <w:r w:rsidRPr="00CE05FE">
        <w:rPr>
          <w:sz w:val="28"/>
          <w:szCs w:val="28"/>
        </w:rPr>
        <w:t>фа-цзя</w:t>
      </w:r>
      <w:proofErr w:type="spellEnd"/>
      <w:r w:rsidRPr="00CE05FE">
        <w:rPr>
          <w:sz w:val="28"/>
          <w:szCs w:val="28"/>
        </w:rPr>
        <w:t xml:space="preserve"> в своих суждениях исходили из того, что человек по своей природе зол. Изначально заложенная в человеке звериная сущность не может быть изменена воспитанием, но проявления её могут быть предотвращены строгими едиными законами. Поэтому легисты отвергали методы управления, основанные на ритуалах и традициях, высмеивали рассуждения о человеколюбии, долге, справедливости и братской любви. По мнению представителей школы легистов, для установления порядка в государстве необходимо: иметь макс</w:t>
      </w:r>
      <w:r>
        <w:rPr>
          <w:sz w:val="28"/>
          <w:szCs w:val="28"/>
        </w:rPr>
        <w:t>имум наказаний и минимум наград;</w:t>
      </w:r>
      <w:r w:rsidRPr="00CE05FE">
        <w:rPr>
          <w:sz w:val="28"/>
          <w:szCs w:val="28"/>
        </w:rPr>
        <w:t xml:space="preserve"> жестоко карать за мелкие хулиганства, тогда условий для к</w:t>
      </w:r>
      <w:r>
        <w:rPr>
          <w:sz w:val="28"/>
          <w:szCs w:val="28"/>
        </w:rPr>
        <w:t>рупных преступлений не появится;</w:t>
      </w:r>
      <w:r w:rsidRPr="00CE05FE">
        <w:rPr>
          <w:sz w:val="28"/>
          <w:szCs w:val="28"/>
        </w:rPr>
        <w:t xml:space="preserve"> разобщать людей взаимной подозрительностью, слежкой и доносами. </w:t>
      </w:r>
    </w:p>
    <w:p w:rsidR="000A7951" w:rsidRDefault="000A7951" w:rsidP="000A7951">
      <w:pPr>
        <w:rPr>
          <w:i/>
        </w:rPr>
      </w:pPr>
    </w:p>
    <w:p w:rsidR="000A7951" w:rsidRDefault="000A7951" w:rsidP="000A7951">
      <w:pPr>
        <w:rPr>
          <w:i/>
        </w:rPr>
      </w:pPr>
    </w:p>
    <w:p w:rsidR="000A7951" w:rsidRDefault="000A7951" w:rsidP="000A7951">
      <w:pPr>
        <w:rPr>
          <w:i/>
        </w:rPr>
      </w:pPr>
    </w:p>
    <w:p w:rsidR="000A7951" w:rsidRDefault="000A7951" w:rsidP="000A7951">
      <w:pPr>
        <w:rPr>
          <w:i/>
        </w:rPr>
      </w:pPr>
    </w:p>
    <w:p w:rsidR="000A7951" w:rsidRDefault="000A7951" w:rsidP="000A7951">
      <w:pPr>
        <w:rPr>
          <w:i/>
        </w:rPr>
      </w:pPr>
    </w:p>
    <w:p w:rsidR="000A7951" w:rsidRDefault="000A7951" w:rsidP="000A7951">
      <w:pPr>
        <w:rPr>
          <w:i/>
        </w:rPr>
      </w:pPr>
    </w:p>
    <w:p w:rsidR="000A7951" w:rsidRDefault="000A7951" w:rsidP="000A7951">
      <w:pPr>
        <w:rPr>
          <w:i/>
        </w:rPr>
      </w:pPr>
    </w:p>
    <w:p w:rsidR="000A7951" w:rsidRDefault="000A7951" w:rsidP="000A7951">
      <w:pPr>
        <w:rPr>
          <w:i/>
        </w:rPr>
      </w:pPr>
    </w:p>
    <w:p w:rsidR="000A7951" w:rsidRDefault="000A7951" w:rsidP="000A7951">
      <w:pPr>
        <w:rPr>
          <w:i/>
        </w:rPr>
      </w:pPr>
    </w:p>
    <w:p w:rsidR="000A7951" w:rsidRDefault="000A7951" w:rsidP="000A7951">
      <w:pPr>
        <w:rPr>
          <w:i/>
        </w:rPr>
      </w:pPr>
    </w:p>
    <w:p w:rsidR="000A7951" w:rsidRDefault="000A7951" w:rsidP="000A7951">
      <w:pPr>
        <w:rPr>
          <w:i/>
        </w:rPr>
      </w:pPr>
    </w:p>
    <w:p w:rsidR="000A7951" w:rsidRDefault="000A7951" w:rsidP="000A7951">
      <w:pPr>
        <w:rPr>
          <w:i/>
        </w:rPr>
      </w:pPr>
    </w:p>
    <w:p w:rsidR="000A7951" w:rsidRDefault="000A7951" w:rsidP="000A7951">
      <w:pPr>
        <w:rPr>
          <w:i/>
        </w:rPr>
      </w:pPr>
    </w:p>
    <w:p w:rsidR="000A7951" w:rsidRDefault="000A7951" w:rsidP="000A7951">
      <w:pPr>
        <w:rPr>
          <w:i/>
        </w:rPr>
      </w:pPr>
    </w:p>
    <w:p w:rsidR="00DB071A" w:rsidRDefault="00DB071A"/>
    <w:sectPr w:rsidR="00DB071A" w:rsidSect="00DB0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57B54"/>
    <w:multiLevelType w:val="hybridMultilevel"/>
    <w:tmpl w:val="941A1B70"/>
    <w:lvl w:ilvl="0" w:tplc="D3587EEC">
      <w:start w:val="1"/>
      <w:numFmt w:val="decimal"/>
      <w:lvlText w:val="%1."/>
      <w:lvlJc w:val="left"/>
      <w:pPr>
        <w:tabs>
          <w:tab w:val="num" w:pos="1017"/>
        </w:tabs>
        <w:ind w:left="1017" w:hanging="6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390D6C"/>
    <w:multiLevelType w:val="hybridMultilevel"/>
    <w:tmpl w:val="50EA9F36"/>
    <w:lvl w:ilvl="0" w:tplc="D048FC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7951"/>
    <w:rsid w:val="000A7951"/>
    <w:rsid w:val="005D79C3"/>
    <w:rsid w:val="006C336C"/>
    <w:rsid w:val="009A2AF1"/>
    <w:rsid w:val="00BA2420"/>
    <w:rsid w:val="00DB071A"/>
    <w:rsid w:val="00DD2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9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A7951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2690</Words>
  <Characters>15337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2021-02-08T06:21:00Z</dcterms:created>
  <dcterms:modified xsi:type="dcterms:W3CDTF">2021-03-12T07:47:00Z</dcterms:modified>
</cp:coreProperties>
</file>