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067291958"/>
        <w:docPartObj>
          <w:docPartGallery w:val="Cover Pages"/>
          <w:docPartUnique/>
        </w:docPartObj>
      </w:sdtPr>
      <w:sdtEndPr>
        <w:rPr>
          <w:rFonts w:cstheme="minorHAnsi"/>
          <w:b/>
          <w:i/>
          <w:sz w:val="28"/>
          <w:lang w:val="es-EC"/>
        </w:rPr>
      </w:sdtEndPr>
      <w:sdtContent>
        <w:p w14:paraId="13FE36BF" w14:textId="77777777" w:rsidR="00321E35" w:rsidRDefault="00321E35" w:rsidP="00321E35"/>
        <w:p w14:paraId="45B38161" w14:textId="77777777" w:rsidR="00321E35" w:rsidRDefault="00321E35" w:rsidP="00321E35"/>
        <w:p w14:paraId="6840F511" w14:textId="1A86F00A" w:rsidR="00321E35" w:rsidRPr="00321E35" w:rsidRDefault="00321E35" w:rsidP="00321E35">
          <w:pPr>
            <w:rPr>
              <w:b/>
              <w:bCs/>
              <w:sz w:val="32"/>
              <w:szCs w:val="32"/>
            </w:rPr>
          </w:pPr>
          <w:r w:rsidRPr="00321E35">
            <w:rPr>
              <w:b/>
              <w:bCs/>
              <w:sz w:val="44"/>
              <w:szCs w:val="44"/>
            </w:rPr>
            <w:t>ESCUELA SUPERIOR POLITÉCNICA DEL LITORAL</w:t>
          </w:r>
        </w:p>
        <w:p w14:paraId="43588694" w14:textId="1F068D01" w:rsidR="000C29AB" w:rsidRPr="00321E35" w:rsidRDefault="00321E35" w:rsidP="00321E35">
          <w:pPr>
            <w:rPr>
              <w:b/>
              <w:bCs/>
              <w:sz w:val="28"/>
              <w:szCs w:val="28"/>
            </w:rPr>
          </w:pPr>
          <w:r w:rsidRPr="00321E35">
            <w:rPr>
              <w:b/>
              <w:bCs/>
              <w:sz w:val="28"/>
              <w:szCs w:val="28"/>
            </w:rPr>
            <w:t>FACULTAD DE INGENIERÍA EN ELECTRICIDAD Y COMPUTACIÓN</w:t>
          </w:r>
        </w:p>
        <w:p w14:paraId="14EEFB0C" w14:textId="288BE5AB" w:rsidR="002D497E" w:rsidRDefault="00AB5EB3">
          <w:pPr>
            <w:rPr>
              <w:rFonts w:cstheme="minorHAnsi"/>
              <w:b/>
              <w:i/>
              <w:sz w:val="28"/>
              <w:lang w:val="es-EC"/>
            </w:rPr>
          </w:pPr>
          <w:r>
            <w:rPr>
              <w:noProof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2AF3BBE" wp14:editId="7188CF7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5544185" cy="309880"/>
                    <wp:effectExtent l="0" t="0" r="13335" b="7620"/>
                    <wp:wrapSquare wrapText="bothSides"/>
                    <wp:docPr id="6" name="Cuadro de text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4418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15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88EEF28" w14:textId="665CC94E" w:rsidR="000C29AB" w:rsidRDefault="00BB4B2B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15 de octubre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2AF3BB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" o:spid="_x0000_s1026" type="#_x0000_t202" style="position:absolute;margin-left:0;margin-top:0;width:436.55pt;height:24.4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" filled="f" stroked="f" strokeweight=".5pt">
                    <v:path arrowok="t"/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15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88EEF28" w14:textId="665CC94E" w:rsidR="000C29AB" w:rsidRDefault="00BB4B2B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15 de octubre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0F8B98" wp14:editId="668BA79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544185" cy="855345"/>
                    <wp:effectExtent l="0" t="0" r="13335" b="1905"/>
                    <wp:wrapSquare wrapText="bothSides"/>
                    <wp:docPr id="5" name="Cuadro de texto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44185" cy="855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B9C399A" w14:textId="40D4B285" w:rsidR="000C29AB" w:rsidRDefault="00BB4B2B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desarrollo de aplicaciones web y móviles</w:t>
                                    </w:r>
                                  </w:p>
                                </w:sdtContent>
                              </w:sdt>
                              <w:p w14:paraId="431EB8FD" w14:textId="00B440D0" w:rsidR="000C29AB" w:rsidRDefault="00633FDD" w:rsidP="000C29AB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4197E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SOFG1006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A0F8B98" id="Cuadro de texto 5" o:spid="_x0000_s1027" type="#_x0000_t202" style="position:absolute;margin-left:0;margin-top:0;width:436.55pt;height:67.35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" filled="f" stroked="f" strokeweight=".5pt">
                    <v:path arrowok="t"/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B9C399A" w14:textId="40D4B285" w:rsidR="000C29AB" w:rsidRDefault="00BB4B2B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desarrollo de aplicaciones web y móviles</w:t>
                              </w:r>
                            </w:p>
                          </w:sdtContent>
                        </w:sdt>
                        <w:p w14:paraId="431EB8FD" w14:textId="00B440D0" w:rsidR="000C29AB" w:rsidRDefault="00633FDD" w:rsidP="000C29AB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4197E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SOFG1006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46BD8D2" wp14:editId="629AEC1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544185" cy="3881120"/>
                    <wp:effectExtent l="0" t="0" r="13335" b="5080"/>
                    <wp:wrapSquare wrapText="bothSides"/>
                    <wp:docPr id="4" name="Cuadro de text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44185" cy="38811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1248F0" w14:textId="71495C39" w:rsidR="000C29AB" w:rsidRDefault="00633FDD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0C29AB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  <w:lang w:val="es-ES"/>
                                      </w:rPr>
                                      <w:t xml:space="preserve">PROYECTO </w:t>
                                    </w:r>
                                    <w:r w:rsidR="00172FD5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  <w:lang w:val="es-ES"/>
                                      </w:rPr>
                                      <w:t>02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584E5B2" w14:textId="03C4D213" w:rsidR="000C29AB" w:rsidRDefault="001726CB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es-ES"/>
                                      </w:rPr>
                                      <w:t>MATHIAS GILER, IVÁN ALVARADO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46BD8D2" id="Cuadro de texto 4" o:spid="_x0000_s1028" type="#_x0000_t202" style="position:absolute;margin-left:0;margin-top:0;width:436.55pt;height:305.6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" filled="f" stroked="f" strokeweight=".5pt">
                    <v:path arrowok="t"/>
                    <v:textbox inset="0,0,0,0">
                      <w:txbxContent>
                        <w:p w14:paraId="311248F0" w14:textId="71495C39" w:rsidR="000C29AB" w:rsidRDefault="00633FDD">
                          <w:pPr>
                            <w:pStyle w:val="Sinespaciado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0C29AB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  <w:lang w:val="es-ES"/>
                                </w:rPr>
                                <w:t xml:space="preserve">PROYECTO </w:t>
                              </w:r>
                              <w:r w:rsidR="00172FD5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  <w:lang w:val="es-ES"/>
                                </w:rPr>
                                <w:t>02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584E5B2" w14:textId="03C4D213" w:rsidR="000C29AB" w:rsidRDefault="001726CB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  <w:lang w:val="es-ES"/>
                                </w:rPr>
                                <w:t>MATHIAS GILER, IVÁN ALVARADO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3ABDF22" wp14:editId="1CF333D2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71450" cy="9673590"/>
                    <wp:effectExtent l="27940" t="21590" r="19685" b="20320"/>
                    <wp:wrapNone/>
                    <wp:docPr id="1" name="Grupo 1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71450" cy="9673590"/>
                              <a:chOff x="0" y="0"/>
                              <a:chExt cx="2286" cy="91440"/>
                            </a:xfrm>
                          </wpg:grpSpPr>
                          <wps:wsp>
                            <wps:cNvPr id="2" name="Rectángulo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" cy="87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accen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3" name="Rectángulo 11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89154"/>
                                <a:ext cx="2286" cy="2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accen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4825BD3" id="Grupo 115" o:spid="_x0000_s1026" style="position:absolute;margin-left:0;margin-top:0;width:13.5pt;height:761.7pt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">
                    <v:rect id="Rectángulo 115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wI0sIA&#10;AADaAAAADwAAAGRycy9kb3ducmV2LnhtbESPQWvCQBSE7wX/w/KE3urGFERSVymC6KVQY/D8mn1N&#10;gtm3cXdj0n/fFQSPw8x8w6w2o2nFjZxvLCuYzxIQxKXVDVcKitPubQnCB2SNrWVS8EceNuvJywoz&#10;bQc+0i0PlYgQ9hkqqEPoMil9WZNBP7MdcfR+rTMYonSV1A6HCDetTJNkIQ02HBdq7GhbU3nJe6Pg&#10;++tK/U/f9Dycly7J3y/7Ii2Uep2Onx8gAo3hGX60D1pBCvcr8Qb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vAjSwgAAANoAAAAPAAAAAAAAAAAAAAAAAJgCAABkcnMvZG93&#10;bnJldi54bWxQSwUGAAAAAAQABAD1AAAAhwMAAAAA&#10;" fillcolor="#4f81bd [3204]" strokecolor="#f2f2f2 [3041]" strokeweight="3pt">
                      <v:shadow color="#243f60 [1604]" opacity=".5" offset="1pt"/>
                    </v:rect>
                    <v:rect id="Rectángulo 116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CtScIA&#10;AADaAAAADwAAAGRycy9kb3ducmV2LnhtbESPQWvCQBSE70L/w/IKvZlNFURSVykFsZeCxuD5mX1N&#10;gtm36e7GpP/eFQSPw8x8w6w2o2nFlZxvLCt4T1IQxKXVDVcKiuN2ugThA7LG1jIp+CcPm/XLZIWZ&#10;tgMf6JqHSkQI+wwV1CF0mZS+rMmgT2xHHL1f6wyGKF0ltcMhwk0rZ2m6kAYbjgs1dvRVU3nJe6Ng&#10;//NH/blveh5OS5fm88uumBVKvb2Onx8gAo3hGX60v7WCOdyvxBsg1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8K1JwgAAANoAAAAPAAAAAAAAAAAAAAAAAJgCAABkcnMvZG93&#10;bnJldi54bWxQSwUGAAAAAAQABAD1AAAAhwMAAAAA&#10;" fillcolor="#4f81bd [3204]" strokecolor="#f2f2f2 [3041]" strokeweight="3pt">
                      <v:shadow color="#243f60 [1604]" opacity=".5" offset="1p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0C29AB">
            <w:rPr>
              <w:rFonts w:cstheme="minorHAnsi"/>
              <w:b/>
              <w:i/>
              <w:sz w:val="28"/>
              <w:lang w:val="es-EC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s-ES" w:eastAsia="en-US"/>
            </w:rPr>
            <w:id w:val="-171511607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0D8FB7A" w14:textId="0934E285" w:rsidR="002D497E" w:rsidRDefault="002D497E">
              <w:pPr>
                <w:pStyle w:val="TtulodeTDC"/>
              </w:pPr>
              <w:r>
                <w:rPr>
                  <w:lang w:val="es-ES"/>
                </w:rPr>
                <w:t>Contenido</w:t>
              </w:r>
            </w:p>
            <w:p w14:paraId="3C31AD03" w14:textId="311E50AE" w:rsidR="00321E35" w:rsidRDefault="002D497E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9685202" w:history="1">
                <w:r w:rsidR="00321E35" w:rsidRPr="002B3114">
                  <w:rPr>
                    <w:rStyle w:val="Hipervnculo"/>
                    <w:noProof/>
                    <w:lang w:val="es-EC"/>
                  </w:rPr>
                  <w:t>Análisis</w:t>
                </w:r>
                <w:r w:rsidR="00321E35">
                  <w:rPr>
                    <w:noProof/>
                    <w:webHidden/>
                  </w:rPr>
                  <w:tab/>
                </w:r>
                <w:r w:rsidR="00321E35">
                  <w:rPr>
                    <w:noProof/>
                    <w:webHidden/>
                  </w:rPr>
                  <w:fldChar w:fldCharType="begin"/>
                </w:r>
                <w:r w:rsidR="00321E35">
                  <w:rPr>
                    <w:noProof/>
                    <w:webHidden/>
                  </w:rPr>
                  <w:instrText xml:space="preserve"> PAGEREF _Toc229685202 \h </w:instrText>
                </w:r>
                <w:r w:rsidR="00321E35">
                  <w:rPr>
                    <w:noProof/>
                    <w:webHidden/>
                  </w:rPr>
                </w:r>
                <w:r w:rsidR="00321E35">
                  <w:rPr>
                    <w:noProof/>
                    <w:webHidden/>
                  </w:rPr>
                  <w:fldChar w:fldCharType="separate"/>
                </w:r>
                <w:r w:rsidR="00AA51F3">
                  <w:rPr>
                    <w:noProof/>
                    <w:webHidden/>
                  </w:rPr>
                  <w:t>2</w:t>
                </w:r>
                <w:r w:rsidR="00321E35">
                  <w:rPr>
                    <w:noProof/>
                    <w:webHidden/>
                  </w:rPr>
                  <w:fldChar w:fldCharType="end"/>
                </w:r>
              </w:hyperlink>
            </w:p>
            <w:p w14:paraId="58C7145B" w14:textId="60B3B39A" w:rsidR="00321E35" w:rsidRDefault="00633FDD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29685203" w:history="1">
                <w:r w:rsidR="00321E35" w:rsidRPr="002B3114">
                  <w:rPr>
                    <w:rStyle w:val="Hipervnculo"/>
                    <w:noProof/>
                    <w:lang w:val="es-EC"/>
                  </w:rPr>
                  <w:t>Planificación</w:t>
                </w:r>
                <w:r w:rsidR="00321E35">
                  <w:rPr>
                    <w:noProof/>
                    <w:webHidden/>
                  </w:rPr>
                  <w:tab/>
                </w:r>
                <w:r w:rsidR="00321E35">
                  <w:rPr>
                    <w:noProof/>
                    <w:webHidden/>
                  </w:rPr>
                  <w:fldChar w:fldCharType="begin"/>
                </w:r>
                <w:r w:rsidR="00321E35">
                  <w:rPr>
                    <w:noProof/>
                    <w:webHidden/>
                  </w:rPr>
                  <w:instrText xml:space="preserve"> PAGEREF _Toc229685203 \h </w:instrText>
                </w:r>
                <w:r w:rsidR="00321E35">
                  <w:rPr>
                    <w:noProof/>
                    <w:webHidden/>
                  </w:rPr>
                </w:r>
                <w:r w:rsidR="00321E35">
                  <w:rPr>
                    <w:noProof/>
                    <w:webHidden/>
                  </w:rPr>
                  <w:fldChar w:fldCharType="separate"/>
                </w:r>
                <w:r w:rsidR="00AA51F3">
                  <w:rPr>
                    <w:noProof/>
                    <w:webHidden/>
                  </w:rPr>
                  <w:t>3</w:t>
                </w:r>
                <w:r w:rsidR="00321E35">
                  <w:rPr>
                    <w:noProof/>
                    <w:webHidden/>
                  </w:rPr>
                  <w:fldChar w:fldCharType="end"/>
                </w:r>
              </w:hyperlink>
            </w:p>
            <w:p w14:paraId="6864DB7F" w14:textId="727F0ADC" w:rsidR="00321E35" w:rsidRDefault="00633FDD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29685204" w:history="1">
                <w:r w:rsidR="00321E35" w:rsidRPr="002B3114">
                  <w:rPr>
                    <w:rStyle w:val="Hipervnculo"/>
                    <w:noProof/>
                    <w:lang w:val="es-EC"/>
                  </w:rPr>
                  <w:t>Diseño</w:t>
                </w:r>
                <w:r w:rsidR="00321E35">
                  <w:rPr>
                    <w:noProof/>
                    <w:webHidden/>
                  </w:rPr>
                  <w:tab/>
                </w:r>
                <w:r w:rsidR="00321E35">
                  <w:rPr>
                    <w:noProof/>
                    <w:webHidden/>
                  </w:rPr>
                  <w:fldChar w:fldCharType="begin"/>
                </w:r>
                <w:r w:rsidR="00321E35">
                  <w:rPr>
                    <w:noProof/>
                    <w:webHidden/>
                  </w:rPr>
                  <w:instrText xml:space="preserve"> PAGEREF _Toc229685204 \h </w:instrText>
                </w:r>
                <w:r w:rsidR="00321E35">
                  <w:rPr>
                    <w:noProof/>
                    <w:webHidden/>
                  </w:rPr>
                </w:r>
                <w:r w:rsidR="00321E35">
                  <w:rPr>
                    <w:noProof/>
                    <w:webHidden/>
                  </w:rPr>
                  <w:fldChar w:fldCharType="separate"/>
                </w:r>
                <w:r w:rsidR="00AA51F3">
                  <w:rPr>
                    <w:noProof/>
                    <w:webHidden/>
                  </w:rPr>
                  <w:t>4</w:t>
                </w:r>
                <w:r w:rsidR="00321E35">
                  <w:rPr>
                    <w:noProof/>
                    <w:webHidden/>
                  </w:rPr>
                  <w:fldChar w:fldCharType="end"/>
                </w:r>
              </w:hyperlink>
            </w:p>
            <w:p w14:paraId="00457B52" w14:textId="72B2DB02" w:rsidR="00321E35" w:rsidRDefault="00633FDD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29685205" w:history="1">
                <w:r w:rsidR="00321E35" w:rsidRPr="002B3114">
                  <w:rPr>
                    <w:rStyle w:val="Hipervnculo"/>
                    <w:noProof/>
                    <w:lang w:val="es-EC"/>
                  </w:rPr>
                  <w:t>Implementación</w:t>
                </w:r>
                <w:r w:rsidR="00321E35">
                  <w:rPr>
                    <w:noProof/>
                    <w:webHidden/>
                  </w:rPr>
                  <w:tab/>
                </w:r>
                <w:r w:rsidR="00321E35">
                  <w:rPr>
                    <w:noProof/>
                    <w:webHidden/>
                  </w:rPr>
                  <w:fldChar w:fldCharType="begin"/>
                </w:r>
                <w:r w:rsidR="00321E35">
                  <w:rPr>
                    <w:noProof/>
                    <w:webHidden/>
                  </w:rPr>
                  <w:instrText xml:space="preserve"> PAGEREF _Toc229685205 \h </w:instrText>
                </w:r>
                <w:r w:rsidR="00321E35">
                  <w:rPr>
                    <w:noProof/>
                    <w:webHidden/>
                  </w:rPr>
                </w:r>
                <w:r w:rsidR="00321E35">
                  <w:rPr>
                    <w:noProof/>
                    <w:webHidden/>
                  </w:rPr>
                  <w:fldChar w:fldCharType="separate"/>
                </w:r>
                <w:r w:rsidR="00AA51F3">
                  <w:rPr>
                    <w:noProof/>
                    <w:webHidden/>
                  </w:rPr>
                  <w:t>6</w:t>
                </w:r>
                <w:r w:rsidR="00321E35">
                  <w:rPr>
                    <w:noProof/>
                    <w:webHidden/>
                  </w:rPr>
                  <w:fldChar w:fldCharType="end"/>
                </w:r>
              </w:hyperlink>
            </w:p>
            <w:p w14:paraId="0498A6A6" w14:textId="667B75DD" w:rsidR="00321E35" w:rsidRDefault="00633FDD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29685206" w:history="1">
                <w:r w:rsidR="00321E35" w:rsidRPr="002B3114">
                  <w:rPr>
                    <w:rStyle w:val="Hipervnculo"/>
                    <w:noProof/>
                    <w:lang w:val="es-EC"/>
                  </w:rPr>
                  <w:t>Despliegue</w:t>
                </w:r>
                <w:r w:rsidR="00321E35">
                  <w:rPr>
                    <w:noProof/>
                    <w:webHidden/>
                  </w:rPr>
                  <w:tab/>
                </w:r>
                <w:r w:rsidR="00321E35">
                  <w:rPr>
                    <w:noProof/>
                    <w:webHidden/>
                  </w:rPr>
                  <w:fldChar w:fldCharType="begin"/>
                </w:r>
                <w:r w:rsidR="00321E35">
                  <w:rPr>
                    <w:noProof/>
                    <w:webHidden/>
                  </w:rPr>
                  <w:instrText xml:space="preserve"> PAGEREF _Toc229685206 \h </w:instrText>
                </w:r>
                <w:r w:rsidR="00321E35">
                  <w:rPr>
                    <w:noProof/>
                    <w:webHidden/>
                  </w:rPr>
                </w:r>
                <w:r w:rsidR="00321E35">
                  <w:rPr>
                    <w:noProof/>
                    <w:webHidden/>
                  </w:rPr>
                  <w:fldChar w:fldCharType="separate"/>
                </w:r>
                <w:r w:rsidR="00AA51F3">
                  <w:rPr>
                    <w:noProof/>
                    <w:webHidden/>
                  </w:rPr>
                  <w:t>6</w:t>
                </w:r>
                <w:r w:rsidR="00321E35">
                  <w:rPr>
                    <w:noProof/>
                    <w:webHidden/>
                  </w:rPr>
                  <w:fldChar w:fldCharType="end"/>
                </w:r>
              </w:hyperlink>
            </w:p>
            <w:p w14:paraId="6F3DE813" w14:textId="3A17766B" w:rsidR="00321E35" w:rsidRDefault="00633FDD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29685207" w:history="1">
                <w:r w:rsidR="00321E35" w:rsidRPr="002B3114">
                  <w:rPr>
                    <w:rStyle w:val="Hipervnculo"/>
                    <w:noProof/>
                    <w:lang w:val="es-EC"/>
                  </w:rPr>
                  <w:t>Bibliografía</w:t>
                </w:r>
                <w:r w:rsidR="00321E35">
                  <w:rPr>
                    <w:noProof/>
                    <w:webHidden/>
                  </w:rPr>
                  <w:tab/>
                </w:r>
                <w:r w:rsidR="00321E35">
                  <w:rPr>
                    <w:noProof/>
                    <w:webHidden/>
                  </w:rPr>
                  <w:fldChar w:fldCharType="begin"/>
                </w:r>
                <w:r w:rsidR="00321E35">
                  <w:rPr>
                    <w:noProof/>
                    <w:webHidden/>
                  </w:rPr>
                  <w:instrText xml:space="preserve"> PAGEREF _Toc229685207 \h </w:instrText>
                </w:r>
                <w:r w:rsidR="00321E35">
                  <w:rPr>
                    <w:noProof/>
                    <w:webHidden/>
                  </w:rPr>
                </w:r>
                <w:r w:rsidR="00321E35">
                  <w:rPr>
                    <w:noProof/>
                    <w:webHidden/>
                  </w:rPr>
                  <w:fldChar w:fldCharType="separate"/>
                </w:r>
                <w:r w:rsidR="00AA51F3">
                  <w:rPr>
                    <w:noProof/>
                    <w:webHidden/>
                  </w:rPr>
                  <w:t>7</w:t>
                </w:r>
                <w:r w:rsidR="00321E35">
                  <w:rPr>
                    <w:noProof/>
                    <w:webHidden/>
                  </w:rPr>
                  <w:fldChar w:fldCharType="end"/>
                </w:r>
              </w:hyperlink>
            </w:p>
            <w:p w14:paraId="5F343DD4" w14:textId="34FD0AD7" w:rsidR="002D497E" w:rsidRDefault="002D497E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EF46E48" w14:textId="46177DCF" w:rsidR="000C29AB" w:rsidRDefault="00633FDD">
          <w:pPr>
            <w:rPr>
              <w:rFonts w:cstheme="minorHAnsi"/>
              <w:b/>
              <w:i/>
              <w:sz w:val="28"/>
              <w:lang w:val="es-EC"/>
            </w:rPr>
          </w:pPr>
        </w:p>
      </w:sdtContent>
    </w:sdt>
    <w:p w14:paraId="17CBFBE8" w14:textId="77777777" w:rsidR="002D497E" w:rsidRDefault="002D497E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s-EC"/>
        </w:rPr>
      </w:pPr>
      <w:r>
        <w:rPr>
          <w:lang w:val="es-EC"/>
        </w:rPr>
        <w:br w:type="page"/>
      </w:r>
    </w:p>
    <w:p w14:paraId="7ACA223A" w14:textId="7A967FBC" w:rsidR="00C00EDF" w:rsidRDefault="002D497E" w:rsidP="007D41DE">
      <w:pPr>
        <w:pStyle w:val="Ttulo1"/>
        <w:rPr>
          <w:lang w:val="es-EC"/>
        </w:rPr>
      </w:pPr>
      <w:bookmarkStart w:id="0" w:name="_Toc229685202"/>
      <w:r>
        <w:rPr>
          <w:lang w:val="es-EC"/>
        </w:rPr>
        <w:lastRenderedPageBreak/>
        <w:t>Análisis</w:t>
      </w:r>
      <w:bookmarkStart w:id="1" w:name="_GoBack"/>
      <w:bookmarkEnd w:id="0"/>
      <w:bookmarkEnd w:id="1"/>
    </w:p>
    <w:p w14:paraId="6D905F09" w14:textId="4570CEC8" w:rsidR="00015260" w:rsidRDefault="00015260" w:rsidP="00C00EDF">
      <w:pPr>
        <w:rPr>
          <w:lang w:val="es-EC"/>
        </w:rPr>
      </w:pPr>
      <w:r>
        <w:rPr>
          <w:lang w:val="es-EC"/>
        </w:rPr>
        <w:t xml:space="preserve">Después de un análisis de la información recopilada de las entrevistas durante el evento de fiestas </w:t>
      </w:r>
      <w:proofErr w:type="spellStart"/>
      <w:r>
        <w:rPr>
          <w:lang w:val="es-EC"/>
        </w:rPr>
        <w:t>octubrinas</w:t>
      </w:r>
      <w:proofErr w:type="spellEnd"/>
      <w:r>
        <w:rPr>
          <w:lang w:val="es-EC"/>
        </w:rPr>
        <w:t xml:space="preserve"> en la Gallegos Lara, pudimos llegar a la siguiente organización de la información que iría incluida en el sitio web: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3078"/>
        <w:gridCol w:w="3407"/>
      </w:tblGrid>
      <w:tr w:rsidR="001D4318" w14:paraId="16EA269D" w14:textId="77777777" w:rsidTr="00DF338C">
        <w:tc>
          <w:tcPr>
            <w:tcW w:w="2235" w:type="dxa"/>
            <w:vAlign w:val="center"/>
          </w:tcPr>
          <w:p w14:paraId="6AEE7242" w14:textId="0FC1EC6E" w:rsidR="001D4318" w:rsidRPr="00CF518D" w:rsidRDefault="001D4318" w:rsidP="00CF518D">
            <w:pPr>
              <w:jc w:val="center"/>
              <w:rPr>
                <w:rFonts w:cstheme="minorHAnsi"/>
                <w:lang w:val="es-EC"/>
              </w:rPr>
            </w:pPr>
            <w:r w:rsidRPr="00CF518D">
              <w:rPr>
                <w:rFonts w:cstheme="minorHAnsi"/>
                <w:lang w:val="es-EC"/>
              </w:rPr>
              <w:t>Nombre de la Sección</w:t>
            </w:r>
          </w:p>
        </w:tc>
        <w:tc>
          <w:tcPr>
            <w:tcW w:w="3078" w:type="dxa"/>
            <w:vAlign w:val="center"/>
          </w:tcPr>
          <w:p w14:paraId="58A24CFB" w14:textId="63C7C776" w:rsidR="001D4318" w:rsidRPr="00CF518D" w:rsidRDefault="001D4318" w:rsidP="00CF518D">
            <w:pPr>
              <w:jc w:val="center"/>
              <w:rPr>
                <w:rFonts w:cstheme="minorHAnsi"/>
                <w:lang w:val="es-EC"/>
              </w:rPr>
            </w:pPr>
            <w:r w:rsidRPr="00CF518D">
              <w:rPr>
                <w:rFonts w:cstheme="minorHAnsi"/>
                <w:lang w:val="es-EC"/>
              </w:rPr>
              <w:t>Propósito de la Sección</w:t>
            </w:r>
          </w:p>
        </w:tc>
        <w:tc>
          <w:tcPr>
            <w:tcW w:w="3407" w:type="dxa"/>
            <w:vAlign w:val="center"/>
          </w:tcPr>
          <w:p w14:paraId="65700E86" w14:textId="4C8614CE" w:rsidR="001D4318" w:rsidRDefault="001D4318" w:rsidP="00873680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Datos que se presentarán</w:t>
            </w:r>
          </w:p>
        </w:tc>
      </w:tr>
      <w:tr w:rsidR="001D4318" w14:paraId="10324B2D" w14:textId="77777777" w:rsidTr="00DF338C">
        <w:tc>
          <w:tcPr>
            <w:tcW w:w="2235" w:type="dxa"/>
            <w:vAlign w:val="center"/>
          </w:tcPr>
          <w:p w14:paraId="2FD81925" w14:textId="554B0153" w:rsidR="001D4318" w:rsidRPr="00CF518D" w:rsidRDefault="001D4318" w:rsidP="00CF518D">
            <w:pPr>
              <w:pStyle w:val="Prrafodelista"/>
              <w:numPr>
                <w:ilvl w:val="0"/>
                <w:numId w:val="8"/>
              </w:numPr>
              <w:jc w:val="center"/>
              <w:rPr>
                <w:rFonts w:asciiTheme="minorHAnsi" w:hAnsiTheme="minorHAnsi" w:cstheme="minorHAnsi"/>
                <w:lang w:val="es-EC"/>
              </w:rPr>
            </w:pPr>
            <w:r w:rsidRPr="00CF518D">
              <w:rPr>
                <w:rFonts w:asciiTheme="minorHAnsi" w:hAnsiTheme="minorHAnsi" w:cstheme="minorHAnsi"/>
                <w:lang w:val="es-EC"/>
              </w:rPr>
              <w:t>Cabecera</w:t>
            </w:r>
          </w:p>
        </w:tc>
        <w:tc>
          <w:tcPr>
            <w:tcW w:w="3078" w:type="dxa"/>
            <w:vAlign w:val="center"/>
          </w:tcPr>
          <w:p w14:paraId="10497E8E" w14:textId="69EA8D35" w:rsidR="001D4318" w:rsidRPr="00CF518D" w:rsidRDefault="001D4318" w:rsidP="00CF518D">
            <w:pPr>
              <w:jc w:val="center"/>
              <w:rPr>
                <w:rFonts w:cstheme="minorHAnsi"/>
                <w:lang w:val="es-EC"/>
              </w:rPr>
            </w:pPr>
            <w:r w:rsidRPr="00CF518D">
              <w:rPr>
                <w:rFonts w:cstheme="minorHAnsi"/>
              </w:rPr>
              <w:t>Captar la atención del visitante de forma inmediata y presentar el tema central del proyecto/evento.</w:t>
            </w:r>
          </w:p>
        </w:tc>
        <w:tc>
          <w:tcPr>
            <w:tcW w:w="3407" w:type="dxa"/>
          </w:tcPr>
          <w:p w14:paraId="6FC62305" w14:textId="5B9D8572" w:rsidR="00873680" w:rsidRPr="00873680" w:rsidRDefault="001D4318" w:rsidP="00873680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873680">
              <w:rPr>
                <w:rFonts w:asciiTheme="minorHAnsi" w:hAnsiTheme="minorHAnsi" w:cstheme="minorHAnsi"/>
                <w:lang w:val="es-EC"/>
              </w:rPr>
              <w:t>Título del event</w:t>
            </w:r>
            <w:r w:rsidR="00873680" w:rsidRPr="00873680">
              <w:rPr>
                <w:rFonts w:asciiTheme="minorHAnsi" w:hAnsiTheme="minorHAnsi" w:cstheme="minorHAnsi"/>
                <w:lang w:val="es-EC"/>
              </w:rPr>
              <w:t>o: “</w:t>
            </w:r>
            <w:r w:rsidRPr="00873680">
              <w:rPr>
                <w:rFonts w:asciiTheme="minorHAnsi" w:hAnsiTheme="minorHAnsi" w:cstheme="minorHAnsi"/>
                <w:lang w:val="es-EC"/>
              </w:rPr>
              <w:t>Tradi</w:t>
            </w:r>
            <w:r w:rsidR="00873680" w:rsidRPr="00873680">
              <w:rPr>
                <w:rFonts w:asciiTheme="minorHAnsi" w:hAnsiTheme="minorHAnsi" w:cstheme="minorHAnsi"/>
                <w:lang w:val="es-EC"/>
              </w:rPr>
              <w:t>ciones y niñez en la comunidad”.</w:t>
            </w:r>
          </w:p>
          <w:p w14:paraId="6E740E33" w14:textId="77777777" w:rsidR="00873680" w:rsidRPr="00873680" w:rsidRDefault="001D4318" w:rsidP="00873680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873680">
              <w:rPr>
                <w:rFonts w:asciiTheme="minorHAnsi" w:hAnsiTheme="minorHAnsi" w:cstheme="minorHAnsi"/>
                <w:lang w:val="es-EC"/>
              </w:rPr>
              <w:t>Ubicación: Espacio público, calle principal de la Gallegos Lar</w:t>
            </w:r>
            <w:r w:rsidR="00873680" w:rsidRPr="00873680">
              <w:rPr>
                <w:rFonts w:asciiTheme="minorHAnsi" w:hAnsiTheme="minorHAnsi" w:cstheme="minorHAnsi"/>
                <w:lang w:val="es-EC"/>
              </w:rPr>
              <w:t>a.</w:t>
            </w:r>
          </w:p>
          <w:p w14:paraId="6E88C674" w14:textId="5A82FEC1" w:rsidR="001D4318" w:rsidRPr="00873680" w:rsidRDefault="001D4318" w:rsidP="00873680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873680">
              <w:rPr>
                <w:rFonts w:asciiTheme="minorHAnsi" w:hAnsiTheme="minorHAnsi" w:cstheme="minorHAnsi"/>
                <w:lang w:val="es-EC"/>
              </w:rPr>
              <w:t>Breve eslogan o llamada a la acción sobre la memoria recreativa y la unión intergeneracional.</w:t>
            </w:r>
          </w:p>
        </w:tc>
      </w:tr>
      <w:tr w:rsidR="001D4318" w14:paraId="4BFFA23A" w14:textId="77777777" w:rsidTr="00DF338C">
        <w:tc>
          <w:tcPr>
            <w:tcW w:w="2235" w:type="dxa"/>
            <w:vAlign w:val="center"/>
          </w:tcPr>
          <w:p w14:paraId="747ABAB6" w14:textId="08473085" w:rsidR="001D4318" w:rsidRPr="00CF518D" w:rsidRDefault="00873680" w:rsidP="00CF518D">
            <w:pPr>
              <w:pStyle w:val="Prrafodelista"/>
              <w:numPr>
                <w:ilvl w:val="0"/>
                <w:numId w:val="8"/>
              </w:numPr>
              <w:jc w:val="center"/>
              <w:rPr>
                <w:rFonts w:asciiTheme="minorHAnsi" w:hAnsiTheme="minorHAnsi" w:cstheme="minorHAnsi"/>
                <w:lang w:val="es-EC"/>
              </w:rPr>
            </w:pPr>
            <w:r w:rsidRPr="00CF518D">
              <w:rPr>
                <w:rFonts w:asciiTheme="minorHAnsi" w:hAnsiTheme="minorHAnsi" w:cstheme="minorHAnsi"/>
                <w:lang w:val="es-EC"/>
              </w:rPr>
              <w:t>Contexto de la actividad</w:t>
            </w:r>
          </w:p>
        </w:tc>
        <w:tc>
          <w:tcPr>
            <w:tcW w:w="3078" w:type="dxa"/>
            <w:vAlign w:val="center"/>
          </w:tcPr>
          <w:p w14:paraId="2359CF41" w14:textId="789BBB99" w:rsidR="001D4318" w:rsidRPr="00CF518D" w:rsidRDefault="00873680" w:rsidP="00CF518D">
            <w:pPr>
              <w:jc w:val="center"/>
              <w:rPr>
                <w:rFonts w:cstheme="minorHAnsi"/>
                <w:lang w:val="es-EC"/>
              </w:rPr>
            </w:pPr>
            <w:r w:rsidRPr="00CF518D">
              <w:rPr>
                <w:rFonts w:cstheme="minorHAnsi"/>
              </w:rPr>
              <w:t>Explicar en qué consiste el proyecto, dónde se desarrolla y por qué es relevante para los habitantes de Guayaquil.</w:t>
            </w:r>
          </w:p>
        </w:tc>
        <w:tc>
          <w:tcPr>
            <w:tcW w:w="3407" w:type="dxa"/>
          </w:tcPr>
          <w:p w14:paraId="17B6A1FB" w14:textId="77777777" w:rsidR="00873680" w:rsidRPr="00873680" w:rsidRDefault="00873680" w:rsidP="00873680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873680">
              <w:rPr>
                <w:rFonts w:asciiTheme="minorHAnsi" w:hAnsiTheme="minorHAnsi" w:cstheme="minorHAnsi"/>
                <w:lang w:val="es-EC"/>
              </w:rPr>
              <w:t>Descripción general de las entrevistas para comparar los juegos tradicionales y actuales.</w:t>
            </w:r>
          </w:p>
          <w:p w14:paraId="4770C342" w14:textId="6774E944" w:rsidR="001D4318" w:rsidRPr="00873680" w:rsidRDefault="00873680" w:rsidP="00873680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873680">
              <w:rPr>
                <w:rFonts w:asciiTheme="minorHAnsi" w:hAnsiTheme="minorHAnsi" w:cstheme="minorHAnsi"/>
                <w:lang w:val="es-EC"/>
              </w:rPr>
              <w:t>Importancia cultural: Fomento de la conversación entre</w:t>
            </w:r>
            <w:r>
              <w:rPr>
                <w:rFonts w:asciiTheme="minorHAnsi" w:hAnsiTheme="minorHAnsi" w:cstheme="minorHAnsi"/>
                <w:lang w:val="es-EC"/>
              </w:rPr>
              <w:t xml:space="preserve"> generaciones, identidad del barrio</w:t>
            </w:r>
            <w:r w:rsidRPr="00873680">
              <w:rPr>
                <w:rFonts w:asciiTheme="minorHAnsi" w:hAnsiTheme="minorHAnsi" w:cstheme="minorHAnsi"/>
                <w:lang w:val="es-EC"/>
              </w:rPr>
              <w:t xml:space="preserve"> y análisis de la transformación de los espacios públicos.   </w:t>
            </w:r>
          </w:p>
        </w:tc>
      </w:tr>
      <w:tr w:rsidR="001D4318" w14:paraId="3DF37B61" w14:textId="77777777" w:rsidTr="00DF338C">
        <w:tc>
          <w:tcPr>
            <w:tcW w:w="2235" w:type="dxa"/>
            <w:vAlign w:val="center"/>
          </w:tcPr>
          <w:p w14:paraId="28FF7073" w14:textId="6CE11FC9" w:rsidR="001D4318" w:rsidRPr="00CF518D" w:rsidRDefault="00873680" w:rsidP="00CF518D">
            <w:pPr>
              <w:pStyle w:val="Prrafodelista"/>
              <w:numPr>
                <w:ilvl w:val="0"/>
                <w:numId w:val="8"/>
              </w:numPr>
              <w:jc w:val="center"/>
              <w:rPr>
                <w:rFonts w:asciiTheme="minorHAnsi" w:hAnsiTheme="minorHAnsi" w:cstheme="minorHAnsi"/>
                <w:lang w:val="es-EC"/>
              </w:rPr>
            </w:pPr>
            <w:r w:rsidRPr="00CF518D">
              <w:rPr>
                <w:rFonts w:asciiTheme="minorHAnsi" w:hAnsiTheme="minorHAnsi" w:cstheme="minorHAnsi"/>
                <w:lang w:val="es-EC"/>
              </w:rPr>
              <w:t>Voces de la comunidad</w:t>
            </w:r>
          </w:p>
        </w:tc>
        <w:tc>
          <w:tcPr>
            <w:tcW w:w="3078" w:type="dxa"/>
            <w:vAlign w:val="center"/>
          </w:tcPr>
          <w:p w14:paraId="6A89BC66" w14:textId="6C95585C" w:rsidR="001D4318" w:rsidRPr="00CF518D" w:rsidRDefault="00873680" w:rsidP="00CF518D">
            <w:pPr>
              <w:jc w:val="center"/>
              <w:rPr>
                <w:rFonts w:cstheme="minorHAnsi"/>
                <w:lang w:val="es-EC"/>
              </w:rPr>
            </w:pPr>
            <w:r w:rsidRPr="00CF518D">
              <w:rPr>
                <w:rFonts w:cstheme="minorHAnsi"/>
                <w:lang w:val="es-EC"/>
              </w:rPr>
              <w:t>Mostrar las diferentes perspectivas y experiencias recopiladas de los participantes del sector.</w:t>
            </w:r>
          </w:p>
        </w:tc>
        <w:tc>
          <w:tcPr>
            <w:tcW w:w="3407" w:type="dxa"/>
          </w:tcPr>
          <w:p w14:paraId="2A1A27B2" w14:textId="77777777" w:rsidR="00873680" w:rsidRPr="00873680" w:rsidRDefault="00873680" w:rsidP="0087368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873680">
              <w:rPr>
                <w:rFonts w:asciiTheme="minorHAnsi" w:hAnsiTheme="minorHAnsi" w:cstheme="minorHAnsi"/>
                <w:lang w:val="es-EC"/>
              </w:rPr>
              <w:t>Perspectiva de adultos y adultos mayores: Nostalgia por la tranquilidad de antaño, la hermandad en las veredas y la preocupación por la inseguridad y el uso de pantallas.</w:t>
            </w:r>
          </w:p>
          <w:p w14:paraId="410D7FFA" w14:textId="10871AC1" w:rsidR="001D4318" w:rsidRPr="00873680" w:rsidRDefault="00873680" w:rsidP="00873680">
            <w:pPr>
              <w:pStyle w:val="Prrafodelista"/>
              <w:numPr>
                <w:ilvl w:val="0"/>
                <w:numId w:val="10"/>
              </w:numPr>
              <w:jc w:val="both"/>
              <w:rPr>
                <w:lang w:val="es-EC"/>
              </w:rPr>
            </w:pPr>
            <w:r w:rsidRPr="00873680">
              <w:rPr>
                <w:rFonts w:asciiTheme="minorHAnsi" w:hAnsiTheme="minorHAnsi" w:cstheme="minorHAnsi"/>
                <w:lang w:val="es-EC"/>
              </w:rPr>
              <w:t xml:space="preserve">Perspectiva de niños y jóvenes: Mayor afinidad hacia los videojuegos (como </w:t>
            </w:r>
            <w:proofErr w:type="spellStart"/>
            <w:r w:rsidRPr="00873680">
              <w:rPr>
                <w:rFonts w:asciiTheme="minorHAnsi" w:hAnsiTheme="minorHAnsi" w:cstheme="minorHAnsi"/>
                <w:lang w:val="es-EC"/>
              </w:rPr>
              <w:t>Roblox</w:t>
            </w:r>
            <w:proofErr w:type="spellEnd"/>
            <w:r w:rsidRPr="00873680">
              <w:rPr>
                <w:rFonts w:asciiTheme="minorHAnsi" w:hAnsiTheme="minorHAnsi" w:cstheme="minorHAnsi"/>
                <w:lang w:val="es-EC"/>
              </w:rPr>
              <w:t>) y el entretenimiento en casa, combinados con prácticas deportivas organizadas como el fútbol</w:t>
            </w:r>
            <w:r w:rsidRPr="00873680">
              <w:rPr>
                <w:lang w:val="es-EC"/>
              </w:rPr>
              <w:t>.</w:t>
            </w:r>
          </w:p>
        </w:tc>
      </w:tr>
      <w:tr w:rsidR="001D4318" w14:paraId="73F561AD" w14:textId="77777777" w:rsidTr="00DF338C">
        <w:tc>
          <w:tcPr>
            <w:tcW w:w="2235" w:type="dxa"/>
            <w:vAlign w:val="center"/>
          </w:tcPr>
          <w:p w14:paraId="40D0FEBF" w14:textId="1742D126" w:rsidR="001D4318" w:rsidRPr="00CF518D" w:rsidRDefault="00873680" w:rsidP="00CF518D">
            <w:pPr>
              <w:pStyle w:val="Prrafodelista"/>
              <w:numPr>
                <w:ilvl w:val="0"/>
                <w:numId w:val="8"/>
              </w:numPr>
              <w:jc w:val="center"/>
              <w:rPr>
                <w:rFonts w:asciiTheme="minorHAnsi" w:hAnsiTheme="minorHAnsi" w:cstheme="minorHAnsi"/>
                <w:lang w:val="es-EC"/>
              </w:rPr>
            </w:pPr>
            <w:r w:rsidRPr="00CF518D">
              <w:rPr>
                <w:rFonts w:asciiTheme="minorHAnsi" w:hAnsiTheme="minorHAnsi" w:cstheme="minorHAnsi"/>
                <w:lang w:val="es-EC"/>
              </w:rPr>
              <w:t>Comparativa: Juegos de Antes vs de Ahora</w:t>
            </w:r>
          </w:p>
        </w:tc>
        <w:tc>
          <w:tcPr>
            <w:tcW w:w="3078" w:type="dxa"/>
            <w:vAlign w:val="center"/>
          </w:tcPr>
          <w:p w14:paraId="2CC9BC4E" w14:textId="7DBBA52D" w:rsidR="001D4318" w:rsidRPr="00CF518D" w:rsidRDefault="00873680" w:rsidP="00CF518D">
            <w:pPr>
              <w:jc w:val="center"/>
              <w:rPr>
                <w:rFonts w:cstheme="minorHAnsi"/>
                <w:lang w:val="es-EC"/>
              </w:rPr>
            </w:pPr>
            <w:r w:rsidRPr="00CF518D">
              <w:rPr>
                <w:rFonts w:cstheme="minorHAnsi"/>
                <w:lang w:val="es-EC"/>
              </w:rPr>
              <w:t>Visualizar de forma clara las diferencias en las dinámicas de entretenimiento infantil a través del tiempo.</w:t>
            </w:r>
          </w:p>
        </w:tc>
        <w:tc>
          <w:tcPr>
            <w:tcW w:w="3407" w:type="dxa"/>
          </w:tcPr>
          <w:p w14:paraId="1CDDB153" w14:textId="77777777" w:rsidR="00873680" w:rsidRPr="00873680" w:rsidRDefault="00873680" w:rsidP="00CF518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873680">
              <w:rPr>
                <w:rFonts w:asciiTheme="minorHAnsi" w:hAnsiTheme="minorHAnsi" w:cstheme="minorHAnsi"/>
                <w:lang w:val="es-EC"/>
              </w:rPr>
              <w:t xml:space="preserve">Juegos tradicionales del pasado: Trompo con piola, </w:t>
            </w:r>
            <w:proofErr w:type="spellStart"/>
            <w:r w:rsidRPr="00873680">
              <w:rPr>
                <w:rFonts w:asciiTheme="minorHAnsi" w:hAnsiTheme="minorHAnsi" w:cstheme="minorHAnsi"/>
                <w:lang w:val="es-EC"/>
              </w:rPr>
              <w:t>bolichas</w:t>
            </w:r>
            <w:proofErr w:type="spellEnd"/>
            <w:r w:rsidRPr="00873680">
              <w:rPr>
                <w:rFonts w:asciiTheme="minorHAnsi" w:hAnsiTheme="minorHAnsi" w:cstheme="minorHAnsi"/>
                <w:lang w:val="es-EC"/>
              </w:rPr>
              <w:t>/canicas, rayuela, ensacados, zancos de lata y cometas de papel.</w:t>
            </w:r>
          </w:p>
          <w:p w14:paraId="07317EB3" w14:textId="77777777" w:rsidR="00873680" w:rsidRPr="00873680" w:rsidRDefault="00873680" w:rsidP="00CF518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873680">
              <w:rPr>
                <w:rFonts w:asciiTheme="minorHAnsi" w:hAnsiTheme="minorHAnsi" w:cstheme="minorHAnsi"/>
                <w:lang w:val="es-EC"/>
              </w:rPr>
              <w:t xml:space="preserve">Dinámicas actuales: Uso de teléfonos celulares, </w:t>
            </w:r>
            <w:proofErr w:type="spellStart"/>
            <w:r w:rsidRPr="00873680">
              <w:rPr>
                <w:rFonts w:asciiTheme="minorHAnsi" w:hAnsiTheme="minorHAnsi" w:cstheme="minorHAnsi"/>
                <w:lang w:val="es-EC"/>
              </w:rPr>
              <w:t>tablets</w:t>
            </w:r>
            <w:proofErr w:type="spellEnd"/>
            <w:r w:rsidRPr="00873680">
              <w:rPr>
                <w:rFonts w:asciiTheme="minorHAnsi" w:hAnsiTheme="minorHAnsi" w:cstheme="minorHAnsi"/>
                <w:lang w:val="es-EC"/>
              </w:rPr>
              <w:t xml:space="preserve">, videojuegos y entrenamientos </w:t>
            </w:r>
            <w:r w:rsidRPr="00873680">
              <w:rPr>
                <w:rFonts w:asciiTheme="minorHAnsi" w:hAnsiTheme="minorHAnsi" w:cstheme="minorHAnsi"/>
                <w:lang w:val="es-EC"/>
              </w:rPr>
              <w:lastRenderedPageBreak/>
              <w:t>deportivos específicos.</w:t>
            </w:r>
          </w:p>
          <w:p w14:paraId="5249CAC9" w14:textId="160CE172" w:rsidR="001D4318" w:rsidRPr="00873680" w:rsidRDefault="00873680" w:rsidP="00CF518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873680">
              <w:rPr>
                <w:rFonts w:asciiTheme="minorHAnsi" w:hAnsiTheme="minorHAnsi" w:cstheme="minorHAnsi"/>
                <w:lang w:val="es-EC"/>
              </w:rPr>
              <w:t>Identificación de barreras actuales: Inseguridad ciudadana y la absorción tecnológica.</w:t>
            </w:r>
          </w:p>
        </w:tc>
      </w:tr>
      <w:tr w:rsidR="001D4318" w14:paraId="3624F8C7" w14:textId="77777777" w:rsidTr="00DF338C">
        <w:tc>
          <w:tcPr>
            <w:tcW w:w="2235" w:type="dxa"/>
            <w:vAlign w:val="center"/>
          </w:tcPr>
          <w:p w14:paraId="27B10FD4" w14:textId="74E1852A" w:rsidR="001D4318" w:rsidRPr="00CF518D" w:rsidRDefault="00873680" w:rsidP="00CF518D">
            <w:pPr>
              <w:pStyle w:val="Prrafodelista"/>
              <w:numPr>
                <w:ilvl w:val="0"/>
                <w:numId w:val="8"/>
              </w:numPr>
              <w:jc w:val="center"/>
              <w:rPr>
                <w:rFonts w:asciiTheme="minorHAnsi" w:hAnsiTheme="minorHAnsi" w:cstheme="minorHAnsi"/>
                <w:lang w:val="es-EC"/>
              </w:rPr>
            </w:pPr>
            <w:r w:rsidRPr="00CF518D">
              <w:rPr>
                <w:rFonts w:asciiTheme="minorHAnsi" w:hAnsiTheme="minorHAnsi" w:cstheme="minorHAnsi"/>
                <w:lang w:val="es-EC"/>
              </w:rPr>
              <w:lastRenderedPageBreak/>
              <w:t>Propuestas e iniciativas vecinales</w:t>
            </w:r>
          </w:p>
        </w:tc>
        <w:tc>
          <w:tcPr>
            <w:tcW w:w="3078" w:type="dxa"/>
            <w:vAlign w:val="center"/>
          </w:tcPr>
          <w:p w14:paraId="4EB8F3BC" w14:textId="44662549" w:rsidR="001D4318" w:rsidRPr="00CF518D" w:rsidRDefault="00873680" w:rsidP="00CF518D">
            <w:pPr>
              <w:jc w:val="center"/>
              <w:rPr>
                <w:rFonts w:cstheme="minorHAnsi"/>
                <w:lang w:val="es-EC"/>
              </w:rPr>
            </w:pPr>
            <w:r w:rsidRPr="00CF518D">
              <w:rPr>
                <w:rFonts w:cstheme="minorHAnsi"/>
                <w:lang w:val="es-EC"/>
              </w:rPr>
              <w:t>Destacar las soluciones, ideas y sugerencias aportadas por la comunidad para rescatar las tradiciones.</w:t>
            </w:r>
          </w:p>
        </w:tc>
        <w:tc>
          <w:tcPr>
            <w:tcW w:w="3407" w:type="dxa"/>
          </w:tcPr>
          <w:p w14:paraId="4A35AD9F" w14:textId="77777777" w:rsidR="00873680" w:rsidRPr="00CF518D" w:rsidRDefault="00873680" w:rsidP="00CF518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CF518D">
              <w:rPr>
                <w:rFonts w:asciiTheme="minorHAnsi" w:hAnsiTheme="minorHAnsi" w:cstheme="minorHAnsi"/>
                <w:lang w:val="es-EC"/>
              </w:rPr>
              <w:t>Organización de festivales familiares y cierres de calles seguros para enseñar juegos típicos.</w:t>
            </w:r>
          </w:p>
          <w:p w14:paraId="286B4439" w14:textId="199A2978" w:rsidR="001D4318" w:rsidRPr="00CF518D" w:rsidRDefault="00873680" w:rsidP="00CF518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CF518D">
              <w:rPr>
                <w:rFonts w:asciiTheme="minorHAnsi" w:hAnsiTheme="minorHAnsi" w:cstheme="minorHAnsi"/>
                <w:lang w:val="es-EC"/>
              </w:rPr>
              <w:t xml:space="preserve">Inclusión de dinámicas para adultos mayores (juegos de mesa como dominó o cartas) y torneos deportivos con incentivos atractivos para los jóvenes.   </w:t>
            </w:r>
          </w:p>
        </w:tc>
      </w:tr>
      <w:tr w:rsidR="001D4318" w14:paraId="3E98F88A" w14:textId="77777777" w:rsidTr="00DF338C">
        <w:tc>
          <w:tcPr>
            <w:tcW w:w="2235" w:type="dxa"/>
            <w:vAlign w:val="center"/>
          </w:tcPr>
          <w:p w14:paraId="4368BB5E" w14:textId="283FAB51" w:rsidR="001D4318" w:rsidRPr="00CF518D" w:rsidRDefault="00873680" w:rsidP="00CF518D">
            <w:pPr>
              <w:pStyle w:val="Prrafodelista"/>
              <w:numPr>
                <w:ilvl w:val="0"/>
                <w:numId w:val="8"/>
              </w:numPr>
              <w:jc w:val="center"/>
              <w:rPr>
                <w:rFonts w:asciiTheme="minorHAnsi" w:hAnsiTheme="minorHAnsi" w:cstheme="minorHAnsi"/>
                <w:lang w:val="es-EC"/>
              </w:rPr>
            </w:pPr>
            <w:r w:rsidRPr="00CF518D">
              <w:rPr>
                <w:rFonts w:asciiTheme="minorHAnsi" w:hAnsiTheme="minorHAnsi" w:cstheme="minorHAnsi"/>
                <w:lang w:val="es-EC"/>
              </w:rPr>
              <w:t>Galería Multimedia</w:t>
            </w:r>
          </w:p>
        </w:tc>
        <w:tc>
          <w:tcPr>
            <w:tcW w:w="3078" w:type="dxa"/>
            <w:vAlign w:val="center"/>
          </w:tcPr>
          <w:p w14:paraId="23E8CD28" w14:textId="4B0569FA" w:rsidR="001D4318" w:rsidRPr="00CF518D" w:rsidRDefault="00873680" w:rsidP="00CF518D">
            <w:pPr>
              <w:jc w:val="center"/>
              <w:rPr>
                <w:rFonts w:cstheme="minorHAnsi"/>
                <w:lang w:val="es-EC"/>
              </w:rPr>
            </w:pPr>
            <w:r w:rsidRPr="00CF518D">
              <w:rPr>
                <w:rFonts w:cstheme="minorHAnsi"/>
              </w:rPr>
              <w:t>Respaldar visualmente el trabajo de campo realizado durante el evento en la comunidad.</w:t>
            </w:r>
          </w:p>
        </w:tc>
        <w:tc>
          <w:tcPr>
            <w:tcW w:w="3407" w:type="dxa"/>
          </w:tcPr>
          <w:p w14:paraId="00D96155" w14:textId="77777777" w:rsidR="00873680" w:rsidRPr="00CF518D" w:rsidRDefault="00873680" w:rsidP="00CF518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CF518D">
              <w:rPr>
                <w:rFonts w:asciiTheme="minorHAnsi" w:hAnsiTheme="minorHAnsi" w:cstheme="minorHAnsi"/>
                <w:lang w:val="es-EC"/>
              </w:rPr>
              <w:t>Fotografías del registro de entrevistas realizadas en la calle principal de la Gallegos Lara.</w:t>
            </w:r>
          </w:p>
          <w:p w14:paraId="3513405D" w14:textId="16ACDE50" w:rsidR="001D4318" w:rsidRPr="00CF518D" w:rsidRDefault="00873680" w:rsidP="00CF518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lang w:val="es-EC"/>
              </w:rPr>
            </w:pPr>
            <w:r w:rsidRPr="00CF518D">
              <w:rPr>
                <w:rFonts w:asciiTheme="minorHAnsi" w:hAnsiTheme="minorHAnsi" w:cstheme="minorHAnsi"/>
                <w:lang w:val="es-EC"/>
              </w:rPr>
              <w:t>Imágenes de interacción entre los entrevistadores (</w:t>
            </w:r>
            <w:proofErr w:type="spellStart"/>
            <w:r w:rsidRPr="00CF518D">
              <w:rPr>
                <w:rFonts w:asciiTheme="minorHAnsi" w:hAnsiTheme="minorHAnsi" w:cstheme="minorHAnsi"/>
                <w:lang w:val="es-EC"/>
              </w:rPr>
              <w:t>Mathias</w:t>
            </w:r>
            <w:proofErr w:type="spellEnd"/>
            <w:r w:rsidRPr="00CF518D">
              <w:rPr>
                <w:rFonts w:asciiTheme="minorHAnsi" w:hAnsiTheme="minorHAnsi" w:cstheme="minorHAnsi"/>
                <w:lang w:val="es-EC"/>
              </w:rPr>
              <w:t xml:space="preserve"> </w:t>
            </w:r>
            <w:proofErr w:type="spellStart"/>
            <w:r w:rsidRPr="00CF518D">
              <w:rPr>
                <w:rFonts w:asciiTheme="minorHAnsi" w:hAnsiTheme="minorHAnsi" w:cstheme="minorHAnsi"/>
                <w:lang w:val="es-EC"/>
              </w:rPr>
              <w:t>Giler</w:t>
            </w:r>
            <w:proofErr w:type="spellEnd"/>
            <w:r w:rsidRPr="00CF518D">
              <w:rPr>
                <w:rFonts w:asciiTheme="minorHAnsi" w:hAnsiTheme="minorHAnsi" w:cstheme="minorHAnsi"/>
                <w:lang w:val="es-EC"/>
              </w:rPr>
              <w:t xml:space="preserve"> e Iván Alvarado) y los residentes de distintas edades.   </w:t>
            </w:r>
          </w:p>
        </w:tc>
      </w:tr>
    </w:tbl>
    <w:p w14:paraId="37901730" w14:textId="77777777" w:rsidR="00C00EDF" w:rsidRDefault="00C00EDF" w:rsidP="00C00EDF">
      <w:pPr>
        <w:rPr>
          <w:lang w:val="es-EC"/>
        </w:rPr>
      </w:pPr>
    </w:p>
    <w:p w14:paraId="27629327" w14:textId="6D6CFFCF" w:rsidR="0087353C" w:rsidRDefault="0087353C" w:rsidP="002D497E">
      <w:pPr>
        <w:pStyle w:val="Ttulo1"/>
        <w:rPr>
          <w:lang w:val="es-EC"/>
        </w:rPr>
      </w:pPr>
      <w:bookmarkStart w:id="2" w:name="_Toc229685203"/>
      <w:r>
        <w:rPr>
          <w:lang w:val="es-EC"/>
        </w:rPr>
        <w:t>Planificación</w:t>
      </w:r>
      <w:bookmarkEnd w:id="2"/>
    </w:p>
    <w:p w14:paraId="75C4A1B0" w14:textId="23CA08FE" w:rsidR="007D41DE" w:rsidRDefault="00DF338C" w:rsidP="00CA37D4">
      <w:pPr>
        <w:jc w:val="both"/>
        <w:rPr>
          <w:lang w:val="es-EC"/>
        </w:rPr>
      </w:pPr>
      <w:r>
        <w:rPr>
          <w:lang w:val="es-EC"/>
        </w:rPr>
        <w:t xml:space="preserve">Como resultado de la evaluación de plantillas de HTML5UP, identificamos tres plantillas candidatas que consideramos serían adecuadas para el desarrollo de nuestra </w:t>
      </w:r>
      <w:proofErr w:type="spellStart"/>
      <w:r>
        <w:rPr>
          <w:lang w:val="es-EC"/>
        </w:rPr>
        <w:t>landing</w:t>
      </w:r>
      <w:proofErr w:type="spellEnd"/>
      <w:r>
        <w:rPr>
          <w:lang w:val="es-EC"/>
        </w:rPr>
        <w:t xml:space="preserve"> page</w:t>
      </w:r>
      <w:r w:rsidR="00CA37D4">
        <w:rPr>
          <w:lang w:val="es-EC"/>
        </w:rPr>
        <w:t xml:space="preserve"> debido a su gran adaptabilidad para el tipo de contenido que presentaremos</w:t>
      </w:r>
      <w:r>
        <w:rPr>
          <w:lang w:val="es-EC"/>
        </w:rPr>
        <w:t>:</w:t>
      </w:r>
    </w:p>
    <w:p w14:paraId="0ED762BF" w14:textId="3D80E08B" w:rsidR="007D41DE" w:rsidRDefault="00CA37D4" w:rsidP="007D41DE">
      <w:pPr>
        <w:pStyle w:val="Prrafodelista"/>
        <w:numPr>
          <w:ilvl w:val="0"/>
          <w:numId w:val="11"/>
        </w:numPr>
        <w:jc w:val="both"/>
        <w:rPr>
          <w:rFonts w:asciiTheme="minorHAnsi" w:hAnsiTheme="minorHAnsi" w:cstheme="minorHAnsi"/>
          <w:lang w:val="es-EC"/>
        </w:rPr>
      </w:pPr>
      <w:proofErr w:type="spellStart"/>
      <w:r w:rsidRPr="00CA37D4">
        <w:rPr>
          <w:rFonts w:asciiTheme="minorHAnsi" w:hAnsiTheme="minorHAnsi" w:cstheme="minorHAnsi"/>
          <w:b/>
          <w:lang w:val="es-EC"/>
        </w:rPr>
        <w:t>Massively</w:t>
      </w:r>
      <w:proofErr w:type="spellEnd"/>
      <w:r w:rsidRPr="00CA37D4">
        <w:rPr>
          <w:rFonts w:asciiTheme="minorHAnsi" w:hAnsiTheme="minorHAnsi" w:cstheme="minorHAnsi"/>
          <w:b/>
          <w:lang w:val="es-EC"/>
        </w:rPr>
        <w:t>:</w:t>
      </w:r>
      <w:r w:rsidRPr="00CA37D4">
        <w:rPr>
          <w:rFonts w:asciiTheme="minorHAnsi" w:hAnsiTheme="minorHAnsi" w:cstheme="minorHAnsi"/>
          <w:lang w:val="es-EC"/>
        </w:rPr>
        <w:t xml:space="preserve"> </w:t>
      </w:r>
      <w:r>
        <w:rPr>
          <w:rFonts w:asciiTheme="minorHAnsi" w:hAnsiTheme="minorHAnsi" w:cstheme="minorHAnsi"/>
          <w:lang w:val="es-EC"/>
        </w:rPr>
        <w:t>Se ve como una plantilla e</w:t>
      </w:r>
      <w:r w:rsidRPr="00CA37D4">
        <w:rPr>
          <w:rFonts w:asciiTheme="minorHAnsi" w:hAnsiTheme="minorHAnsi" w:cstheme="minorHAnsi"/>
          <w:lang w:val="es-EC"/>
        </w:rPr>
        <w:t xml:space="preserve">nfocada </w:t>
      </w:r>
      <w:r>
        <w:rPr>
          <w:rFonts w:asciiTheme="minorHAnsi" w:hAnsiTheme="minorHAnsi" w:cstheme="minorHAnsi"/>
          <w:lang w:val="es-EC"/>
        </w:rPr>
        <w:t>en la narración de algún evento</w:t>
      </w:r>
      <w:r w:rsidRPr="00CA37D4">
        <w:rPr>
          <w:rFonts w:asciiTheme="minorHAnsi" w:hAnsiTheme="minorHAnsi" w:cstheme="minorHAnsi"/>
          <w:lang w:val="es-EC"/>
        </w:rPr>
        <w:t xml:space="preserve"> y</w:t>
      </w:r>
      <w:r>
        <w:rPr>
          <w:rFonts w:asciiTheme="minorHAnsi" w:hAnsiTheme="minorHAnsi" w:cstheme="minorHAnsi"/>
          <w:lang w:val="es-EC"/>
        </w:rPr>
        <w:t xml:space="preserve"> de</w:t>
      </w:r>
      <w:r w:rsidRPr="00CA37D4">
        <w:rPr>
          <w:rFonts w:asciiTheme="minorHAnsi" w:hAnsiTheme="minorHAnsi" w:cstheme="minorHAnsi"/>
          <w:lang w:val="es-EC"/>
        </w:rPr>
        <w:t xml:space="preserve"> artículos largos, con un</w:t>
      </w:r>
      <w:r>
        <w:rPr>
          <w:rFonts w:asciiTheme="minorHAnsi" w:hAnsiTheme="minorHAnsi" w:cstheme="minorHAnsi"/>
          <w:lang w:val="es-EC"/>
        </w:rPr>
        <w:t>a gran imagen en la cabecera</w:t>
      </w:r>
      <w:r w:rsidRPr="00CA37D4">
        <w:rPr>
          <w:rFonts w:asciiTheme="minorHAnsi" w:hAnsiTheme="minorHAnsi" w:cstheme="minorHAnsi"/>
          <w:lang w:val="es-EC"/>
        </w:rPr>
        <w:t>, lis</w:t>
      </w:r>
      <w:r>
        <w:rPr>
          <w:rFonts w:asciiTheme="minorHAnsi" w:hAnsiTheme="minorHAnsi" w:cstheme="minorHAnsi"/>
          <w:lang w:val="es-EC"/>
        </w:rPr>
        <w:t>tados de publicaciones destacada</w:t>
      </w:r>
      <w:r w:rsidRPr="00CA37D4">
        <w:rPr>
          <w:rFonts w:asciiTheme="minorHAnsi" w:hAnsiTheme="minorHAnsi" w:cstheme="minorHAnsi"/>
          <w:lang w:val="es-EC"/>
        </w:rPr>
        <w:t>s</w:t>
      </w:r>
      <w:r>
        <w:rPr>
          <w:rFonts w:asciiTheme="minorHAnsi" w:hAnsiTheme="minorHAnsi" w:cstheme="minorHAnsi"/>
          <w:lang w:val="es-EC"/>
        </w:rPr>
        <w:t xml:space="preserve"> con imágenes</w:t>
      </w:r>
      <w:r w:rsidRPr="00CA37D4">
        <w:rPr>
          <w:rFonts w:asciiTheme="minorHAnsi" w:hAnsiTheme="minorHAnsi" w:cstheme="minorHAnsi"/>
          <w:lang w:val="es-EC"/>
        </w:rPr>
        <w:t xml:space="preserve"> y un diseño</w:t>
      </w:r>
      <w:r>
        <w:rPr>
          <w:rFonts w:asciiTheme="minorHAnsi" w:hAnsiTheme="minorHAnsi" w:cstheme="minorHAnsi"/>
          <w:lang w:val="es-EC"/>
        </w:rPr>
        <w:t xml:space="preserve"> tipo editorial muy pulido</w:t>
      </w:r>
      <w:r w:rsidRPr="00CA37D4">
        <w:rPr>
          <w:rFonts w:asciiTheme="minorHAnsi" w:hAnsiTheme="minorHAnsi" w:cstheme="minorHAnsi"/>
          <w:lang w:val="es-EC"/>
        </w:rPr>
        <w:t>.</w:t>
      </w:r>
    </w:p>
    <w:p w14:paraId="62C1A7E1" w14:textId="0EE218C8" w:rsidR="00F014C7" w:rsidRDefault="00F014C7" w:rsidP="00795338">
      <w:pPr>
        <w:pStyle w:val="Prrafodelista"/>
        <w:numPr>
          <w:ilvl w:val="0"/>
          <w:numId w:val="11"/>
        </w:numPr>
        <w:jc w:val="both"/>
        <w:rPr>
          <w:rFonts w:asciiTheme="minorHAnsi" w:hAnsiTheme="minorHAnsi" w:cstheme="minorHAnsi"/>
          <w:lang w:val="es-EC"/>
        </w:rPr>
      </w:pPr>
      <w:proofErr w:type="spellStart"/>
      <w:r w:rsidRPr="00F014C7">
        <w:rPr>
          <w:rFonts w:asciiTheme="minorHAnsi" w:hAnsiTheme="minorHAnsi" w:cstheme="minorHAnsi"/>
          <w:b/>
          <w:bCs/>
        </w:rPr>
        <w:t>Spectral</w:t>
      </w:r>
      <w:proofErr w:type="spellEnd"/>
      <w:r w:rsidRPr="00F014C7">
        <w:rPr>
          <w:rFonts w:asciiTheme="minorHAnsi" w:hAnsiTheme="minorHAnsi" w:cstheme="minorHAnsi"/>
          <w:b/>
          <w:bCs/>
        </w:rPr>
        <w:t>:</w:t>
      </w:r>
      <w:r w:rsidRPr="00F014C7">
        <w:rPr>
          <w:rFonts w:asciiTheme="minorHAnsi" w:hAnsiTheme="minorHAnsi" w:cstheme="minorHAnsi"/>
          <w:b/>
        </w:rPr>
        <w:t xml:space="preserve"> </w:t>
      </w:r>
      <w:r w:rsidRPr="00F014C7">
        <w:rPr>
          <w:rFonts w:asciiTheme="minorHAnsi" w:hAnsiTheme="minorHAnsi" w:cstheme="minorHAnsi"/>
          <w:lang w:val="es-EC"/>
        </w:rPr>
        <w:t>Es una plantilla moderna y dinámica construida a base de secciones verticales a pantalla completa (full-</w:t>
      </w:r>
      <w:proofErr w:type="spellStart"/>
      <w:r w:rsidRPr="00F014C7">
        <w:rPr>
          <w:rFonts w:asciiTheme="minorHAnsi" w:hAnsiTheme="minorHAnsi" w:cstheme="minorHAnsi"/>
          <w:lang w:val="es-EC"/>
        </w:rPr>
        <w:t>width</w:t>
      </w:r>
      <w:proofErr w:type="spellEnd"/>
      <w:r w:rsidRPr="00F014C7">
        <w:rPr>
          <w:rFonts w:asciiTheme="minorHAnsi" w:hAnsiTheme="minorHAnsi" w:cstheme="minorHAnsi"/>
          <w:lang w:val="es-EC"/>
        </w:rPr>
        <w:t>), caracterizada por fondos con degradados, alto contraste visual y un menú lateral deslizable (</w:t>
      </w:r>
      <w:proofErr w:type="spellStart"/>
      <w:r w:rsidRPr="00F014C7">
        <w:rPr>
          <w:rFonts w:asciiTheme="minorHAnsi" w:hAnsiTheme="minorHAnsi" w:cstheme="minorHAnsi"/>
          <w:lang w:val="es-EC"/>
        </w:rPr>
        <w:t>slide-out</w:t>
      </w:r>
      <w:proofErr w:type="spellEnd"/>
      <w:r w:rsidRPr="00F014C7">
        <w:rPr>
          <w:rFonts w:asciiTheme="minorHAnsi" w:hAnsiTheme="minorHAnsi" w:cstheme="minorHAnsi"/>
          <w:lang w:val="es-EC"/>
        </w:rPr>
        <w:t>).</w:t>
      </w:r>
    </w:p>
    <w:p w14:paraId="7E35B19A" w14:textId="1DE6CA14" w:rsidR="00795338" w:rsidRPr="00CA37D4" w:rsidRDefault="00F014C7" w:rsidP="00795338">
      <w:pPr>
        <w:pStyle w:val="Prrafodelista"/>
        <w:numPr>
          <w:ilvl w:val="0"/>
          <w:numId w:val="11"/>
        </w:numPr>
        <w:jc w:val="both"/>
        <w:rPr>
          <w:rFonts w:asciiTheme="minorHAnsi" w:hAnsiTheme="minorHAnsi" w:cstheme="minorHAnsi"/>
          <w:lang w:val="es-EC"/>
        </w:rPr>
      </w:pPr>
      <w:r w:rsidRPr="00F014C7">
        <w:rPr>
          <w:rFonts w:asciiTheme="minorHAnsi" w:hAnsiTheme="minorHAnsi" w:cstheme="minorHAnsi"/>
          <w:b/>
          <w:bCs/>
        </w:rPr>
        <w:t>Alpha:</w:t>
      </w:r>
      <w:r w:rsidRPr="00F014C7">
        <w:rPr>
          <w:rFonts w:asciiTheme="minorHAnsi" w:hAnsiTheme="minorHAnsi" w:cstheme="minorHAnsi"/>
        </w:rPr>
        <w:t xml:space="preserve"> Es una plantilla sobria y corporativa de diseño limpio, con una barra de navegación superior fija (</w:t>
      </w:r>
      <w:proofErr w:type="spellStart"/>
      <w:r w:rsidRPr="00F014C7">
        <w:rPr>
          <w:rFonts w:asciiTheme="minorHAnsi" w:hAnsiTheme="minorHAnsi" w:cstheme="minorHAnsi"/>
          <w:i/>
          <w:iCs/>
        </w:rPr>
        <w:t>sticky</w:t>
      </w:r>
      <w:proofErr w:type="spellEnd"/>
      <w:r w:rsidRPr="00F014C7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F014C7">
        <w:rPr>
          <w:rFonts w:asciiTheme="minorHAnsi" w:hAnsiTheme="minorHAnsi" w:cstheme="minorHAnsi"/>
          <w:i/>
          <w:iCs/>
        </w:rPr>
        <w:t>navbar</w:t>
      </w:r>
      <w:proofErr w:type="spellEnd"/>
      <w:r w:rsidRPr="00F014C7">
        <w:rPr>
          <w:rFonts w:asciiTheme="minorHAnsi" w:hAnsiTheme="minorHAnsi" w:cstheme="minorHAnsi"/>
        </w:rPr>
        <w:t>) y una organización clásica basada en contenedores y tarjetas simétricas con amplio uso de espacios en blanco.</w:t>
      </w:r>
    </w:p>
    <w:p w14:paraId="1F349CA3" w14:textId="77777777" w:rsidR="00795338" w:rsidRDefault="00795338" w:rsidP="007D41DE">
      <w:pPr>
        <w:rPr>
          <w:lang w:val="es-EC"/>
        </w:rPr>
      </w:pPr>
    </w:p>
    <w:p w14:paraId="77F3F387" w14:textId="37CFBD9A" w:rsidR="007D41DE" w:rsidRDefault="00795338" w:rsidP="007D41DE">
      <w:pPr>
        <w:rPr>
          <w:lang w:val="es-EC"/>
        </w:rPr>
      </w:pPr>
      <w:r>
        <w:rPr>
          <w:lang w:val="es-EC"/>
        </w:rPr>
        <w:t>Se adjunta una tabla comparativa de las tres plantillas: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08"/>
        <w:gridCol w:w="2252"/>
        <w:gridCol w:w="2335"/>
        <w:gridCol w:w="2299"/>
      </w:tblGrid>
      <w:tr w:rsidR="00033BEB" w14:paraId="6BD46BA5" w14:textId="77777777" w:rsidTr="00536521">
        <w:tc>
          <w:tcPr>
            <w:tcW w:w="924" w:type="pct"/>
            <w:vAlign w:val="center"/>
          </w:tcPr>
          <w:p w14:paraId="63952FF3" w14:textId="77777777" w:rsidR="00795338" w:rsidRDefault="00795338" w:rsidP="00033BEB">
            <w:pPr>
              <w:jc w:val="center"/>
              <w:rPr>
                <w:lang w:val="es-EC"/>
              </w:rPr>
            </w:pPr>
          </w:p>
        </w:tc>
        <w:tc>
          <w:tcPr>
            <w:tcW w:w="1333" w:type="pct"/>
            <w:vAlign w:val="center"/>
          </w:tcPr>
          <w:p w14:paraId="6D5D61AE" w14:textId="44A51C80" w:rsidR="00795338" w:rsidRDefault="00795338" w:rsidP="00536521">
            <w:pPr>
              <w:jc w:val="center"/>
              <w:rPr>
                <w:lang w:val="es-EC"/>
              </w:rPr>
            </w:pPr>
            <w:proofErr w:type="spellStart"/>
            <w:r>
              <w:rPr>
                <w:lang w:val="es-EC"/>
              </w:rPr>
              <w:t>Massively</w:t>
            </w:r>
            <w:proofErr w:type="spellEnd"/>
          </w:p>
        </w:tc>
        <w:tc>
          <w:tcPr>
            <w:tcW w:w="1382" w:type="pct"/>
            <w:vAlign w:val="center"/>
          </w:tcPr>
          <w:p w14:paraId="32793956" w14:textId="6D4AEA6E" w:rsidR="00795338" w:rsidRDefault="00DF5BC5" w:rsidP="005311A5">
            <w:pPr>
              <w:jc w:val="center"/>
              <w:rPr>
                <w:lang w:val="es-EC"/>
              </w:rPr>
            </w:pPr>
            <w:proofErr w:type="spellStart"/>
            <w:r>
              <w:rPr>
                <w:lang w:val="es-EC"/>
              </w:rPr>
              <w:t>Spectral</w:t>
            </w:r>
            <w:proofErr w:type="spellEnd"/>
          </w:p>
        </w:tc>
        <w:tc>
          <w:tcPr>
            <w:tcW w:w="1361" w:type="pct"/>
            <w:vAlign w:val="center"/>
          </w:tcPr>
          <w:p w14:paraId="6F996C16" w14:textId="157B138B" w:rsidR="00795338" w:rsidRDefault="00DF5BC5" w:rsidP="005311A5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Alpha</w:t>
            </w:r>
          </w:p>
        </w:tc>
      </w:tr>
      <w:tr w:rsidR="00033BEB" w14:paraId="597B2EE1" w14:textId="77777777" w:rsidTr="00033BEB">
        <w:tc>
          <w:tcPr>
            <w:tcW w:w="924" w:type="pct"/>
            <w:vAlign w:val="center"/>
          </w:tcPr>
          <w:p w14:paraId="4F328942" w14:textId="20E8589C" w:rsidR="00795338" w:rsidRDefault="005311A5" w:rsidP="00033BEB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Estructura</w:t>
            </w:r>
          </w:p>
        </w:tc>
        <w:tc>
          <w:tcPr>
            <w:tcW w:w="1333" w:type="pct"/>
          </w:tcPr>
          <w:p w14:paraId="60C88D9B" w14:textId="13EDDDE8" w:rsidR="00795338" w:rsidRDefault="00033BEB" w:rsidP="00536521">
            <w:pPr>
              <w:jc w:val="both"/>
              <w:rPr>
                <w:lang w:val="es-EC"/>
              </w:rPr>
            </w:pPr>
            <w:r w:rsidRPr="00033BEB">
              <w:rPr>
                <w:lang w:val="es-EC"/>
              </w:rPr>
              <w:t xml:space="preserve">Diseñada para artículos y blogs, destacando entradas </w:t>
            </w:r>
            <w:r w:rsidRPr="00033BEB">
              <w:rPr>
                <w:lang w:val="es-EC"/>
              </w:rPr>
              <w:lastRenderedPageBreak/>
              <w:t>principales, ex</w:t>
            </w:r>
            <w:r>
              <w:rPr>
                <w:lang w:val="es-EC"/>
              </w:rPr>
              <w:t>tractos y una sección central para una</w:t>
            </w:r>
            <w:r w:rsidRPr="00033BEB">
              <w:rPr>
                <w:lang w:val="es-EC"/>
              </w:rPr>
              <w:t xml:space="preserve"> lectura fluida.</w:t>
            </w:r>
          </w:p>
        </w:tc>
        <w:tc>
          <w:tcPr>
            <w:tcW w:w="1382" w:type="pct"/>
          </w:tcPr>
          <w:p w14:paraId="08ED4AFA" w14:textId="1507CD28" w:rsidR="00795338" w:rsidRDefault="00DF5BC5" w:rsidP="007D41DE">
            <w:pPr>
              <w:rPr>
                <w:lang w:val="es-EC"/>
              </w:rPr>
            </w:pPr>
            <w:r w:rsidRPr="00DF5BC5">
              <w:lastRenderedPageBreak/>
              <w:t>Bloques verticales a pantalla completa (</w:t>
            </w:r>
            <w:r w:rsidRPr="00DF5BC5">
              <w:rPr>
                <w:i/>
                <w:iCs/>
              </w:rPr>
              <w:t>full-</w:t>
            </w:r>
            <w:proofErr w:type="spellStart"/>
            <w:r w:rsidRPr="00DF5BC5">
              <w:rPr>
                <w:i/>
                <w:iCs/>
              </w:rPr>
              <w:t>width</w:t>
            </w:r>
            <w:proofErr w:type="spellEnd"/>
            <w:r w:rsidRPr="00DF5BC5">
              <w:t xml:space="preserve">) alternados con </w:t>
            </w:r>
            <w:r w:rsidRPr="00DF5BC5">
              <w:lastRenderedPageBreak/>
              <w:t>alto contraste visual y transiciones dinámicas.</w:t>
            </w:r>
          </w:p>
        </w:tc>
        <w:tc>
          <w:tcPr>
            <w:tcW w:w="1361" w:type="pct"/>
          </w:tcPr>
          <w:p w14:paraId="1262203B" w14:textId="75151CB0" w:rsidR="00795338" w:rsidRDefault="00DF5BC5" w:rsidP="007D41DE">
            <w:pPr>
              <w:rPr>
                <w:lang w:val="es-EC"/>
              </w:rPr>
            </w:pPr>
            <w:r w:rsidRPr="00DF5BC5">
              <w:lastRenderedPageBreak/>
              <w:t xml:space="preserve">Estructura tradicional y sobria basada en </w:t>
            </w:r>
            <w:r w:rsidRPr="00DF5BC5">
              <w:lastRenderedPageBreak/>
              <w:t>contenedores limpios y tarjetas simétricas.</w:t>
            </w:r>
          </w:p>
        </w:tc>
      </w:tr>
      <w:tr w:rsidR="00033BEB" w14:paraId="7872849F" w14:textId="77777777" w:rsidTr="00033BEB">
        <w:tc>
          <w:tcPr>
            <w:tcW w:w="924" w:type="pct"/>
            <w:vAlign w:val="center"/>
          </w:tcPr>
          <w:p w14:paraId="65C25776" w14:textId="5C14823F" w:rsidR="00795338" w:rsidRDefault="005311A5" w:rsidP="00033BEB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lastRenderedPageBreak/>
              <w:t>Navegación</w:t>
            </w:r>
          </w:p>
        </w:tc>
        <w:tc>
          <w:tcPr>
            <w:tcW w:w="1333" w:type="pct"/>
          </w:tcPr>
          <w:p w14:paraId="6BA22F05" w14:textId="62D9DBFA" w:rsidR="00795338" w:rsidRDefault="00033BEB" w:rsidP="00536521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t>Tiene un m</w:t>
            </w:r>
            <w:r w:rsidRPr="00033BEB">
              <w:rPr>
                <w:lang w:val="es-EC"/>
              </w:rPr>
              <w:t>enú superior/lateral limpio, centrad</w:t>
            </w:r>
            <w:r>
              <w:rPr>
                <w:lang w:val="es-EC"/>
              </w:rPr>
              <w:t>o en guiar al lector a través del tema</w:t>
            </w:r>
            <w:r w:rsidRPr="00033BEB">
              <w:rPr>
                <w:lang w:val="es-EC"/>
              </w:rPr>
              <w:t>.</w:t>
            </w:r>
          </w:p>
        </w:tc>
        <w:tc>
          <w:tcPr>
            <w:tcW w:w="1382" w:type="pct"/>
          </w:tcPr>
          <w:p w14:paraId="47F2B4E6" w14:textId="174A0FB8" w:rsidR="00795338" w:rsidRDefault="00DF5BC5" w:rsidP="007D41DE">
            <w:pPr>
              <w:rPr>
                <w:lang w:val="es-EC"/>
              </w:rPr>
            </w:pPr>
            <w:r w:rsidRPr="00DF5BC5">
              <w:t>Menú lateral oculto tipo hamburguesa (</w:t>
            </w:r>
            <w:proofErr w:type="spellStart"/>
            <w:r w:rsidRPr="00DF5BC5">
              <w:rPr>
                <w:i/>
                <w:iCs/>
              </w:rPr>
              <w:t>slide-out</w:t>
            </w:r>
            <w:proofErr w:type="spellEnd"/>
            <w:r w:rsidRPr="00DF5BC5">
              <w:rPr>
                <w:i/>
                <w:iCs/>
              </w:rPr>
              <w:t xml:space="preserve"> </w:t>
            </w:r>
            <w:proofErr w:type="spellStart"/>
            <w:r w:rsidRPr="00DF5BC5">
              <w:rPr>
                <w:i/>
                <w:iCs/>
              </w:rPr>
              <w:t>menu</w:t>
            </w:r>
            <w:proofErr w:type="spellEnd"/>
            <w:r w:rsidRPr="00DF5BC5">
              <w:t>) desplegable desde la derecha.</w:t>
            </w:r>
          </w:p>
        </w:tc>
        <w:tc>
          <w:tcPr>
            <w:tcW w:w="1361" w:type="pct"/>
          </w:tcPr>
          <w:p w14:paraId="4512AC8D" w14:textId="4D589D1A" w:rsidR="00795338" w:rsidRDefault="00DF5BC5" w:rsidP="007D41DE">
            <w:pPr>
              <w:rPr>
                <w:lang w:val="es-EC"/>
              </w:rPr>
            </w:pPr>
            <w:r w:rsidRPr="00DF5BC5">
              <w:t>Barra de navegación superior fija (</w:t>
            </w:r>
            <w:proofErr w:type="spellStart"/>
            <w:r w:rsidRPr="00DF5BC5">
              <w:rPr>
                <w:i/>
                <w:iCs/>
              </w:rPr>
              <w:t>sticky</w:t>
            </w:r>
            <w:proofErr w:type="spellEnd"/>
            <w:r w:rsidRPr="00DF5BC5">
              <w:rPr>
                <w:i/>
                <w:iCs/>
              </w:rPr>
              <w:t xml:space="preserve"> </w:t>
            </w:r>
            <w:proofErr w:type="spellStart"/>
            <w:r w:rsidRPr="00DF5BC5">
              <w:rPr>
                <w:i/>
                <w:iCs/>
              </w:rPr>
              <w:t>navbar</w:t>
            </w:r>
            <w:proofErr w:type="spellEnd"/>
            <w:r w:rsidRPr="00DF5BC5">
              <w:t>) con soporte para listas y submenús desplegables.</w:t>
            </w:r>
          </w:p>
        </w:tc>
      </w:tr>
      <w:tr w:rsidR="00033BEB" w14:paraId="1F3D8D17" w14:textId="77777777" w:rsidTr="00033BEB">
        <w:tc>
          <w:tcPr>
            <w:tcW w:w="924" w:type="pct"/>
            <w:vAlign w:val="center"/>
          </w:tcPr>
          <w:p w14:paraId="5C56BB13" w14:textId="19D5A001" w:rsidR="00795338" w:rsidRDefault="005311A5" w:rsidP="00033BEB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Diseño</w:t>
            </w:r>
          </w:p>
        </w:tc>
        <w:tc>
          <w:tcPr>
            <w:tcW w:w="1333" w:type="pct"/>
          </w:tcPr>
          <w:p w14:paraId="0653B6BA" w14:textId="42E53B78" w:rsidR="00795338" w:rsidRDefault="00033BEB" w:rsidP="00536521">
            <w:pPr>
              <w:jc w:val="both"/>
              <w:rPr>
                <w:lang w:val="es-EC"/>
              </w:rPr>
            </w:pPr>
            <w:r w:rsidRPr="00033BEB">
              <w:rPr>
                <w:lang w:val="es-EC"/>
              </w:rPr>
              <w:t>Visualmente atractivo, con fuerte énfasis en la fotografía de cabecera y tipografías elegantes.</w:t>
            </w:r>
          </w:p>
        </w:tc>
        <w:tc>
          <w:tcPr>
            <w:tcW w:w="1382" w:type="pct"/>
          </w:tcPr>
          <w:p w14:paraId="5495A37C" w14:textId="5C041311" w:rsidR="00795338" w:rsidRDefault="00DF5BC5" w:rsidP="007D41DE">
            <w:pPr>
              <w:rPr>
                <w:lang w:val="es-EC"/>
              </w:rPr>
            </w:pPr>
            <w:r w:rsidRPr="00DF5BC5">
              <w:t>Moderno, juvenil y dinámico, con fondos oscuros, degradados y efectos visuales continuos.</w:t>
            </w:r>
          </w:p>
        </w:tc>
        <w:tc>
          <w:tcPr>
            <w:tcW w:w="1361" w:type="pct"/>
          </w:tcPr>
          <w:p w14:paraId="0BADA271" w14:textId="4E4232EC" w:rsidR="00795338" w:rsidRDefault="00DF5BC5" w:rsidP="007D41DE">
            <w:pPr>
              <w:rPr>
                <w:lang w:val="es-EC"/>
              </w:rPr>
            </w:pPr>
            <w:r w:rsidRPr="00DF5BC5">
              <w:t>Corporativo, formal y académico, con amplio uso de espacios en blanco y disposición ordenada.</w:t>
            </w:r>
          </w:p>
        </w:tc>
      </w:tr>
      <w:tr w:rsidR="00033BEB" w14:paraId="5BC52FC5" w14:textId="77777777" w:rsidTr="00033BEB">
        <w:tc>
          <w:tcPr>
            <w:tcW w:w="924" w:type="pct"/>
            <w:vAlign w:val="center"/>
          </w:tcPr>
          <w:p w14:paraId="175A5C23" w14:textId="3367F62B" w:rsidR="00795338" w:rsidRDefault="005311A5" w:rsidP="00033BEB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Adaptabilidad</w:t>
            </w:r>
          </w:p>
        </w:tc>
        <w:tc>
          <w:tcPr>
            <w:tcW w:w="1333" w:type="pct"/>
          </w:tcPr>
          <w:p w14:paraId="008D67B6" w14:textId="472C8BC6" w:rsidR="00795338" w:rsidRDefault="00033BEB" w:rsidP="00536521">
            <w:pPr>
              <w:jc w:val="both"/>
              <w:rPr>
                <w:lang w:val="es-EC"/>
              </w:rPr>
            </w:pPr>
            <w:r w:rsidRPr="00033BEB">
              <w:rPr>
                <w:lang w:val="es-EC"/>
              </w:rPr>
              <w:t>Muy adap</w:t>
            </w:r>
            <w:r>
              <w:rPr>
                <w:lang w:val="es-EC"/>
              </w:rPr>
              <w:t>table,</w:t>
            </w:r>
            <w:r w:rsidRPr="00033BEB">
              <w:rPr>
                <w:lang w:val="es-EC"/>
              </w:rPr>
              <w:t xml:space="preserve"> redimensiona las imágenes y reorganiza las tarjetas de contenido de manera fluida</w:t>
            </w:r>
            <w:r>
              <w:rPr>
                <w:lang w:val="es-EC"/>
              </w:rPr>
              <w:t>, ideal para módulo móvil.</w:t>
            </w:r>
          </w:p>
        </w:tc>
        <w:tc>
          <w:tcPr>
            <w:tcW w:w="1382" w:type="pct"/>
          </w:tcPr>
          <w:p w14:paraId="4BD05F0C" w14:textId="76EA1424" w:rsidR="00795338" w:rsidRDefault="00DF5BC5" w:rsidP="007D41DE">
            <w:pPr>
              <w:rPr>
                <w:lang w:val="es-EC"/>
              </w:rPr>
            </w:pPr>
            <w:r w:rsidRPr="00DF5BC5">
              <w:t>Fluida y optimizada para pantallas táctiles, aunque requiere supervisar el peso de fondos en conexiones móviles lentas.</w:t>
            </w:r>
          </w:p>
        </w:tc>
        <w:tc>
          <w:tcPr>
            <w:tcW w:w="1361" w:type="pct"/>
          </w:tcPr>
          <w:p w14:paraId="13DB3677" w14:textId="3EA2301B" w:rsidR="00795338" w:rsidRDefault="00DF5BC5" w:rsidP="007D41DE">
            <w:pPr>
              <w:rPr>
                <w:lang w:val="es-EC"/>
              </w:rPr>
            </w:pPr>
            <w:r w:rsidRPr="00DF5BC5">
              <w:t>Totalmente adaptable y ligera; colapsa de forma eficiente a menús móviles estándar.</w:t>
            </w:r>
          </w:p>
        </w:tc>
      </w:tr>
      <w:tr w:rsidR="00033BEB" w14:paraId="17AC3620" w14:textId="77777777" w:rsidTr="00033BEB">
        <w:tc>
          <w:tcPr>
            <w:tcW w:w="924" w:type="pct"/>
            <w:vAlign w:val="center"/>
          </w:tcPr>
          <w:p w14:paraId="36C68FC7" w14:textId="74DA2D09" w:rsidR="00795338" w:rsidRDefault="005311A5" w:rsidP="00033BEB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Facilidad de Personalización</w:t>
            </w:r>
          </w:p>
        </w:tc>
        <w:tc>
          <w:tcPr>
            <w:tcW w:w="1333" w:type="pct"/>
          </w:tcPr>
          <w:p w14:paraId="7A869EC1" w14:textId="5F5D2393" w:rsidR="00795338" w:rsidRDefault="00033BEB" w:rsidP="00536521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t>Es e</w:t>
            </w:r>
            <w:r w:rsidRPr="00033BEB">
              <w:rPr>
                <w:lang w:val="es-EC"/>
              </w:rPr>
              <w:t xml:space="preserve">xcelente para integrar galerías y bloques de texto, aunque su estructura está muy orientada a </w:t>
            </w:r>
            <w:r>
              <w:rPr>
                <w:lang w:val="es-EC"/>
              </w:rPr>
              <w:t xml:space="preserve">un </w:t>
            </w:r>
            <w:r w:rsidRPr="00033BEB">
              <w:rPr>
                <w:lang w:val="es-EC"/>
              </w:rPr>
              <w:t>formato de blog.</w:t>
            </w:r>
          </w:p>
        </w:tc>
        <w:tc>
          <w:tcPr>
            <w:tcW w:w="1382" w:type="pct"/>
          </w:tcPr>
          <w:p w14:paraId="19854DAC" w14:textId="11C4CBAA" w:rsidR="00795338" w:rsidRDefault="00DF5BC5" w:rsidP="007D41DE">
            <w:pPr>
              <w:rPr>
                <w:lang w:val="es-EC"/>
              </w:rPr>
            </w:pPr>
            <w:r w:rsidRPr="00DF5BC5">
              <w:t>Modificar transiciones, capas superpuestas y secciones de pantalla completa requiere ajustes CSS más minuciosos.</w:t>
            </w:r>
          </w:p>
        </w:tc>
        <w:tc>
          <w:tcPr>
            <w:tcW w:w="1361" w:type="pct"/>
          </w:tcPr>
          <w:p w14:paraId="2A018731" w14:textId="1DA6E43C" w:rsidR="00795338" w:rsidRDefault="00DF5BC5" w:rsidP="00C969D5">
            <w:pPr>
              <w:rPr>
                <w:lang w:val="es-EC"/>
              </w:rPr>
            </w:pPr>
            <w:r w:rsidRPr="00DF5BC5">
              <w:t>Código muy limpio y directo, aunque con un diseño visual más plano y rígido.</w:t>
            </w:r>
          </w:p>
        </w:tc>
      </w:tr>
    </w:tbl>
    <w:p w14:paraId="64D28072" w14:textId="77777777" w:rsidR="007D41DE" w:rsidRDefault="007D41DE" w:rsidP="007D41DE">
      <w:pPr>
        <w:rPr>
          <w:lang w:val="es-EC"/>
        </w:rPr>
      </w:pPr>
    </w:p>
    <w:p w14:paraId="51EA776E" w14:textId="0F766F2D" w:rsidR="00F404E1" w:rsidRDefault="00F404E1" w:rsidP="00972CA1">
      <w:pPr>
        <w:jc w:val="both"/>
        <w:rPr>
          <w:lang w:val="es-EC"/>
        </w:rPr>
      </w:pPr>
      <w:r>
        <w:rPr>
          <w:lang w:val="es-EC"/>
        </w:rPr>
        <w:t xml:space="preserve">En base a la comparación realizada, se decidió utilizar la plantilla de </w:t>
      </w:r>
      <w:proofErr w:type="spellStart"/>
      <w:r>
        <w:rPr>
          <w:lang w:val="es-EC"/>
        </w:rPr>
        <w:t>Massively</w:t>
      </w:r>
      <w:proofErr w:type="spellEnd"/>
      <w:r>
        <w:rPr>
          <w:lang w:val="es-EC"/>
        </w:rPr>
        <w:t>, por los siguientes factores:</w:t>
      </w:r>
    </w:p>
    <w:p w14:paraId="3FED58DA" w14:textId="0935FCF6" w:rsidR="00F404E1" w:rsidRPr="00BF0E03" w:rsidRDefault="00F404E1" w:rsidP="00F404E1">
      <w:pPr>
        <w:pStyle w:val="Prrafodelista"/>
        <w:numPr>
          <w:ilvl w:val="0"/>
          <w:numId w:val="12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lang w:val="es-EC"/>
        </w:rPr>
        <w:t xml:space="preserve">Esta plantilla se enfoca en el </w:t>
      </w:r>
      <w:proofErr w:type="spellStart"/>
      <w:r w:rsidRPr="00BF0E03">
        <w:rPr>
          <w:rFonts w:asciiTheme="minorHAnsi" w:hAnsiTheme="minorHAnsi" w:cstheme="minorHAnsi"/>
          <w:lang w:val="es-EC"/>
        </w:rPr>
        <w:t>storytelling</w:t>
      </w:r>
      <w:proofErr w:type="spellEnd"/>
      <w:r w:rsidRPr="00BF0E03">
        <w:rPr>
          <w:rFonts w:asciiTheme="minorHAnsi" w:hAnsiTheme="minorHAnsi" w:cstheme="minorHAnsi"/>
          <w:lang w:val="es-EC"/>
        </w:rPr>
        <w:t>, por lo tanto es ideal para presentar los datos de las entrevistas de forma ordenada y legible mientras se cuenta una historia que en este caso es sobre los juegos tradicionales.</w:t>
      </w:r>
    </w:p>
    <w:p w14:paraId="0528CC65" w14:textId="7C56BC6E" w:rsidR="00F404E1" w:rsidRPr="00BF0E03" w:rsidRDefault="00F404E1" w:rsidP="00F404E1">
      <w:pPr>
        <w:pStyle w:val="Prrafodelista"/>
        <w:numPr>
          <w:ilvl w:val="0"/>
          <w:numId w:val="12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lang w:val="es-EC"/>
        </w:rPr>
        <w:t>La estructuración es secuencial y limpia, facilita la lectura en cualquier dispositivo y las imágenes se manejan de forma excelente dentro de la plantilla, sirviendo para hacer una representación de lo que fue el evento y las entrevistas.</w:t>
      </w:r>
    </w:p>
    <w:p w14:paraId="28706EC8" w14:textId="08580EDE" w:rsidR="00F404E1" w:rsidRPr="00BF0E03" w:rsidRDefault="00F404E1" w:rsidP="00F404E1">
      <w:pPr>
        <w:pStyle w:val="Prrafodelista"/>
        <w:numPr>
          <w:ilvl w:val="0"/>
          <w:numId w:val="12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lang w:val="es-EC"/>
        </w:rPr>
        <w:t>Esta plantilla tiene un diseño atractivo y una estructura realmente tradicional en HTML, por lo que es más sencillo la modificación sin romper el diseño original.</w:t>
      </w:r>
    </w:p>
    <w:p w14:paraId="33BA5931" w14:textId="210A68C8" w:rsidR="002D497E" w:rsidRDefault="002D497E" w:rsidP="002D497E">
      <w:pPr>
        <w:pStyle w:val="Ttulo1"/>
        <w:rPr>
          <w:lang w:val="es-EC"/>
        </w:rPr>
      </w:pPr>
      <w:bookmarkStart w:id="3" w:name="_Toc229685204"/>
      <w:r>
        <w:rPr>
          <w:lang w:val="es-EC"/>
        </w:rPr>
        <w:t>Diseño</w:t>
      </w:r>
      <w:bookmarkEnd w:id="3"/>
    </w:p>
    <w:p w14:paraId="70C8093B" w14:textId="77777777" w:rsidR="00DF5BC5" w:rsidRPr="00BF0E03" w:rsidRDefault="00DF5BC5" w:rsidP="00BF0E03">
      <w:pPr>
        <w:jc w:val="both"/>
        <w:rPr>
          <w:rFonts w:cstheme="minorHAnsi"/>
          <w:b/>
          <w:bCs/>
          <w:sz w:val="28"/>
          <w:szCs w:val="28"/>
          <w:lang w:val="es-EC"/>
        </w:rPr>
      </w:pPr>
      <w:r w:rsidRPr="00BF0E03">
        <w:rPr>
          <w:rFonts w:cstheme="minorHAnsi"/>
          <w:b/>
          <w:bCs/>
          <w:sz w:val="28"/>
          <w:szCs w:val="28"/>
          <w:lang w:val="es-EC"/>
        </w:rPr>
        <w:t>1. Arquitectura de Información y Mapa del Sitio (</w:t>
      </w:r>
      <w:proofErr w:type="spellStart"/>
      <w:r w:rsidRPr="00BF0E03">
        <w:rPr>
          <w:rFonts w:cstheme="minorHAnsi"/>
          <w:b/>
          <w:bCs/>
          <w:sz w:val="28"/>
          <w:szCs w:val="28"/>
          <w:lang w:val="es-EC"/>
        </w:rPr>
        <w:t>Wireframe</w:t>
      </w:r>
      <w:proofErr w:type="spellEnd"/>
      <w:r w:rsidRPr="00BF0E03">
        <w:rPr>
          <w:rFonts w:cstheme="minorHAnsi"/>
          <w:b/>
          <w:bCs/>
          <w:sz w:val="28"/>
          <w:szCs w:val="28"/>
          <w:lang w:val="es-EC"/>
        </w:rPr>
        <w:t xml:space="preserve"> / </w:t>
      </w:r>
      <w:proofErr w:type="spellStart"/>
      <w:r w:rsidRPr="00BF0E03">
        <w:rPr>
          <w:rFonts w:cstheme="minorHAnsi"/>
          <w:b/>
          <w:bCs/>
          <w:sz w:val="28"/>
          <w:szCs w:val="28"/>
          <w:lang w:val="es-EC"/>
        </w:rPr>
        <w:t>Layout</w:t>
      </w:r>
      <w:proofErr w:type="spellEnd"/>
      <w:r w:rsidRPr="00BF0E03">
        <w:rPr>
          <w:rFonts w:cstheme="minorHAnsi"/>
          <w:b/>
          <w:bCs/>
          <w:sz w:val="28"/>
          <w:szCs w:val="28"/>
          <w:lang w:val="es-EC"/>
        </w:rPr>
        <w:t>)</w:t>
      </w:r>
    </w:p>
    <w:p w14:paraId="45170F00" w14:textId="77777777" w:rsidR="00DF5BC5" w:rsidRPr="00BF0E03" w:rsidRDefault="00DF5BC5" w:rsidP="00BF0E03">
      <w:p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 xml:space="preserve">Sobre la estructura base de </w:t>
      </w:r>
      <w:proofErr w:type="spellStart"/>
      <w:r w:rsidRPr="00BF0E03">
        <w:rPr>
          <w:rFonts w:eastAsia="Arial" w:cstheme="minorHAnsi"/>
          <w:lang w:val="es-EC"/>
        </w:rPr>
        <w:t>Massively</w:t>
      </w:r>
      <w:proofErr w:type="spellEnd"/>
      <w:r w:rsidRPr="00BF0E03">
        <w:rPr>
          <w:rFonts w:eastAsia="Arial" w:cstheme="minorHAnsi"/>
          <w:lang w:val="es-EC"/>
        </w:rPr>
        <w:t>, se organizó el flujo visual en un esquema vertical (</w:t>
      </w:r>
      <w:proofErr w:type="spellStart"/>
      <w:r w:rsidRPr="00BF0E03">
        <w:rPr>
          <w:rFonts w:eastAsia="Arial" w:cstheme="minorHAnsi"/>
          <w:lang w:val="es-EC"/>
        </w:rPr>
        <w:t>one</w:t>
      </w:r>
      <w:proofErr w:type="spellEnd"/>
      <w:r w:rsidRPr="00BF0E03">
        <w:rPr>
          <w:rFonts w:eastAsia="Arial" w:cstheme="minorHAnsi"/>
          <w:lang w:val="es-EC"/>
        </w:rPr>
        <w:t xml:space="preserve">-page </w:t>
      </w:r>
      <w:proofErr w:type="spellStart"/>
      <w:r w:rsidRPr="00BF0E03">
        <w:rPr>
          <w:rFonts w:eastAsia="Arial" w:cstheme="minorHAnsi"/>
          <w:lang w:val="es-EC"/>
        </w:rPr>
        <w:t>storytelling</w:t>
      </w:r>
      <w:proofErr w:type="spellEnd"/>
      <w:r w:rsidRPr="00BF0E03">
        <w:rPr>
          <w:rFonts w:eastAsia="Arial" w:cstheme="minorHAnsi"/>
          <w:lang w:val="es-EC"/>
        </w:rPr>
        <w:t>) dividido en los siguientes bloques:</w:t>
      </w:r>
    </w:p>
    <w:p w14:paraId="20A74280" w14:textId="77777777" w:rsidR="00DF5BC5" w:rsidRPr="00BF0E03" w:rsidRDefault="00DF5BC5" w:rsidP="00BF0E03">
      <w:pPr>
        <w:numPr>
          <w:ilvl w:val="0"/>
          <w:numId w:val="14"/>
        </w:numPr>
        <w:spacing w:after="0"/>
        <w:jc w:val="both"/>
        <w:rPr>
          <w:rFonts w:eastAsia="Arial" w:cstheme="minorHAnsi"/>
          <w:lang w:val="es-EC"/>
        </w:rPr>
      </w:pPr>
      <w:proofErr w:type="spellStart"/>
      <w:r w:rsidRPr="00BF0E03">
        <w:rPr>
          <w:rFonts w:eastAsia="Arial" w:cstheme="minorHAnsi"/>
          <w:lang w:val="es-EC"/>
        </w:rPr>
        <w:lastRenderedPageBreak/>
        <w:t>Intro</w:t>
      </w:r>
      <w:proofErr w:type="spellEnd"/>
      <w:r w:rsidRPr="00BF0E03">
        <w:rPr>
          <w:rFonts w:eastAsia="Arial" w:cstheme="minorHAnsi"/>
          <w:lang w:val="es-EC"/>
        </w:rPr>
        <w:t xml:space="preserve"> / Cabecera (Hero Banner): Imagen panorámica de fondo del sector de la Gallegos Lara, título del proyecto (“Tradiciones y niñez en la comunidad”) y botón de desplazamiento hacia el contenido.</w:t>
      </w:r>
    </w:p>
    <w:p w14:paraId="4BAEF7A0" w14:textId="77777777" w:rsidR="00DF5BC5" w:rsidRPr="00BF0E03" w:rsidRDefault="00DF5BC5" w:rsidP="00BF0E03">
      <w:pPr>
        <w:numPr>
          <w:ilvl w:val="0"/>
          <w:numId w:val="14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Sección Destacada (</w:t>
      </w:r>
      <w:proofErr w:type="spellStart"/>
      <w:r w:rsidRPr="00BF0E03">
        <w:rPr>
          <w:rFonts w:eastAsia="Arial" w:cstheme="minorHAnsi"/>
          <w:lang w:val="es-EC"/>
        </w:rPr>
        <w:t>Featured</w:t>
      </w:r>
      <w:proofErr w:type="spellEnd"/>
      <w:r w:rsidRPr="00BF0E03">
        <w:rPr>
          <w:rFonts w:eastAsia="Arial" w:cstheme="minorHAnsi"/>
          <w:lang w:val="es-EC"/>
        </w:rPr>
        <w:t xml:space="preserve"> Post): Bloque principal que expone el contexto de la actividad, la importancia de las fiestas </w:t>
      </w:r>
      <w:proofErr w:type="spellStart"/>
      <w:r w:rsidRPr="00BF0E03">
        <w:rPr>
          <w:rFonts w:eastAsia="Arial" w:cstheme="minorHAnsi"/>
          <w:lang w:val="es-EC"/>
        </w:rPr>
        <w:t>octubrinas</w:t>
      </w:r>
      <w:proofErr w:type="spellEnd"/>
      <w:r w:rsidRPr="00BF0E03">
        <w:rPr>
          <w:rFonts w:eastAsia="Arial" w:cstheme="minorHAnsi"/>
          <w:lang w:val="es-EC"/>
        </w:rPr>
        <w:t xml:space="preserve"> y el valor de rescatar la memoria histórica lúdica en Guayaquil.</w:t>
      </w:r>
    </w:p>
    <w:p w14:paraId="125E87C6" w14:textId="77777777" w:rsidR="00DF5BC5" w:rsidRPr="00BF0E03" w:rsidRDefault="00DF5BC5" w:rsidP="00BF0E03">
      <w:pPr>
        <w:numPr>
          <w:ilvl w:val="0"/>
          <w:numId w:val="14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 xml:space="preserve">Rejilla de Contenidos (Content </w:t>
      </w:r>
      <w:proofErr w:type="spellStart"/>
      <w:r w:rsidRPr="00BF0E03">
        <w:rPr>
          <w:rFonts w:eastAsia="Arial" w:cstheme="minorHAnsi"/>
          <w:lang w:val="es-EC"/>
        </w:rPr>
        <w:t>Grid</w:t>
      </w:r>
      <w:proofErr w:type="spellEnd"/>
      <w:r w:rsidRPr="00BF0E03">
        <w:rPr>
          <w:rFonts w:eastAsia="Arial" w:cstheme="minorHAnsi"/>
          <w:lang w:val="es-EC"/>
        </w:rPr>
        <w:t>): Disposición en tarjetas (</w:t>
      </w:r>
      <w:proofErr w:type="spellStart"/>
      <w:r w:rsidRPr="00BF0E03">
        <w:rPr>
          <w:rFonts w:eastAsia="Arial" w:cstheme="minorHAnsi"/>
          <w:lang w:val="es-EC"/>
        </w:rPr>
        <w:t>cards</w:t>
      </w:r>
      <w:proofErr w:type="spellEnd"/>
      <w:r w:rsidRPr="00BF0E03">
        <w:rPr>
          <w:rFonts w:eastAsia="Arial" w:cstheme="minorHAnsi"/>
          <w:lang w:val="es-EC"/>
        </w:rPr>
        <w:t>) modulares para:</w:t>
      </w:r>
    </w:p>
    <w:p w14:paraId="4F8B77D1" w14:textId="77777777" w:rsidR="00DF5BC5" w:rsidRPr="00BF0E03" w:rsidRDefault="00DF5BC5" w:rsidP="00BF0E03">
      <w:pPr>
        <w:numPr>
          <w:ilvl w:val="1"/>
          <w:numId w:val="14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Voces de la comunidad: Testimonios contrastados de niños, jóvenes y adultos mayores.</w:t>
      </w:r>
    </w:p>
    <w:p w14:paraId="3480724E" w14:textId="77777777" w:rsidR="00DF5BC5" w:rsidRPr="00BF0E03" w:rsidRDefault="00DF5BC5" w:rsidP="00BF0E03">
      <w:pPr>
        <w:numPr>
          <w:ilvl w:val="1"/>
          <w:numId w:val="14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 xml:space="preserve">Comparativa de juegos: Dinámica visual entre juegos tradicionales (trompo, </w:t>
      </w:r>
      <w:proofErr w:type="spellStart"/>
      <w:r w:rsidRPr="00BF0E03">
        <w:rPr>
          <w:rFonts w:eastAsia="Arial" w:cstheme="minorHAnsi"/>
          <w:lang w:val="es-EC"/>
        </w:rPr>
        <w:t>bolichas</w:t>
      </w:r>
      <w:proofErr w:type="spellEnd"/>
      <w:r w:rsidRPr="00BF0E03">
        <w:rPr>
          <w:rFonts w:eastAsia="Arial" w:cstheme="minorHAnsi"/>
          <w:lang w:val="es-EC"/>
        </w:rPr>
        <w:t>, rayuela) y entretenimiento actual (celulares, videojuegos).</w:t>
      </w:r>
    </w:p>
    <w:p w14:paraId="3EADEAF6" w14:textId="77777777" w:rsidR="00DF5BC5" w:rsidRPr="00BF0E03" w:rsidRDefault="00DF5BC5" w:rsidP="00BF0E03">
      <w:pPr>
        <w:numPr>
          <w:ilvl w:val="1"/>
          <w:numId w:val="14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Iniciativas vecinales: Ideas de los moradores para reapropiarse del espacio público.</w:t>
      </w:r>
    </w:p>
    <w:p w14:paraId="311BA3EE" w14:textId="77777777" w:rsidR="00DF5BC5" w:rsidRPr="00BF0E03" w:rsidRDefault="00DF5BC5" w:rsidP="00BF0E03">
      <w:pPr>
        <w:numPr>
          <w:ilvl w:val="0"/>
          <w:numId w:val="14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Galería Fotográfica y Registro de Campo: Rejilla multimedia con capturas del levantamiento de información y entrevistas realizadas.</w:t>
      </w:r>
    </w:p>
    <w:p w14:paraId="0C6C9CA8" w14:textId="77777777" w:rsidR="00DF5BC5" w:rsidRPr="00BF0E03" w:rsidRDefault="00DF5BC5" w:rsidP="00BF0E03">
      <w:pPr>
        <w:numPr>
          <w:ilvl w:val="0"/>
          <w:numId w:val="14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Pie de Página (Footer): Créditos del equipo (</w:t>
      </w:r>
      <w:proofErr w:type="spellStart"/>
      <w:r w:rsidRPr="00BF0E03">
        <w:rPr>
          <w:rFonts w:eastAsia="Arial" w:cstheme="minorHAnsi"/>
          <w:lang w:val="es-EC"/>
        </w:rPr>
        <w:t>Mathias</w:t>
      </w:r>
      <w:proofErr w:type="spellEnd"/>
      <w:r w:rsidRPr="00BF0E03">
        <w:rPr>
          <w:rFonts w:eastAsia="Arial" w:cstheme="minorHAnsi"/>
          <w:lang w:val="es-EC"/>
        </w:rPr>
        <w:t xml:space="preserve"> </w:t>
      </w:r>
      <w:proofErr w:type="spellStart"/>
      <w:r w:rsidRPr="00BF0E03">
        <w:rPr>
          <w:rFonts w:eastAsia="Arial" w:cstheme="minorHAnsi"/>
          <w:lang w:val="es-EC"/>
        </w:rPr>
        <w:t>Giler</w:t>
      </w:r>
      <w:proofErr w:type="spellEnd"/>
      <w:r w:rsidRPr="00BF0E03">
        <w:rPr>
          <w:rFonts w:eastAsia="Arial" w:cstheme="minorHAnsi"/>
          <w:lang w:val="es-EC"/>
        </w:rPr>
        <w:t xml:space="preserve"> e Iván Alvarado), información de la materia y enlaces institucionales.</w:t>
      </w:r>
    </w:p>
    <w:p w14:paraId="3DC29F8A" w14:textId="77777777" w:rsidR="00DF5BC5" w:rsidRPr="00BF0E03" w:rsidRDefault="00DF5BC5" w:rsidP="00BF0E03">
      <w:pPr>
        <w:jc w:val="both"/>
        <w:rPr>
          <w:rFonts w:cstheme="minorHAnsi"/>
          <w:b/>
          <w:bCs/>
          <w:lang w:val="es-EC"/>
        </w:rPr>
      </w:pPr>
      <w:r w:rsidRPr="00BF0E03">
        <w:rPr>
          <w:rFonts w:cstheme="minorHAnsi"/>
          <w:b/>
          <w:bCs/>
          <w:lang w:val="es-EC"/>
        </w:rPr>
        <w:t xml:space="preserve">2. </w:t>
      </w:r>
      <w:r w:rsidRPr="00BF0E03">
        <w:rPr>
          <w:rFonts w:cstheme="minorHAnsi"/>
          <w:b/>
          <w:bCs/>
          <w:sz w:val="28"/>
          <w:szCs w:val="28"/>
          <w:lang w:val="es-EC"/>
        </w:rPr>
        <w:t>Identidad Visual y Guía de Estilos</w:t>
      </w:r>
    </w:p>
    <w:p w14:paraId="6E6F480C" w14:textId="77777777" w:rsidR="00DF5BC5" w:rsidRPr="00BF0E03" w:rsidRDefault="00DF5BC5" w:rsidP="00BF0E03">
      <w:pPr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 xml:space="preserve">Para adaptar la estética original de </w:t>
      </w:r>
      <w:proofErr w:type="spellStart"/>
      <w:r w:rsidRPr="00BF0E03">
        <w:rPr>
          <w:rFonts w:eastAsia="Arial" w:cstheme="minorHAnsi"/>
          <w:lang w:val="es-EC"/>
        </w:rPr>
        <w:t>Massively</w:t>
      </w:r>
      <w:proofErr w:type="spellEnd"/>
      <w:r w:rsidRPr="00BF0E03">
        <w:rPr>
          <w:rFonts w:eastAsia="Arial" w:cstheme="minorHAnsi"/>
          <w:lang w:val="es-EC"/>
        </w:rPr>
        <w:t xml:space="preserve"> al contexto cultural y comunitario del proyecto, se definieron las siguientes pautas de diseño:</w:t>
      </w:r>
    </w:p>
    <w:p w14:paraId="3E2BE92C" w14:textId="77777777" w:rsidR="00DF5BC5" w:rsidRPr="00BF0E03" w:rsidRDefault="00DF5BC5" w:rsidP="00BF0E03">
      <w:pPr>
        <w:numPr>
          <w:ilvl w:val="0"/>
          <w:numId w:val="15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Paleta de Colores:</w:t>
      </w:r>
    </w:p>
    <w:p w14:paraId="359D1DB8" w14:textId="77777777" w:rsidR="00DF5BC5" w:rsidRPr="00BF0E03" w:rsidRDefault="00DF5BC5" w:rsidP="00BF0E03">
      <w:pPr>
        <w:numPr>
          <w:ilvl w:val="1"/>
          <w:numId w:val="15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 xml:space="preserve">Color Primario: Tonos azulados y celestes (asociados a la identidad visual de Guayaquil y fiestas </w:t>
      </w:r>
      <w:proofErr w:type="spellStart"/>
      <w:r w:rsidRPr="00BF0E03">
        <w:rPr>
          <w:rFonts w:eastAsia="Arial" w:cstheme="minorHAnsi"/>
          <w:lang w:val="es-EC"/>
        </w:rPr>
        <w:t>octubrinas</w:t>
      </w:r>
      <w:proofErr w:type="spellEnd"/>
      <w:r w:rsidRPr="00BF0E03">
        <w:rPr>
          <w:rFonts w:eastAsia="Arial" w:cstheme="minorHAnsi"/>
          <w:lang w:val="es-EC"/>
        </w:rPr>
        <w:t>) aplicados a botones principales, enlaces activos y acentos visuales.</w:t>
      </w:r>
    </w:p>
    <w:p w14:paraId="6789E26D" w14:textId="77777777" w:rsidR="00DF5BC5" w:rsidRPr="00BF0E03" w:rsidRDefault="00DF5BC5" w:rsidP="00BF0E03">
      <w:pPr>
        <w:numPr>
          <w:ilvl w:val="1"/>
          <w:numId w:val="15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Color Secundario / Acentos: Tonos cálidos (dorados/ámbar) para generar contraste en etiquetas de categorías y llamados a la acción.</w:t>
      </w:r>
    </w:p>
    <w:p w14:paraId="2FC04D7C" w14:textId="77777777" w:rsidR="00DF5BC5" w:rsidRPr="00BF0E03" w:rsidRDefault="00DF5BC5" w:rsidP="00BF0E03">
      <w:pPr>
        <w:numPr>
          <w:ilvl w:val="1"/>
          <w:numId w:val="15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Fondos y Superficies: Fondos claros y neutros (grises tenues #f5f5f5 y blanco puro #ffffff) en los contenedores de lectura para maximizar el contraste y evitar fatiga visual.</w:t>
      </w:r>
    </w:p>
    <w:p w14:paraId="7F69585F" w14:textId="77777777" w:rsidR="00DF5BC5" w:rsidRPr="00BF0E03" w:rsidRDefault="00DF5BC5" w:rsidP="00BF0E03">
      <w:pPr>
        <w:numPr>
          <w:ilvl w:val="0"/>
          <w:numId w:val="15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Tipografía:</w:t>
      </w:r>
    </w:p>
    <w:p w14:paraId="07703BE9" w14:textId="77777777" w:rsidR="00DF5BC5" w:rsidRPr="00BF0E03" w:rsidRDefault="00DF5BC5" w:rsidP="00BF0E03">
      <w:pPr>
        <w:numPr>
          <w:ilvl w:val="1"/>
          <w:numId w:val="15"/>
        </w:numPr>
        <w:spacing w:after="0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 xml:space="preserve">Se conservó la combinación de fuentes </w:t>
      </w:r>
      <w:proofErr w:type="spellStart"/>
      <w:r w:rsidRPr="00BF0E03">
        <w:rPr>
          <w:rFonts w:eastAsia="Arial" w:cstheme="minorHAnsi"/>
          <w:lang w:val="es-EC"/>
        </w:rPr>
        <w:t>sans-serif</w:t>
      </w:r>
      <w:proofErr w:type="spellEnd"/>
      <w:r w:rsidRPr="00BF0E03">
        <w:rPr>
          <w:rFonts w:eastAsia="Arial" w:cstheme="minorHAnsi"/>
          <w:lang w:val="es-EC"/>
        </w:rPr>
        <w:t xml:space="preserve"> nativas de la plantilla por su óptima legibilidad en pantallas: títulos principales con tipografía en mayúsculas de corte moderno y cuerpo de texto con </w:t>
      </w:r>
      <w:proofErr w:type="spellStart"/>
      <w:r w:rsidRPr="00BF0E03">
        <w:rPr>
          <w:rFonts w:eastAsia="Arial" w:cstheme="minorHAnsi"/>
          <w:lang w:val="es-EC"/>
        </w:rPr>
        <w:t>serif</w:t>
      </w:r>
      <w:proofErr w:type="spellEnd"/>
      <w:r w:rsidRPr="00BF0E03">
        <w:rPr>
          <w:rFonts w:eastAsia="Arial" w:cstheme="minorHAnsi"/>
          <w:lang w:val="es-EC"/>
        </w:rPr>
        <w:t>/</w:t>
      </w:r>
      <w:proofErr w:type="spellStart"/>
      <w:r w:rsidRPr="00BF0E03">
        <w:rPr>
          <w:rFonts w:eastAsia="Arial" w:cstheme="minorHAnsi"/>
          <w:lang w:val="es-EC"/>
        </w:rPr>
        <w:t>sans-serif</w:t>
      </w:r>
      <w:proofErr w:type="spellEnd"/>
      <w:r w:rsidRPr="00BF0E03">
        <w:rPr>
          <w:rFonts w:eastAsia="Arial" w:cstheme="minorHAnsi"/>
          <w:lang w:val="es-EC"/>
        </w:rPr>
        <w:t xml:space="preserve"> regular para una lectura cómoda de las entrevistas.</w:t>
      </w:r>
    </w:p>
    <w:p w14:paraId="77B715CF" w14:textId="77777777" w:rsidR="00DF5BC5" w:rsidRPr="00BF0E03" w:rsidRDefault="00DF5BC5" w:rsidP="00BF0E03">
      <w:pPr>
        <w:jc w:val="both"/>
        <w:rPr>
          <w:rFonts w:cstheme="minorHAnsi"/>
          <w:b/>
          <w:bCs/>
          <w:lang w:val="es-EC"/>
        </w:rPr>
      </w:pPr>
      <w:r w:rsidRPr="00BF0E03">
        <w:rPr>
          <w:rFonts w:cstheme="minorHAnsi"/>
          <w:b/>
          <w:bCs/>
          <w:lang w:val="es-EC"/>
        </w:rPr>
        <w:t xml:space="preserve">3. </w:t>
      </w:r>
      <w:r w:rsidRPr="00BF0E03">
        <w:rPr>
          <w:rFonts w:cstheme="minorHAnsi"/>
          <w:b/>
          <w:bCs/>
          <w:sz w:val="28"/>
          <w:szCs w:val="28"/>
          <w:lang w:val="es-EC"/>
        </w:rPr>
        <w:t>Adaptaciones y Personalizaciones a la Plantilla</w:t>
      </w:r>
    </w:p>
    <w:p w14:paraId="45CCA0EF" w14:textId="77777777" w:rsidR="00DF5BC5" w:rsidRPr="00BF0E03" w:rsidRDefault="00DF5BC5" w:rsidP="00BF0E03">
      <w:pPr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Para adecuar la plantilla genérica a los requerimientos específicos del evento, se plantearon las siguientes modificaciones en la interfaz:</w:t>
      </w:r>
    </w:p>
    <w:p w14:paraId="5646B8AE" w14:textId="77777777" w:rsidR="00DF5BC5" w:rsidRPr="00BF0E03" w:rsidRDefault="00DF5BC5" w:rsidP="00BF0E03">
      <w:pPr>
        <w:pStyle w:val="Prrafodelista"/>
        <w:numPr>
          <w:ilvl w:val="0"/>
          <w:numId w:val="17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b/>
          <w:bCs/>
          <w:lang w:val="es-EC"/>
        </w:rPr>
        <w:t>Reemplazo de elementos de blog por bloques temáticos:</w:t>
      </w:r>
      <w:r w:rsidRPr="00BF0E03">
        <w:rPr>
          <w:rFonts w:asciiTheme="minorHAnsi" w:hAnsiTheme="minorHAnsi" w:cstheme="minorHAnsi"/>
          <w:lang w:val="es-EC"/>
        </w:rPr>
        <w:t xml:space="preserve"> Se eliminaron componentes </w:t>
      </w:r>
      <w:r w:rsidRPr="00BF0E03">
        <w:rPr>
          <w:rFonts w:asciiTheme="minorHAnsi" w:hAnsiTheme="minorHAnsi" w:cstheme="minorHAnsi"/>
          <w:lang w:val="es-EC"/>
        </w:rPr>
        <w:lastRenderedPageBreak/>
        <w:t xml:space="preserve">innecesarios (como </w:t>
      </w:r>
      <w:proofErr w:type="spellStart"/>
      <w:r w:rsidRPr="00BF0E03">
        <w:rPr>
          <w:rFonts w:asciiTheme="minorHAnsi" w:hAnsiTheme="minorHAnsi" w:cstheme="minorHAnsi"/>
          <w:lang w:val="es-EC"/>
        </w:rPr>
        <w:t>paginadores</w:t>
      </w:r>
      <w:proofErr w:type="spellEnd"/>
      <w:r w:rsidRPr="00BF0E03">
        <w:rPr>
          <w:rFonts w:asciiTheme="minorHAnsi" w:hAnsiTheme="minorHAnsi" w:cstheme="minorHAnsi"/>
          <w:lang w:val="es-EC"/>
        </w:rPr>
        <w:t xml:space="preserve"> de entradas múltiples o barras laterales complejas) para concentrar la experiencia en una lectura fluida.</w:t>
      </w:r>
    </w:p>
    <w:p w14:paraId="7227CC77" w14:textId="77777777" w:rsidR="00DF5BC5" w:rsidRPr="00BF0E03" w:rsidRDefault="00DF5BC5" w:rsidP="00BF0E03">
      <w:pPr>
        <w:pStyle w:val="Prrafodelista"/>
        <w:numPr>
          <w:ilvl w:val="0"/>
          <w:numId w:val="17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b/>
          <w:bCs/>
          <w:lang w:val="es-EC"/>
        </w:rPr>
        <w:t>Inclusión de tabla/tarjetas comparativas:</w:t>
      </w:r>
      <w:r w:rsidRPr="00BF0E03">
        <w:rPr>
          <w:rFonts w:asciiTheme="minorHAnsi" w:hAnsiTheme="minorHAnsi" w:cstheme="minorHAnsi"/>
          <w:lang w:val="es-EC"/>
        </w:rPr>
        <w:t xml:space="preserve"> Adaptación de las tarjetas estándar de artículos para presentar de forma paralela la comparativa "Antes vs. Ahora".</w:t>
      </w:r>
    </w:p>
    <w:p w14:paraId="7BDBE897" w14:textId="77777777" w:rsidR="00DF5BC5" w:rsidRPr="00BF0E03" w:rsidRDefault="00DF5BC5" w:rsidP="00BF0E03">
      <w:pPr>
        <w:pStyle w:val="Prrafodelista"/>
        <w:numPr>
          <w:ilvl w:val="0"/>
          <w:numId w:val="17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b/>
          <w:bCs/>
          <w:lang w:val="es-EC"/>
        </w:rPr>
        <w:t>Optimización visual responsive:</w:t>
      </w:r>
      <w:r w:rsidRPr="00BF0E03">
        <w:rPr>
          <w:rFonts w:asciiTheme="minorHAnsi" w:hAnsiTheme="minorHAnsi" w:cstheme="minorHAnsi"/>
          <w:lang w:val="es-EC"/>
        </w:rPr>
        <w:t xml:space="preserve"> Ajuste de los puntos de quiebre (media </w:t>
      </w:r>
      <w:proofErr w:type="spellStart"/>
      <w:r w:rsidRPr="00BF0E03">
        <w:rPr>
          <w:rFonts w:asciiTheme="minorHAnsi" w:hAnsiTheme="minorHAnsi" w:cstheme="minorHAnsi"/>
          <w:lang w:val="es-EC"/>
        </w:rPr>
        <w:t>queries</w:t>
      </w:r>
      <w:proofErr w:type="spellEnd"/>
      <w:r w:rsidRPr="00BF0E03">
        <w:rPr>
          <w:rFonts w:asciiTheme="minorHAnsi" w:hAnsiTheme="minorHAnsi" w:cstheme="minorHAnsi"/>
          <w:lang w:val="es-EC"/>
        </w:rPr>
        <w:t>) para garantizar que tanto las imágenes tomadas en la Gallegos Lara como los extractos de las entrevistas se redimensionen ordenadamente en dispositivos móviles.</w:t>
      </w:r>
    </w:p>
    <w:p w14:paraId="77C30E2B" w14:textId="77777777" w:rsidR="00DF5BC5" w:rsidRPr="00DF5BC5" w:rsidRDefault="00DF5BC5" w:rsidP="00DF5BC5">
      <w:pPr>
        <w:rPr>
          <w:lang w:val="es-EC"/>
        </w:rPr>
      </w:pPr>
    </w:p>
    <w:p w14:paraId="2A86CF50" w14:textId="4F875DF2" w:rsidR="002D497E" w:rsidRDefault="002D497E" w:rsidP="002D497E">
      <w:pPr>
        <w:pStyle w:val="Ttulo1"/>
        <w:rPr>
          <w:lang w:val="es-EC"/>
        </w:rPr>
      </w:pPr>
      <w:bookmarkStart w:id="4" w:name="_Toc229685205"/>
      <w:r>
        <w:rPr>
          <w:lang w:val="es-EC"/>
        </w:rPr>
        <w:t>Implementación</w:t>
      </w:r>
      <w:bookmarkEnd w:id="4"/>
    </w:p>
    <w:p w14:paraId="076581A4" w14:textId="77777777" w:rsidR="00621BFD" w:rsidRPr="00BF0E03" w:rsidRDefault="00621BFD" w:rsidP="00BF0E03">
      <w:pPr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 xml:space="preserve">Para esta fase inicial, la implementación se centró en la descarga, integración y puesta en marcha del proyecto utilizando la plantilla base seleccionada, </w:t>
      </w:r>
      <w:proofErr w:type="spellStart"/>
      <w:r w:rsidRPr="00BF0E03">
        <w:rPr>
          <w:rFonts w:eastAsia="Arial" w:cstheme="minorHAnsi"/>
          <w:lang w:val="es-EC"/>
        </w:rPr>
        <w:t>Massively</w:t>
      </w:r>
      <w:proofErr w:type="spellEnd"/>
      <w:r w:rsidRPr="00BF0E03">
        <w:rPr>
          <w:rFonts w:eastAsia="Arial" w:cstheme="minorHAnsi"/>
          <w:lang w:val="es-EC"/>
        </w:rPr>
        <w:t xml:space="preserve"> de HTML5 UP, preservando íntegramente su arquitectura y componentes originales para verificar su correcto funcionamiento antes de proceder con la inserción del contenido definitivo.</w:t>
      </w:r>
    </w:p>
    <w:p w14:paraId="5C2B1777" w14:textId="77777777" w:rsidR="00621BFD" w:rsidRPr="00BF0E03" w:rsidRDefault="00621BFD" w:rsidP="00BF0E03">
      <w:pPr>
        <w:numPr>
          <w:ilvl w:val="0"/>
          <w:numId w:val="20"/>
        </w:numPr>
        <w:jc w:val="both"/>
        <w:rPr>
          <w:rFonts w:cstheme="minorHAnsi"/>
          <w:b/>
          <w:bCs/>
          <w:sz w:val="28"/>
          <w:szCs w:val="28"/>
          <w:lang w:val="es-EC"/>
        </w:rPr>
      </w:pPr>
      <w:r w:rsidRPr="00BF0E03">
        <w:rPr>
          <w:rFonts w:cstheme="minorHAnsi"/>
          <w:b/>
          <w:bCs/>
          <w:sz w:val="28"/>
          <w:szCs w:val="28"/>
          <w:lang w:val="es-EC"/>
        </w:rPr>
        <w:t>Obtención y Preparación del Código Base:</w:t>
      </w:r>
    </w:p>
    <w:p w14:paraId="7C30147B" w14:textId="77777777" w:rsidR="00621BFD" w:rsidRPr="00BF0E03" w:rsidRDefault="00621BFD" w:rsidP="00BF0E03">
      <w:pPr>
        <w:pStyle w:val="Prrafodelista"/>
        <w:numPr>
          <w:ilvl w:val="0"/>
          <w:numId w:val="21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lang w:val="es-EC"/>
        </w:rPr>
        <w:t xml:space="preserve">Se descargó el paquete oficial de la plantilla </w:t>
      </w:r>
      <w:proofErr w:type="spellStart"/>
      <w:r w:rsidRPr="00BF0E03">
        <w:rPr>
          <w:rFonts w:asciiTheme="minorHAnsi" w:hAnsiTheme="minorHAnsi" w:cstheme="minorHAnsi"/>
          <w:lang w:val="es-EC"/>
        </w:rPr>
        <w:t>Massively</w:t>
      </w:r>
      <w:proofErr w:type="spellEnd"/>
      <w:r w:rsidRPr="00BF0E03">
        <w:rPr>
          <w:rFonts w:asciiTheme="minorHAnsi" w:hAnsiTheme="minorHAnsi" w:cstheme="minorHAnsi"/>
          <w:lang w:val="es-EC"/>
        </w:rPr>
        <w:t xml:space="preserve"> desde el portal de HTML5 UP.</w:t>
      </w:r>
    </w:p>
    <w:p w14:paraId="5B8EB43C" w14:textId="77777777" w:rsidR="00621BFD" w:rsidRPr="00BF0E03" w:rsidRDefault="00621BFD" w:rsidP="00BF0E03">
      <w:pPr>
        <w:pStyle w:val="Prrafodelista"/>
        <w:numPr>
          <w:ilvl w:val="0"/>
          <w:numId w:val="21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lang w:val="es-EC"/>
        </w:rPr>
        <w:t xml:space="preserve">Se verificó la integridad de los recursos incluidos, los cuales comprenden el archivo de marcado semántico (index.html), las hojas de estilo CSS (diseño </w:t>
      </w:r>
      <w:proofErr w:type="spellStart"/>
      <w:r w:rsidRPr="00BF0E03">
        <w:rPr>
          <w:rFonts w:asciiTheme="minorHAnsi" w:hAnsiTheme="minorHAnsi" w:cstheme="minorHAnsi"/>
          <w:lang w:val="es-EC"/>
        </w:rPr>
        <w:t>responsive</w:t>
      </w:r>
      <w:proofErr w:type="spellEnd"/>
      <w:r w:rsidRPr="00BF0E03">
        <w:rPr>
          <w:rFonts w:asciiTheme="minorHAnsi" w:hAnsiTheme="minorHAnsi" w:cstheme="minorHAnsi"/>
          <w:lang w:val="es-EC"/>
        </w:rPr>
        <w:t xml:space="preserve">, </w:t>
      </w:r>
      <w:proofErr w:type="spellStart"/>
      <w:r w:rsidRPr="00BF0E03">
        <w:rPr>
          <w:rFonts w:asciiTheme="minorHAnsi" w:hAnsiTheme="minorHAnsi" w:cstheme="minorHAnsi"/>
          <w:lang w:val="es-EC"/>
        </w:rPr>
        <w:t>reset</w:t>
      </w:r>
      <w:proofErr w:type="spellEnd"/>
      <w:r w:rsidRPr="00BF0E03">
        <w:rPr>
          <w:rFonts w:asciiTheme="minorHAnsi" w:hAnsiTheme="minorHAnsi" w:cstheme="minorHAnsi"/>
          <w:lang w:val="es-EC"/>
        </w:rPr>
        <w:t xml:space="preserve"> y tipografías) y los scripts de soporte en JavaScript necesarios para las animaciones, menús dinámicos y compatibilidad de pantalla.</w:t>
      </w:r>
    </w:p>
    <w:p w14:paraId="0CA53DE3" w14:textId="77777777" w:rsidR="00621BFD" w:rsidRPr="00BF0E03" w:rsidRDefault="00621BFD" w:rsidP="00BF0E03">
      <w:pPr>
        <w:numPr>
          <w:ilvl w:val="0"/>
          <w:numId w:val="20"/>
        </w:numPr>
        <w:jc w:val="both"/>
        <w:rPr>
          <w:rFonts w:cstheme="minorHAnsi"/>
          <w:b/>
          <w:bCs/>
          <w:sz w:val="28"/>
          <w:szCs w:val="28"/>
          <w:lang w:val="es-EC"/>
        </w:rPr>
      </w:pPr>
      <w:r w:rsidRPr="00BF0E03">
        <w:rPr>
          <w:rFonts w:cstheme="minorHAnsi"/>
          <w:b/>
          <w:bCs/>
          <w:sz w:val="28"/>
          <w:szCs w:val="28"/>
          <w:lang w:val="es-EC"/>
        </w:rPr>
        <w:t>Entorno de Trabajo y Montaje Inicial:</w:t>
      </w:r>
    </w:p>
    <w:p w14:paraId="3A43EA02" w14:textId="77777777" w:rsidR="00621BFD" w:rsidRPr="00BF0E03" w:rsidRDefault="00621BFD" w:rsidP="00BF0E03">
      <w:pPr>
        <w:pStyle w:val="Prrafodelista"/>
        <w:numPr>
          <w:ilvl w:val="0"/>
          <w:numId w:val="22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lang w:val="es-EC"/>
        </w:rPr>
        <w:t>Se cargó el proyecto completo dentro del entorno de desarrollo local (Visual Studio Code).</w:t>
      </w:r>
    </w:p>
    <w:p w14:paraId="5A751F93" w14:textId="77777777" w:rsidR="00621BFD" w:rsidRPr="00BF0E03" w:rsidRDefault="00621BFD" w:rsidP="00BF0E03">
      <w:pPr>
        <w:pStyle w:val="Prrafodelista"/>
        <w:numPr>
          <w:ilvl w:val="0"/>
          <w:numId w:val="22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lang w:val="es-EC"/>
        </w:rPr>
        <w:t>Se realizó una primera ejecución local mediante un servidor de desarrollo ligero (Live Server) para validar que todos los enlaces relativos, librerías de estilos y controladores interactivos nativos de la plantilla cargaran sin errores en consola.</w:t>
      </w:r>
    </w:p>
    <w:p w14:paraId="5A4923DE" w14:textId="77777777" w:rsidR="00621BFD" w:rsidRPr="00BF0E03" w:rsidRDefault="00621BFD" w:rsidP="00BF0E03">
      <w:pPr>
        <w:numPr>
          <w:ilvl w:val="0"/>
          <w:numId w:val="20"/>
        </w:numPr>
        <w:jc w:val="both"/>
        <w:rPr>
          <w:rFonts w:cstheme="minorHAnsi"/>
          <w:b/>
          <w:bCs/>
          <w:sz w:val="28"/>
          <w:szCs w:val="28"/>
          <w:lang w:val="es-EC"/>
        </w:rPr>
      </w:pPr>
      <w:r w:rsidRPr="00BF0E03">
        <w:rPr>
          <w:rFonts w:cstheme="minorHAnsi"/>
          <w:b/>
          <w:bCs/>
          <w:sz w:val="28"/>
          <w:szCs w:val="28"/>
          <w:lang w:val="es-EC"/>
        </w:rPr>
        <w:t>Verificación de Componentes de la Plantilla:</w:t>
      </w:r>
    </w:p>
    <w:p w14:paraId="42F1D0D8" w14:textId="77777777" w:rsidR="00621BFD" w:rsidRPr="00BF0E03" w:rsidRDefault="00621BFD" w:rsidP="00BF0E03">
      <w:pPr>
        <w:pStyle w:val="Prrafodelista"/>
        <w:numPr>
          <w:ilvl w:val="0"/>
          <w:numId w:val="22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lang w:val="es-EC"/>
        </w:rPr>
        <w:t>Se comprobó la operatividad del sistema de navegación superior y el menú interactivo.</w:t>
      </w:r>
    </w:p>
    <w:p w14:paraId="51E5B619" w14:textId="3D8F7F74" w:rsidR="00621BFD" w:rsidRPr="00BF0E03" w:rsidRDefault="00621BFD" w:rsidP="00BF0E03">
      <w:pPr>
        <w:pStyle w:val="Prrafodelista"/>
        <w:numPr>
          <w:ilvl w:val="0"/>
          <w:numId w:val="22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lang w:val="es-EC"/>
        </w:rPr>
        <w:t>Se inspeccionó el comportamiento de la c</w:t>
      </w:r>
      <w:r w:rsidR="00BF0E03" w:rsidRPr="00BF0E03">
        <w:rPr>
          <w:rFonts w:asciiTheme="minorHAnsi" w:hAnsiTheme="minorHAnsi" w:cstheme="minorHAnsi"/>
          <w:lang w:val="es-EC"/>
        </w:rPr>
        <w:t>abecera principal</w:t>
      </w:r>
      <w:r w:rsidRPr="00BF0E03">
        <w:rPr>
          <w:rFonts w:asciiTheme="minorHAnsi" w:hAnsiTheme="minorHAnsi" w:cstheme="minorHAnsi"/>
          <w:lang w:val="es-EC"/>
        </w:rPr>
        <w:t xml:space="preserve">, el bloque destacado y la </w:t>
      </w:r>
      <w:r w:rsidR="00BF0E03" w:rsidRPr="00BF0E03">
        <w:rPr>
          <w:rFonts w:asciiTheme="minorHAnsi" w:hAnsiTheme="minorHAnsi" w:cstheme="minorHAnsi"/>
          <w:lang w:val="es-EC"/>
        </w:rPr>
        <w:t>rejilla de tarjetas</w:t>
      </w:r>
      <w:r w:rsidRPr="00BF0E03">
        <w:rPr>
          <w:rFonts w:asciiTheme="minorHAnsi" w:hAnsiTheme="minorHAnsi" w:cstheme="minorHAnsi"/>
          <w:lang w:val="es-EC"/>
        </w:rPr>
        <w:t>, asegurando que los puntos de quiebre responsivos funcionen correctamente en resoluciones tanto de escritorio como de dispositivos móviles.</w:t>
      </w:r>
    </w:p>
    <w:p w14:paraId="7487CFCB" w14:textId="77777777" w:rsidR="00621BFD" w:rsidRPr="00BF0E03" w:rsidRDefault="00621BFD" w:rsidP="00BF0E03">
      <w:pPr>
        <w:pStyle w:val="Prrafodelista"/>
        <w:numPr>
          <w:ilvl w:val="0"/>
          <w:numId w:val="22"/>
        </w:numPr>
        <w:jc w:val="both"/>
        <w:rPr>
          <w:rFonts w:asciiTheme="minorHAnsi" w:hAnsiTheme="minorHAnsi" w:cstheme="minorHAnsi"/>
          <w:lang w:val="es-EC"/>
        </w:rPr>
      </w:pPr>
      <w:r w:rsidRPr="00BF0E03">
        <w:rPr>
          <w:rFonts w:asciiTheme="minorHAnsi" w:hAnsiTheme="minorHAnsi" w:cstheme="minorHAnsi"/>
          <w:lang w:val="es-EC"/>
        </w:rPr>
        <w:t>Con esta verificación completada, el proyecto queda listo como lienzo base para la posterior sustitución de los textos demostrativos e imágenes por los datos recopilados en la Gallegos Lara.</w:t>
      </w:r>
    </w:p>
    <w:p w14:paraId="09310F0E" w14:textId="77777777" w:rsidR="00621BFD" w:rsidRPr="00621BFD" w:rsidRDefault="00621BFD" w:rsidP="00621BFD">
      <w:pPr>
        <w:rPr>
          <w:lang w:val="es-EC"/>
        </w:rPr>
      </w:pPr>
    </w:p>
    <w:p w14:paraId="00DB5854" w14:textId="7677AAC4" w:rsidR="002D497E" w:rsidRDefault="002D497E" w:rsidP="002D497E">
      <w:pPr>
        <w:pStyle w:val="Ttulo1"/>
        <w:rPr>
          <w:lang w:val="es-EC"/>
        </w:rPr>
      </w:pPr>
      <w:bookmarkStart w:id="5" w:name="_Toc229685206"/>
      <w:r>
        <w:rPr>
          <w:lang w:val="es-EC"/>
        </w:rPr>
        <w:t>Despliegue</w:t>
      </w:r>
      <w:bookmarkEnd w:id="5"/>
    </w:p>
    <w:p w14:paraId="01FAF71B" w14:textId="77777777" w:rsidR="004057E8" w:rsidRPr="00BF0E03" w:rsidRDefault="004057E8" w:rsidP="00BF0E03">
      <w:pPr>
        <w:jc w:val="both"/>
        <w:rPr>
          <w:rFonts w:cstheme="minorHAnsi"/>
          <w:lang w:val="es-EC"/>
        </w:rPr>
      </w:pPr>
      <w:r w:rsidRPr="00BF0E03">
        <w:rPr>
          <w:rFonts w:cstheme="minorHAnsi"/>
          <w:lang w:val="es-EC"/>
        </w:rPr>
        <w:t>Para la publicación y puesta en producción del sitio web, se utilizó un entorno de integración continua y alojamiento estático sin costo:</w:t>
      </w:r>
    </w:p>
    <w:p w14:paraId="13E67172" w14:textId="77777777" w:rsidR="004057E8" w:rsidRPr="00BF0E03" w:rsidRDefault="004057E8" w:rsidP="00BF0E03">
      <w:pPr>
        <w:numPr>
          <w:ilvl w:val="0"/>
          <w:numId w:val="18"/>
        </w:numPr>
        <w:jc w:val="both"/>
        <w:rPr>
          <w:rFonts w:cstheme="minorHAnsi"/>
          <w:b/>
          <w:bCs/>
          <w:sz w:val="28"/>
          <w:szCs w:val="28"/>
          <w:lang w:val="es-EC"/>
        </w:rPr>
      </w:pPr>
      <w:r w:rsidRPr="00BF0E03">
        <w:rPr>
          <w:rFonts w:cstheme="minorHAnsi"/>
          <w:b/>
          <w:bCs/>
          <w:sz w:val="28"/>
          <w:szCs w:val="28"/>
          <w:lang w:val="es-EC"/>
        </w:rPr>
        <w:lastRenderedPageBreak/>
        <w:t>Control de Versiones y Repositorio Remoto:</w:t>
      </w:r>
    </w:p>
    <w:p w14:paraId="0A9AE375" w14:textId="77777777" w:rsidR="004057E8" w:rsidRPr="00BF0E03" w:rsidRDefault="004057E8" w:rsidP="00BF0E03">
      <w:pPr>
        <w:numPr>
          <w:ilvl w:val="1"/>
          <w:numId w:val="18"/>
        </w:numPr>
        <w:spacing w:after="0" w:line="240" w:lineRule="auto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Se inicializó el control de versiones con Git en el entorno de desarrollo local.</w:t>
      </w:r>
    </w:p>
    <w:p w14:paraId="7314BD18" w14:textId="77777777" w:rsidR="004057E8" w:rsidRPr="00BF0E03" w:rsidRDefault="004057E8" w:rsidP="00BF0E03">
      <w:pPr>
        <w:numPr>
          <w:ilvl w:val="1"/>
          <w:numId w:val="18"/>
        </w:numPr>
        <w:spacing w:after="0" w:line="240" w:lineRule="auto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Se vinculó el proyecto a un repositorio público en GitHub.</w:t>
      </w:r>
    </w:p>
    <w:p w14:paraId="7DA72765" w14:textId="77777777" w:rsidR="004057E8" w:rsidRPr="00BF0E03" w:rsidRDefault="004057E8" w:rsidP="00BF0E03">
      <w:pPr>
        <w:numPr>
          <w:ilvl w:val="1"/>
          <w:numId w:val="18"/>
        </w:numPr>
        <w:spacing w:after="0" w:line="240" w:lineRule="auto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Se gestionó el versionado mediante confirmaciones (</w:t>
      </w:r>
      <w:proofErr w:type="spellStart"/>
      <w:r w:rsidRPr="00BF0E03">
        <w:rPr>
          <w:rFonts w:eastAsia="Arial" w:cstheme="minorHAnsi"/>
          <w:lang w:val="es-EC"/>
        </w:rPr>
        <w:t>commits</w:t>
      </w:r>
      <w:proofErr w:type="spellEnd"/>
      <w:r w:rsidRPr="00BF0E03">
        <w:rPr>
          <w:rFonts w:eastAsia="Arial" w:cstheme="minorHAnsi"/>
          <w:lang w:val="es-EC"/>
        </w:rPr>
        <w:t>) descriptivas para cada módulo maquetado y ajuste de contenido.</w:t>
      </w:r>
    </w:p>
    <w:p w14:paraId="109F3A44" w14:textId="77777777" w:rsidR="004057E8" w:rsidRPr="00BF0E03" w:rsidRDefault="004057E8" w:rsidP="00BF0E03">
      <w:pPr>
        <w:numPr>
          <w:ilvl w:val="0"/>
          <w:numId w:val="18"/>
        </w:numPr>
        <w:jc w:val="both"/>
        <w:rPr>
          <w:rFonts w:cstheme="minorHAnsi"/>
          <w:b/>
          <w:bCs/>
          <w:sz w:val="28"/>
          <w:szCs w:val="28"/>
          <w:lang w:val="es-EC"/>
        </w:rPr>
      </w:pPr>
      <w:r w:rsidRPr="00BF0E03">
        <w:rPr>
          <w:rFonts w:cstheme="minorHAnsi"/>
          <w:b/>
          <w:bCs/>
          <w:sz w:val="28"/>
          <w:szCs w:val="28"/>
          <w:lang w:val="es-EC"/>
        </w:rPr>
        <w:t>Alojamiento en GitHub Pages:</w:t>
      </w:r>
    </w:p>
    <w:p w14:paraId="478AFDD2" w14:textId="77777777" w:rsidR="004057E8" w:rsidRPr="00BF0E03" w:rsidRDefault="004057E8" w:rsidP="00BF0E03">
      <w:pPr>
        <w:numPr>
          <w:ilvl w:val="1"/>
          <w:numId w:val="18"/>
        </w:numPr>
        <w:spacing w:after="0" w:line="240" w:lineRule="auto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Se configuró el servicio de GitHub Pages apuntando a la rama principal (</w:t>
      </w:r>
      <w:proofErr w:type="spellStart"/>
      <w:r w:rsidRPr="00BF0E03">
        <w:rPr>
          <w:rFonts w:eastAsia="Arial" w:cstheme="minorHAnsi"/>
          <w:lang w:val="es-EC"/>
        </w:rPr>
        <w:t>main</w:t>
      </w:r>
      <w:proofErr w:type="spellEnd"/>
      <w:r w:rsidRPr="00BF0E03">
        <w:rPr>
          <w:rFonts w:eastAsia="Arial" w:cstheme="minorHAnsi"/>
          <w:lang w:val="es-EC"/>
        </w:rPr>
        <w:t xml:space="preserve"> o master) desde el directorio raíz (/</w:t>
      </w:r>
      <w:proofErr w:type="spellStart"/>
      <w:r w:rsidRPr="00BF0E03">
        <w:rPr>
          <w:rFonts w:eastAsia="Arial" w:cstheme="minorHAnsi"/>
          <w:lang w:val="es-EC"/>
        </w:rPr>
        <w:t>root</w:t>
      </w:r>
      <w:proofErr w:type="spellEnd"/>
      <w:r w:rsidRPr="00BF0E03">
        <w:rPr>
          <w:rFonts w:eastAsia="Arial" w:cstheme="minorHAnsi"/>
          <w:lang w:val="es-EC"/>
        </w:rPr>
        <w:t>).</w:t>
      </w:r>
    </w:p>
    <w:p w14:paraId="3A384731" w14:textId="77777777" w:rsidR="004057E8" w:rsidRPr="00BF0E03" w:rsidRDefault="004057E8" w:rsidP="00BF0E03">
      <w:pPr>
        <w:numPr>
          <w:ilvl w:val="1"/>
          <w:numId w:val="18"/>
        </w:numPr>
        <w:spacing w:after="0" w:line="240" w:lineRule="auto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 xml:space="preserve">Flujo de Despliegue: Cada actualización enviada mediante </w:t>
      </w:r>
      <w:proofErr w:type="spellStart"/>
      <w:r w:rsidRPr="00BF0E03">
        <w:rPr>
          <w:rFonts w:eastAsia="Arial" w:cstheme="minorHAnsi"/>
          <w:lang w:val="es-EC"/>
        </w:rPr>
        <w:t>git</w:t>
      </w:r>
      <w:proofErr w:type="spellEnd"/>
      <w:r w:rsidRPr="00BF0E03">
        <w:rPr>
          <w:rFonts w:eastAsia="Arial" w:cstheme="minorHAnsi"/>
          <w:lang w:val="es-EC"/>
        </w:rPr>
        <w:t xml:space="preserve"> </w:t>
      </w:r>
      <w:proofErr w:type="spellStart"/>
      <w:r w:rsidRPr="00BF0E03">
        <w:rPr>
          <w:rFonts w:eastAsia="Arial" w:cstheme="minorHAnsi"/>
          <w:lang w:val="es-EC"/>
        </w:rPr>
        <w:t>push</w:t>
      </w:r>
      <w:proofErr w:type="spellEnd"/>
      <w:r w:rsidRPr="00BF0E03">
        <w:rPr>
          <w:rFonts w:eastAsia="Arial" w:cstheme="minorHAnsi"/>
          <w:lang w:val="es-EC"/>
        </w:rPr>
        <w:t xml:space="preserve"> activa el pipeline automático de </w:t>
      </w:r>
      <w:proofErr w:type="spellStart"/>
      <w:r w:rsidRPr="00BF0E03">
        <w:rPr>
          <w:rFonts w:eastAsia="Arial" w:cstheme="minorHAnsi"/>
          <w:lang w:val="es-EC"/>
        </w:rPr>
        <w:t>GitHub</w:t>
      </w:r>
      <w:proofErr w:type="spellEnd"/>
      <w:r w:rsidRPr="00BF0E03">
        <w:rPr>
          <w:rFonts w:eastAsia="Arial" w:cstheme="minorHAnsi"/>
          <w:lang w:val="es-EC"/>
        </w:rPr>
        <w:t xml:space="preserve"> </w:t>
      </w:r>
      <w:proofErr w:type="spellStart"/>
      <w:r w:rsidRPr="00BF0E03">
        <w:rPr>
          <w:rFonts w:eastAsia="Arial" w:cstheme="minorHAnsi"/>
          <w:lang w:val="es-EC"/>
        </w:rPr>
        <w:t>Actions</w:t>
      </w:r>
      <w:proofErr w:type="spellEnd"/>
      <w:r w:rsidRPr="00BF0E03">
        <w:rPr>
          <w:rFonts w:eastAsia="Arial" w:cstheme="minorHAnsi"/>
          <w:lang w:val="es-EC"/>
        </w:rPr>
        <w:t>, el cual compila y publica los cambios de forma instantánea.</w:t>
      </w:r>
    </w:p>
    <w:p w14:paraId="1C0FFDD7" w14:textId="77777777" w:rsidR="004057E8" w:rsidRPr="00BF0E03" w:rsidRDefault="004057E8" w:rsidP="00BF0E03">
      <w:pPr>
        <w:numPr>
          <w:ilvl w:val="1"/>
          <w:numId w:val="18"/>
        </w:numPr>
        <w:spacing w:after="0" w:line="240" w:lineRule="auto"/>
        <w:jc w:val="both"/>
        <w:rPr>
          <w:rFonts w:eastAsia="Arial" w:cstheme="minorHAnsi"/>
          <w:lang w:val="es-EC"/>
        </w:rPr>
      </w:pPr>
      <w:r w:rsidRPr="00BF0E03">
        <w:rPr>
          <w:rFonts w:eastAsia="Arial" w:cstheme="minorHAnsi"/>
          <w:lang w:val="es-EC"/>
        </w:rPr>
        <w:t>Enlace Público del Sitio: El sitio web quedó publicado y operativo de manera accesible en la web a través de la URL generada</w:t>
      </w:r>
    </w:p>
    <w:p w14:paraId="1948CF34" w14:textId="77777777" w:rsidR="004057E8" w:rsidRPr="004057E8" w:rsidRDefault="004057E8" w:rsidP="004057E8">
      <w:pPr>
        <w:rPr>
          <w:lang w:val="es-EC"/>
        </w:rPr>
      </w:pPr>
    </w:p>
    <w:p w14:paraId="778230B7" w14:textId="6B2E9985" w:rsidR="002D497E" w:rsidRPr="004057E8" w:rsidRDefault="002D497E" w:rsidP="002D497E">
      <w:pPr>
        <w:pStyle w:val="Ttulo1"/>
        <w:rPr>
          <w:lang w:val="en-US"/>
        </w:rPr>
      </w:pPr>
      <w:bookmarkStart w:id="6" w:name="_Toc229685207"/>
      <w:proofErr w:type="spellStart"/>
      <w:r w:rsidRPr="004057E8">
        <w:rPr>
          <w:lang w:val="en-US"/>
        </w:rPr>
        <w:t>Bibliografía</w:t>
      </w:r>
      <w:bookmarkEnd w:id="6"/>
      <w:proofErr w:type="spellEnd"/>
    </w:p>
    <w:p w14:paraId="523D23D1" w14:textId="4C866854" w:rsidR="004057E8" w:rsidRPr="00E151E8" w:rsidRDefault="004057E8" w:rsidP="004057E8">
      <w:pPr>
        <w:pStyle w:val="Prrafodelista"/>
        <w:numPr>
          <w:ilvl w:val="0"/>
          <w:numId w:val="19"/>
        </w:numPr>
        <w:tabs>
          <w:tab w:val="left" w:pos="3267"/>
        </w:tabs>
        <w:rPr>
          <w:rFonts w:asciiTheme="minorHAnsi" w:hAnsiTheme="minorHAnsi" w:cstheme="minorHAnsi"/>
          <w:lang w:val="es-EC"/>
        </w:rPr>
      </w:pPr>
      <w:r w:rsidRPr="00E151E8">
        <w:rPr>
          <w:rFonts w:asciiTheme="minorHAnsi" w:hAnsiTheme="minorHAnsi" w:cstheme="minorHAnsi"/>
          <w:lang w:val="en-US"/>
        </w:rPr>
        <w:t>HTML5 UP. (</w:t>
      </w:r>
      <w:proofErr w:type="spellStart"/>
      <w:r w:rsidRPr="00E151E8">
        <w:rPr>
          <w:rFonts w:asciiTheme="minorHAnsi" w:hAnsiTheme="minorHAnsi" w:cstheme="minorHAnsi"/>
          <w:lang w:val="en-US"/>
        </w:rPr>
        <w:t>s.f.</w:t>
      </w:r>
      <w:proofErr w:type="spellEnd"/>
      <w:r w:rsidRPr="00E151E8">
        <w:rPr>
          <w:rFonts w:asciiTheme="minorHAnsi" w:hAnsiTheme="minorHAnsi" w:cstheme="minorHAnsi"/>
          <w:lang w:val="en-US"/>
        </w:rPr>
        <w:t xml:space="preserve">). Massively: A responsive, storytelling HTML5 site template. </w:t>
      </w:r>
      <w:r w:rsidRPr="00E151E8">
        <w:rPr>
          <w:rFonts w:asciiTheme="minorHAnsi" w:hAnsiTheme="minorHAnsi" w:cstheme="minorHAnsi"/>
          <w:lang w:val="es-EC"/>
        </w:rPr>
        <w:t xml:space="preserve">Recuperado de </w:t>
      </w:r>
      <w:hyperlink r:id="rId9" w:tgtFrame="_blank" w:history="1">
        <w:r w:rsidRPr="00E151E8">
          <w:rPr>
            <w:rFonts w:asciiTheme="minorHAnsi" w:hAnsiTheme="minorHAnsi" w:cstheme="minorHAnsi"/>
            <w:lang w:val="es-EC"/>
          </w:rPr>
          <w:t>https://html5up.net/massively</w:t>
        </w:r>
      </w:hyperlink>
    </w:p>
    <w:p w14:paraId="0E93ECF5" w14:textId="47613C44" w:rsidR="004057E8" w:rsidRPr="00E151E8" w:rsidRDefault="004057E8" w:rsidP="004057E8">
      <w:pPr>
        <w:pStyle w:val="Prrafodelista"/>
        <w:numPr>
          <w:ilvl w:val="0"/>
          <w:numId w:val="19"/>
        </w:numPr>
        <w:tabs>
          <w:tab w:val="left" w:pos="3267"/>
        </w:tabs>
        <w:rPr>
          <w:rFonts w:asciiTheme="minorHAnsi" w:hAnsiTheme="minorHAnsi" w:cstheme="minorHAnsi"/>
          <w:lang w:val="es-EC"/>
        </w:rPr>
      </w:pPr>
      <w:r w:rsidRPr="00E151E8">
        <w:rPr>
          <w:rFonts w:asciiTheme="minorHAnsi" w:hAnsiTheme="minorHAnsi" w:cstheme="minorHAnsi"/>
          <w:lang w:val="en-US"/>
        </w:rPr>
        <w:t>HTML5 UP. (</w:t>
      </w:r>
      <w:proofErr w:type="spellStart"/>
      <w:r w:rsidRPr="00E151E8">
        <w:rPr>
          <w:rFonts w:asciiTheme="minorHAnsi" w:hAnsiTheme="minorHAnsi" w:cstheme="minorHAnsi"/>
          <w:lang w:val="en-US"/>
        </w:rPr>
        <w:t>s.f.</w:t>
      </w:r>
      <w:proofErr w:type="spellEnd"/>
      <w:r w:rsidRPr="00E151E8">
        <w:rPr>
          <w:rFonts w:asciiTheme="minorHAnsi" w:hAnsiTheme="minorHAnsi" w:cstheme="minorHAnsi"/>
          <w:lang w:val="en-US"/>
        </w:rPr>
        <w:t xml:space="preserve">). Spectral &amp; Alpha site templates. </w:t>
      </w:r>
      <w:r w:rsidRPr="00E151E8">
        <w:rPr>
          <w:rFonts w:asciiTheme="minorHAnsi" w:hAnsiTheme="minorHAnsi" w:cstheme="minorHAnsi"/>
          <w:lang w:val="es-EC"/>
        </w:rPr>
        <w:t xml:space="preserve">Recuperado de </w:t>
      </w:r>
      <w:hyperlink r:id="rId10" w:tgtFrame="_blank" w:history="1">
        <w:r w:rsidRPr="00E151E8">
          <w:rPr>
            <w:rFonts w:asciiTheme="minorHAnsi" w:hAnsiTheme="minorHAnsi" w:cstheme="minorHAnsi"/>
            <w:lang w:val="es-EC"/>
          </w:rPr>
          <w:t>https://html5up.net/</w:t>
        </w:r>
      </w:hyperlink>
    </w:p>
    <w:p w14:paraId="5BF63949" w14:textId="01551353" w:rsidR="004057E8" w:rsidRPr="00E151E8" w:rsidRDefault="004057E8" w:rsidP="004057E8">
      <w:pPr>
        <w:pStyle w:val="Prrafodelista"/>
        <w:numPr>
          <w:ilvl w:val="0"/>
          <w:numId w:val="19"/>
        </w:numPr>
        <w:tabs>
          <w:tab w:val="left" w:pos="3267"/>
        </w:tabs>
        <w:rPr>
          <w:rFonts w:asciiTheme="minorHAnsi" w:hAnsiTheme="minorHAnsi" w:cstheme="minorHAnsi"/>
          <w:lang w:val="es-EC"/>
        </w:rPr>
      </w:pPr>
      <w:r w:rsidRPr="00E151E8">
        <w:rPr>
          <w:rFonts w:asciiTheme="minorHAnsi" w:hAnsiTheme="minorHAnsi" w:cstheme="minorHAnsi"/>
          <w:lang w:val="es-EC"/>
        </w:rPr>
        <w:t xml:space="preserve">Mozilla </w:t>
      </w:r>
      <w:proofErr w:type="spellStart"/>
      <w:r w:rsidRPr="00E151E8">
        <w:rPr>
          <w:rFonts w:asciiTheme="minorHAnsi" w:hAnsiTheme="minorHAnsi" w:cstheme="minorHAnsi"/>
          <w:lang w:val="es-EC"/>
        </w:rPr>
        <w:t>Developer</w:t>
      </w:r>
      <w:proofErr w:type="spellEnd"/>
      <w:r w:rsidRPr="00E151E8">
        <w:rPr>
          <w:rFonts w:asciiTheme="minorHAnsi" w:hAnsiTheme="minorHAnsi" w:cstheme="minorHAnsi"/>
          <w:lang w:val="es-EC"/>
        </w:rPr>
        <w:t xml:space="preserve"> Network (MDN). (2026). Estructura y elementos semánticos de HTML5. MDN Web Docs. Recuperado de </w:t>
      </w:r>
      <w:hyperlink r:id="rId11" w:tgtFrame="_blank" w:history="1">
        <w:r w:rsidRPr="00E151E8">
          <w:rPr>
            <w:rFonts w:asciiTheme="minorHAnsi" w:hAnsiTheme="minorHAnsi" w:cstheme="minorHAnsi"/>
            <w:lang w:val="es-EC"/>
          </w:rPr>
          <w:t>https://developer.mozilla.org/es/docs/Glossary/Semantics#html_semantics</w:t>
        </w:r>
      </w:hyperlink>
    </w:p>
    <w:p w14:paraId="2AAED124" w14:textId="5921EC7D" w:rsidR="002416C1" w:rsidRPr="00E151E8" w:rsidRDefault="004057E8" w:rsidP="002416C1">
      <w:pPr>
        <w:pStyle w:val="Prrafodelista"/>
        <w:numPr>
          <w:ilvl w:val="0"/>
          <w:numId w:val="19"/>
        </w:numPr>
        <w:tabs>
          <w:tab w:val="left" w:pos="3267"/>
        </w:tabs>
        <w:rPr>
          <w:rFonts w:asciiTheme="minorHAnsi" w:hAnsiTheme="minorHAnsi" w:cstheme="minorHAnsi"/>
          <w:lang w:val="es-EC"/>
        </w:rPr>
      </w:pPr>
      <w:r w:rsidRPr="00E151E8">
        <w:rPr>
          <w:rFonts w:asciiTheme="minorHAnsi" w:hAnsiTheme="minorHAnsi" w:cstheme="minorHAnsi"/>
          <w:lang w:val="es-EC"/>
        </w:rPr>
        <w:t xml:space="preserve">GitHub, Inc. (2026). Documentación de GitHub Pages: Creación y publicación de sitios estáticos. GitHub Docs. Recuperado de </w:t>
      </w:r>
      <w:hyperlink r:id="rId12" w:tgtFrame="_blank" w:history="1">
        <w:r w:rsidRPr="00E151E8">
          <w:rPr>
            <w:rFonts w:asciiTheme="minorHAnsi" w:hAnsiTheme="minorHAnsi" w:cstheme="minorHAnsi"/>
            <w:lang w:val="es-EC"/>
          </w:rPr>
          <w:t>https://docs.github.com/es/pages</w:t>
        </w:r>
      </w:hyperlink>
    </w:p>
    <w:sectPr w:rsidR="002416C1" w:rsidRPr="00E151E8" w:rsidSect="002D497E">
      <w:headerReference w:type="default" r:id="rId13"/>
      <w:pgSz w:w="11906" w:h="16838"/>
      <w:pgMar w:top="2650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BAF775" w14:textId="77777777" w:rsidR="00633FDD" w:rsidRDefault="00633FDD" w:rsidP="00137D21">
      <w:pPr>
        <w:spacing w:after="0" w:line="240" w:lineRule="auto"/>
      </w:pPr>
      <w:r>
        <w:separator/>
      </w:r>
    </w:p>
  </w:endnote>
  <w:endnote w:type="continuationSeparator" w:id="0">
    <w:p w14:paraId="3ED2FCBB" w14:textId="77777777" w:rsidR="00633FDD" w:rsidRDefault="00633FDD" w:rsidP="00137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750DE1" w14:textId="77777777" w:rsidR="00633FDD" w:rsidRDefault="00633FDD" w:rsidP="00137D21">
      <w:pPr>
        <w:spacing w:after="0" w:line="240" w:lineRule="auto"/>
      </w:pPr>
      <w:r>
        <w:separator/>
      </w:r>
    </w:p>
  </w:footnote>
  <w:footnote w:type="continuationSeparator" w:id="0">
    <w:p w14:paraId="79759D0A" w14:textId="77777777" w:rsidR="00633FDD" w:rsidRDefault="00633FDD" w:rsidP="00137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58FBB9" w14:textId="77777777" w:rsidR="0087353C" w:rsidRPr="0087353C" w:rsidRDefault="0087353C" w:rsidP="0087353C">
    <w:pPr>
      <w:pStyle w:val="Encabezado"/>
      <w:rPr>
        <w:rFonts w:cstheme="minorHAnsi"/>
        <w:b/>
        <w:i/>
        <w:sz w:val="28"/>
      </w:rPr>
    </w:pPr>
  </w:p>
  <w:p w14:paraId="7AB8A628" w14:textId="5CE321AB" w:rsidR="00EE4E04" w:rsidRPr="00822211" w:rsidRDefault="00172FD5" w:rsidP="00137D21">
    <w:pPr>
      <w:pStyle w:val="Encabezado"/>
      <w:jc w:val="center"/>
      <w:rPr>
        <w:rFonts w:cstheme="minorHAnsi"/>
        <w:b/>
        <w:i/>
        <w:sz w:val="28"/>
      </w:rPr>
    </w:pPr>
    <w:r>
      <w:rPr>
        <w:rFonts w:cstheme="minorHAnsi"/>
        <w:b/>
        <w:i/>
        <w:sz w:val="28"/>
      </w:rPr>
      <w:t>PROYECTO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E706F"/>
    <w:multiLevelType w:val="hybridMultilevel"/>
    <w:tmpl w:val="4C54A9B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8D2FF6"/>
    <w:multiLevelType w:val="multilevel"/>
    <w:tmpl w:val="640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361DD"/>
    <w:multiLevelType w:val="hybridMultilevel"/>
    <w:tmpl w:val="B136177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8235C"/>
    <w:multiLevelType w:val="multilevel"/>
    <w:tmpl w:val="718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77C11"/>
    <w:multiLevelType w:val="multilevel"/>
    <w:tmpl w:val="B2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27A04"/>
    <w:multiLevelType w:val="multilevel"/>
    <w:tmpl w:val="69F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46DA9"/>
    <w:multiLevelType w:val="multilevel"/>
    <w:tmpl w:val="62B2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22594"/>
    <w:multiLevelType w:val="hybridMultilevel"/>
    <w:tmpl w:val="94D65B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037BA"/>
    <w:multiLevelType w:val="multilevel"/>
    <w:tmpl w:val="52B0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121BA"/>
    <w:multiLevelType w:val="multilevel"/>
    <w:tmpl w:val="03B0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65141"/>
    <w:multiLevelType w:val="multilevel"/>
    <w:tmpl w:val="F73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F766B"/>
    <w:multiLevelType w:val="hybridMultilevel"/>
    <w:tmpl w:val="61D21F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246071"/>
    <w:multiLevelType w:val="multilevel"/>
    <w:tmpl w:val="31AE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7622CB"/>
    <w:multiLevelType w:val="multilevel"/>
    <w:tmpl w:val="1A4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266E5"/>
    <w:multiLevelType w:val="multilevel"/>
    <w:tmpl w:val="5C5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029D3"/>
    <w:multiLevelType w:val="multilevel"/>
    <w:tmpl w:val="625268B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91566D2"/>
    <w:multiLevelType w:val="hybridMultilevel"/>
    <w:tmpl w:val="52920EB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933A00"/>
    <w:multiLevelType w:val="hybridMultilevel"/>
    <w:tmpl w:val="9AE23F8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1054D4"/>
    <w:multiLevelType w:val="hybridMultilevel"/>
    <w:tmpl w:val="15BC23E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FAB4B41"/>
    <w:multiLevelType w:val="hybridMultilevel"/>
    <w:tmpl w:val="A008E7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7C6ECE"/>
    <w:multiLevelType w:val="multilevel"/>
    <w:tmpl w:val="2482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1C3505"/>
    <w:multiLevelType w:val="hybridMultilevel"/>
    <w:tmpl w:val="A20065E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1"/>
  </w:num>
  <w:num w:numId="5">
    <w:abstractNumId w:val="13"/>
  </w:num>
  <w:num w:numId="6">
    <w:abstractNumId w:val="14"/>
  </w:num>
  <w:num w:numId="7">
    <w:abstractNumId w:val="15"/>
  </w:num>
  <w:num w:numId="8">
    <w:abstractNumId w:val="2"/>
  </w:num>
  <w:num w:numId="9">
    <w:abstractNumId w:val="18"/>
  </w:num>
  <w:num w:numId="10">
    <w:abstractNumId w:val="16"/>
  </w:num>
  <w:num w:numId="11">
    <w:abstractNumId w:val="11"/>
  </w:num>
  <w:num w:numId="12">
    <w:abstractNumId w:val="17"/>
  </w:num>
  <w:num w:numId="13">
    <w:abstractNumId w:val="9"/>
  </w:num>
  <w:num w:numId="14">
    <w:abstractNumId w:val="20"/>
  </w:num>
  <w:num w:numId="15">
    <w:abstractNumId w:val="4"/>
  </w:num>
  <w:num w:numId="16">
    <w:abstractNumId w:val="5"/>
  </w:num>
  <w:num w:numId="17">
    <w:abstractNumId w:val="19"/>
  </w:num>
  <w:num w:numId="18">
    <w:abstractNumId w:val="6"/>
  </w:num>
  <w:num w:numId="19">
    <w:abstractNumId w:val="7"/>
  </w:num>
  <w:num w:numId="20">
    <w:abstractNumId w:val="12"/>
  </w:num>
  <w:num w:numId="21">
    <w:abstractNumId w:val="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D21"/>
    <w:rsid w:val="00004500"/>
    <w:rsid w:val="00015260"/>
    <w:rsid w:val="0003309B"/>
    <w:rsid w:val="00033BEB"/>
    <w:rsid w:val="0009088A"/>
    <w:rsid w:val="000A0092"/>
    <w:rsid w:val="000C29AB"/>
    <w:rsid w:val="000D6C4B"/>
    <w:rsid w:val="001177FF"/>
    <w:rsid w:val="00137D21"/>
    <w:rsid w:val="001726CB"/>
    <w:rsid w:val="00172FD5"/>
    <w:rsid w:val="001875D2"/>
    <w:rsid w:val="001D1F05"/>
    <w:rsid w:val="001D4318"/>
    <w:rsid w:val="00210051"/>
    <w:rsid w:val="00233622"/>
    <w:rsid w:val="002416C1"/>
    <w:rsid w:val="00276273"/>
    <w:rsid w:val="002D497E"/>
    <w:rsid w:val="00305667"/>
    <w:rsid w:val="00306F6E"/>
    <w:rsid w:val="00321E35"/>
    <w:rsid w:val="0033656C"/>
    <w:rsid w:val="00345B89"/>
    <w:rsid w:val="00376D74"/>
    <w:rsid w:val="004057E8"/>
    <w:rsid w:val="00491A75"/>
    <w:rsid w:val="00501264"/>
    <w:rsid w:val="00524005"/>
    <w:rsid w:val="005244B0"/>
    <w:rsid w:val="005311A5"/>
    <w:rsid w:val="00536521"/>
    <w:rsid w:val="00536E0E"/>
    <w:rsid w:val="005516EB"/>
    <w:rsid w:val="00583A51"/>
    <w:rsid w:val="005A4123"/>
    <w:rsid w:val="005B48A4"/>
    <w:rsid w:val="005C061F"/>
    <w:rsid w:val="00621BFD"/>
    <w:rsid w:val="00633FDD"/>
    <w:rsid w:val="0064197E"/>
    <w:rsid w:val="006C1F03"/>
    <w:rsid w:val="006C64DC"/>
    <w:rsid w:val="00757DE1"/>
    <w:rsid w:val="0076523E"/>
    <w:rsid w:val="00767867"/>
    <w:rsid w:val="00795338"/>
    <w:rsid w:val="007A3211"/>
    <w:rsid w:val="007C74CB"/>
    <w:rsid w:val="007D41DE"/>
    <w:rsid w:val="00802A1F"/>
    <w:rsid w:val="0082144B"/>
    <w:rsid w:val="00822211"/>
    <w:rsid w:val="0082567B"/>
    <w:rsid w:val="00840905"/>
    <w:rsid w:val="00857D7E"/>
    <w:rsid w:val="0087353C"/>
    <w:rsid w:val="00873680"/>
    <w:rsid w:val="0089417B"/>
    <w:rsid w:val="009030AC"/>
    <w:rsid w:val="0090503B"/>
    <w:rsid w:val="0096464C"/>
    <w:rsid w:val="00972CA1"/>
    <w:rsid w:val="009E5275"/>
    <w:rsid w:val="00A03F6D"/>
    <w:rsid w:val="00A47006"/>
    <w:rsid w:val="00A5331A"/>
    <w:rsid w:val="00A85934"/>
    <w:rsid w:val="00A91DDE"/>
    <w:rsid w:val="00A936BC"/>
    <w:rsid w:val="00AA51F3"/>
    <w:rsid w:val="00AB5EB3"/>
    <w:rsid w:val="00B71D53"/>
    <w:rsid w:val="00B778D3"/>
    <w:rsid w:val="00B92102"/>
    <w:rsid w:val="00BB4B2B"/>
    <w:rsid w:val="00BF0E03"/>
    <w:rsid w:val="00BF18F6"/>
    <w:rsid w:val="00C00EDF"/>
    <w:rsid w:val="00C13D41"/>
    <w:rsid w:val="00C7734C"/>
    <w:rsid w:val="00C969D5"/>
    <w:rsid w:val="00CA348D"/>
    <w:rsid w:val="00CA37D4"/>
    <w:rsid w:val="00CD2AC1"/>
    <w:rsid w:val="00CF452C"/>
    <w:rsid w:val="00CF518D"/>
    <w:rsid w:val="00D70223"/>
    <w:rsid w:val="00DD1D8D"/>
    <w:rsid w:val="00DF338C"/>
    <w:rsid w:val="00DF4665"/>
    <w:rsid w:val="00DF5BC5"/>
    <w:rsid w:val="00E151E8"/>
    <w:rsid w:val="00E44421"/>
    <w:rsid w:val="00E4794F"/>
    <w:rsid w:val="00E65FDC"/>
    <w:rsid w:val="00E939D2"/>
    <w:rsid w:val="00EB00CD"/>
    <w:rsid w:val="00EE4E04"/>
    <w:rsid w:val="00EF4DEC"/>
    <w:rsid w:val="00F014C7"/>
    <w:rsid w:val="00F404E1"/>
    <w:rsid w:val="00F5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8DEC24"/>
  <w15:docId w15:val="{5B939A5B-A1F6-4EC4-BAC9-C5648194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3D41"/>
  </w:style>
  <w:style w:type="paragraph" w:styleId="Ttulo1">
    <w:name w:val="heading 1"/>
    <w:basedOn w:val="Normal"/>
    <w:next w:val="Normal"/>
    <w:link w:val="Ttulo1Car"/>
    <w:uiPriority w:val="9"/>
    <w:qFormat/>
    <w:rsid w:val="002D49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B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7D21"/>
  </w:style>
  <w:style w:type="paragraph" w:styleId="Piedepgina">
    <w:name w:val="footer"/>
    <w:basedOn w:val="Normal"/>
    <w:link w:val="Piedepgina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7D21"/>
  </w:style>
  <w:style w:type="paragraph" w:styleId="Textodeglobo">
    <w:name w:val="Balloon Text"/>
    <w:basedOn w:val="Normal"/>
    <w:link w:val="TextodegloboCar"/>
    <w:uiPriority w:val="99"/>
    <w:semiHidden/>
    <w:unhideWhenUsed/>
    <w:rsid w:val="00137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7D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37D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416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16C1"/>
    <w:pPr>
      <w:spacing w:after="160" w:line="240" w:lineRule="auto"/>
      <w:ind w:left="709" w:firstLine="709"/>
      <w:jc w:val="both"/>
    </w:pPr>
    <w:rPr>
      <w:rFonts w:ascii="Times New Roman" w:hAnsi="Times New Roman"/>
      <w:sz w:val="20"/>
      <w:szCs w:val="20"/>
      <w:lang w:val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16C1"/>
    <w:rPr>
      <w:rFonts w:ascii="Times New Roman" w:hAnsi="Times New Roman"/>
      <w:sz w:val="20"/>
      <w:szCs w:val="20"/>
      <w:lang w:val="es-EC"/>
    </w:rPr>
  </w:style>
  <w:style w:type="paragraph" w:styleId="Prrafodelista">
    <w:name w:val="List Paragraph"/>
    <w:basedOn w:val="Normal"/>
    <w:uiPriority w:val="1"/>
    <w:qFormat/>
    <w:rsid w:val="002416C1"/>
    <w:pPr>
      <w:widowControl w:val="0"/>
      <w:autoSpaceDE w:val="0"/>
      <w:autoSpaceDN w:val="0"/>
      <w:spacing w:after="0" w:line="240" w:lineRule="auto"/>
      <w:ind w:left="414" w:hanging="256"/>
    </w:pPr>
    <w:rPr>
      <w:rFonts w:ascii="Arial" w:eastAsia="Arial" w:hAnsi="Arial" w:cs="Arial"/>
    </w:rPr>
  </w:style>
  <w:style w:type="paragraph" w:styleId="Sinespaciado">
    <w:name w:val="No Spacing"/>
    <w:link w:val="SinespaciadoCar"/>
    <w:uiPriority w:val="1"/>
    <w:qFormat/>
    <w:rsid w:val="000C29AB"/>
    <w:pPr>
      <w:spacing w:after="0" w:line="240" w:lineRule="auto"/>
    </w:pPr>
    <w:rPr>
      <w:rFonts w:eastAsiaTheme="minorEastAsia"/>
      <w:lang w:val="es-EC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C29AB"/>
    <w:rPr>
      <w:rFonts w:eastAsiaTheme="minorEastAsia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2D49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2D497E"/>
    <w:pPr>
      <w:spacing w:line="259" w:lineRule="auto"/>
      <w:outlineLvl w:val="9"/>
    </w:pPr>
    <w:rPr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2D497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D497E"/>
    <w:rPr>
      <w:color w:val="0000FF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BC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405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98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ocs.github.com/es/page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oogle.com/search?q=https://developer.mozilla.org/es/docs/Glossary/Semantics%23html_semantic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html5up.net/" TargetMode="External"/><Relationship Id="rId4" Type="http://schemas.openxmlformats.org/officeDocument/2006/relationships/styles" Target="styles.xml"/><Relationship Id="rId9" Type="http://schemas.openxmlformats.org/officeDocument/2006/relationships/hyperlink" Target="https://html5up.net/massivel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8BBD3B-552B-475F-A5D7-1397CD30A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2030</Words>
  <Characters>11169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02</vt:lpstr>
    </vt:vector>
  </TitlesOfParts>
  <Company>SOFG1006</Company>
  <LinksUpToDate>false</LinksUpToDate>
  <CharactersWithSpaces>13173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02</dc:title>
  <dc:subject>MATHIAS GILER, IVÁN ALVARADO</dc:subject>
  <dc:creator>desarrollo de aplicaciones web y móviles</dc:creator>
  <cp:keywords/>
  <dc:description/>
  <cp:lastModifiedBy>Cuenta Microsoft</cp:lastModifiedBy>
  <cp:revision>3</cp:revision>
  <cp:lastPrinted>2013-03-28T16:50:00Z</cp:lastPrinted>
  <dcterms:created xsi:type="dcterms:W3CDTF">2026-10-16T20:28:00Z</dcterms:created>
  <dcterms:modified xsi:type="dcterms:W3CDTF">2026-10-16T20:29:00Z</dcterms:modified>
</cp:coreProperties>
</file>