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ashboard-hydra-projeto-águas-vivas-ifsc"/>
    <w:p>
      <w:pPr>
        <w:pStyle w:val="Heading1"/>
      </w:pPr>
      <w:r>
        <w:t xml:space="preserve">Dashboard Hydra — Projeto Águas Vivas (IFSC)</w:t>
      </w:r>
    </w:p>
    <w:p>
      <w:pPr>
        <w:pStyle w:val="FirstParagraph"/>
      </w:pPr>
      <w:r>
        <w:t xml:space="preserve">Sistema avançado de telemetria e monitoramento ambiental desenvolvido pela equipe de</w:t>
      </w:r>
      <w:r>
        <w:t xml:space="preserve"> </w:t>
      </w:r>
      <w:r>
        <w:rPr>
          <w:bCs/>
          <w:b/>
        </w:rPr>
        <w:t xml:space="preserve">Engenharia Eletrônica</w:t>
      </w:r>
      <w:r>
        <w:t xml:space="preserve"> </w:t>
      </w:r>
      <w:r>
        <w:t xml:space="preserve">do Instituto Federal de Santa Catarina (IFSC).</w:t>
      </w:r>
    </w:p>
    <w:p>
      <w:pPr>
        <w:pStyle w:val="BodyText"/>
      </w:pPr>
      <w:r>
        <w:t xml:space="preserve">Este arquivo contém o guia completo do sistema, projetado para orientar tanto novos desenvolvedores quanto operadores e mantenedores.</w:t>
      </w:r>
    </w:p>
    <w:p>
      <w:r>
        <w:pict>
          <v:rect style="width:0;height:1.5pt" o:hralign="center" o:hrstd="t" o:hr="t"/>
        </w:pict>
      </w:r>
    </w:p>
    <w:bookmarkStart w:id="20" w:name="visão-geral-do-projeto"/>
    <w:p>
      <w:pPr>
        <w:pStyle w:val="Heading2"/>
      </w:pPr>
      <w:r>
        <w:t xml:space="preserve">1. Visão Geral do Projeto</w:t>
      </w:r>
    </w:p>
    <w:p>
      <w:pPr>
        <w:pStyle w:val="FirstParagraph"/>
      </w:pPr>
      <w:r>
        <w:t xml:space="preserve">O Dashboard Hydra é uma aplicação desenvolvida para receber, armazenar e exibir dados telemétricos de sensores ambientais em tempo real. A comunicação entre o hardware (sensores) e o servidor é feita via protocolo</w:t>
      </w:r>
      <w:r>
        <w:t xml:space="preserve"> </w:t>
      </w:r>
      <w:r>
        <w:rPr>
          <w:bCs/>
          <w:b/>
        </w:rPr>
        <w:t xml:space="preserve">MQTT</w:t>
      </w:r>
      <w:r>
        <w:t xml:space="preserve">, enquanto a interface de usuário recebe atualizações instantâneas através de</w:t>
      </w:r>
      <w:r>
        <w:t xml:space="preserve"> </w:t>
      </w:r>
      <w:r>
        <w:rPr>
          <w:bCs/>
          <w:b/>
        </w:rPr>
        <w:t xml:space="preserve">WebSockets</w:t>
      </w:r>
      <w:r>
        <w:t xml:space="preserve">.</w:t>
      </w:r>
    </w:p>
    <w:bookmarkEnd w:id="20"/>
    <w:bookmarkStart w:id="25" w:name="tecnologias-envolvidas-tech-stack"/>
    <w:p>
      <w:pPr>
        <w:pStyle w:val="Heading2"/>
      </w:pPr>
      <w:r>
        <w:t xml:space="preserve">2. Tecnologias Envolvidas (Tech Stack)</w:t>
      </w:r>
    </w:p>
    <w:bookmarkStart w:id="21" w:name="frontend-interface-do-usuário"/>
    <w:p>
      <w:pPr>
        <w:pStyle w:val="Heading3"/>
      </w:pPr>
      <w:r>
        <w:t xml:space="preserve">🖥️ Frontend (Interface do Usuário)</w:t>
      </w:r>
    </w:p>
    <w:p>
      <w:pPr>
        <w:pStyle w:val="FirstParagraph"/>
      </w:pPr>
      <w:r>
        <w:t xml:space="preserve">A aplicação que o usuário acessa no navegador.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Base:</w:t>
      </w:r>
      <w:r>
        <w:t xml:space="preserve"> </w:t>
      </w:r>
      <w:r>
        <w:t xml:space="preserve">React (v18.3) com TypeScript.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Estilização:</w:t>
      </w:r>
      <w:r>
        <w:t xml:space="preserve"> </w:t>
      </w:r>
      <w:r>
        <w:t xml:space="preserve">Tailwind CSS.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Bibliotecas de Destaque:</w:t>
      </w:r>
      <w:r>
        <w:t xml:space="preserve"> </w:t>
      </w:r>
      <w:r>
        <w:rPr>
          <w:rStyle w:val="VerbatimChar"/>
        </w:rPr>
        <w:t xml:space="preserve">react-leaflet</w:t>
      </w:r>
      <w:r>
        <w:t xml:space="preserve"> </w:t>
      </w:r>
      <w:r>
        <w:t xml:space="preserve">(Mapas),</w:t>
      </w:r>
      <w:r>
        <w:t xml:space="preserve"> </w:t>
      </w:r>
      <w:r>
        <w:rPr>
          <w:rStyle w:val="VerbatimChar"/>
        </w:rPr>
        <w:t xml:space="preserve">recharts</w:t>
      </w:r>
      <w:r>
        <w:t xml:space="preserve"> </w:t>
      </w:r>
      <w:r>
        <w:t xml:space="preserve">(Gráficos),</w:t>
      </w:r>
      <w:r>
        <w:t xml:space="preserve"> </w:t>
      </w:r>
      <w:r>
        <w:rPr>
          <w:rStyle w:val="VerbatimChar"/>
        </w:rPr>
        <w:t xml:space="preserve">socket.io-client</w:t>
      </w:r>
      <w:r>
        <w:t xml:space="preserve"> </w:t>
      </w:r>
      <w:r>
        <w:t xml:space="preserve">(Tempo real).</w:t>
      </w:r>
    </w:p>
    <w:bookmarkEnd w:id="21"/>
    <w:bookmarkStart w:id="22" w:name="backend-servidor"/>
    <w:p>
      <w:pPr>
        <w:pStyle w:val="Heading3"/>
      </w:pPr>
      <w:r>
        <w:t xml:space="preserve">⚙️ Backend (Servidor)</w:t>
      </w:r>
    </w:p>
    <w:p>
      <w:pPr>
        <w:pStyle w:val="FirstParagraph"/>
      </w:pPr>
      <w:r>
        <w:t xml:space="preserve">O</w:t>
      </w:r>
      <w:r>
        <w:t xml:space="preserve"> </w:t>
      </w:r>
      <w:r>
        <w:t xml:space="preserve">“</w:t>
      </w:r>
      <w:r>
        <w:t xml:space="preserve">cérebro</w:t>
      </w:r>
      <w:r>
        <w:t xml:space="preserve">”</w:t>
      </w:r>
      <w:r>
        <w:t xml:space="preserve"> </w:t>
      </w:r>
      <w:r>
        <w:t xml:space="preserve">invisível do sistema.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Ambiente:</w:t>
      </w:r>
      <w:r>
        <w:t xml:space="preserve"> </w:t>
      </w:r>
      <w:r>
        <w:t xml:space="preserve">Node.js com Express (v5.1.0) em TypeScript.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Comunicação IoT:</w:t>
      </w:r>
      <w:r>
        <w:t xml:space="preserve"> </w:t>
      </w:r>
      <w:r>
        <w:rPr>
          <w:rStyle w:val="VerbatimChar"/>
        </w:rPr>
        <w:t xml:space="preserve">mqtt</w:t>
      </w:r>
      <w:r>
        <w:t xml:space="preserve"> </w:t>
      </w:r>
      <w:r>
        <w:t xml:space="preserve">(conectado ao broker Shiftr.io).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Tempo Real (Frontend):</w:t>
      </w:r>
      <w:r>
        <w:t xml:space="preserve"> </w:t>
      </w:r>
      <w:r>
        <w:rPr>
          <w:rStyle w:val="VerbatimChar"/>
        </w:rPr>
        <w:t xml:space="preserve">socket.io</w:t>
      </w:r>
      <w:r>
        <w:t xml:space="preserve">.</w:t>
      </w:r>
    </w:p>
    <w:bookmarkEnd w:id="22"/>
    <w:bookmarkStart w:id="23" w:name="banco-de-dados"/>
    <w:p>
      <w:pPr>
        <w:pStyle w:val="Heading3"/>
      </w:pPr>
      <w:r>
        <w:t xml:space="preserve">🗄️ Banco de Dados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Sistema:</w:t>
      </w:r>
      <w:r>
        <w:t xml:space="preserve"> </w:t>
      </w:r>
      <w:r>
        <w:t xml:space="preserve">PostgreSQL (via Docker).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Comunicação:</w:t>
      </w:r>
      <w:r>
        <w:t xml:space="preserve"> </w:t>
      </w:r>
      <w:r>
        <w:t xml:space="preserve">Prisma ORM.</w:t>
      </w:r>
    </w:p>
    <w:bookmarkEnd w:id="23"/>
    <w:bookmarkStart w:id="24" w:name="infraestrutura"/>
    <w:p>
      <w:pPr>
        <w:pStyle w:val="Heading3"/>
      </w:pPr>
      <w:r>
        <w:t xml:space="preserve">🐳 Infraestrutura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Ferramentas:</w:t>
      </w:r>
      <w:r>
        <w:t xml:space="preserve"> </w:t>
      </w:r>
      <w:r>
        <w:t xml:space="preserve">Docker &amp; Docker Compose para rodar o sistema de forma isolada e segura.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rquitetura-da-informação-como-funciona"/>
    <w:p>
      <w:pPr>
        <w:pStyle w:val="Heading2"/>
      </w:pPr>
      <w:r>
        <w:t xml:space="preserve">3. Arquitetura da Informação (Como Funciona)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Sensores na Água</w:t>
      </w:r>
      <w:r>
        <w:t xml:space="preserve"> </w:t>
      </w:r>
      <w:r>
        <w:t xml:space="preserve">enviam dados via MQTT (Broker Shiftr.io).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Servidor (Node.js)</w:t>
      </w:r>
      <w:r>
        <w:t xml:space="preserve"> </w:t>
      </w:r>
      <w:r>
        <w:t xml:space="preserve">capta essa mensagem e a salva no Banco de Dados.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Servidor</w:t>
      </w:r>
      <w:r>
        <w:t xml:space="preserve"> </w:t>
      </w:r>
      <w:r>
        <w:t xml:space="preserve">avisa a Interface do Usuário imediatamente via Socket.IO.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Interface do Usuário</w:t>
      </w:r>
      <w:r>
        <w:t xml:space="preserve"> </w:t>
      </w:r>
      <w:r>
        <w:t xml:space="preserve">atualiza os mapas e gráficos sem precisar recarregar a página.</w:t>
      </w:r>
    </w:p>
    <w:p>
      <w:r>
        <w:pict>
          <v:rect style="width:0;height:1.5pt" o:hralign="center" o:hrstd="t" o:hr="t"/>
        </w:pict>
      </w:r>
    </w:p>
    <w:bookmarkEnd w:id="26"/>
    <w:bookmarkStart w:id="29" w:name="guia-de-instalação-e-uso"/>
    <w:p>
      <w:pPr>
        <w:pStyle w:val="Heading2"/>
      </w:pPr>
      <w:r>
        <w:t xml:space="preserve">4. Guia de Instalação e Uso</w:t>
      </w:r>
    </w:p>
    <w:bookmarkStart w:id="27" w:name="instalação-rápida-servidor-do-ifsc"/>
    <w:p>
      <w:pPr>
        <w:pStyle w:val="Heading3"/>
      </w:pPr>
      <w:r>
        <w:t xml:space="preserve">🚀 Instalação Rápida (Servidor do IFSC)</w:t>
      </w:r>
    </w:p>
    <w:p>
      <w:pPr>
        <w:pStyle w:val="FirstParagraph"/>
      </w:pPr>
      <w:r>
        <w:t xml:space="preserve">Este projeto foi dockerizado para garantir que tudo instale automaticamente. Siga estes passos em um computador com Linux limpo: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Copie a pasta completa</w:t>
      </w:r>
      <w:r>
        <w:t xml:space="preserve"> </w:t>
      </w:r>
      <w:r>
        <w:t xml:space="preserve">do projeto para o computador do servidor no IFSC.</w:t>
      </w:r>
    </w:p>
    <w:p>
      <w:pPr>
        <w:numPr>
          <w:ilvl w:val="0"/>
          <w:numId w:val="1004"/>
        </w:numPr>
      </w:pPr>
      <w:r>
        <w:t xml:space="preserve">Abra o</w:t>
      </w:r>
      <w:r>
        <w:t xml:space="preserve"> </w:t>
      </w:r>
      <w:r>
        <w:rPr>
          <w:bCs/>
          <w:b/>
        </w:rPr>
        <w:t xml:space="preserve">Terminal</w:t>
      </w:r>
      <w:r>
        <w:t xml:space="preserve"> </w:t>
      </w:r>
      <w:r>
        <w:t xml:space="preserve">dentro da pasta do projeto e execute o script de automação: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instalar_hydra.sh</w:t>
      </w:r>
      <w:r>
        <w:br/>
      </w:r>
      <w:r>
        <w:rPr>
          <w:rStyle w:val="ExtensionTok"/>
        </w:rPr>
        <w:t xml:space="preserve">./instalar_hydra.sh</w:t>
      </w:r>
    </w:p>
    <w:p>
      <w:pPr>
        <w:numPr>
          <w:ilvl w:val="0"/>
          <w:numId w:val="1004"/>
        </w:numPr>
      </w:pPr>
      <w:r>
        <w:t xml:space="preserve">Ative as permissões para não precisar deslogar: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newgrp</w:t>
      </w:r>
      <w:r>
        <w:rPr>
          <w:rStyle w:val="NormalTok"/>
        </w:rPr>
        <w:t xml:space="preserve"> docker</w:t>
      </w:r>
    </w:p>
    <w:p>
      <w:pPr>
        <w:numPr>
          <w:ilvl w:val="0"/>
          <w:numId w:val="1004"/>
        </w:numPr>
      </w:pPr>
      <w:r>
        <w:t xml:space="preserve">Suba o Sistema com um único comando: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bookmarkEnd w:id="27"/>
    <w:bookmarkStart w:id="28" w:name="acesso-administrativo"/>
    <w:p>
      <w:pPr>
        <w:pStyle w:val="Heading3"/>
      </w:pPr>
      <w:r>
        <w:t xml:space="preserve">🔑 Acesso Administrativo</w:t>
      </w:r>
    </w:p>
    <w:p>
      <w:pPr>
        <w:pStyle w:val="FirstParagraph"/>
      </w:pPr>
      <w:r>
        <w:t xml:space="preserve">Após ligar o sistema pela primeira vez, acesse a área de administração abrindo o navegador no endereço: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http://localhost:3001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Login Padrão:</w:t>
      </w:r>
      <w:r>
        <w:t xml:space="preserve"> </w:t>
      </w:r>
      <w:r>
        <w:rPr>
          <w:rStyle w:val="VerbatimChar"/>
        </w:rPr>
        <w:t xml:space="preserve">admin@hydra.local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Senha Padrão:</w:t>
      </w:r>
      <w:r>
        <w:t xml:space="preserve"> </w:t>
      </w:r>
      <w:r>
        <w:rPr>
          <w:rStyle w:val="VerbatimChar"/>
        </w:rPr>
        <w:t xml:space="preserve">admin123</w:t>
      </w:r>
    </w:p>
    <w:p>
      <w:pPr>
        <w:pStyle w:val="FirstParagraph"/>
      </w:pPr>
      <w:r>
        <w:rPr>
          <w:iCs/>
          <w:i/>
        </w:rPr>
        <w:t xml:space="preserve">(Recomenda-se alterar a senha imediatamente após o primeiro login na aba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Gerenciar Usuários</w:t>
      </w:r>
      <w:r>
        <w:rPr>
          <w:iCs/>
          <w:i/>
        </w:rPr>
        <w:t xml:space="preserve">”</w:t>
      </w:r>
      <w:r>
        <w:rPr>
          <w:iCs/>
          <w:i/>
        </w:rPr>
        <w:t xml:space="preserve">.)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4408930317153d0e35112637b25c7148ffab589"/>
    <w:p>
      <w:pPr>
        <w:pStyle w:val="Heading2"/>
      </w:pPr>
      <w:r>
        <w:t xml:space="preserve">5. Guia para Novos Desenvolvedores (Ambiente Local)</w:t>
      </w:r>
    </w:p>
    <w:p>
      <w:pPr>
        <w:pStyle w:val="FirstParagraph"/>
      </w:pPr>
      <w:r>
        <w:t xml:space="preserve">Se você vai modificar o código no seu próprio computador, não precisa rodar tudo pelo Docker.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Suba apenas o Banco de Dados:</w:t>
      </w:r>
      <w:r>
        <w:t xml:space="preserve"> </w:t>
      </w:r>
      <w:r>
        <w:rPr>
          <w:rStyle w:val="VerbatimChar"/>
        </w:rPr>
        <w:t xml:space="preserve">bash     docker compose up -d postgres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Ligue o Backend:</w:t>
      </w:r>
    </w:p>
    <w:p>
      <w:pPr>
        <w:numPr>
          <w:ilvl w:val="1"/>
          <w:numId w:val="1007"/>
        </w:numPr>
        <w:pStyle w:val="Compact"/>
      </w:pPr>
      <w:r>
        <w:t xml:space="preserve">Entre na pasta:</w:t>
      </w:r>
      <w:r>
        <w:t xml:space="preserve"> </w:t>
      </w:r>
      <w:r>
        <w:rPr>
          <w:rStyle w:val="VerbatimChar"/>
        </w:rPr>
        <w:t xml:space="preserve">cd backend</w:t>
      </w:r>
    </w:p>
    <w:p>
      <w:pPr>
        <w:numPr>
          <w:ilvl w:val="1"/>
          <w:numId w:val="1007"/>
        </w:numPr>
        <w:pStyle w:val="Compact"/>
      </w:pPr>
      <w:r>
        <w:t xml:space="preserve">Instale dependências: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numPr>
          <w:ilvl w:val="1"/>
          <w:numId w:val="1007"/>
        </w:numPr>
        <w:pStyle w:val="Compact"/>
      </w:pPr>
      <w:r>
        <w:t xml:space="preserve">Crie as tabelas do banco:</w:t>
      </w:r>
      <w:r>
        <w:t xml:space="preserve"> </w:t>
      </w:r>
      <w:r>
        <w:rPr>
          <w:rStyle w:val="VerbatimChar"/>
        </w:rPr>
        <w:t xml:space="preserve">npx prisma db push</w:t>
      </w:r>
    </w:p>
    <w:p>
      <w:pPr>
        <w:numPr>
          <w:ilvl w:val="1"/>
          <w:numId w:val="1007"/>
        </w:numPr>
        <w:pStyle w:val="Compact"/>
      </w:pPr>
      <w:r>
        <w:t xml:space="preserve">Ligue:</w:t>
      </w:r>
      <w:r>
        <w:t xml:space="preserve"> </w:t>
      </w:r>
      <w:r>
        <w:rPr>
          <w:rStyle w:val="VerbatimChar"/>
        </w:rPr>
        <w:t xml:space="preserve">npm run dev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Ligue o Frontend:</w:t>
      </w:r>
    </w:p>
    <w:p>
      <w:pPr>
        <w:numPr>
          <w:ilvl w:val="1"/>
          <w:numId w:val="1008"/>
        </w:numPr>
        <w:pStyle w:val="Compact"/>
      </w:pPr>
      <w:r>
        <w:t xml:space="preserve">Abra outro terminal na pasta raiz (</w:t>
      </w:r>
      <w:r>
        <w:rPr>
          <w:rStyle w:val="VerbatimChar"/>
        </w:rPr>
        <w:t xml:space="preserve">Dashboard-PI2-V1</w:t>
      </w:r>
      <w:r>
        <w:t xml:space="preserve">).</w:t>
      </w:r>
    </w:p>
    <w:p>
      <w:pPr>
        <w:numPr>
          <w:ilvl w:val="1"/>
          <w:numId w:val="1008"/>
        </w:numPr>
        <w:pStyle w:val="Compact"/>
      </w:pPr>
      <w:r>
        <w:t xml:space="preserve">Instale: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numPr>
          <w:ilvl w:val="1"/>
          <w:numId w:val="1008"/>
        </w:numPr>
        <w:pStyle w:val="Compact"/>
      </w:pPr>
      <w:r>
        <w:t xml:space="preserve">Ligue:</w:t>
      </w:r>
      <w:r>
        <w:t xml:space="preserve"> </w:t>
      </w:r>
      <w:r>
        <w:rPr>
          <w:rStyle w:val="VerbatimChar"/>
        </w:rPr>
        <w:t xml:space="preserve">npm run dev</w:t>
      </w:r>
    </w:p>
    <w:bookmarkStart w:id="30" w:name="pontos-de-atenção"/>
    <w:p>
      <w:pPr>
        <w:pStyle w:val="Heading3"/>
      </w:pPr>
      <w:r>
        <w:t xml:space="preserve">⚠️ Pontos de Atenção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Variáveis Secretas (</w:t>
      </w: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):</w:t>
      </w:r>
      <w:r>
        <w:t xml:space="preserve"> </w:t>
      </w:r>
      <w:r>
        <w:t xml:space="preserve">O backend tem um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com senhas do banco e do MQTT. Nunca o envie para o GitHub.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MQTT (Shiftr.io):</w:t>
      </w:r>
      <w:r>
        <w:t xml:space="preserve"> </w:t>
      </w:r>
      <w:r>
        <w:t xml:space="preserve">Se o limite do Shiftr.io for atingido, a comunicação com o hardware vai parar. As chaves de acesso estão no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Banco de Dados:</w:t>
      </w:r>
      <w:r>
        <w:t xml:space="preserve"> </w:t>
      </w:r>
      <w:r>
        <w:t xml:space="preserve">Mexeu na estrutura de dados (pasta</w:t>
      </w:r>
      <w:r>
        <w:t xml:space="preserve"> </w:t>
      </w:r>
      <w:r>
        <w:rPr>
          <w:rStyle w:val="VerbatimChar"/>
        </w:rPr>
        <w:t xml:space="preserve">backend/prisma</w:t>
      </w:r>
      <w:r>
        <w:t xml:space="preserve">)? Lembre-se de rodar</w:t>
      </w:r>
      <w:r>
        <w:t xml:space="preserve"> </w:t>
      </w:r>
      <w:r>
        <w:rPr>
          <w:rStyle w:val="VerbatimChar"/>
        </w:rPr>
        <w:t xml:space="preserve">npx prisma db push</w:t>
      </w:r>
      <w:r>
        <w:t xml:space="preserve"> </w:t>
      </w:r>
      <w:r>
        <w:t xml:space="preserve">e reiniciar o backend.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Instituto Federal de Santa Catarina — Campus Florianópolis</w:t>
      </w:r>
      <w:r>
        <w:t xml:space="preserve"> </w:t>
      </w:r>
      <w:r>
        <w:t xml:space="preserve">Curso de Engenharia Eletrônica — Projeto Integrador 2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2026-06-03T21:19:41Z</dcterms:created>
  <dcterms:modified xsi:type="dcterms:W3CDTF">2026-06-03T21:19:41Z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