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DIRECT HIRE CLEARANCE DOCUMENT</w:t>
      </w:r>
    </w:p>
    <w:p/>
    <w:p>
      <w:pPr>
        <w:jc w:val="left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BASIC INFORMATION</w:t>
      </w:r>
    </w:p>
    <w:tbl>
      <w:tblGrid>
        <w:gridCol w:w="2500" w:type="dxa"/>
        <w:gridCol w:w="7500" w:type="dxa"/>
      </w:tblGrid>
      <w:tblPr>
        <w:tblW w:w="100" w:type="pct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Control Number: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dsdddds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Name: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dsdas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Jobsite: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dsadsads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Type: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Professional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Status: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Pending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Evaluator: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/>
            </w:r>
          </w:p>
        </w:tc>
      </w:tr>
    </w:tbl>
    <w:p/>
    <w:p>
      <w:pPr>
        <w:jc w:val="left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IMPORTANT DATES</w:t>
      </w:r>
    </w:p>
    <w:tbl>
      <w:tblGrid>
        <w:gridCol w:w="2500" w:type="dxa"/>
        <w:gridCol w:w="7500" w:type="dxa"/>
      </w:tblGrid>
      <w:tblPr>
        <w:tblW w:w="100" w:type="pct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Evaluated: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For Confirmation: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Emailed to DHAD: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Received from DHAD: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Not set</w:t>
            </w:r>
          </w:p>
        </w:tc>
      </w:tr>
    </w:tbl>
    <w:p/>
    <w:p>
      <w:pPr>
        <w:jc w:val="left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COMMENTS</w:t>
      </w:r>
    </w:p>
    <w:p>
      <w:pPr/>
      <w:r>
        <w:rPr/>
        <w:t xml:space="preserve">No additional comments.</w:t>
      </w:r>
    </w:p>
    <w:p/>
    <w:p>
      <w:pPr>
        <w:jc w:val="left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APPROVAL</w:t>
      </w:r>
    </w:p>
    <w:p>
      <w:pPr/>
      <w:r>
        <w:rPr>
          <w:color w:val="AA0000"/>
          <w:b w:val="1"/>
          <w:bCs w:val="1"/>
        </w:rPr>
        <w:t xml:space="preserve">□ PENDING APPROVAL</w:t>
      </w:r>
    </w:p>
    <w:p/>
    <w:p>
      <w:pPr>
        <w:jc w:val="left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APPLICANT PHOTO</w:t>
      </w:r>
    </w:p>
    <w:p>
      <w:pPr/>
      <w:r>
        <w:pict>
          <v:shape type="#_x0000_t75" stroked="f" style="width:2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sz w:val="16"/>
        <w:szCs w:val="16"/>
      </w:rPr>
      <w:t xml:space="preserve">Generated on: May 12, 2025 | MWPD Clearance System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2025-05-12T17:15:13+02:00</dcterms:created>
  <dcterms:modified xsi:type="dcterms:W3CDTF">2025-05-12T17:15:13+02:00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