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D1A0E" w14:textId="03C8E2D3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</w:t>
      </w:r>
    </w:p>
    <w:p w14:paraId="25CBFDF0" w14:textId="420866EB" w:rsidR="005F6391" w:rsidRDefault="005F6391" w:rsidP="005F6391">
      <w:pPr>
        <w:pStyle w:val="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4B87EF3B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a9"/>
            <w:b/>
            <w:bCs/>
          </w:rPr>
          <w:t xml:space="preserve">The </w:t>
        </w:r>
        <w:r w:rsidR="008E0CB0" w:rsidRPr="008E0CB0">
          <w:rPr>
            <w:rStyle w:val="a9"/>
            <w:b/>
            <w:bCs/>
          </w:rPr>
          <w:t>Income</w:t>
        </w:r>
        <w:r w:rsidRPr="008E0CB0">
          <w:rPr>
            <w:rStyle w:val="a9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23EC69BA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is less than 1000, returns </w:t>
      </w:r>
      <w:r w:rsidR="00015209">
        <w:rPr>
          <w:b/>
          <w:bCs/>
        </w:rPr>
        <w:t>"</w:t>
      </w:r>
      <w:r>
        <w:rPr>
          <w:b/>
          <w:bCs/>
        </w:rPr>
        <w:t>low</w:t>
      </w:r>
      <w:r w:rsidR="00015209">
        <w:rPr>
          <w:b/>
          <w:bCs/>
        </w:rPr>
        <w:t>"</w:t>
      </w:r>
    </w:p>
    <w:p w14:paraId="4794602C" w14:textId="305A8465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between 1000 (inclusively) and 3000 (exclusively), returns </w:t>
      </w:r>
      <w:r w:rsidR="00015209">
        <w:rPr>
          <w:b/>
          <w:bCs/>
        </w:rPr>
        <w:t>"</w:t>
      </w:r>
      <w:r>
        <w:rPr>
          <w:b/>
          <w:bCs/>
        </w:rPr>
        <w:t>mid</w:t>
      </w:r>
      <w:r w:rsidR="00015209">
        <w:rPr>
          <w:b/>
          <w:bCs/>
        </w:rPr>
        <w:t>"</w:t>
      </w:r>
    </w:p>
    <w:p w14:paraId="223A4C95" w14:textId="496356A1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is equal or bigger than 3000, returns </w:t>
      </w:r>
      <w:r w:rsidR="00015209">
        <w:rPr>
          <w:b/>
          <w:bCs/>
        </w:rPr>
        <w:t>"</w:t>
      </w:r>
      <w:r>
        <w:rPr>
          <w:b/>
          <w:bCs/>
        </w:rPr>
        <w:t>high</w:t>
      </w:r>
      <w:r w:rsidR="00015209">
        <w:rPr>
          <w:b/>
          <w:bCs/>
        </w:rPr>
        <w:t>"</w:t>
      </w:r>
    </w:p>
    <w:p w14:paraId="3198A661" w14:textId="07EEC7A7" w:rsidR="008E0CB0" w:rsidRDefault="008E0CB0" w:rsidP="008E0CB0">
      <w:pPr>
        <w:pStyle w:val="ac"/>
        <w:numPr>
          <w:ilvl w:val="0"/>
          <w:numId w:val="20"/>
        </w:numPr>
      </w:pPr>
      <w:r>
        <w:t xml:space="preserve">If the income is negative, returns </w:t>
      </w:r>
      <w:r w:rsidR="00015209">
        <w:rPr>
          <w:b/>
          <w:bCs/>
        </w:rPr>
        <w:t>"</w:t>
      </w:r>
      <w:r w:rsidRPr="007F0A40">
        <w:rPr>
          <w:b/>
          <w:bCs/>
        </w:rPr>
        <w:t>error</w:t>
      </w:r>
      <w:r w:rsidR="00015209">
        <w:rPr>
          <w:b/>
          <w:bCs/>
        </w:rPr>
        <w:t>"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E068E6" w:rsidRDefault="00E068E6" w:rsidP="005F6391">
            <w:pPr>
              <w:spacing w:after="0"/>
            </w:pPr>
            <w:r w:rsidRPr="00E068E6">
              <w:t>TC01</w:t>
            </w:r>
            <w:r w:rsidRPr="00E068E6">
              <w:tab/>
            </w:r>
          </w:p>
        </w:tc>
        <w:tc>
          <w:tcPr>
            <w:tcW w:w="3475" w:type="dxa"/>
          </w:tcPr>
          <w:p w14:paraId="1C6E3801" w14:textId="079DCF16" w:rsidR="00E068E6" w:rsidRPr="00E068E6" w:rsidRDefault="00E068E6" w:rsidP="005F6391">
            <w:pPr>
              <w:spacing w:after="0"/>
            </w:pPr>
            <w:r w:rsidRPr="00E068E6">
              <w:t>500</w:t>
            </w:r>
            <w:r w:rsidRPr="00E068E6">
              <w:tab/>
            </w:r>
          </w:p>
        </w:tc>
        <w:tc>
          <w:tcPr>
            <w:tcW w:w="3475" w:type="dxa"/>
          </w:tcPr>
          <w:p w14:paraId="4B67368F" w14:textId="4C1E2E0C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3CCB7427" w14:textId="77777777" w:rsidTr="00E068E6">
        <w:tc>
          <w:tcPr>
            <w:tcW w:w="3475" w:type="dxa"/>
          </w:tcPr>
          <w:p w14:paraId="3F6378CB" w14:textId="29683306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TC02</w:t>
            </w:r>
          </w:p>
        </w:tc>
        <w:tc>
          <w:tcPr>
            <w:tcW w:w="3475" w:type="dxa"/>
          </w:tcPr>
          <w:p w14:paraId="661DE992" w14:textId="4D2E1BFC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2000</w:t>
            </w:r>
          </w:p>
        </w:tc>
        <w:tc>
          <w:tcPr>
            <w:tcW w:w="3475" w:type="dxa"/>
          </w:tcPr>
          <w:p w14:paraId="24968079" w14:textId="136577B0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“mid”</w:t>
            </w:r>
          </w:p>
        </w:tc>
      </w:tr>
      <w:tr w:rsidR="00E068E6" w14:paraId="7CADA49B" w14:textId="77777777" w:rsidTr="00E068E6">
        <w:tc>
          <w:tcPr>
            <w:tcW w:w="3475" w:type="dxa"/>
          </w:tcPr>
          <w:p w14:paraId="6433DFF8" w14:textId="7933DBD5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TC03</w:t>
            </w:r>
          </w:p>
        </w:tc>
        <w:tc>
          <w:tcPr>
            <w:tcW w:w="3475" w:type="dxa"/>
          </w:tcPr>
          <w:p w14:paraId="35242B33" w14:textId="480DA10D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5000</w:t>
            </w:r>
          </w:p>
        </w:tc>
        <w:tc>
          <w:tcPr>
            <w:tcW w:w="3475" w:type="dxa"/>
          </w:tcPr>
          <w:p w14:paraId="479A11E7" w14:textId="3ABBA6FD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“high”</w:t>
            </w:r>
          </w:p>
        </w:tc>
      </w:tr>
      <w:tr w:rsidR="00E068E6" w14:paraId="63603057" w14:textId="77777777" w:rsidTr="00E068E6">
        <w:tc>
          <w:tcPr>
            <w:tcW w:w="3475" w:type="dxa"/>
          </w:tcPr>
          <w:p w14:paraId="2C90B869" w14:textId="1A5021B4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TC04</w:t>
            </w:r>
          </w:p>
        </w:tc>
        <w:tc>
          <w:tcPr>
            <w:tcW w:w="3475" w:type="dxa"/>
          </w:tcPr>
          <w:p w14:paraId="46FF4F6A" w14:textId="08F76670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-100</w:t>
            </w:r>
          </w:p>
        </w:tc>
        <w:tc>
          <w:tcPr>
            <w:tcW w:w="3475" w:type="dxa"/>
          </w:tcPr>
          <w:p w14:paraId="4B9662FC" w14:textId="1D23ABC7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“error”</w:t>
            </w:r>
          </w:p>
        </w:tc>
      </w:tr>
      <w:tr w:rsidR="00E068E6" w14:paraId="6EFE26B4" w14:textId="77777777" w:rsidTr="00E068E6">
        <w:tc>
          <w:tcPr>
            <w:tcW w:w="3475" w:type="dxa"/>
          </w:tcPr>
          <w:p w14:paraId="7C2B6ECA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9463EE2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6E7358D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1F446D7D" w14:textId="77777777" w:rsidTr="00E068E6">
        <w:tc>
          <w:tcPr>
            <w:tcW w:w="3475" w:type="dxa"/>
          </w:tcPr>
          <w:p w14:paraId="271FC858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955A2AD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354E7DFF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356C3CF0" w:rsidR="00E068E6" w:rsidRPr="00E068E6" w:rsidRDefault="00CE1016" w:rsidP="005F6391">
            <w:pPr>
              <w:spacing w:after="0"/>
            </w:pPr>
            <w:r>
              <w:t>TC05</w:t>
            </w:r>
          </w:p>
        </w:tc>
        <w:tc>
          <w:tcPr>
            <w:tcW w:w="3475" w:type="dxa"/>
          </w:tcPr>
          <w:p w14:paraId="120B7704" w14:textId="2F12A235" w:rsidR="00E068E6" w:rsidRPr="00E068E6" w:rsidRDefault="00E068E6" w:rsidP="005F6391">
            <w:pPr>
              <w:spacing w:after="0"/>
              <w:rPr>
                <w:lang w:val="bg-BG"/>
              </w:rPr>
            </w:pPr>
            <w:r w:rsidRPr="00E068E6">
              <w:rPr>
                <w:lang w:val="bg-BG"/>
              </w:rPr>
              <w:t>999</w:t>
            </w:r>
          </w:p>
        </w:tc>
        <w:tc>
          <w:tcPr>
            <w:tcW w:w="3475" w:type="dxa"/>
          </w:tcPr>
          <w:p w14:paraId="5CE185C1" w14:textId="00F030A3" w:rsidR="00E068E6" w:rsidRPr="00E068E6" w:rsidRDefault="00E068E6" w:rsidP="005F6391">
            <w:pPr>
              <w:spacing w:after="0"/>
            </w:pPr>
            <w:r w:rsidRPr="00E068E6">
              <w:t>"low"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0FD3DC1A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TC06</w:t>
            </w:r>
          </w:p>
        </w:tc>
        <w:tc>
          <w:tcPr>
            <w:tcW w:w="3475" w:type="dxa"/>
          </w:tcPr>
          <w:p w14:paraId="2A4BBD5F" w14:textId="0082FDB3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3475" w:type="dxa"/>
          </w:tcPr>
          <w:p w14:paraId="36ACA44D" w14:textId="5A9041A6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“mid”</w:t>
            </w:r>
          </w:p>
        </w:tc>
      </w:tr>
      <w:tr w:rsidR="00E068E6" w14:paraId="28C6DA1A" w14:textId="77777777" w:rsidTr="00E068E6">
        <w:tc>
          <w:tcPr>
            <w:tcW w:w="3475" w:type="dxa"/>
          </w:tcPr>
          <w:p w14:paraId="5196EA02" w14:textId="449A7DF7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TC07</w:t>
            </w:r>
          </w:p>
        </w:tc>
        <w:tc>
          <w:tcPr>
            <w:tcW w:w="3475" w:type="dxa"/>
          </w:tcPr>
          <w:p w14:paraId="259C2F29" w14:textId="40914F1F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2999</w:t>
            </w:r>
          </w:p>
        </w:tc>
        <w:tc>
          <w:tcPr>
            <w:tcW w:w="3475" w:type="dxa"/>
          </w:tcPr>
          <w:p w14:paraId="73CA08F7" w14:textId="6B84044D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“mid”</w:t>
            </w:r>
          </w:p>
        </w:tc>
      </w:tr>
      <w:tr w:rsidR="00E068E6" w14:paraId="2ACC2C34" w14:textId="77777777" w:rsidTr="00E068E6">
        <w:tc>
          <w:tcPr>
            <w:tcW w:w="3475" w:type="dxa"/>
          </w:tcPr>
          <w:p w14:paraId="6FA9E059" w14:textId="2081551C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TC08</w:t>
            </w:r>
          </w:p>
        </w:tc>
        <w:tc>
          <w:tcPr>
            <w:tcW w:w="3475" w:type="dxa"/>
          </w:tcPr>
          <w:p w14:paraId="6310AC6B" w14:textId="1B85F885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3000</w:t>
            </w:r>
          </w:p>
        </w:tc>
        <w:tc>
          <w:tcPr>
            <w:tcW w:w="3475" w:type="dxa"/>
          </w:tcPr>
          <w:p w14:paraId="11B368E7" w14:textId="3B1D8AD3" w:rsidR="00E068E6" w:rsidRPr="00CE1016" w:rsidRDefault="00CE1016" w:rsidP="005F6391">
            <w:pPr>
              <w:spacing w:after="0"/>
              <w:rPr>
                <w:bCs/>
              </w:rPr>
            </w:pPr>
            <w:r>
              <w:rPr>
                <w:bCs/>
              </w:rPr>
              <w:t>“high”</w:t>
            </w:r>
          </w:p>
        </w:tc>
      </w:tr>
      <w:tr w:rsidR="00E068E6" w14:paraId="05FFD6C7" w14:textId="77777777" w:rsidTr="00E068E6">
        <w:tc>
          <w:tcPr>
            <w:tcW w:w="3475" w:type="dxa"/>
          </w:tcPr>
          <w:p w14:paraId="75C888E6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938E0BC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612457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00064434" w14:textId="77777777" w:rsidTr="00E068E6">
        <w:tc>
          <w:tcPr>
            <w:tcW w:w="3475" w:type="dxa"/>
          </w:tcPr>
          <w:p w14:paraId="42DF3D06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934F9E2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5062F964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4A339CE6" w14:textId="77777777" w:rsidTr="00E068E6">
        <w:tc>
          <w:tcPr>
            <w:tcW w:w="3475" w:type="dxa"/>
          </w:tcPr>
          <w:p w14:paraId="0B732E53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5CC4D8CE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06BE363E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47C4C320" w14:textId="77777777" w:rsidTr="00E068E6">
        <w:tc>
          <w:tcPr>
            <w:tcW w:w="3475" w:type="dxa"/>
          </w:tcPr>
          <w:p w14:paraId="3916FC1F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41D2FF90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56A30A08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047AA601" w14:textId="77777777" w:rsidTr="00E068E6">
        <w:tc>
          <w:tcPr>
            <w:tcW w:w="3475" w:type="dxa"/>
          </w:tcPr>
          <w:p w14:paraId="627E83E1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A96461A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620C147B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  <w:tr w:rsidR="00E068E6" w14:paraId="484BDB6D" w14:textId="77777777" w:rsidTr="00E068E6">
        <w:tc>
          <w:tcPr>
            <w:tcW w:w="3475" w:type="dxa"/>
          </w:tcPr>
          <w:p w14:paraId="703F1661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3F4A72E9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  <w:tc>
          <w:tcPr>
            <w:tcW w:w="3475" w:type="dxa"/>
          </w:tcPr>
          <w:p w14:paraId="26272F3C" w14:textId="77777777" w:rsidR="00E068E6" w:rsidRDefault="00E068E6" w:rsidP="005F6391">
            <w:pPr>
              <w:spacing w:after="0"/>
              <w:rPr>
                <w:b/>
                <w:bCs/>
              </w:rPr>
            </w:pP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2"/>
    <w:p w14:paraId="0BC1F293" w14:textId="6FEBDE68" w:rsidR="002262AE" w:rsidRDefault="00E068E6" w:rsidP="00E068E6">
      <w:pPr>
        <w:pStyle w:val="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A1107A">
        <w:rPr>
          <w:bCs/>
        </w:rPr>
        <w:t>Radio button for gift wrapping</w:t>
      </w:r>
      <w:r w:rsidRPr="002262AE">
        <w:rPr>
          <w:b/>
          <w:bCs/>
        </w:rPr>
        <w:t xml:space="preserve">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14F09FB6" w:rsidR="002262AE" w:rsidRPr="00B5788A" w:rsidRDefault="002262AE" w:rsidP="002262AE">
            <w:pPr>
              <w:rPr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B5788A">
              <w:rPr>
                <w:b/>
                <w:bCs/>
              </w:rPr>
              <w:t xml:space="preserve"> </w:t>
            </w:r>
            <w:r w:rsidR="00B5788A">
              <w:rPr>
                <w:bCs/>
              </w:rPr>
              <w:t>20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0D8DAB00" w14:textId="77777777" w:rsidR="002262AE" w:rsidRDefault="002262AE" w:rsidP="002262AE">
            <w:pPr>
              <w:spacing w:line="276" w:lineRule="auto"/>
              <w:rPr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</w:p>
          <w:p w14:paraId="64337F2F" w14:textId="54EDC7D9" w:rsidR="00B5788A" w:rsidRPr="00B5788A" w:rsidRDefault="00B5788A" w:rsidP="002262AE">
            <w:pPr>
              <w:spacing w:line="276" w:lineRule="auto"/>
              <w:rPr>
                <w:bCs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118A912" wp14:editId="6A1AFE30">
                  <wp:extent cx="5781675" cy="3733800"/>
                  <wp:effectExtent l="0" t="0" r="9525" b="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7E9BC906" w14:textId="77777777" w:rsidR="00A1107A" w:rsidRPr="00A1107A" w:rsidRDefault="00A1107A" w:rsidP="00A1107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540" w:lineRule="atLeast"/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bg-BG" w:eastAsia="bg-BG"/>
              </w:rPr>
            </w:pPr>
            <w:r w:rsidRPr="00A1107A">
              <w:rPr>
                <w:rFonts w:ascii="inherit" w:eastAsia="Times New Roman" w:hAnsi="inherit" w:cs="Courier New"/>
                <w:color w:val="202124"/>
                <w:sz w:val="42"/>
                <w:szCs w:val="42"/>
                <w:lang w:val="en" w:eastAsia="bg-BG"/>
              </w:rPr>
              <w:t>Attempting to place an order without the gift wrapping button selected</w:t>
            </w:r>
          </w:p>
          <w:p w14:paraId="33488BD7" w14:textId="77777777" w:rsidR="002262AE" w:rsidRDefault="002262AE" w:rsidP="002262AE"/>
        </w:tc>
      </w:tr>
      <w:tr w:rsidR="002262AE" w14:paraId="7935DE76" w14:textId="77777777" w:rsidTr="002262AE">
        <w:tc>
          <w:tcPr>
            <w:tcW w:w="10425" w:type="dxa"/>
          </w:tcPr>
          <w:p w14:paraId="62CD4576" w14:textId="77777777" w:rsidR="00A1107A" w:rsidRDefault="00A1107A" w:rsidP="00A1107A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</w:rPr>
            </w:pPr>
            <w:r>
              <w:rPr>
                <w:rStyle w:val="y2iqfc"/>
                <w:rFonts w:ascii="inherit" w:hAnsi="inherit"/>
                <w:color w:val="202124"/>
                <w:sz w:val="42"/>
                <w:szCs w:val="42"/>
                <w:lang w:val="en"/>
              </w:rPr>
              <w:lastRenderedPageBreak/>
              <w:t>Attempting to place an order without checking the box to agree to the terms and conditions</w:t>
            </w:r>
          </w:p>
          <w:p w14:paraId="3387BBA1" w14:textId="77777777" w:rsidR="002262AE" w:rsidRDefault="002262AE" w:rsidP="002262AE"/>
        </w:tc>
      </w:tr>
      <w:tr w:rsidR="002262AE" w14:paraId="13EF05F2" w14:textId="77777777" w:rsidTr="002262AE">
        <w:tc>
          <w:tcPr>
            <w:tcW w:w="10425" w:type="dxa"/>
          </w:tcPr>
          <w:p w14:paraId="1371C2D6" w14:textId="77777777" w:rsidR="00734572" w:rsidRDefault="00734572" w:rsidP="00734572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</w:rPr>
            </w:pPr>
            <w:r>
              <w:rPr>
                <w:rStyle w:val="y2iqfc"/>
                <w:rFonts w:ascii="inherit" w:hAnsi="inherit"/>
                <w:color w:val="202124"/>
                <w:sz w:val="42"/>
                <w:szCs w:val="42"/>
                <w:lang w:val="en"/>
              </w:rPr>
              <w:t>If the order button is pressed without filling in all the fields</w:t>
            </w:r>
          </w:p>
          <w:p w14:paraId="22A44B71" w14:textId="77777777" w:rsidR="002262AE" w:rsidRDefault="002262AE" w:rsidP="002262AE">
            <w:bookmarkStart w:id="3" w:name="_GoBack"/>
            <w:bookmarkEnd w:id="3"/>
          </w:p>
        </w:tc>
      </w:tr>
    </w:tbl>
    <w:p w14:paraId="29F6D464" w14:textId="77777777" w:rsidR="002262AE" w:rsidRPr="002262AE" w:rsidRDefault="002262AE" w:rsidP="002262AE"/>
    <w:sectPr w:rsidR="002262AE" w:rsidRPr="002262A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7AAC2" w14:textId="77777777" w:rsidR="005D4811" w:rsidRDefault="005D4811" w:rsidP="008068A2">
      <w:pPr>
        <w:spacing w:after="0" w:line="240" w:lineRule="auto"/>
      </w:pPr>
      <w:r>
        <w:separator/>
      </w:r>
    </w:p>
  </w:endnote>
  <w:endnote w:type="continuationSeparator" w:id="0">
    <w:p w14:paraId="64A224F2" w14:textId="77777777" w:rsidR="005D4811" w:rsidRDefault="005D48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5D5F81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57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57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5D5F81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457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457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55659" w14:textId="77777777" w:rsidR="005D4811" w:rsidRDefault="005D4811" w:rsidP="008068A2">
      <w:pPr>
        <w:spacing w:after="0" w:line="240" w:lineRule="auto"/>
      </w:pPr>
      <w:r>
        <w:separator/>
      </w:r>
    </w:p>
  </w:footnote>
  <w:footnote w:type="continuationSeparator" w:id="0">
    <w:p w14:paraId="70C43FCA" w14:textId="77777777" w:rsidR="005D4811" w:rsidRDefault="005D48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DawNDU2MDEwN7RQ0lEKTi0uzszPAykwrAUAjWSFRiwAAAA="/>
  </w:docVars>
  <w:rsids>
    <w:rsidRoot w:val="008068A2"/>
    <w:rsid w:val="000006BB"/>
    <w:rsid w:val="0000098C"/>
    <w:rsid w:val="00002C1C"/>
    <w:rsid w:val="00007044"/>
    <w:rsid w:val="0001451E"/>
    <w:rsid w:val="00015209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811"/>
    <w:rsid w:val="005D4C35"/>
    <w:rsid w:val="005E04CE"/>
    <w:rsid w:val="005E6CC9"/>
    <w:rsid w:val="005F348C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93"/>
    <w:rsid w:val="00722CBA"/>
    <w:rsid w:val="00724DA4"/>
    <w:rsid w:val="00734572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04F37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2DA2"/>
    <w:rsid w:val="009A7A17"/>
    <w:rsid w:val="009B400C"/>
    <w:rsid w:val="009B4FB4"/>
    <w:rsid w:val="009C0C39"/>
    <w:rsid w:val="009C40C4"/>
    <w:rsid w:val="009D1805"/>
    <w:rsid w:val="009D5522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1107A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88A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1016"/>
    <w:rsid w:val="00CE2360"/>
    <w:rsid w:val="00CE236C"/>
    <w:rsid w:val="00CF0047"/>
    <w:rsid w:val="00CF099D"/>
    <w:rsid w:val="00D12954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4B70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EF5253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11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A1107A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y2iqfc">
    <w:name w:val="y2iqfc"/>
    <w:basedOn w:val="a0"/>
    <w:rsid w:val="00A11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6FB71-08A7-4EE1-B1B1-63E9821D1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ivan</cp:lastModifiedBy>
  <cp:revision>10</cp:revision>
  <cp:lastPrinted>2015-10-26T22:35:00Z</cp:lastPrinted>
  <dcterms:created xsi:type="dcterms:W3CDTF">2023-07-11T12:52:00Z</dcterms:created>
  <dcterms:modified xsi:type="dcterms:W3CDTF">2023-11-21T21:10:00Z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5120fcb97e88de7ccb2ffbe82f73ba470c76f484a1cf3df01c44ff4bbfec2353</vt:lpwstr>
  </property>
</Properties>
</file>