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A011" w14:textId="54A4AD17" w:rsidR="00B20970" w:rsidRPr="00B20970" w:rsidRDefault="00B20970" w:rsidP="0085658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La propiedad indispensable que hace falta en el archivo es </w:t>
      </w:r>
      <w:proofErr w:type="spellStart"/>
      <w:r w:rsidRPr="00B20970">
        <w:rPr>
          <w:rFonts w:ascii="Arial" w:hAnsi="Arial" w:cs="Arial"/>
        </w:rPr>
        <w:t>flex-wrap</w:t>
      </w:r>
      <w:proofErr w:type="spellEnd"/>
      <w:r w:rsidRPr="00B20970">
        <w:rPr>
          <w:rFonts w:ascii="Arial" w:hAnsi="Arial" w:cs="Arial"/>
        </w:rPr>
        <w:t xml:space="preserve">: </w:t>
      </w:r>
      <w:proofErr w:type="spellStart"/>
      <w:r w:rsidRPr="00B20970">
        <w:rPr>
          <w:rFonts w:ascii="Arial" w:hAnsi="Arial" w:cs="Arial"/>
        </w:rPr>
        <w:t>wrap</w:t>
      </w:r>
      <w:proofErr w:type="spellEnd"/>
      <w:r w:rsidRPr="00B20970">
        <w:rPr>
          <w:rFonts w:ascii="Arial" w:hAnsi="Arial" w:cs="Arial"/>
        </w:rPr>
        <w:t xml:space="preserve">; Por defecto, </w:t>
      </w:r>
      <w:proofErr w:type="spellStart"/>
      <w:r w:rsidRPr="00B20970">
        <w:rPr>
          <w:rFonts w:ascii="Arial" w:hAnsi="Arial" w:cs="Arial"/>
        </w:rPr>
        <w:t>Flexbox</w:t>
      </w:r>
      <w:proofErr w:type="spellEnd"/>
      <w:r w:rsidRPr="00B20970">
        <w:rPr>
          <w:rFonts w:ascii="Arial" w:hAnsi="Arial" w:cs="Arial"/>
        </w:rPr>
        <w:t xml:space="preserve"> intenta meter todos los elementos en una sola línea </w:t>
      </w:r>
      <w:r w:rsidRPr="00B20970">
        <w:rPr>
          <w:rFonts w:ascii="Arial" w:hAnsi="Arial" w:cs="Arial"/>
        </w:rPr>
        <w:t>horizontal,</w:t>
      </w:r>
      <w:r w:rsidRPr="00B20970">
        <w:rPr>
          <w:rFonts w:ascii="Arial" w:hAnsi="Arial" w:cs="Arial"/>
        </w:rPr>
        <w:t xml:space="preserve"> aunque </w:t>
      </w:r>
      <w:r w:rsidRPr="00B20970">
        <w:rPr>
          <w:rFonts w:ascii="Arial" w:hAnsi="Arial" w:cs="Arial"/>
        </w:rPr>
        <w:t>estos se aplasten</w:t>
      </w:r>
      <w:r w:rsidRPr="00B20970">
        <w:rPr>
          <w:rFonts w:ascii="Arial" w:hAnsi="Arial" w:cs="Arial"/>
        </w:rPr>
        <w:t xml:space="preserve">. Dado que </w:t>
      </w:r>
      <w:proofErr w:type="spellStart"/>
      <w:r w:rsidRPr="00B20970">
        <w:rPr>
          <w:rFonts w:ascii="Arial" w:hAnsi="Arial" w:cs="Arial"/>
        </w:rPr>
        <w:t>align-content</w:t>
      </w:r>
      <w:proofErr w:type="spellEnd"/>
      <w:r w:rsidRPr="00B20970">
        <w:rPr>
          <w:rFonts w:ascii="Arial" w:hAnsi="Arial" w:cs="Arial"/>
        </w:rPr>
        <w:t xml:space="preserve"> sirve para acomodar las filas completas cuando hay múltiples líneas, no hace absolutamente nada si los elementos no tienen la orden de bajar a la siguiente línea al quedarse sin espacio. </w:t>
      </w:r>
    </w:p>
    <w:p w14:paraId="22A8EB0F" w14:textId="454E572C" w:rsidR="00B20970" w:rsidRPr="00B20970" w:rsidRDefault="00B20970" w:rsidP="0085658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Aunque la alineación de líneas enteras esté fallando, la propiedad que sí podría estar operando de forma silenciosa es </w:t>
      </w:r>
      <w:proofErr w:type="spellStart"/>
      <w:r w:rsidRPr="00B20970">
        <w:rPr>
          <w:rFonts w:ascii="Arial" w:hAnsi="Arial" w:cs="Arial"/>
        </w:rPr>
        <w:t>align-items</w:t>
      </w:r>
      <w:proofErr w:type="spellEnd"/>
      <w:r w:rsidRPr="00B20970">
        <w:rPr>
          <w:rFonts w:ascii="Arial" w:hAnsi="Arial" w:cs="Arial"/>
        </w:rPr>
        <w:t xml:space="preserve">. Esta herramienta se encarga de alinear los elementos de manera individual dentro de su propia línea. En </w:t>
      </w:r>
      <w:r w:rsidRPr="00B20970">
        <w:rPr>
          <w:rFonts w:ascii="Arial" w:hAnsi="Arial" w:cs="Arial"/>
        </w:rPr>
        <w:t xml:space="preserve">base a este </w:t>
      </w:r>
      <w:r w:rsidRPr="00B20970">
        <w:rPr>
          <w:rFonts w:ascii="Arial" w:hAnsi="Arial" w:cs="Arial"/>
        </w:rPr>
        <w:t xml:space="preserve">caso, al no estar declarada el navegador aplica su valor por defecto que es </w:t>
      </w:r>
      <w:proofErr w:type="spellStart"/>
      <w:r w:rsidRPr="00B20970">
        <w:rPr>
          <w:rFonts w:ascii="Arial" w:hAnsi="Arial" w:cs="Arial"/>
        </w:rPr>
        <w:t>stretch</w:t>
      </w:r>
      <w:proofErr w:type="spellEnd"/>
      <w:r w:rsidRPr="00B20970">
        <w:rPr>
          <w:rFonts w:ascii="Arial" w:hAnsi="Arial" w:cs="Arial"/>
        </w:rPr>
        <w:t xml:space="preserve">, haciendo que las tarjetas intenten estirarse para cubrir esa única fila. </w:t>
      </w:r>
    </w:p>
    <w:p w14:paraId="6D0979B9" w14:textId="544ACF17" w:rsidR="00B20970" w:rsidRPr="00B20970" w:rsidRDefault="00B20970" w:rsidP="0085658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B20970">
        <w:rPr>
          <w:rFonts w:ascii="Arial" w:hAnsi="Arial" w:cs="Arial"/>
          <w:b/>
          <w:bCs/>
        </w:rPr>
        <w:t xml:space="preserve">Código corregido: </w:t>
      </w:r>
    </w:p>
    <w:p w14:paraId="203041CF" w14:textId="77777777" w:rsidR="00B20970" w:rsidRPr="00B20970" w:rsidRDefault="00B20970" w:rsidP="0085658C">
      <w:pPr>
        <w:ind w:left="708"/>
        <w:jc w:val="both"/>
        <w:rPr>
          <w:rFonts w:ascii="Arial" w:hAnsi="Arial" w:cs="Arial"/>
        </w:rPr>
      </w:pPr>
      <w:proofErr w:type="gramStart"/>
      <w:r w:rsidRPr="00B20970">
        <w:rPr>
          <w:rFonts w:ascii="Arial" w:hAnsi="Arial" w:cs="Arial"/>
        </w:rPr>
        <w:t>.</w:t>
      </w:r>
      <w:proofErr w:type="spellStart"/>
      <w:r w:rsidRPr="00B20970">
        <w:rPr>
          <w:rFonts w:ascii="Arial" w:hAnsi="Arial" w:cs="Arial"/>
        </w:rPr>
        <w:t>galeria</w:t>
      </w:r>
      <w:proofErr w:type="spellEnd"/>
      <w:proofErr w:type="gramEnd"/>
      <w:r w:rsidRPr="00B20970">
        <w:rPr>
          <w:rFonts w:ascii="Arial" w:hAnsi="Arial" w:cs="Arial"/>
        </w:rPr>
        <w:t xml:space="preserve"> {</w:t>
      </w:r>
    </w:p>
    <w:p w14:paraId="765970DF" w14:textId="5177AFD7" w:rsidR="00B20970" w:rsidRPr="00B20970" w:rsidRDefault="00B20970" w:rsidP="0085658C">
      <w:pPr>
        <w:ind w:left="708"/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  </w:t>
      </w:r>
      <w:proofErr w:type="spellStart"/>
      <w:r w:rsidRPr="00B20970">
        <w:rPr>
          <w:rFonts w:ascii="Arial" w:hAnsi="Arial" w:cs="Arial"/>
        </w:rPr>
        <w:t>display</w:t>
      </w:r>
      <w:proofErr w:type="spellEnd"/>
      <w:r w:rsidRPr="00B20970">
        <w:rPr>
          <w:rFonts w:ascii="Arial" w:hAnsi="Arial" w:cs="Arial"/>
        </w:rPr>
        <w:t xml:space="preserve">: </w:t>
      </w:r>
      <w:proofErr w:type="spellStart"/>
      <w:proofErr w:type="gramStart"/>
      <w:r w:rsidRPr="00B20970">
        <w:rPr>
          <w:rFonts w:ascii="Arial" w:hAnsi="Arial" w:cs="Arial"/>
        </w:rPr>
        <w:t>flex</w:t>
      </w:r>
      <w:proofErr w:type="spellEnd"/>
      <w:r w:rsidRPr="00B20970">
        <w:rPr>
          <w:rFonts w:ascii="Arial" w:hAnsi="Arial" w:cs="Arial"/>
        </w:rPr>
        <w:t xml:space="preserve">;   </w:t>
      </w:r>
      <w:proofErr w:type="gramEnd"/>
      <w:r w:rsidRPr="00B20970">
        <w:rPr>
          <w:rFonts w:ascii="Arial" w:hAnsi="Arial" w:cs="Arial"/>
        </w:rPr>
        <w:t xml:space="preserve">          </w:t>
      </w:r>
      <w:r w:rsidRPr="00B20970">
        <w:rPr>
          <w:rFonts w:ascii="Arial" w:hAnsi="Arial" w:cs="Arial"/>
        </w:rPr>
        <w:t xml:space="preserve">   </w:t>
      </w:r>
      <w:r w:rsidRPr="00B20970">
        <w:rPr>
          <w:rFonts w:ascii="Arial" w:hAnsi="Arial" w:cs="Arial"/>
        </w:rPr>
        <w:t xml:space="preserve">Activa el entorno </w:t>
      </w:r>
      <w:proofErr w:type="spellStart"/>
      <w:r w:rsidRPr="00B20970">
        <w:rPr>
          <w:rFonts w:ascii="Arial" w:hAnsi="Arial" w:cs="Arial"/>
        </w:rPr>
        <w:t>Flexbox</w:t>
      </w:r>
      <w:proofErr w:type="spellEnd"/>
      <w:r w:rsidRPr="00B20970">
        <w:rPr>
          <w:rFonts w:ascii="Arial" w:hAnsi="Arial" w:cs="Arial"/>
        </w:rPr>
        <w:t xml:space="preserve"> </w:t>
      </w:r>
    </w:p>
    <w:p w14:paraId="604C1093" w14:textId="0F64280A" w:rsidR="00B20970" w:rsidRPr="00B20970" w:rsidRDefault="00B20970" w:rsidP="0085658C">
      <w:pPr>
        <w:ind w:left="708"/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  </w:t>
      </w:r>
      <w:proofErr w:type="spellStart"/>
      <w:r w:rsidRPr="00B20970">
        <w:rPr>
          <w:rFonts w:ascii="Arial" w:hAnsi="Arial" w:cs="Arial"/>
        </w:rPr>
        <w:t>flex-wrap</w:t>
      </w:r>
      <w:proofErr w:type="spellEnd"/>
      <w:r w:rsidRPr="00B20970">
        <w:rPr>
          <w:rFonts w:ascii="Arial" w:hAnsi="Arial" w:cs="Arial"/>
        </w:rPr>
        <w:t xml:space="preserve">: </w:t>
      </w:r>
      <w:proofErr w:type="spellStart"/>
      <w:proofErr w:type="gramStart"/>
      <w:r w:rsidRPr="00B20970">
        <w:rPr>
          <w:rFonts w:ascii="Arial" w:hAnsi="Arial" w:cs="Arial"/>
        </w:rPr>
        <w:t>wrap</w:t>
      </w:r>
      <w:proofErr w:type="spellEnd"/>
      <w:r w:rsidRPr="00B20970">
        <w:rPr>
          <w:rFonts w:ascii="Arial" w:hAnsi="Arial" w:cs="Arial"/>
        </w:rPr>
        <w:t xml:space="preserve">;   </w:t>
      </w:r>
      <w:proofErr w:type="gramEnd"/>
      <w:r w:rsidRPr="00B20970">
        <w:rPr>
          <w:rFonts w:ascii="Arial" w:hAnsi="Arial" w:cs="Arial"/>
        </w:rPr>
        <w:t xml:space="preserve">      Permite que las tarjetas bajen a una nueva línea </w:t>
      </w:r>
    </w:p>
    <w:p w14:paraId="6124B117" w14:textId="314EF8E6" w:rsidR="00B20970" w:rsidRPr="00B20970" w:rsidRDefault="00B20970" w:rsidP="0085658C">
      <w:pPr>
        <w:ind w:left="708"/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  </w:t>
      </w:r>
      <w:proofErr w:type="spellStart"/>
      <w:r w:rsidRPr="00B20970">
        <w:rPr>
          <w:rFonts w:ascii="Arial" w:hAnsi="Arial" w:cs="Arial"/>
        </w:rPr>
        <w:t>width</w:t>
      </w:r>
      <w:proofErr w:type="spellEnd"/>
      <w:r w:rsidRPr="00B20970">
        <w:rPr>
          <w:rFonts w:ascii="Arial" w:hAnsi="Arial" w:cs="Arial"/>
        </w:rPr>
        <w:t>: 600</w:t>
      </w:r>
      <w:proofErr w:type="gramStart"/>
      <w:r w:rsidRPr="00B20970">
        <w:rPr>
          <w:rFonts w:ascii="Arial" w:hAnsi="Arial" w:cs="Arial"/>
        </w:rPr>
        <w:t xml:space="preserve">px;   </w:t>
      </w:r>
      <w:proofErr w:type="gramEnd"/>
      <w:r w:rsidRPr="00B20970">
        <w:rPr>
          <w:rFonts w:ascii="Arial" w:hAnsi="Arial" w:cs="Arial"/>
        </w:rPr>
        <w:t xml:space="preserve">           El ancho total del contenedor </w:t>
      </w:r>
    </w:p>
    <w:p w14:paraId="57AAA974" w14:textId="02B83DC5" w:rsidR="00B20970" w:rsidRPr="00B20970" w:rsidRDefault="00B20970" w:rsidP="0085658C">
      <w:pPr>
        <w:spacing w:line="360" w:lineRule="auto"/>
        <w:ind w:left="708"/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  </w:t>
      </w:r>
      <w:proofErr w:type="spellStart"/>
      <w:r w:rsidRPr="00B20970">
        <w:rPr>
          <w:rFonts w:ascii="Arial" w:hAnsi="Arial" w:cs="Arial"/>
        </w:rPr>
        <w:t>height</w:t>
      </w:r>
      <w:proofErr w:type="spellEnd"/>
      <w:r w:rsidRPr="00B20970">
        <w:rPr>
          <w:rFonts w:ascii="Arial" w:hAnsi="Arial" w:cs="Arial"/>
        </w:rPr>
        <w:t>: 300</w:t>
      </w:r>
      <w:proofErr w:type="gramStart"/>
      <w:r w:rsidRPr="00B20970">
        <w:rPr>
          <w:rFonts w:ascii="Arial" w:hAnsi="Arial" w:cs="Arial"/>
        </w:rPr>
        <w:t xml:space="preserve">px;   </w:t>
      </w:r>
      <w:proofErr w:type="gramEnd"/>
      <w:r w:rsidRPr="00B20970">
        <w:rPr>
          <w:rFonts w:ascii="Arial" w:hAnsi="Arial" w:cs="Arial"/>
        </w:rPr>
        <w:t xml:space="preserve">          El alto total del contenedor </w:t>
      </w:r>
    </w:p>
    <w:p w14:paraId="4933A8C6" w14:textId="5854DD16" w:rsidR="00B20970" w:rsidRPr="00B20970" w:rsidRDefault="00B20970" w:rsidP="0085658C">
      <w:pPr>
        <w:ind w:left="708"/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  </w:t>
      </w:r>
      <w:proofErr w:type="spellStart"/>
      <w:r w:rsidRPr="00B20970">
        <w:rPr>
          <w:rFonts w:ascii="Arial" w:hAnsi="Arial" w:cs="Arial"/>
        </w:rPr>
        <w:t>align-content</w:t>
      </w:r>
      <w:proofErr w:type="spellEnd"/>
      <w:r w:rsidRPr="00B20970">
        <w:rPr>
          <w:rFonts w:ascii="Arial" w:hAnsi="Arial" w:cs="Arial"/>
        </w:rPr>
        <w:t xml:space="preserve">: </w:t>
      </w:r>
      <w:proofErr w:type="spellStart"/>
      <w:r w:rsidRPr="00B20970">
        <w:rPr>
          <w:rFonts w:ascii="Arial" w:hAnsi="Arial" w:cs="Arial"/>
        </w:rPr>
        <w:t>space-</w:t>
      </w:r>
      <w:proofErr w:type="gramStart"/>
      <w:r w:rsidRPr="00B20970">
        <w:rPr>
          <w:rFonts w:ascii="Arial" w:hAnsi="Arial" w:cs="Arial"/>
        </w:rPr>
        <w:t>between</w:t>
      </w:r>
      <w:proofErr w:type="spellEnd"/>
      <w:r w:rsidRPr="00B20970">
        <w:rPr>
          <w:rFonts w:ascii="Arial" w:hAnsi="Arial" w:cs="Arial"/>
        </w:rPr>
        <w:t xml:space="preserve">; </w:t>
      </w:r>
      <w:r w:rsidRPr="00B20970">
        <w:rPr>
          <w:rFonts w:ascii="Arial" w:hAnsi="Arial" w:cs="Arial"/>
        </w:rPr>
        <w:t xml:space="preserve">  </w:t>
      </w:r>
      <w:proofErr w:type="gramEnd"/>
      <w:r w:rsidRPr="00B20970">
        <w:rPr>
          <w:rFonts w:ascii="Arial" w:hAnsi="Arial" w:cs="Arial"/>
        </w:rPr>
        <w:t xml:space="preserve"> Distribuye las líneas dejando espacio en medio </w:t>
      </w:r>
    </w:p>
    <w:p w14:paraId="5DDE8167" w14:textId="044E7E65" w:rsidR="00B20970" w:rsidRPr="00B20970" w:rsidRDefault="00B20970" w:rsidP="0085658C">
      <w:pPr>
        <w:ind w:left="708"/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 xml:space="preserve">  gap: 10</w:t>
      </w:r>
      <w:proofErr w:type="gramStart"/>
      <w:r w:rsidRPr="00B20970">
        <w:rPr>
          <w:rFonts w:ascii="Arial" w:hAnsi="Arial" w:cs="Arial"/>
        </w:rPr>
        <w:t xml:space="preserve">px;   </w:t>
      </w:r>
      <w:proofErr w:type="gramEnd"/>
      <w:r w:rsidRPr="00B20970">
        <w:rPr>
          <w:rFonts w:ascii="Arial" w:hAnsi="Arial" w:cs="Arial"/>
        </w:rPr>
        <w:t xml:space="preserve">              </w:t>
      </w:r>
      <w:r w:rsidRPr="00B20970">
        <w:rPr>
          <w:rFonts w:ascii="Arial" w:hAnsi="Arial" w:cs="Arial"/>
        </w:rPr>
        <w:t xml:space="preserve">   </w:t>
      </w:r>
      <w:r w:rsidRPr="00B20970">
        <w:rPr>
          <w:rFonts w:ascii="Arial" w:hAnsi="Arial" w:cs="Arial"/>
        </w:rPr>
        <w:t xml:space="preserve">Separa las tarjetas de forma limpia y uniforme </w:t>
      </w:r>
    </w:p>
    <w:p w14:paraId="40FAB333" w14:textId="4687DA88" w:rsidR="00B20970" w:rsidRPr="00B20970" w:rsidRDefault="00B20970" w:rsidP="0085658C">
      <w:pPr>
        <w:ind w:left="708"/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>}</w:t>
      </w:r>
    </w:p>
    <w:p w14:paraId="2DFF6C22" w14:textId="77777777" w:rsidR="00B20970" w:rsidRPr="00B20970" w:rsidRDefault="00B20970" w:rsidP="0085658C">
      <w:pPr>
        <w:jc w:val="both"/>
        <w:rPr>
          <w:rFonts w:ascii="Arial" w:hAnsi="Arial" w:cs="Arial"/>
          <w:b/>
          <w:bCs/>
        </w:rPr>
      </w:pPr>
      <w:r w:rsidRPr="00B20970">
        <w:rPr>
          <w:rFonts w:ascii="Arial" w:hAnsi="Arial" w:cs="Arial"/>
          <w:b/>
          <w:bCs/>
        </w:rPr>
        <w:t>Básicamente:</w:t>
      </w:r>
    </w:p>
    <w:p w14:paraId="515CCBC0" w14:textId="5EC71FBB" w:rsidR="00B20970" w:rsidRPr="00B20970" w:rsidRDefault="00B20970" w:rsidP="0085658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B20970">
        <w:rPr>
          <w:rFonts w:ascii="Arial" w:hAnsi="Arial" w:cs="Arial"/>
        </w:rPr>
        <w:t>display</w:t>
      </w:r>
      <w:proofErr w:type="spellEnd"/>
      <w:r w:rsidRPr="00B20970">
        <w:rPr>
          <w:rFonts w:ascii="Arial" w:hAnsi="Arial" w:cs="Arial"/>
        </w:rPr>
        <w:t xml:space="preserve">: </w:t>
      </w:r>
      <w:proofErr w:type="spellStart"/>
      <w:r w:rsidRPr="00B20970">
        <w:rPr>
          <w:rFonts w:ascii="Arial" w:hAnsi="Arial" w:cs="Arial"/>
        </w:rPr>
        <w:t>flex</w:t>
      </w:r>
      <w:proofErr w:type="spellEnd"/>
      <w:r w:rsidRPr="00B20970">
        <w:rPr>
          <w:rFonts w:ascii="Arial" w:hAnsi="Arial" w:cs="Arial"/>
        </w:rPr>
        <w:t xml:space="preserve">; </w:t>
      </w:r>
      <w:r w:rsidRPr="00B20970">
        <w:rPr>
          <w:rFonts w:ascii="Arial" w:hAnsi="Arial" w:cs="Arial"/>
        </w:rPr>
        <w:t>A</w:t>
      </w:r>
      <w:r w:rsidRPr="00B20970">
        <w:rPr>
          <w:rFonts w:ascii="Arial" w:hAnsi="Arial" w:cs="Arial"/>
        </w:rPr>
        <w:t xml:space="preserve">ctiva el entorno </w:t>
      </w:r>
      <w:proofErr w:type="spellStart"/>
      <w:r w:rsidRPr="00B20970">
        <w:rPr>
          <w:rFonts w:ascii="Arial" w:hAnsi="Arial" w:cs="Arial"/>
        </w:rPr>
        <w:t>Flexbox</w:t>
      </w:r>
      <w:proofErr w:type="spellEnd"/>
      <w:r w:rsidRPr="00B20970">
        <w:rPr>
          <w:rFonts w:ascii="Arial" w:hAnsi="Arial" w:cs="Arial"/>
        </w:rPr>
        <w:t xml:space="preserve"> </w:t>
      </w:r>
    </w:p>
    <w:p w14:paraId="5E93B24B" w14:textId="7F31DD49" w:rsidR="00B20970" w:rsidRPr="00B20970" w:rsidRDefault="00B20970" w:rsidP="0085658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B20970">
        <w:rPr>
          <w:rFonts w:ascii="Arial" w:hAnsi="Arial" w:cs="Arial"/>
        </w:rPr>
        <w:t>flex-wrap</w:t>
      </w:r>
      <w:proofErr w:type="spellEnd"/>
      <w:r w:rsidRPr="00B20970">
        <w:rPr>
          <w:rFonts w:ascii="Arial" w:hAnsi="Arial" w:cs="Arial"/>
        </w:rPr>
        <w:t xml:space="preserve">: </w:t>
      </w:r>
      <w:proofErr w:type="spellStart"/>
      <w:r w:rsidRPr="00B20970">
        <w:rPr>
          <w:rFonts w:ascii="Arial" w:hAnsi="Arial" w:cs="Arial"/>
        </w:rPr>
        <w:t>wrap</w:t>
      </w:r>
      <w:proofErr w:type="spellEnd"/>
      <w:r w:rsidRPr="00B20970">
        <w:rPr>
          <w:rFonts w:ascii="Arial" w:hAnsi="Arial" w:cs="Arial"/>
        </w:rPr>
        <w:t xml:space="preserve">; Permite que las tarjetas bajen a una nueva línea </w:t>
      </w:r>
    </w:p>
    <w:p w14:paraId="632BD3E4" w14:textId="52BADFEB" w:rsidR="00B20970" w:rsidRPr="00B20970" w:rsidRDefault="00B20970" w:rsidP="0085658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B20970">
        <w:rPr>
          <w:rFonts w:ascii="Arial" w:hAnsi="Arial" w:cs="Arial"/>
        </w:rPr>
        <w:t>width</w:t>
      </w:r>
      <w:proofErr w:type="spellEnd"/>
      <w:r w:rsidRPr="00B20970">
        <w:rPr>
          <w:rFonts w:ascii="Arial" w:hAnsi="Arial" w:cs="Arial"/>
        </w:rPr>
        <w:t>: 600px;</w:t>
      </w:r>
      <w:r w:rsidRPr="00B20970">
        <w:rPr>
          <w:rFonts w:ascii="Arial" w:hAnsi="Arial" w:cs="Arial"/>
        </w:rPr>
        <w:t xml:space="preserve"> </w:t>
      </w:r>
      <w:r w:rsidRPr="00B20970">
        <w:rPr>
          <w:rFonts w:ascii="Arial" w:hAnsi="Arial" w:cs="Arial"/>
        </w:rPr>
        <w:t xml:space="preserve">El ancho total del contenedor </w:t>
      </w:r>
    </w:p>
    <w:p w14:paraId="236CBA35" w14:textId="2D74D4B1" w:rsidR="00B20970" w:rsidRPr="00B20970" w:rsidRDefault="00B20970" w:rsidP="0085658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B20970">
        <w:rPr>
          <w:rFonts w:ascii="Arial" w:hAnsi="Arial" w:cs="Arial"/>
        </w:rPr>
        <w:t>height</w:t>
      </w:r>
      <w:proofErr w:type="spellEnd"/>
      <w:r w:rsidRPr="00B20970">
        <w:rPr>
          <w:rFonts w:ascii="Arial" w:hAnsi="Arial" w:cs="Arial"/>
        </w:rPr>
        <w:t>: 300px;</w:t>
      </w:r>
      <w:r w:rsidRPr="00B20970">
        <w:rPr>
          <w:rFonts w:ascii="Arial" w:hAnsi="Arial" w:cs="Arial"/>
        </w:rPr>
        <w:t xml:space="preserve"> </w:t>
      </w:r>
      <w:r w:rsidRPr="00B20970">
        <w:rPr>
          <w:rFonts w:ascii="Arial" w:hAnsi="Arial" w:cs="Arial"/>
        </w:rPr>
        <w:t xml:space="preserve">El alto total del contenedor </w:t>
      </w:r>
    </w:p>
    <w:p w14:paraId="1D3037B5" w14:textId="138D9CE2" w:rsidR="00B20970" w:rsidRPr="00B20970" w:rsidRDefault="00B20970" w:rsidP="0085658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B20970">
        <w:rPr>
          <w:rFonts w:ascii="Arial" w:hAnsi="Arial" w:cs="Arial"/>
        </w:rPr>
        <w:t>align-content</w:t>
      </w:r>
      <w:proofErr w:type="spellEnd"/>
      <w:r w:rsidRPr="00B20970">
        <w:rPr>
          <w:rFonts w:ascii="Arial" w:hAnsi="Arial" w:cs="Arial"/>
        </w:rPr>
        <w:t xml:space="preserve">: </w:t>
      </w:r>
      <w:proofErr w:type="spellStart"/>
      <w:r w:rsidRPr="00B20970">
        <w:rPr>
          <w:rFonts w:ascii="Arial" w:hAnsi="Arial" w:cs="Arial"/>
        </w:rPr>
        <w:t>space-between</w:t>
      </w:r>
      <w:proofErr w:type="spellEnd"/>
      <w:r w:rsidRPr="00B20970">
        <w:rPr>
          <w:rFonts w:ascii="Arial" w:hAnsi="Arial" w:cs="Arial"/>
        </w:rPr>
        <w:t>;</w:t>
      </w:r>
      <w:r w:rsidRPr="00B20970">
        <w:rPr>
          <w:rFonts w:ascii="Arial" w:hAnsi="Arial" w:cs="Arial"/>
        </w:rPr>
        <w:t xml:space="preserve"> </w:t>
      </w:r>
      <w:r w:rsidRPr="00B20970">
        <w:rPr>
          <w:rFonts w:ascii="Arial" w:hAnsi="Arial" w:cs="Arial"/>
        </w:rPr>
        <w:t xml:space="preserve">Distribuye las líneas dejando espacio en medio </w:t>
      </w:r>
    </w:p>
    <w:p w14:paraId="5DD5D3EC" w14:textId="75BC4CD4" w:rsidR="00B20970" w:rsidRPr="00B20970" w:rsidRDefault="00B20970" w:rsidP="0085658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B20970">
        <w:rPr>
          <w:rFonts w:ascii="Arial" w:hAnsi="Arial" w:cs="Arial"/>
        </w:rPr>
        <w:t>gap: 10px;</w:t>
      </w:r>
      <w:r w:rsidRPr="00B20970">
        <w:rPr>
          <w:rFonts w:ascii="Arial" w:hAnsi="Arial" w:cs="Arial"/>
        </w:rPr>
        <w:t xml:space="preserve"> </w:t>
      </w:r>
      <w:r w:rsidRPr="00B20970">
        <w:rPr>
          <w:rFonts w:ascii="Arial" w:hAnsi="Arial" w:cs="Arial"/>
        </w:rPr>
        <w:t xml:space="preserve">Separa las tarjetas de forma limpia y uniforme </w:t>
      </w:r>
    </w:p>
    <w:p w14:paraId="34DD2ADC" w14:textId="6F2FF546" w:rsidR="00B20970" w:rsidRPr="00B20970" w:rsidRDefault="00B20970" w:rsidP="0085658C">
      <w:pPr>
        <w:jc w:val="both"/>
        <w:rPr>
          <w:rFonts w:ascii="Arial" w:hAnsi="Arial" w:cs="Arial"/>
        </w:rPr>
      </w:pPr>
    </w:p>
    <w:sectPr w:rsidR="00B20970" w:rsidRPr="00B20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0363"/>
    <w:multiLevelType w:val="hybridMultilevel"/>
    <w:tmpl w:val="AE08037C"/>
    <w:lvl w:ilvl="0" w:tplc="14C6652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F520CB"/>
    <w:multiLevelType w:val="hybridMultilevel"/>
    <w:tmpl w:val="7F9E7332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71126396">
    <w:abstractNumId w:val="1"/>
  </w:num>
  <w:num w:numId="2" w16cid:durableId="177697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BC"/>
    <w:rsid w:val="0085658C"/>
    <w:rsid w:val="008E13BC"/>
    <w:rsid w:val="00B20970"/>
    <w:rsid w:val="00E5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716C4"/>
  <w15:chartTrackingRefBased/>
  <w15:docId w15:val="{665777E7-808B-46FF-A268-C4606993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8</cp:revision>
  <dcterms:created xsi:type="dcterms:W3CDTF">2026-06-09T21:13:00Z</dcterms:created>
  <dcterms:modified xsi:type="dcterms:W3CDTF">2026-06-09T21:21:00Z</dcterms:modified>
</cp:coreProperties>
</file>