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2088"/>
        <w:gridCol w:w="7050"/>
      </w:tblGrid>
      <w:tr w:rsidR="00CC68FF" w:rsidTr="00B735D4">
        <w:trPr>
          <w:trHeight w:val="368"/>
        </w:trPr>
        <w:tc>
          <w:tcPr>
            <w:tcW w:w="9138" w:type="dxa"/>
            <w:gridSpan w:val="2"/>
          </w:tcPr>
          <w:p w:rsidR="00CC68FF" w:rsidRDefault="00CC68FF" w:rsidP="00CC68F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РЕФЕРАТ</w:t>
            </w:r>
          </w:p>
        </w:tc>
      </w:tr>
      <w:tr w:rsidR="00CC68FF" w:rsidTr="00B735D4">
        <w:trPr>
          <w:trHeight w:val="368"/>
        </w:trPr>
        <w:tc>
          <w:tcPr>
            <w:tcW w:w="2088" w:type="dxa"/>
          </w:tcPr>
          <w:p w:rsidR="00CC68FF" w:rsidRDefault="00CC68FF" w:rsidP="00CC68FF">
            <w:pPr>
              <w:pStyle w:val="Default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 xml:space="preserve">Программа: </w:t>
            </w:r>
          </w:p>
        </w:tc>
        <w:tc>
          <w:tcPr>
            <w:tcW w:w="7050" w:type="dxa"/>
          </w:tcPr>
          <w:p w:rsidR="00CC68FF" w:rsidRDefault="00CF7DAF" w:rsidP="00CC68FF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CF7DAF">
              <w:rPr>
                <w:sz w:val="28"/>
                <w:szCs w:val="28"/>
              </w:rPr>
              <w:t>«Локация TV-камерой реперного объекта»</w:t>
            </w:r>
            <w:r w:rsidR="00CC68FF">
              <w:rPr>
                <w:sz w:val="28"/>
                <w:szCs w:val="28"/>
              </w:rPr>
              <w:t xml:space="preserve"> </w:t>
            </w:r>
          </w:p>
        </w:tc>
      </w:tr>
      <w:tr w:rsidR="00CC68FF" w:rsidTr="00B735D4">
        <w:trPr>
          <w:trHeight w:val="3025"/>
        </w:trPr>
        <w:tc>
          <w:tcPr>
            <w:tcW w:w="2088" w:type="dxa"/>
          </w:tcPr>
          <w:p w:rsidR="00CC68FF" w:rsidRDefault="00CC68FF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Аннотация: </w:t>
            </w:r>
          </w:p>
        </w:tc>
        <w:tc>
          <w:tcPr>
            <w:tcW w:w="7050" w:type="dxa"/>
          </w:tcPr>
          <w:p w:rsidR="00B735D4" w:rsidRDefault="00CF7DAF" w:rsidP="005F4219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CF7DAF">
              <w:rPr>
                <w:sz w:val="28"/>
                <w:szCs w:val="28"/>
              </w:rPr>
              <w:t>Программа предназначена для обнаружения TV-камерой отображения реперного объекта при его отсутствии в исходной ситуации. Данная программа может быть использована в различных задачах позиционирования объектов на базе технического зрения в условиях значительных перемен их взаимного расположения.</w:t>
            </w:r>
          </w:p>
        </w:tc>
      </w:tr>
      <w:tr w:rsidR="00CC68FF" w:rsidTr="00B735D4">
        <w:trPr>
          <w:trHeight w:val="130"/>
        </w:trPr>
        <w:tc>
          <w:tcPr>
            <w:tcW w:w="2088" w:type="dxa"/>
          </w:tcPr>
          <w:p w:rsidR="00CC68FF" w:rsidRDefault="00CC68FF" w:rsidP="00CC68FF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ЭВМ: </w:t>
            </w:r>
          </w:p>
        </w:tc>
        <w:tc>
          <w:tcPr>
            <w:tcW w:w="7050" w:type="dxa"/>
          </w:tcPr>
          <w:p w:rsidR="00CC68FF" w:rsidRDefault="00CC68FF" w:rsidP="00CF7DAF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Персональн</w:t>
            </w:r>
            <w:r w:rsidR="00CF7DAF">
              <w:rPr>
                <w:sz w:val="28"/>
                <w:szCs w:val="28"/>
              </w:rPr>
              <w:t>ый компьютер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37654" w:rsidTr="00B735D4">
        <w:trPr>
          <w:trHeight w:val="130"/>
        </w:trPr>
        <w:tc>
          <w:tcPr>
            <w:tcW w:w="2088" w:type="dxa"/>
          </w:tcPr>
          <w:p w:rsidR="00D37654" w:rsidRPr="00CC68FF" w:rsidRDefault="00D37654" w:rsidP="00CC68FF">
            <w:pPr>
              <w:pStyle w:val="Default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Язык: </w:t>
            </w:r>
          </w:p>
        </w:tc>
        <w:tc>
          <w:tcPr>
            <w:tcW w:w="7050" w:type="dxa"/>
          </w:tcPr>
          <w:p w:rsidR="00D37654" w:rsidRPr="00CC68FF" w:rsidRDefault="00CF7DAF" w:rsidP="00CC68FF">
            <w:pPr>
              <w:pStyle w:val="Default"/>
              <w:spacing w:line="360" w:lineRule="auto"/>
              <w:rPr>
                <w:color w:val="FF0000"/>
                <w:sz w:val="28"/>
                <w:szCs w:val="28"/>
              </w:rPr>
            </w:pPr>
            <w:r w:rsidRPr="00CF7DAF">
              <w:rPr>
                <w:sz w:val="28"/>
                <w:szCs w:val="28"/>
              </w:rPr>
              <w:t>Borland Delphi 7</w:t>
            </w:r>
          </w:p>
        </w:tc>
      </w:tr>
      <w:tr w:rsidR="00D37654" w:rsidRPr="00D37654" w:rsidTr="00B735D4">
        <w:trPr>
          <w:trHeight w:val="130"/>
        </w:trPr>
        <w:tc>
          <w:tcPr>
            <w:tcW w:w="2088" w:type="dxa"/>
          </w:tcPr>
          <w:p w:rsidR="00D37654" w:rsidRDefault="00D37654" w:rsidP="00CC68FF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ОС: </w:t>
            </w:r>
          </w:p>
        </w:tc>
        <w:tc>
          <w:tcPr>
            <w:tcW w:w="7050" w:type="dxa"/>
          </w:tcPr>
          <w:p w:rsidR="00D37654" w:rsidRPr="00D37654" w:rsidRDefault="00CF7DAF" w:rsidP="00267E9E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CF7DAF">
              <w:rPr>
                <w:sz w:val="28"/>
                <w:szCs w:val="28"/>
                <w:lang w:val="en-US"/>
              </w:rPr>
              <w:t>Windows/XP/Vista/ Windows 7</w:t>
            </w:r>
          </w:p>
        </w:tc>
      </w:tr>
      <w:tr w:rsidR="00D37654" w:rsidRPr="00CC68FF" w:rsidTr="00B735D4">
        <w:trPr>
          <w:trHeight w:val="130"/>
        </w:trPr>
        <w:tc>
          <w:tcPr>
            <w:tcW w:w="2088" w:type="dxa"/>
          </w:tcPr>
          <w:p w:rsidR="00D37654" w:rsidRPr="00CC68FF" w:rsidRDefault="00D37654" w:rsidP="00CC68FF">
            <w:pPr>
              <w:pStyle w:val="Default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Объем программы: </w:t>
            </w:r>
          </w:p>
        </w:tc>
        <w:tc>
          <w:tcPr>
            <w:tcW w:w="7050" w:type="dxa"/>
          </w:tcPr>
          <w:p w:rsidR="00B735D4" w:rsidRPr="00B735D4" w:rsidRDefault="00B735D4" w:rsidP="00CC68FF">
            <w:pPr>
              <w:pStyle w:val="Default"/>
              <w:rPr>
                <w:sz w:val="44"/>
                <w:szCs w:val="28"/>
              </w:rPr>
            </w:pPr>
          </w:p>
          <w:p w:rsidR="00D37654" w:rsidRPr="00B735D4" w:rsidRDefault="00CF7DAF" w:rsidP="00B735D4">
            <w:pPr>
              <w:pStyle w:val="Default"/>
              <w:rPr>
                <w:sz w:val="28"/>
                <w:szCs w:val="28"/>
              </w:rPr>
            </w:pPr>
            <w:r w:rsidRPr="00CF7DAF">
              <w:rPr>
                <w:sz w:val="28"/>
                <w:szCs w:val="28"/>
              </w:rPr>
              <w:t>30 Кб</w:t>
            </w:r>
          </w:p>
        </w:tc>
      </w:tr>
    </w:tbl>
    <w:p w:rsidR="00691989" w:rsidRDefault="00691989"/>
    <w:sectPr w:rsidR="00691989" w:rsidSect="00B735D4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2F"/>
    <w:rsid w:val="00060271"/>
    <w:rsid w:val="00267E9E"/>
    <w:rsid w:val="004F49CC"/>
    <w:rsid w:val="005F4219"/>
    <w:rsid w:val="00691989"/>
    <w:rsid w:val="00B45E2F"/>
    <w:rsid w:val="00B735D4"/>
    <w:rsid w:val="00C53AE0"/>
    <w:rsid w:val="00CC68FF"/>
    <w:rsid w:val="00CF7DAF"/>
    <w:rsid w:val="00D37654"/>
    <w:rsid w:val="00DC0313"/>
    <w:rsid w:val="00F1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41CE"/>
  <w15:docId w15:val="{035F7AA1-8B2D-45F3-B969-365FA8B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68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РТК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Тудоран Элеонора Владимировна</dc:creator>
  <cp:lastModifiedBy>Тудоран Элеонора Владимировна</cp:lastModifiedBy>
  <cp:revision>6</cp:revision>
  <dcterms:created xsi:type="dcterms:W3CDTF">2021-12-07T13:32:00Z</dcterms:created>
  <dcterms:modified xsi:type="dcterms:W3CDTF">2022-10-05T13:20:00Z</dcterms:modified>
</cp:coreProperties>
</file>