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010A60">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010A60">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010A60">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010A60">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010A60">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010A60">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010A60">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010A60">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010A60">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010A60">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010A60">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010A60">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010A60">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010A60">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010A60">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010A60">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010A60">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010A60">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010A60">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010A60">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010A60">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010A60">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010A60">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010A60">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010A60">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010A60">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010A60">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010A60">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010A60">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w:t>
      </w:r>
      <w:r w:rsidRPr="002C612D">
        <w:rPr>
          <w:sz w:val="26"/>
          <w:szCs w:val="26"/>
        </w:rPr>
        <w:lastRenderedPageBreak/>
        <w:t>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lastRenderedPageBreak/>
        <w:t>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w:t>
      </w:r>
      <w:r w:rsidRPr="002C612D">
        <w:rPr>
          <w:sz w:val="26"/>
          <w:szCs w:val="26"/>
        </w:rPr>
        <w:lastRenderedPageBreak/>
        <w:t>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w:t>
      </w:r>
      <w:r w:rsidRPr="00F50C6E">
        <w:rPr>
          <w:sz w:val="26"/>
          <w:szCs w:val="26"/>
        </w:rPr>
        <w:lastRenderedPageBreak/>
        <w:t>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 xml:space="preserve">Относителна влажност на закрито под 51% доведе до значително намаляване на нивата на </w:t>
      </w:r>
      <w:proofErr w:type="spellStart"/>
      <w:r w:rsidRPr="00F50C6E">
        <w:rPr>
          <w:sz w:val="26"/>
          <w:szCs w:val="26"/>
        </w:rPr>
        <w:t>акари</w:t>
      </w:r>
      <w:proofErr w:type="spellEnd"/>
      <w:r w:rsidRPr="00F50C6E">
        <w:rPr>
          <w:sz w:val="26"/>
          <w:szCs w:val="26"/>
        </w:rPr>
        <w:t xml:space="preserve"> и алергени.[9] Прекомерната употреба на овлажнител може да повиши относителната влажност до прекомерни нива, насърчавайки растежа на прахови </w:t>
      </w:r>
      <w:proofErr w:type="spellStart"/>
      <w:r w:rsidRPr="00F50C6E">
        <w:rPr>
          <w:sz w:val="26"/>
          <w:szCs w:val="26"/>
        </w:rPr>
        <w:t>акари</w:t>
      </w:r>
      <w:proofErr w:type="spellEnd"/>
      <w:r w:rsidRPr="00F50C6E">
        <w:rPr>
          <w:sz w:val="26"/>
          <w:szCs w:val="26"/>
        </w:rPr>
        <w:t xml:space="preserve">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w:t>
      </w:r>
      <w:r w:rsidRPr="00F50C6E">
        <w:rPr>
          <w:sz w:val="26"/>
          <w:szCs w:val="26"/>
        </w:rPr>
        <w:lastRenderedPageBreak/>
        <w:t>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lastRenderedPageBreak/>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 xml:space="preserve">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w:t>
      </w:r>
      <w:proofErr w:type="spellStart"/>
      <w:r w:rsidRPr="00F50C6E">
        <w:rPr>
          <w:sz w:val="26"/>
          <w:szCs w:val="26"/>
        </w:rPr>
        <w:t>MHz</w:t>
      </w:r>
      <w:proofErr w:type="spellEnd"/>
      <w:r w:rsidRPr="00F50C6E">
        <w:rPr>
          <w:sz w:val="26"/>
          <w:szCs w:val="26"/>
        </w:rPr>
        <w:t>[14])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w:t>
      </w:r>
      <w:r w:rsidRPr="007E44B5">
        <w:rPr>
          <w:sz w:val="26"/>
          <w:szCs w:val="26"/>
        </w:rPr>
        <w:lastRenderedPageBreak/>
        <w:t>за постигане на по-удобна вътрешна среда чрез използване на захранвани „климатици“ или различни други методи, включително пасивно охлаждане и 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lastRenderedPageBreak/>
        <w:t>Понякога може да се избере свободно охлаждане, когато външният въздух е по-хладен от вътрешния и следователно не е необходимо да се използва 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 xml:space="preserve">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w:t>
      </w:r>
      <w:proofErr w:type="spellStart"/>
      <w:r w:rsidRPr="0010600D">
        <w:rPr>
          <w:sz w:val="26"/>
          <w:szCs w:val="26"/>
        </w:rPr>
        <w:t>термисторни</w:t>
      </w:r>
      <w:proofErr w:type="spellEnd"/>
      <w:r w:rsidRPr="0010600D">
        <w:rPr>
          <w:sz w:val="26"/>
          <w:szCs w:val="26"/>
        </w:rPr>
        <w:t xml:space="preserve"> или термодвойки нагреватели или за управление на съпротивителни температурни детектори (RTD), </w:t>
      </w:r>
      <w:proofErr w:type="spellStart"/>
      <w:r w:rsidRPr="0010600D">
        <w:rPr>
          <w:sz w:val="26"/>
          <w:szCs w:val="26"/>
        </w:rPr>
        <w:t>резистивни</w:t>
      </w:r>
      <w:proofErr w:type="spellEnd"/>
      <w:r w:rsidRPr="0010600D">
        <w:rPr>
          <w:sz w:val="26"/>
          <w:szCs w:val="26"/>
        </w:rPr>
        <w:t xml:space="preserve">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w:t>
      </w:r>
      <w:proofErr w:type="spellStart"/>
      <w:r w:rsidRPr="0010600D">
        <w:rPr>
          <w:sz w:val="26"/>
          <w:szCs w:val="26"/>
        </w:rPr>
        <w:t>форм</w:t>
      </w:r>
      <w:proofErr w:type="spellEnd"/>
      <w:r w:rsidRPr="0010600D">
        <w:rPr>
          <w:sz w:val="26"/>
          <w:szCs w:val="26"/>
        </w:rPr>
        <w:t>-фактор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 xml:space="preserve">контролери за влажност включват постоянно напрежение (DC), токови контури, аналогови сигнали от резистори или </w:t>
      </w:r>
      <w:proofErr w:type="spellStart"/>
      <w:r w:rsidRPr="0010600D">
        <w:rPr>
          <w:sz w:val="26"/>
          <w:szCs w:val="26"/>
        </w:rPr>
        <w:t>потенциометри</w:t>
      </w:r>
      <w:proofErr w:type="spellEnd"/>
      <w:r w:rsidRPr="0010600D">
        <w:rPr>
          <w:sz w:val="26"/>
          <w:szCs w:val="26"/>
        </w:rPr>
        <w:t xml:space="preserve">, честотни входове и входове за превключватели или </w:t>
      </w:r>
      <w:proofErr w:type="spellStart"/>
      <w:r w:rsidRPr="0010600D">
        <w:rPr>
          <w:sz w:val="26"/>
          <w:szCs w:val="26"/>
        </w:rPr>
        <w:t>релеи</w:t>
      </w:r>
      <w:proofErr w:type="spellEnd"/>
      <w:r w:rsidRPr="0010600D">
        <w:rPr>
          <w:sz w:val="26"/>
          <w:szCs w:val="26"/>
        </w:rPr>
        <w:t xml:space="preserve">. Типовете изходи включват аналогово напрежение, токови контури, </w:t>
      </w:r>
      <w:proofErr w:type="spellStart"/>
      <w:r w:rsidRPr="0010600D">
        <w:rPr>
          <w:sz w:val="26"/>
          <w:szCs w:val="26"/>
        </w:rPr>
        <w:t>превключвателни</w:t>
      </w:r>
      <w:proofErr w:type="spellEnd"/>
      <w:r w:rsidRPr="0010600D">
        <w:rPr>
          <w:sz w:val="26"/>
          <w:szCs w:val="26"/>
        </w:rPr>
        <w:t xml:space="preserve"> или релейни изходи и импулси или честоти. Някои контролери на влажността могат също да изпращат входове или да получават изходи в сериен, паралелен, </w:t>
      </w:r>
      <w:proofErr w:type="spellStart"/>
      <w:r w:rsidRPr="0010600D">
        <w:rPr>
          <w:sz w:val="26"/>
          <w:szCs w:val="26"/>
        </w:rPr>
        <w:t>Ethernet</w:t>
      </w:r>
      <w:proofErr w:type="spellEnd"/>
      <w:r w:rsidRPr="0010600D">
        <w:rPr>
          <w:sz w:val="26"/>
          <w:szCs w:val="26"/>
        </w:rPr>
        <w:t xml:space="preserve">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w:t>
      </w:r>
      <w:proofErr w:type="spellStart"/>
      <w:r w:rsidRPr="0010600D">
        <w:rPr>
          <w:sz w:val="26"/>
          <w:szCs w:val="26"/>
        </w:rPr>
        <w:t>fieldbus</w:t>
      </w:r>
      <w:proofErr w:type="spellEnd"/>
      <w:r w:rsidRPr="0010600D">
        <w:rPr>
          <w:sz w:val="26"/>
          <w:szCs w:val="26"/>
        </w:rPr>
        <w:t xml:space="preserve">, като </w:t>
      </w:r>
      <w:proofErr w:type="spellStart"/>
      <w:r w:rsidRPr="0010600D">
        <w:rPr>
          <w:sz w:val="26"/>
          <w:szCs w:val="26"/>
        </w:rPr>
        <w:t>CANbus</w:t>
      </w:r>
      <w:proofErr w:type="spellEnd"/>
      <w:r w:rsidRPr="0010600D">
        <w:rPr>
          <w:sz w:val="26"/>
          <w:szCs w:val="26"/>
        </w:rPr>
        <w:t>,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 xml:space="preserve">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w:t>
      </w:r>
      <w:proofErr w:type="spellStart"/>
      <w:r w:rsidRPr="0010600D">
        <w:rPr>
          <w:sz w:val="26"/>
          <w:szCs w:val="26"/>
        </w:rPr>
        <w:t>Ethernet</w:t>
      </w:r>
      <w:proofErr w:type="spellEnd"/>
      <w:r w:rsidRPr="0010600D">
        <w:rPr>
          <w:sz w:val="26"/>
          <w:szCs w:val="26"/>
        </w:rPr>
        <w:t xml:space="preserve">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w:t>
      </w:r>
      <w:proofErr w:type="spellStart"/>
      <w:r w:rsidRPr="0010600D">
        <w:rPr>
          <w:sz w:val="26"/>
          <w:szCs w:val="26"/>
        </w:rPr>
        <w:t>RoHS</w:t>
      </w:r>
      <w:proofErr w:type="spellEnd"/>
      <w:r w:rsidRPr="0010600D">
        <w:rPr>
          <w:sz w:val="26"/>
          <w:szCs w:val="26"/>
        </w:rPr>
        <w:t>)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7777777" w:rsidR="006A3CBC" w:rsidRPr="00F53EED" w:rsidRDefault="006A3CBC" w:rsidP="001D7313">
      <w:pPr>
        <w:ind w:firstLine="708"/>
        <w:jc w:val="both"/>
        <w:rPr>
          <w:sz w:val="26"/>
          <w:szCs w:val="26"/>
          <w:lang w:val="en-US"/>
        </w:rPr>
      </w:pPr>
      <w:r>
        <w:rPr>
          <w:sz w:val="26"/>
          <w:szCs w:val="26"/>
        </w:rPr>
        <w:t>Най-големите от тях са потребители и курсовете като около тях се базира цялата идея на приложението.</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уникален номер, който всеки потребител получава когато се регистрира в платформата. Той е автоматично генериран и служи за уникалността при търсене то този критерий.</w:t>
      </w:r>
    </w:p>
    <w:p w14:paraId="5FEA14F1" w14:textId="77777777" w:rsidR="006A3CBC" w:rsidRDefault="006A3CBC" w:rsidP="001D7313">
      <w:pPr>
        <w:pStyle w:val="a9"/>
        <w:numPr>
          <w:ilvl w:val="0"/>
          <w:numId w:val="2"/>
        </w:numPr>
        <w:spacing w:line="254" w:lineRule="auto"/>
        <w:jc w:val="both"/>
        <w:rPr>
          <w:sz w:val="26"/>
          <w:szCs w:val="26"/>
        </w:rPr>
      </w:pPr>
      <w:r>
        <w:rPr>
          <w:sz w:val="26"/>
          <w:szCs w:val="26"/>
        </w:rPr>
        <w:t>Първо име – това е първото име на потребителя. Ограниченията, които то има е да не е празно и да не надвишава 100 символа.</w:t>
      </w:r>
    </w:p>
    <w:p w14:paraId="3232571D" w14:textId="77777777" w:rsidR="006A3CBC" w:rsidRDefault="006A3CBC" w:rsidP="001D7313">
      <w:pPr>
        <w:pStyle w:val="a9"/>
        <w:numPr>
          <w:ilvl w:val="0"/>
          <w:numId w:val="2"/>
        </w:numPr>
        <w:spacing w:line="254" w:lineRule="auto"/>
        <w:jc w:val="both"/>
        <w:rPr>
          <w:sz w:val="26"/>
          <w:szCs w:val="26"/>
        </w:rPr>
      </w:pPr>
      <w:r>
        <w:rPr>
          <w:sz w:val="26"/>
          <w:szCs w:val="26"/>
        </w:rPr>
        <w:t>Фамилия – това е фамилията на потребителя. Ограниченията, които то име е да не е празно и да не надвишава 100 символа.</w:t>
      </w:r>
    </w:p>
    <w:p w14:paraId="5044CD26" w14:textId="77777777" w:rsidR="006A3CBC" w:rsidRDefault="006A3CBC" w:rsidP="001D7313">
      <w:pPr>
        <w:pStyle w:val="a9"/>
        <w:numPr>
          <w:ilvl w:val="0"/>
          <w:numId w:val="2"/>
        </w:numPr>
        <w:spacing w:line="254" w:lineRule="auto"/>
        <w:jc w:val="both"/>
        <w:rPr>
          <w:sz w:val="26"/>
          <w:szCs w:val="26"/>
        </w:rPr>
      </w:pPr>
      <w:r>
        <w:rPr>
          <w:sz w:val="26"/>
          <w:szCs w:val="26"/>
        </w:rPr>
        <w:lastRenderedPageBreak/>
        <w:t xml:space="preserve">Телефонен номер – това е телефонният номер на потребителя. Ограниченията, които той има е да започва с </w:t>
      </w:r>
      <w:r>
        <w:rPr>
          <w:sz w:val="26"/>
          <w:szCs w:val="26"/>
          <w:lang w:val="ru-RU"/>
        </w:rPr>
        <w:t xml:space="preserve">“+359” </w:t>
      </w:r>
      <w:r>
        <w:rPr>
          <w:sz w:val="26"/>
          <w:szCs w:val="26"/>
        </w:rPr>
        <w:t xml:space="preserve">и да има още 9 цифри или да започва с </w:t>
      </w:r>
      <w:r>
        <w:rPr>
          <w:sz w:val="26"/>
          <w:szCs w:val="26"/>
          <w:lang w:val="ru-RU"/>
        </w:rPr>
        <w:t>“0”</w:t>
      </w:r>
      <w:r>
        <w:rPr>
          <w:sz w:val="26"/>
          <w:szCs w:val="26"/>
        </w:rPr>
        <w:t xml:space="preserve"> и да има още 9 цифри. Също така трябва да бъде уникален сред всички потребители.</w:t>
      </w:r>
    </w:p>
    <w:p w14:paraId="7A7F0DEE" w14:textId="77777777" w:rsidR="006A3CBC" w:rsidRDefault="006A3CBC" w:rsidP="001D7313">
      <w:pPr>
        <w:pStyle w:val="a9"/>
        <w:numPr>
          <w:ilvl w:val="0"/>
          <w:numId w:val="2"/>
        </w:numPr>
        <w:spacing w:line="254" w:lineRule="auto"/>
        <w:jc w:val="both"/>
        <w:rPr>
          <w:sz w:val="26"/>
          <w:szCs w:val="26"/>
        </w:rPr>
      </w:pPr>
      <w:r>
        <w:rPr>
          <w:sz w:val="26"/>
          <w:szCs w:val="26"/>
        </w:rPr>
        <w:t>Парола – това е паролата на потребителя. Ограниченията, които налага е да не е празна и да не надвишава 100 символа.</w:t>
      </w:r>
    </w:p>
    <w:p w14:paraId="77466F93" w14:textId="77777777" w:rsidR="006A3CBC" w:rsidRDefault="006A3CBC" w:rsidP="001D7313">
      <w:pPr>
        <w:pStyle w:val="a9"/>
        <w:numPr>
          <w:ilvl w:val="0"/>
          <w:numId w:val="2"/>
        </w:numPr>
        <w:spacing w:line="254" w:lineRule="auto"/>
        <w:jc w:val="both"/>
        <w:rPr>
          <w:sz w:val="26"/>
          <w:szCs w:val="26"/>
        </w:rPr>
      </w:pPr>
      <w:r>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100 символа. </w:t>
      </w:r>
    </w:p>
    <w:p w14:paraId="64334E04"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това е дата на раждане, която потребителят трябва да посочи, тъй като това е задължителна част при регистрацията.</w:t>
      </w:r>
    </w:p>
    <w:p w14:paraId="1F44D3C9" w14:textId="77777777" w:rsidR="006A3CBC" w:rsidRDefault="006A3CBC" w:rsidP="001D7313">
      <w:pPr>
        <w:pStyle w:val="a9"/>
        <w:numPr>
          <w:ilvl w:val="0"/>
          <w:numId w:val="2"/>
        </w:numPr>
        <w:spacing w:line="254" w:lineRule="auto"/>
        <w:jc w:val="both"/>
        <w:rPr>
          <w:sz w:val="26"/>
          <w:szCs w:val="26"/>
        </w:rPr>
      </w:pPr>
      <w:r>
        <w:rPr>
          <w:sz w:val="26"/>
          <w:szCs w:val="26"/>
        </w:rPr>
        <w:t>Описание на профила – това е поле, което съдържа пълното описание на потребителя. В него трябва да има информация, с какво обича да се занимава въпросното лице и какви технологии предпочита. Полето служи, ако някои друг потребител иска да види какви са предпочитанията на конкретния потребител.</w:t>
      </w:r>
    </w:p>
    <w:p w14:paraId="2E7D81D0" w14:textId="77777777" w:rsidR="006A3CBC" w:rsidRDefault="006A3CBC" w:rsidP="001D7313">
      <w:pPr>
        <w:pStyle w:val="a9"/>
        <w:numPr>
          <w:ilvl w:val="0"/>
          <w:numId w:val="2"/>
        </w:numPr>
        <w:spacing w:line="254" w:lineRule="auto"/>
        <w:jc w:val="both"/>
        <w:rPr>
          <w:sz w:val="26"/>
          <w:szCs w:val="26"/>
        </w:rPr>
      </w:pPr>
      <w:r>
        <w:rPr>
          <w:sz w:val="26"/>
          <w:szCs w:val="26"/>
        </w:rPr>
        <w:t>Име на профилната снимка – потребителят има пълното право да добави своя снимка на профила или да не добавя такава. Когато потребителят добавя своя снимка това поле се генерира на базата на потребителското име не потребителя. Ако такава снимка не бъде качена се използва стойност по подразбиране, която представлява снимка, която няма истинско съдържание и показва, че потребителят не е използвал лична снимка.</w:t>
      </w:r>
    </w:p>
    <w:p w14:paraId="1FE9E075" w14:textId="77777777" w:rsidR="006A3CBC" w:rsidRDefault="006A3CBC" w:rsidP="001D7313">
      <w:pPr>
        <w:pStyle w:val="a9"/>
        <w:numPr>
          <w:ilvl w:val="0"/>
          <w:numId w:val="2"/>
        </w:numPr>
        <w:spacing w:line="254" w:lineRule="auto"/>
        <w:jc w:val="both"/>
        <w:rPr>
          <w:sz w:val="26"/>
          <w:szCs w:val="26"/>
        </w:rPr>
      </w:pPr>
      <w:r>
        <w:rPr>
          <w:sz w:val="26"/>
          <w:szCs w:val="26"/>
        </w:rPr>
        <w:t>Жетон за възобновяване на парола – това поле се използва тогава и само тогава, когато потребителят е забравил своята парола и има желанието да промени текущата си парола. Тогава се генерира код, който се запазва за конкретния потребител в това поле и съответно се праща на имейла на потребителя с цел безопасна промяна на текущата забравена парола.</w:t>
      </w:r>
    </w:p>
    <w:p w14:paraId="6A549E73" w14:textId="77777777" w:rsidR="006A3CBC" w:rsidRDefault="006A3CBC" w:rsidP="001D7313">
      <w:pPr>
        <w:pStyle w:val="a9"/>
        <w:numPr>
          <w:ilvl w:val="0"/>
          <w:numId w:val="2"/>
        </w:numPr>
        <w:spacing w:line="254" w:lineRule="auto"/>
        <w:jc w:val="both"/>
        <w:rPr>
          <w:sz w:val="26"/>
          <w:szCs w:val="26"/>
        </w:rPr>
      </w:pPr>
      <w:r>
        <w:rPr>
          <w:sz w:val="26"/>
          <w:szCs w:val="26"/>
        </w:rPr>
        <w:t xml:space="preserve">Потребителско име – това е името, с което потребителят работи най-много. С това име потребителят се </w:t>
      </w:r>
      <w:proofErr w:type="spellStart"/>
      <w:r>
        <w:rPr>
          <w:sz w:val="26"/>
          <w:szCs w:val="26"/>
        </w:rPr>
        <w:t>автентикира</w:t>
      </w:r>
      <w:proofErr w:type="spellEnd"/>
      <w:r>
        <w:rPr>
          <w:sz w:val="26"/>
          <w:szCs w:val="26"/>
        </w:rPr>
        <w:t xml:space="preserve"> в системата и също така се използва, като името, с което потребители могат да се различават един от друг.</w:t>
      </w:r>
    </w:p>
    <w:p w14:paraId="4B4F9996" w14:textId="77777777" w:rsidR="006A3CBC" w:rsidRDefault="006A3CBC" w:rsidP="001D7313">
      <w:pPr>
        <w:jc w:val="both"/>
        <w:rPr>
          <w:sz w:val="26"/>
          <w:szCs w:val="26"/>
        </w:rPr>
      </w:pPr>
    </w:p>
    <w:p w14:paraId="47C3FA57" w14:textId="77777777" w:rsidR="006A3CBC" w:rsidRDefault="006A3CBC" w:rsidP="001D7313">
      <w:pPr>
        <w:pStyle w:val="a9"/>
        <w:numPr>
          <w:ilvl w:val="0"/>
          <w:numId w:val="1"/>
        </w:numPr>
        <w:spacing w:line="254" w:lineRule="auto"/>
        <w:jc w:val="both"/>
        <w:rPr>
          <w:sz w:val="26"/>
          <w:szCs w:val="26"/>
        </w:rPr>
      </w:pPr>
      <w:r>
        <w:rPr>
          <w:b/>
          <w:bCs/>
          <w:sz w:val="26"/>
          <w:szCs w:val="26"/>
        </w:rPr>
        <w:t>Влизания в системата</w:t>
      </w:r>
      <w:r>
        <w:rPr>
          <w:sz w:val="26"/>
          <w:szCs w:val="26"/>
        </w:rPr>
        <w:t xml:space="preserve"> – зад този клас стои действието, което потребителят извършва, когато се </w:t>
      </w:r>
      <w:proofErr w:type="spellStart"/>
      <w:r>
        <w:rPr>
          <w:sz w:val="26"/>
          <w:szCs w:val="26"/>
        </w:rPr>
        <w:t>автентикира</w:t>
      </w:r>
      <w:proofErr w:type="spellEnd"/>
      <w:r>
        <w:rPr>
          <w:sz w:val="26"/>
          <w:szCs w:val="26"/>
        </w:rPr>
        <w:t xml:space="preserve"> в системата. Всеки негов нов вход се запазва като обект от този клас в базата данни. С цел оптимизация се запазват само последните 10 входа на даден потребител в системата.</w:t>
      </w:r>
    </w:p>
    <w:p w14:paraId="4467B632" w14:textId="77777777" w:rsidR="006A3CBC" w:rsidRDefault="006A3CBC" w:rsidP="001D7313">
      <w:pPr>
        <w:pStyle w:val="a9"/>
        <w:numPr>
          <w:ilvl w:val="0"/>
          <w:numId w:val="2"/>
        </w:numPr>
        <w:spacing w:line="254" w:lineRule="auto"/>
        <w:jc w:val="both"/>
        <w:rPr>
          <w:sz w:val="26"/>
          <w:szCs w:val="26"/>
        </w:rPr>
      </w:pPr>
      <w:r>
        <w:rPr>
          <w:sz w:val="26"/>
          <w:szCs w:val="26"/>
        </w:rPr>
        <w:lastRenderedPageBreak/>
        <w:t>Дата – това е датата, през която потребителят е влязъл в системата. Тя е автоматично генерирана и не изисква от потребителя допълнителни действия.</w:t>
      </w:r>
    </w:p>
    <w:p w14:paraId="59C566CB" w14:textId="77777777" w:rsidR="006A3CBC" w:rsidRDefault="006A3CBC" w:rsidP="001D7313">
      <w:pPr>
        <w:pStyle w:val="a9"/>
        <w:numPr>
          <w:ilvl w:val="0"/>
          <w:numId w:val="2"/>
        </w:numPr>
        <w:spacing w:line="254" w:lineRule="auto"/>
        <w:jc w:val="both"/>
        <w:rPr>
          <w:sz w:val="26"/>
          <w:szCs w:val="26"/>
        </w:rPr>
      </w:pPr>
      <w:r>
        <w:rPr>
          <w:sz w:val="26"/>
          <w:szCs w:val="26"/>
        </w:rPr>
        <w:t>Допълнителна информация – това е допълнителна информация, която също се генерира автоматично на базата на дата и с визуализира в профила на потребителя.</w:t>
      </w:r>
    </w:p>
    <w:p w14:paraId="0505504B" w14:textId="77777777" w:rsidR="006A3CBC" w:rsidRDefault="006A3CBC" w:rsidP="001D7313">
      <w:pPr>
        <w:ind w:left="360"/>
        <w:jc w:val="both"/>
        <w:rPr>
          <w:sz w:val="26"/>
          <w:szCs w:val="26"/>
        </w:rPr>
      </w:pPr>
    </w:p>
    <w:p w14:paraId="37E5F8DB" w14:textId="77777777" w:rsidR="006A3CBC" w:rsidRDefault="006A3CBC" w:rsidP="001D7313">
      <w:pPr>
        <w:pStyle w:val="a9"/>
        <w:numPr>
          <w:ilvl w:val="0"/>
          <w:numId w:val="1"/>
        </w:numPr>
        <w:spacing w:line="254" w:lineRule="auto"/>
        <w:jc w:val="both"/>
        <w:rPr>
          <w:sz w:val="26"/>
          <w:szCs w:val="26"/>
          <w:lang w:val="en-US"/>
        </w:rPr>
      </w:pPr>
      <w:r>
        <w:rPr>
          <w:b/>
          <w:bCs/>
          <w:sz w:val="26"/>
          <w:szCs w:val="26"/>
        </w:rPr>
        <w:t>Роля</w:t>
      </w:r>
      <w:r>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Pr>
          <w:sz w:val="26"/>
          <w:szCs w:val="26"/>
          <w:lang w:val="ru-RU"/>
        </w:rPr>
        <w:t>“</w:t>
      </w:r>
      <w:r>
        <w:rPr>
          <w:sz w:val="26"/>
          <w:szCs w:val="26"/>
          <w:lang w:val="en-US"/>
        </w:rPr>
        <w:t>User</w:t>
      </w:r>
      <w:r>
        <w:rPr>
          <w:sz w:val="26"/>
          <w:szCs w:val="26"/>
          <w:lang w:val="ru-RU"/>
        </w:rPr>
        <w:t>”</w:t>
      </w:r>
      <w:r>
        <w:rPr>
          <w:sz w:val="26"/>
          <w:szCs w:val="26"/>
        </w:rPr>
        <w:t xml:space="preserve">. Тази роля я получава всеки потребител и тя има най-ограничени права. Правата, които тя предоставя са следните: свободно </w:t>
      </w:r>
      <w:proofErr w:type="spellStart"/>
      <w:r>
        <w:rPr>
          <w:sz w:val="26"/>
          <w:szCs w:val="26"/>
        </w:rPr>
        <w:t>навигиране</w:t>
      </w:r>
      <w:proofErr w:type="spellEnd"/>
      <w:r>
        <w:rPr>
          <w:sz w:val="26"/>
          <w:szCs w:val="26"/>
        </w:rPr>
        <w:t xml:space="preserve"> в уеб приложението, запращане на въпроси, записване за курсове, добавяне на курсове в количката, писане на коментари относно курсовете, оценяване на курсовете и свързване на акаунта с </w:t>
      </w:r>
      <w:r>
        <w:rPr>
          <w:sz w:val="26"/>
          <w:szCs w:val="26"/>
          <w:lang w:val="en-US"/>
        </w:rPr>
        <w:t>GitHub</w:t>
      </w:r>
      <w:r>
        <w:rPr>
          <w:sz w:val="26"/>
          <w:szCs w:val="26"/>
        </w:rPr>
        <w:t xml:space="preserve">. Следващата роля, която съществува е </w:t>
      </w:r>
      <w:r>
        <w:rPr>
          <w:sz w:val="26"/>
          <w:szCs w:val="26"/>
          <w:lang w:val="ru-RU"/>
        </w:rPr>
        <w:t>“</w:t>
      </w:r>
      <w:r>
        <w:rPr>
          <w:sz w:val="26"/>
          <w:szCs w:val="26"/>
          <w:lang w:val="en-US"/>
        </w:rPr>
        <w:t>Moderator</w:t>
      </w:r>
      <w:r>
        <w:rPr>
          <w:sz w:val="26"/>
          <w:szCs w:val="26"/>
        </w:rPr>
        <w:t>“. Тази роля разполага със всички права, които ролята „</w:t>
      </w:r>
      <w:r>
        <w:rPr>
          <w:sz w:val="26"/>
          <w:szCs w:val="26"/>
          <w:lang w:val="en-US"/>
        </w:rPr>
        <w:t>User</w:t>
      </w:r>
      <w:r>
        <w:rPr>
          <w:sz w:val="26"/>
          <w:szCs w:val="26"/>
        </w:rPr>
        <w:t>“</w:t>
      </w:r>
      <w:r>
        <w:rPr>
          <w:sz w:val="26"/>
          <w:szCs w:val="26"/>
          <w:lang w:val="ru-RU"/>
        </w:rPr>
        <w:t xml:space="preserve"> </w:t>
      </w:r>
      <w:r>
        <w:rPr>
          <w:sz w:val="26"/>
          <w:szCs w:val="26"/>
        </w:rPr>
        <w:t>като добавя някои допълнителни, като например: добавяне на нов курс в системата, редактиране на съществуващ курс, изтриване на курс, добавяне на нова категория, редактиране на съществуваща категория и проверка за получени съобщения изпратено от запитвания от участници в приложението.</w:t>
      </w:r>
      <w:r>
        <w:rPr>
          <w:sz w:val="26"/>
          <w:szCs w:val="26"/>
          <w:lang w:val="ru-RU"/>
        </w:rPr>
        <w:t xml:space="preserve"> </w:t>
      </w:r>
      <w:r>
        <w:rPr>
          <w:sz w:val="26"/>
          <w:szCs w:val="26"/>
        </w:rPr>
        <w:t xml:space="preserve">Също така роля на </w:t>
      </w:r>
      <w:r>
        <w:rPr>
          <w:sz w:val="26"/>
          <w:szCs w:val="26"/>
          <w:lang w:val="ru-RU"/>
        </w:rPr>
        <w:t>“</w:t>
      </w:r>
      <w:r>
        <w:rPr>
          <w:sz w:val="26"/>
          <w:szCs w:val="26"/>
          <w:lang w:val="en-US"/>
        </w:rPr>
        <w:t>Moderator</w:t>
      </w:r>
      <w:r>
        <w:rPr>
          <w:sz w:val="26"/>
          <w:szCs w:val="26"/>
          <w:lang w:val="ru-RU"/>
        </w:rPr>
        <w:t>”</w:t>
      </w:r>
      <w:r>
        <w:rPr>
          <w:sz w:val="26"/>
          <w:szCs w:val="26"/>
        </w:rPr>
        <w:t xml:space="preserve"> е да потвърждава дали курсистът е заплатил съответната цена на курса. Последната роля с най-големи права е ролята </w:t>
      </w:r>
      <w:r>
        <w:rPr>
          <w:sz w:val="26"/>
          <w:szCs w:val="26"/>
          <w:lang w:val="ru-RU"/>
        </w:rPr>
        <w:t>“</w:t>
      </w:r>
      <w:r>
        <w:rPr>
          <w:sz w:val="26"/>
          <w:szCs w:val="26"/>
          <w:lang w:val="en-US"/>
        </w:rPr>
        <w:t>Admin</w:t>
      </w:r>
      <w:r>
        <w:rPr>
          <w:sz w:val="26"/>
          <w:szCs w:val="26"/>
          <w:lang w:val="ru-RU"/>
        </w:rPr>
        <w:t>”</w:t>
      </w:r>
      <w:r>
        <w:rPr>
          <w:sz w:val="26"/>
          <w:szCs w:val="26"/>
        </w:rPr>
        <w:t xml:space="preserve">. Тя включва всички права, с които разполагат ролите </w:t>
      </w:r>
      <w:r>
        <w:rPr>
          <w:sz w:val="26"/>
          <w:szCs w:val="26"/>
          <w:lang w:val="ru-RU"/>
        </w:rPr>
        <w:t>“</w:t>
      </w:r>
      <w:r>
        <w:rPr>
          <w:sz w:val="26"/>
          <w:szCs w:val="26"/>
          <w:lang w:val="en-US"/>
        </w:rPr>
        <w:t>User</w:t>
      </w:r>
      <w:r>
        <w:rPr>
          <w:sz w:val="26"/>
          <w:szCs w:val="26"/>
          <w:lang w:val="ru-RU"/>
        </w:rPr>
        <w:t xml:space="preserve">” </w:t>
      </w:r>
      <w:r>
        <w:rPr>
          <w:sz w:val="26"/>
          <w:szCs w:val="26"/>
        </w:rPr>
        <w:t xml:space="preserve">и </w:t>
      </w:r>
      <w:r>
        <w:rPr>
          <w:sz w:val="26"/>
          <w:szCs w:val="26"/>
          <w:lang w:val="ru-RU"/>
        </w:rPr>
        <w:t>“</w:t>
      </w:r>
      <w:r>
        <w:rPr>
          <w:sz w:val="26"/>
          <w:szCs w:val="26"/>
          <w:lang w:val="en-US"/>
        </w:rPr>
        <w:t>Moderator</w:t>
      </w:r>
      <w:r>
        <w:rPr>
          <w:sz w:val="26"/>
          <w:szCs w:val="26"/>
          <w:lang w:val="ru-RU"/>
        </w:rPr>
        <w:t>”</w:t>
      </w:r>
      <w:r>
        <w:rPr>
          <w:sz w:val="26"/>
          <w:szCs w:val="26"/>
        </w:rPr>
        <w:t xml:space="preserve"> и добавя няколко допълнителни функционалности, които трябва да имат наистина ограничен достъп, от кои потребители те могат да бъдат извършвани. Допълнителните характеристики, с които тази роля разполага са: промяна на ролята на даден потребител и изтриване на потребител от системата. Първият потребител, който се регистрира в сайта, преди сайтът да стане публичен, получава ролята </w:t>
      </w:r>
      <w:r>
        <w:rPr>
          <w:sz w:val="26"/>
          <w:szCs w:val="26"/>
          <w:lang w:val="ru-RU"/>
        </w:rPr>
        <w:t>“</w:t>
      </w:r>
      <w:r>
        <w:rPr>
          <w:sz w:val="26"/>
          <w:szCs w:val="26"/>
          <w:lang w:val="en-US"/>
        </w:rPr>
        <w:t>Admin</w:t>
      </w:r>
      <w:r>
        <w:rPr>
          <w:sz w:val="26"/>
          <w:szCs w:val="26"/>
          <w:lang w:val="ru-RU"/>
        </w:rPr>
        <w:t>”</w:t>
      </w:r>
      <w:r>
        <w:rPr>
          <w:sz w:val="26"/>
          <w:szCs w:val="26"/>
        </w:rPr>
        <w:t xml:space="preserve">, като по този начин това е потребителят, който има правата да променя ролите и управлява потребители на приложението. Полетата, с които разполага този клас са следните: </w:t>
      </w:r>
    </w:p>
    <w:p w14:paraId="0C88B876" w14:textId="77777777" w:rsidR="006A3CBC" w:rsidRDefault="006A3CBC" w:rsidP="001D7313">
      <w:pPr>
        <w:pStyle w:val="a9"/>
        <w:numPr>
          <w:ilvl w:val="0"/>
          <w:numId w:val="2"/>
        </w:numPr>
        <w:spacing w:line="254" w:lineRule="auto"/>
        <w:jc w:val="both"/>
        <w:rPr>
          <w:sz w:val="26"/>
          <w:szCs w:val="26"/>
          <w:lang w:val="ru-RU"/>
        </w:rPr>
      </w:pPr>
      <w:r>
        <w:rPr>
          <w:sz w:val="26"/>
          <w:szCs w:val="26"/>
          <w:lang w:val="en-US"/>
        </w:rPr>
        <w:t xml:space="preserve">ID </w:t>
      </w:r>
      <w:r>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77777777" w:rsidR="006A3CBC" w:rsidRDefault="006A3CBC" w:rsidP="001D7313">
      <w:pPr>
        <w:pStyle w:val="a9"/>
        <w:numPr>
          <w:ilvl w:val="0"/>
          <w:numId w:val="2"/>
        </w:numPr>
        <w:spacing w:line="254" w:lineRule="auto"/>
        <w:jc w:val="both"/>
        <w:rPr>
          <w:sz w:val="26"/>
          <w:szCs w:val="26"/>
          <w:lang w:val="ru-RU"/>
        </w:rPr>
      </w:pPr>
      <w:r>
        <w:rPr>
          <w:sz w:val="26"/>
          <w:szCs w:val="26"/>
        </w:rPr>
        <w:lastRenderedPageBreak/>
        <w:t xml:space="preserve">Име на ролята –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610CFF10" w14:textId="77777777" w:rsidR="006A3CBC" w:rsidRDefault="006A3CBC" w:rsidP="001D7313">
      <w:pPr>
        <w:pStyle w:val="a9"/>
        <w:numPr>
          <w:ilvl w:val="0"/>
          <w:numId w:val="1"/>
        </w:numPr>
        <w:spacing w:line="254" w:lineRule="auto"/>
        <w:jc w:val="both"/>
        <w:rPr>
          <w:sz w:val="26"/>
          <w:szCs w:val="26"/>
        </w:rPr>
      </w:pPr>
      <w:r>
        <w:rPr>
          <w:b/>
          <w:bCs/>
          <w:sz w:val="26"/>
          <w:szCs w:val="26"/>
          <w:lang w:val="en-US"/>
        </w:rPr>
        <w:t>GitHub</w:t>
      </w:r>
      <w:r>
        <w:rPr>
          <w:b/>
          <w:bCs/>
          <w:sz w:val="26"/>
          <w:szCs w:val="26"/>
          <w:lang w:val="ru-RU"/>
        </w:rPr>
        <w:t xml:space="preserve"> </w:t>
      </w:r>
      <w:r>
        <w:rPr>
          <w:b/>
          <w:bCs/>
          <w:sz w:val="26"/>
          <w:szCs w:val="26"/>
        </w:rPr>
        <w:t>жетон</w:t>
      </w:r>
      <w:r>
        <w:rPr>
          <w:sz w:val="26"/>
          <w:szCs w:val="26"/>
        </w:rPr>
        <w:t xml:space="preserve"> – това е клас, който служи за запазването на информация за жетони („</w:t>
      </w:r>
      <w:proofErr w:type="gramStart"/>
      <w:r>
        <w:rPr>
          <w:sz w:val="26"/>
          <w:szCs w:val="26"/>
          <w:lang w:val="en-US"/>
        </w:rPr>
        <w:t>tokens</w:t>
      </w:r>
      <w:r>
        <w:rPr>
          <w:sz w:val="26"/>
          <w:szCs w:val="26"/>
        </w:rPr>
        <w:t>“</w:t>
      </w:r>
      <w:proofErr w:type="gramEnd"/>
      <w:r>
        <w:rPr>
          <w:sz w:val="26"/>
          <w:szCs w:val="26"/>
        </w:rPr>
        <w:t xml:space="preserve">), които се генерират от </w:t>
      </w:r>
      <w:r>
        <w:rPr>
          <w:sz w:val="26"/>
          <w:szCs w:val="26"/>
          <w:lang w:val="en-US"/>
        </w:rPr>
        <w:t>GitHub</w:t>
      </w:r>
      <w:r>
        <w:rPr>
          <w:sz w:val="26"/>
          <w:szCs w:val="26"/>
        </w:rPr>
        <w:t xml:space="preserve">, при съгласието на потребителя за т.н. </w:t>
      </w:r>
      <w:r>
        <w:rPr>
          <w:sz w:val="26"/>
          <w:szCs w:val="26"/>
          <w:lang w:val="ru-RU"/>
        </w:rPr>
        <w:t>“</w:t>
      </w:r>
      <w:r>
        <w:rPr>
          <w:sz w:val="26"/>
          <w:szCs w:val="26"/>
          <w:lang w:val="en-US"/>
        </w:rPr>
        <w:t>OAuth</w:t>
      </w:r>
      <w:r>
        <w:rPr>
          <w:sz w:val="26"/>
          <w:szCs w:val="26"/>
          <w:lang w:val="ru-RU"/>
        </w:rPr>
        <w:t xml:space="preserve"> </w:t>
      </w:r>
      <w:r>
        <w:rPr>
          <w:sz w:val="26"/>
          <w:szCs w:val="26"/>
          <w:lang w:val="en-US"/>
        </w:rPr>
        <w:t>authentication</w:t>
      </w:r>
      <w:r>
        <w:rPr>
          <w:sz w:val="26"/>
          <w:szCs w:val="26"/>
          <w:lang w:val="ru-RU"/>
        </w:rPr>
        <w:t>”</w:t>
      </w:r>
      <w:r>
        <w:rPr>
          <w:sz w:val="26"/>
          <w:szCs w:val="26"/>
        </w:rPr>
        <w:t xml:space="preserve">. Всеки потребител разполага само с един такъв жетон, тъй като жетоните, които се генерират от </w:t>
      </w:r>
      <w:r>
        <w:rPr>
          <w:sz w:val="26"/>
          <w:szCs w:val="26"/>
          <w:lang w:val="en-US"/>
        </w:rPr>
        <w:t>GitHub</w:t>
      </w:r>
      <w:r>
        <w:rPr>
          <w:sz w:val="26"/>
          <w:szCs w:val="26"/>
        </w:rPr>
        <w:t xml:space="preserve">, на практика, нямат живот, в който само тогава да могат да бъдат използвани, което прави ненужното честото му обновяване. Въпреки това, при промяната на профил или желанието за смяна на съществуващия в </w:t>
      </w:r>
      <w:r>
        <w:rPr>
          <w:sz w:val="26"/>
          <w:szCs w:val="26"/>
          <w:lang w:val="en-US"/>
        </w:rPr>
        <w:t>GitHub</w:t>
      </w:r>
      <w:r>
        <w:rPr>
          <w:sz w:val="26"/>
          <w:szCs w:val="26"/>
          <w:lang w:val="ru-RU"/>
        </w:rPr>
        <w:t xml:space="preserve"> </w:t>
      </w:r>
      <w:r>
        <w:rPr>
          <w:sz w:val="26"/>
          <w:szCs w:val="26"/>
        </w:rPr>
        <w:t xml:space="preserve">нов акаунт може да се свърже с текущия потребител като информацията се презаписва. Полета, с които разполага класът са: </w:t>
      </w:r>
    </w:p>
    <w:p w14:paraId="4AA1EAF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нов жетон в базата.</w:t>
      </w:r>
    </w:p>
    <w:p w14:paraId="40C003FC" w14:textId="77777777" w:rsidR="006A3CBC" w:rsidRDefault="006A3CBC" w:rsidP="001D7313">
      <w:pPr>
        <w:pStyle w:val="a9"/>
        <w:numPr>
          <w:ilvl w:val="0"/>
          <w:numId w:val="2"/>
        </w:numPr>
        <w:spacing w:line="254" w:lineRule="auto"/>
        <w:jc w:val="both"/>
        <w:rPr>
          <w:sz w:val="26"/>
          <w:szCs w:val="26"/>
        </w:rPr>
      </w:pPr>
      <w:r>
        <w:rPr>
          <w:sz w:val="26"/>
          <w:szCs w:val="26"/>
        </w:rPr>
        <w:t xml:space="preserve">Жетон за достъп – Това е поле, в което се пази информация за генерирания от </w:t>
      </w:r>
      <w:r>
        <w:rPr>
          <w:sz w:val="26"/>
          <w:szCs w:val="26"/>
          <w:lang w:val="en-US"/>
        </w:rPr>
        <w:t>GitHub</w:t>
      </w:r>
      <w:r>
        <w:rPr>
          <w:sz w:val="26"/>
          <w:szCs w:val="26"/>
          <w:lang w:val="ru-RU"/>
        </w:rPr>
        <w:t xml:space="preserve"> </w:t>
      </w:r>
      <w:r>
        <w:rPr>
          <w:sz w:val="26"/>
          <w:szCs w:val="26"/>
        </w:rPr>
        <w:t xml:space="preserve">т.н. </w:t>
      </w:r>
      <w:r>
        <w:rPr>
          <w:sz w:val="26"/>
          <w:szCs w:val="26"/>
          <w:lang w:val="ru-RU"/>
        </w:rPr>
        <w:t>“</w:t>
      </w:r>
      <w:r>
        <w:rPr>
          <w:sz w:val="26"/>
          <w:szCs w:val="26"/>
          <w:lang w:val="en-US"/>
        </w:rPr>
        <w:t>access</w:t>
      </w:r>
      <w:r>
        <w:rPr>
          <w:sz w:val="26"/>
          <w:szCs w:val="26"/>
          <w:lang w:val="ru-RU"/>
        </w:rPr>
        <w:t xml:space="preserve"> </w:t>
      </w:r>
      <w:r>
        <w:rPr>
          <w:sz w:val="26"/>
          <w:szCs w:val="26"/>
          <w:lang w:val="en-US"/>
        </w:rPr>
        <w:t>token</w:t>
      </w:r>
      <w:r>
        <w:rPr>
          <w:sz w:val="26"/>
          <w:szCs w:val="26"/>
          <w:lang w:val="ru-RU"/>
        </w:rPr>
        <w:t>”</w:t>
      </w:r>
      <w:r>
        <w:rPr>
          <w:sz w:val="26"/>
          <w:szCs w:val="26"/>
        </w:rPr>
        <w:t xml:space="preserve">, който служи за вземането на данни от заявки изпратени към Приложно-Програмния интерфейс на </w:t>
      </w:r>
      <w:r>
        <w:rPr>
          <w:sz w:val="26"/>
          <w:szCs w:val="26"/>
          <w:lang w:val="en-US"/>
        </w:rPr>
        <w:t>GitHub</w:t>
      </w:r>
      <w:r>
        <w:rPr>
          <w:sz w:val="26"/>
          <w:szCs w:val="26"/>
          <w:lang w:val="ru-RU"/>
        </w:rPr>
        <w:t>.</w:t>
      </w:r>
    </w:p>
    <w:p w14:paraId="2165B6DC" w14:textId="77777777" w:rsidR="006A3CBC" w:rsidRDefault="006A3CBC" w:rsidP="001D7313">
      <w:pPr>
        <w:pStyle w:val="a9"/>
        <w:numPr>
          <w:ilvl w:val="0"/>
          <w:numId w:val="2"/>
        </w:numPr>
        <w:spacing w:line="254" w:lineRule="auto"/>
        <w:jc w:val="both"/>
        <w:rPr>
          <w:sz w:val="26"/>
          <w:szCs w:val="26"/>
        </w:rPr>
      </w:pPr>
      <w:r>
        <w:rPr>
          <w:sz w:val="26"/>
          <w:szCs w:val="26"/>
        </w:rPr>
        <w:t xml:space="preserve">Обхват – взема се при създаването на жетон от </w:t>
      </w:r>
      <w:r>
        <w:rPr>
          <w:sz w:val="26"/>
          <w:szCs w:val="26"/>
          <w:lang w:val="en-US"/>
        </w:rPr>
        <w:t>GitHub</w:t>
      </w:r>
      <w:r>
        <w:rPr>
          <w:sz w:val="26"/>
          <w:szCs w:val="26"/>
        </w:rPr>
        <w:t>, ползва се в зависимост от достъпа за публични или частни хранилища.</w:t>
      </w:r>
    </w:p>
    <w:p w14:paraId="5624E75E" w14:textId="77777777" w:rsidR="006A3CBC" w:rsidRDefault="006A3CBC" w:rsidP="001D7313">
      <w:pPr>
        <w:pStyle w:val="a9"/>
        <w:numPr>
          <w:ilvl w:val="0"/>
          <w:numId w:val="2"/>
        </w:numPr>
        <w:spacing w:line="254" w:lineRule="auto"/>
        <w:jc w:val="both"/>
        <w:rPr>
          <w:sz w:val="26"/>
          <w:szCs w:val="26"/>
        </w:rPr>
      </w:pPr>
      <w:r>
        <w:rPr>
          <w:sz w:val="26"/>
          <w:szCs w:val="26"/>
        </w:rPr>
        <w:t xml:space="preserve">Тип на жетона – взема се при създаването на жетон от </w:t>
      </w:r>
      <w:r>
        <w:rPr>
          <w:sz w:val="26"/>
          <w:szCs w:val="26"/>
          <w:lang w:val="en-US"/>
        </w:rPr>
        <w:t>GitHub</w:t>
      </w:r>
      <w:r>
        <w:rPr>
          <w:sz w:val="26"/>
          <w:szCs w:val="26"/>
          <w:lang w:val="ru-RU"/>
        </w:rPr>
        <w:t xml:space="preserve"> </w:t>
      </w:r>
      <w:r>
        <w:rPr>
          <w:sz w:val="26"/>
          <w:szCs w:val="26"/>
        </w:rPr>
        <w:t xml:space="preserve">и служи, за да се означи какъв е типът на създаденият жетон. </w:t>
      </w:r>
    </w:p>
    <w:p w14:paraId="60CCEBFF" w14:textId="77777777" w:rsidR="006A3CBC" w:rsidRDefault="006A3CBC" w:rsidP="001D7313">
      <w:pPr>
        <w:pStyle w:val="a9"/>
        <w:ind w:left="1080"/>
        <w:jc w:val="both"/>
        <w:rPr>
          <w:sz w:val="26"/>
          <w:szCs w:val="26"/>
        </w:rPr>
      </w:pPr>
    </w:p>
    <w:p w14:paraId="3086703A" w14:textId="77777777" w:rsidR="006A3CBC" w:rsidRDefault="006A3CBC" w:rsidP="001D7313">
      <w:pPr>
        <w:pStyle w:val="a9"/>
        <w:numPr>
          <w:ilvl w:val="0"/>
          <w:numId w:val="1"/>
        </w:numPr>
        <w:spacing w:line="254" w:lineRule="auto"/>
        <w:jc w:val="both"/>
        <w:rPr>
          <w:sz w:val="26"/>
          <w:szCs w:val="26"/>
        </w:rPr>
      </w:pPr>
      <w:r>
        <w:rPr>
          <w:b/>
          <w:bCs/>
          <w:sz w:val="26"/>
          <w:szCs w:val="26"/>
        </w:rPr>
        <w:t>Курс</w:t>
      </w:r>
      <w:r>
        <w:rPr>
          <w:sz w:val="26"/>
          <w:szCs w:val="26"/>
        </w:rPr>
        <w:t xml:space="preserve"> – това е класът, който се грижи за запазването на информация за курсовете. В него се пазят както информация за самия курс, така и референции към други обекти, които са пряко свързани с него. Полета, които курсът има са следните: </w:t>
      </w:r>
    </w:p>
    <w:p w14:paraId="308C2BB3"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курс.</w:t>
      </w:r>
    </w:p>
    <w:p w14:paraId="0C754893"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w:t>
      </w:r>
      <w:r>
        <w:rPr>
          <w:sz w:val="26"/>
          <w:szCs w:val="26"/>
          <w:lang w:val="ru-RU"/>
        </w:rPr>
        <w:t xml:space="preserve"> </w:t>
      </w:r>
      <w:r>
        <w:rPr>
          <w:sz w:val="26"/>
          <w:szCs w:val="26"/>
        </w:rPr>
        <w:t>това е полето, което се използва за означаването кога даденият курс е създаден. Не бива да се бърка с датата, в която курсът е качен в уебсайтът, тъй като датата на създаване на курса може да не съвпада с датата на негово добавяне в платформата.</w:t>
      </w:r>
    </w:p>
    <w:p w14:paraId="0A6DDB04" w14:textId="77777777" w:rsidR="006A3CBC" w:rsidRDefault="006A3CBC" w:rsidP="001D7313">
      <w:pPr>
        <w:pStyle w:val="a9"/>
        <w:numPr>
          <w:ilvl w:val="0"/>
          <w:numId w:val="2"/>
        </w:numPr>
        <w:spacing w:line="254" w:lineRule="auto"/>
        <w:jc w:val="both"/>
        <w:rPr>
          <w:sz w:val="26"/>
          <w:szCs w:val="26"/>
        </w:rPr>
      </w:pPr>
      <w:r>
        <w:rPr>
          <w:sz w:val="26"/>
          <w:szCs w:val="26"/>
        </w:rPr>
        <w:t>Рейтинг – това е полето, в което се пази рейтингът на курса, който се определя от хората, които са се записали и съответно са преминали курса.</w:t>
      </w:r>
    </w:p>
    <w:p w14:paraId="3377D0FE" w14:textId="77777777" w:rsidR="006A3CBC" w:rsidRDefault="006A3CBC" w:rsidP="001D7313">
      <w:pPr>
        <w:pStyle w:val="a9"/>
        <w:numPr>
          <w:ilvl w:val="0"/>
          <w:numId w:val="2"/>
        </w:numPr>
        <w:spacing w:line="254" w:lineRule="auto"/>
        <w:jc w:val="both"/>
        <w:rPr>
          <w:sz w:val="26"/>
          <w:szCs w:val="26"/>
        </w:rPr>
      </w:pPr>
      <w:r>
        <w:rPr>
          <w:sz w:val="26"/>
          <w:szCs w:val="26"/>
        </w:rPr>
        <w:t>Брой на оценилите – тук се държи информация за броя на гласувалите потребители.</w:t>
      </w:r>
    </w:p>
    <w:p w14:paraId="16995E04" w14:textId="77777777" w:rsidR="006A3CBC" w:rsidRDefault="006A3CBC" w:rsidP="001D7313">
      <w:pPr>
        <w:pStyle w:val="a9"/>
        <w:numPr>
          <w:ilvl w:val="0"/>
          <w:numId w:val="2"/>
        </w:numPr>
        <w:spacing w:line="254" w:lineRule="auto"/>
        <w:jc w:val="both"/>
        <w:rPr>
          <w:sz w:val="26"/>
          <w:szCs w:val="26"/>
        </w:rPr>
      </w:pPr>
      <w:r>
        <w:rPr>
          <w:sz w:val="26"/>
          <w:szCs w:val="26"/>
        </w:rPr>
        <w:t>Цена на курса – това е цената за записване на съответния курс.</w:t>
      </w:r>
    </w:p>
    <w:p w14:paraId="14B88CB5" w14:textId="77777777" w:rsidR="006A3CBC" w:rsidRDefault="006A3CBC" w:rsidP="001D7313">
      <w:pPr>
        <w:pStyle w:val="a9"/>
        <w:numPr>
          <w:ilvl w:val="0"/>
          <w:numId w:val="2"/>
        </w:numPr>
        <w:spacing w:line="254" w:lineRule="auto"/>
        <w:jc w:val="both"/>
        <w:rPr>
          <w:sz w:val="26"/>
          <w:szCs w:val="26"/>
        </w:rPr>
      </w:pPr>
      <w:r>
        <w:rPr>
          <w:sz w:val="26"/>
          <w:szCs w:val="26"/>
        </w:rPr>
        <w:lastRenderedPageBreak/>
        <w:t>Описание – тук се описват подробно какво представлява даденият курс. Какво включва, какво е съдържанието, което предоставя. И полезна информация, която може само да е ползва на обучаващият се.</w:t>
      </w:r>
    </w:p>
    <w:p w14:paraId="06FAB9A6" w14:textId="4BB0D4FE"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съответния курс</w:t>
      </w:r>
      <w:r>
        <w:rPr>
          <w:sz w:val="26"/>
          <w:szCs w:val="26"/>
          <w:lang w:val="ru-RU"/>
        </w:rPr>
        <w:t xml:space="preserve">. </w:t>
      </w:r>
      <w:r>
        <w:rPr>
          <w:sz w:val="26"/>
          <w:szCs w:val="26"/>
        </w:rPr>
        <w:t xml:space="preserve">Тя се определя от името на самия курс и модераторът или </w:t>
      </w:r>
      <w:r w:rsidR="006A1C83">
        <w:rPr>
          <w:sz w:val="26"/>
          <w:szCs w:val="26"/>
        </w:rPr>
        <w:t>администраторът</w:t>
      </w:r>
      <w:r>
        <w:rPr>
          <w:sz w:val="26"/>
          <w:szCs w:val="26"/>
        </w:rPr>
        <w:t>, който добавя курса не е нужно да въвежда допълнителна информация за нея.</w:t>
      </w:r>
    </w:p>
    <w:p w14:paraId="5BB0CA21" w14:textId="77777777" w:rsidR="006A3CBC" w:rsidRDefault="006A3CBC" w:rsidP="001D7313">
      <w:pPr>
        <w:pStyle w:val="a9"/>
        <w:ind w:left="1080"/>
        <w:jc w:val="both"/>
        <w:rPr>
          <w:sz w:val="26"/>
          <w:szCs w:val="26"/>
        </w:rPr>
      </w:pPr>
    </w:p>
    <w:p w14:paraId="28473001" w14:textId="77777777" w:rsidR="006A3CBC" w:rsidRDefault="006A3CBC" w:rsidP="001D7313">
      <w:pPr>
        <w:pStyle w:val="a9"/>
        <w:numPr>
          <w:ilvl w:val="0"/>
          <w:numId w:val="1"/>
        </w:numPr>
        <w:spacing w:line="254" w:lineRule="auto"/>
        <w:jc w:val="both"/>
        <w:rPr>
          <w:b/>
          <w:bCs/>
          <w:sz w:val="26"/>
          <w:szCs w:val="26"/>
        </w:rPr>
      </w:pPr>
      <w:r>
        <w:rPr>
          <w:b/>
          <w:bCs/>
          <w:sz w:val="26"/>
          <w:szCs w:val="26"/>
        </w:rPr>
        <w:t>Коментар</w:t>
      </w:r>
      <w:r>
        <w:rPr>
          <w:b/>
          <w:bCs/>
          <w:sz w:val="26"/>
          <w:szCs w:val="26"/>
          <w:lang w:val="ru-RU"/>
        </w:rPr>
        <w:t xml:space="preserve"> </w:t>
      </w:r>
      <w:r>
        <w:rPr>
          <w:sz w:val="26"/>
          <w:szCs w:val="26"/>
        </w:rPr>
        <w:t>– това е класът, който е отговорен за коментарите. Коментарите са свързани както с потребителите така и с курсовете. Всеки потребител може да пише много коментари за неограничен брой курсове. Полетата, които той съдържа</w:t>
      </w:r>
      <w:r>
        <w:rPr>
          <w:b/>
          <w:bCs/>
          <w:sz w:val="26"/>
          <w:szCs w:val="26"/>
        </w:rPr>
        <w:t>:</w:t>
      </w:r>
    </w:p>
    <w:p w14:paraId="4E094BF0" w14:textId="79EA4986" w:rsidR="006A3CBC" w:rsidRDefault="005A236B" w:rsidP="001D7313">
      <w:pPr>
        <w:pStyle w:val="a9"/>
        <w:numPr>
          <w:ilvl w:val="0"/>
          <w:numId w:val="2"/>
        </w:numPr>
        <w:spacing w:line="254" w:lineRule="auto"/>
        <w:jc w:val="both"/>
        <w:rPr>
          <w:sz w:val="26"/>
          <w:szCs w:val="26"/>
        </w:rPr>
      </w:pPr>
      <w:r>
        <w:rPr>
          <w:sz w:val="26"/>
          <w:szCs w:val="26"/>
          <w:lang w:val="en-US"/>
        </w:rPr>
        <w:t>ID</w:t>
      </w:r>
      <w:r w:rsidR="006A3CBC">
        <w:rPr>
          <w:sz w:val="26"/>
          <w:szCs w:val="26"/>
        </w:rPr>
        <w:t xml:space="preserve"> (Идентификационен номер)</w:t>
      </w:r>
      <w:r w:rsidR="006A3CBC">
        <w:rPr>
          <w:sz w:val="26"/>
          <w:szCs w:val="26"/>
          <w:lang w:val="ru-RU"/>
        </w:rPr>
        <w:t xml:space="preserve"> </w:t>
      </w:r>
      <w:r w:rsidR="006A3CBC">
        <w:rPr>
          <w:sz w:val="26"/>
          <w:szCs w:val="26"/>
        </w:rPr>
        <w:t>- автоматично генериран при добавянето на коментар.</w:t>
      </w:r>
    </w:p>
    <w:p w14:paraId="55B30B28" w14:textId="77777777" w:rsidR="006A3CBC" w:rsidRDefault="006A3CBC" w:rsidP="001D7313">
      <w:pPr>
        <w:pStyle w:val="a9"/>
        <w:numPr>
          <w:ilvl w:val="0"/>
          <w:numId w:val="2"/>
        </w:numPr>
        <w:spacing w:line="254" w:lineRule="auto"/>
        <w:jc w:val="both"/>
        <w:rPr>
          <w:b/>
          <w:bCs/>
          <w:sz w:val="26"/>
          <w:szCs w:val="26"/>
          <w:lang w:val="en-US"/>
        </w:rPr>
      </w:pPr>
      <w:r>
        <w:rPr>
          <w:sz w:val="26"/>
          <w:szCs w:val="26"/>
        </w:rPr>
        <w:t>Съдържание – това е полето, което представлява съдържание на един коментар. Единственото ограничение е да е не бъде празен.</w:t>
      </w:r>
    </w:p>
    <w:p w14:paraId="50BFD69F" w14:textId="77777777" w:rsidR="006A3CBC" w:rsidRDefault="006A3CBC" w:rsidP="001D7313">
      <w:pPr>
        <w:pStyle w:val="a9"/>
        <w:numPr>
          <w:ilvl w:val="0"/>
          <w:numId w:val="2"/>
        </w:numPr>
        <w:spacing w:line="254" w:lineRule="auto"/>
        <w:jc w:val="both"/>
        <w:rPr>
          <w:b/>
          <w:bCs/>
          <w:sz w:val="26"/>
          <w:szCs w:val="26"/>
          <w:lang w:val="ru-RU"/>
        </w:rPr>
      </w:pPr>
      <w:r>
        <w:rPr>
          <w:sz w:val="26"/>
          <w:szCs w:val="26"/>
        </w:rPr>
        <w:t>Дата – датата, през която коментарът е написан или модифициран.</w:t>
      </w:r>
    </w:p>
    <w:p w14:paraId="6A996A79" w14:textId="77777777" w:rsidR="006A3CBC" w:rsidRDefault="006A3CBC" w:rsidP="001D7313">
      <w:pPr>
        <w:pStyle w:val="a9"/>
        <w:ind w:left="1080"/>
        <w:jc w:val="both"/>
        <w:rPr>
          <w:b/>
          <w:bCs/>
          <w:sz w:val="26"/>
          <w:szCs w:val="26"/>
          <w:lang w:val="ru-RU"/>
        </w:rPr>
      </w:pPr>
    </w:p>
    <w:p w14:paraId="1A96A68F" w14:textId="77777777" w:rsidR="006A3CBC" w:rsidRDefault="006A3CBC" w:rsidP="001D7313">
      <w:pPr>
        <w:pStyle w:val="a9"/>
        <w:numPr>
          <w:ilvl w:val="0"/>
          <w:numId w:val="1"/>
        </w:numPr>
        <w:spacing w:line="254" w:lineRule="auto"/>
        <w:jc w:val="both"/>
        <w:rPr>
          <w:b/>
          <w:bCs/>
          <w:sz w:val="26"/>
          <w:szCs w:val="26"/>
        </w:rPr>
      </w:pPr>
      <w:r>
        <w:rPr>
          <w:b/>
          <w:bCs/>
          <w:sz w:val="26"/>
          <w:szCs w:val="26"/>
        </w:rPr>
        <w:t xml:space="preserve">Видеоклип </w:t>
      </w:r>
      <w:r>
        <w:rPr>
          <w:sz w:val="26"/>
          <w:szCs w:val="26"/>
        </w:rPr>
        <w:t>– този клас представлява видеоклиповете, които даден клас съдържа. Те могат да бъдат неограничен брой.</w:t>
      </w:r>
      <w:r>
        <w:rPr>
          <w:sz w:val="26"/>
          <w:szCs w:val="26"/>
          <w:lang w:val="ru-RU"/>
        </w:rPr>
        <w:t xml:space="preserve"> </w:t>
      </w:r>
      <w:r>
        <w:rPr>
          <w:sz w:val="26"/>
          <w:szCs w:val="26"/>
        </w:rPr>
        <w:t>Член променливите, които съдържа са:</w:t>
      </w:r>
    </w:p>
    <w:p w14:paraId="2080866E" w14:textId="77777777" w:rsidR="006A3CBC" w:rsidRDefault="006A3CBC" w:rsidP="001D7313">
      <w:pPr>
        <w:pStyle w:val="a9"/>
        <w:numPr>
          <w:ilvl w:val="0"/>
          <w:numId w:val="2"/>
        </w:numPr>
        <w:spacing w:line="254" w:lineRule="auto"/>
        <w:jc w:val="both"/>
        <w:rPr>
          <w:b/>
          <w:bCs/>
          <w:sz w:val="26"/>
          <w:szCs w:val="26"/>
        </w:rPr>
      </w:pPr>
      <w:r>
        <w:rPr>
          <w:sz w:val="26"/>
          <w:szCs w:val="26"/>
        </w:rPr>
        <w:t>Име – име на видеоклипа, което се задава от потребителя. Не трябва да бъде празно.</w:t>
      </w:r>
    </w:p>
    <w:p w14:paraId="7DB1F290" w14:textId="77777777" w:rsidR="006A3CBC" w:rsidRDefault="006A3CBC" w:rsidP="001D7313">
      <w:pPr>
        <w:pStyle w:val="a9"/>
        <w:numPr>
          <w:ilvl w:val="0"/>
          <w:numId w:val="2"/>
        </w:numPr>
        <w:spacing w:line="254" w:lineRule="auto"/>
        <w:jc w:val="both"/>
        <w:rPr>
          <w:b/>
          <w:bCs/>
          <w:sz w:val="26"/>
          <w:szCs w:val="26"/>
        </w:rPr>
      </w:pPr>
      <w:r>
        <w:rPr>
          <w:sz w:val="26"/>
          <w:szCs w:val="26"/>
        </w:rPr>
        <w:t xml:space="preserve">Пълен път – това е пълният път, който включва и името на курса, генерира се самостоятелно и се ползва при използването на клипове от </w:t>
      </w:r>
      <w:r>
        <w:rPr>
          <w:sz w:val="26"/>
          <w:szCs w:val="26"/>
          <w:lang w:val="en-US"/>
        </w:rPr>
        <w:t>Dropbox</w:t>
      </w:r>
      <w:r>
        <w:rPr>
          <w:sz w:val="26"/>
          <w:szCs w:val="26"/>
          <w:lang w:val="ru-RU"/>
        </w:rPr>
        <w:t>.</w:t>
      </w:r>
    </w:p>
    <w:p w14:paraId="2EB37EE4" w14:textId="77777777" w:rsidR="006A3CBC" w:rsidRDefault="006A3CBC" w:rsidP="001D7313">
      <w:pPr>
        <w:pStyle w:val="a9"/>
        <w:numPr>
          <w:ilvl w:val="0"/>
          <w:numId w:val="2"/>
        </w:numPr>
        <w:spacing w:line="254" w:lineRule="auto"/>
        <w:jc w:val="both"/>
        <w:rPr>
          <w:b/>
          <w:bCs/>
          <w:sz w:val="26"/>
          <w:szCs w:val="26"/>
        </w:rPr>
      </w:pPr>
      <w:r>
        <w:rPr>
          <w:sz w:val="26"/>
          <w:szCs w:val="26"/>
        </w:rPr>
        <w:t xml:space="preserve">Размер на видеоклипа в байтове – автоматично се взема след като файлът е качен в </w:t>
      </w:r>
      <w:r>
        <w:rPr>
          <w:sz w:val="26"/>
          <w:szCs w:val="26"/>
          <w:lang w:val="en-US"/>
        </w:rPr>
        <w:t>Dropbox</w:t>
      </w:r>
      <w:r>
        <w:rPr>
          <w:sz w:val="26"/>
          <w:szCs w:val="26"/>
          <w:lang w:val="ru-RU"/>
        </w:rPr>
        <w:t>.</w:t>
      </w:r>
      <w:r>
        <w:rPr>
          <w:sz w:val="26"/>
          <w:szCs w:val="26"/>
        </w:rPr>
        <w:t xml:space="preserve"> Използва се при </w:t>
      </w:r>
      <w:r>
        <w:rPr>
          <w:sz w:val="26"/>
          <w:szCs w:val="26"/>
          <w:lang w:val="en-US"/>
        </w:rPr>
        <w:t xml:space="preserve">HTTP </w:t>
      </w:r>
      <w:r>
        <w:rPr>
          <w:sz w:val="26"/>
          <w:szCs w:val="26"/>
        </w:rPr>
        <w:t>отговорите, когато се зарежда видео.</w:t>
      </w:r>
    </w:p>
    <w:p w14:paraId="3717BEFB" w14:textId="77777777" w:rsidR="006A3CBC" w:rsidRDefault="006A3CBC" w:rsidP="001D7313">
      <w:pPr>
        <w:pStyle w:val="a9"/>
        <w:ind w:left="1080"/>
        <w:jc w:val="both"/>
        <w:rPr>
          <w:b/>
          <w:bCs/>
          <w:sz w:val="26"/>
          <w:szCs w:val="26"/>
        </w:rPr>
      </w:pPr>
    </w:p>
    <w:p w14:paraId="250667F8" w14:textId="77777777" w:rsidR="006A3CBC" w:rsidRDefault="006A3CBC" w:rsidP="001D7313">
      <w:pPr>
        <w:pStyle w:val="a9"/>
        <w:numPr>
          <w:ilvl w:val="0"/>
          <w:numId w:val="1"/>
        </w:numPr>
        <w:spacing w:line="254" w:lineRule="auto"/>
        <w:jc w:val="both"/>
        <w:rPr>
          <w:sz w:val="26"/>
          <w:szCs w:val="26"/>
        </w:rPr>
      </w:pPr>
      <w:r>
        <w:rPr>
          <w:b/>
          <w:bCs/>
          <w:sz w:val="26"/>
          <w:szCs w:val="26"/>
        </w:rPr>
        <w:t>Категория</w:t>
      </w:r>
      <w:r>
        <w:rPr>
          <w:sz w:val="26"/>
          <w:szCs w:val="26"/>
        </w:rPr>
        <w:t xml:space="preserve"> – това е класът, който отговаря за категориите, които са свързани с курсовете. Член променливите, които има са:</w:t>
      </w:r>
    </w:p>
    <w:p w14:paraId="01CF6532" w14:textId="6193C64F"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w:t>
      </w:r>
      <w:r w:rsidR="006A3CBC">
        <w:rPr>
          <w:sz w:val="26"/>
          <w:szCs w:val="26"/>
          <w:lang w:val="ru-RU"/>
        </w:rPr>
        <w:t xml:space="preserve"> </w:t>
      </w:r>
      <w:r w:rsidR="006A3CBC">
        <w:rPr>
          <w:sz w:val="26"/>
          <w:szCs w:val="26"/>
        </w:rPr>
        <w:t>автоматично генериран при добавянето на категория.</w:t>
      </w:r>
    </w:p>
    <w:p w14:paraId="0C69E950"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описанието на дадена категория, какво представлява и с какво съдържание са курсовете, с които тя разполага.</w:t>
      </w:r>
    </w:p>
    <w:p w14:paraId="562853BE" w14:textId="437F0E2B"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съответната категория</w:t>
      </w:r>
      <w:r>
        <w:rPr>
          <w:sz w:val="26"/>
          <w:szCs w:val="26"/>
          <w:lang w:val="ru-RU"/>
        </w:rPr>
        <w:t xml:space="preserve">. </w:t>
      </w:r>
      <w:r>
        <w:rPr>
          <w:sz w:val="26"/>
          <w:szCs w:val="26"/>
        </w:rPr>
        <w:t xml:space="preserve">Тя се определя от името на категорията и модераторът или </w:t>
      </w:r>
      <w:r w:rsidR="006A1C83">
        <w:rPr>
          <w:sz w:val="26"/>
          <w:szCs w:val="26"/>
        </w:rPr>
        <w:t>администраторът</w:t>
      </w:r>
      <w:r>
        <w:rPr>
          <w:sz w:val="26"/>
          <w:szCs w:val="26"/>
        </w:rPr>
        <w:t>, който добавя нова категория или редактира текуща не е нужно да въвежда допълнителна информация за нея.</w:t>
      </w:r>
    </w:p>
    <w:p w14:paraId="64217AE6" w14:textId="77777777" w:rsidR="006A3CBC" w:rsidRDefault="006A3CBC" w:rsidP="001D7313">
      <w:pPr>
        <w:pStyle w:val="a9"/>
        <w:ind w:left="1080"/>
        <w:jc w:val="both"/>
        <w:rPr>
          <w:sz w:val="26"/>
          <w:szCs w:val="26"/>
        </w:rPr>
      </w:pPr>
    </w:p>
    <w:p w14:paraId="7374C722" w14:textId="0C30000D" w:rsidR="006A3CBC" w:rsidRDefault="006A3CBC" w:rsidP="001D7313">
      <w:pPr>
        <w:pStyle w:val="a9"/>
        <w:numPr>
          <w:ilvl w:val="0"/>
          <w:numId w:val="1"/>
        </w:numPr>
        <w:spacing w:line="254" w:lineRule="auto"/>
        <w:jc w:val="both"/>
        <w:rPr>
          <w:sz w:val="26"/>
          <w:szCs w:val="26"/>
        </w:rPr>
      </w:pPr>
      <w:r>
        <w:rPr>
          <w:b/>
          <w:bCs/>
          <w:sz w:val="26"/>
          <w:szCs w:val="26"/>
        </w:rPr>
        <w:t xml:space="preserve">Връзка с нас </w:t>
      </w:r>
      <w:r>
        <w:rPr>
          <w:sz w:val="26"/>
          <w:szCs w:val="26"/>
          <w:lang w:val="ru-RU"/>
        </w:rPr>
        <w:t xml:space="preserve">– </w:t>
      </w:r>
      <w:r>
        <w:rPr>
          <w:sz w:val="26"/>
          <w:szCs w:val="26"/>
        </w:rPr>
        <w:t xml:space="preserve">това е класът, който отговаря за изпратени запитвания и обратната връзка получена, както от регистрирани потребители, така и от потребители, които все още на са част от платформата. Информацията от тези запитвания или отзиви за подобрения биват преглеждани и отговаряни от модераторите или от </w:t>
      </w:r>
      <w:r w:rsidR="006A1C83">
        <w:rPr>
          <w:sz w:val="26"/>
          <w:szCs w:val="26"/>
        </w:rPr>
        <w:t>администраторите</w:t>
      </w:r>
      <w:r>
        <w:rPr>
          <w:sz w:val="26"/>
          <w:szCs w:val="26"/>
        </w:rPr>
        <w:t>.</w:t>
      </w:r>
      <w:r>
        <w:rPr>
          <w:sz w:val="26"/>
          <w:szCs w:val="26"/>
          <w:lang w:val="ru-RU"/>
        </w:rPr>
        <w:t xml:space="preserve"> </w:t>
      </w:r>
      <w:r>
        <w:rPr>
          <w:sz w:val="26"/>
          <w:szCs w:val="26"/>
        </w:rPr>
        <w:t xml:space="preserve">Член променливите, с които разполага класът са: </w:t>
      </w:r>
    </w:p>
    <w:p w14:paraId="62084DAC" w14:textId="241A4664"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 автоматично генериран при изпращането на съобщението.</w:t>
      </w:r>
    </w:p>
    <w:p w14:paraId="7398B618"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 името на потребителя, който изпраща съобщението, не е задължително потребителят да е регистриран в сайта, за да може да изпрати запитване. Полето не трябва да бъде празно.</w:t>
      </w:r>
    </w:p>
    <w:p w14:paraId="448EA52A"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 който изпраща съобщението. Ще се ползва с цел изпращането на отговор при конкретно зададен въпрос или градивна обратна връзка. Не трябва да бъде празно.</w:t>
      </w:r>
    </w:p>
    <w:p w14:paraId="2F630C35"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 Не трябва да бъде празна.</w:t>
      </w:r>
    </w:p>
    <w:p w14:paraId="05D81FD4" w14:textId="77777777" w:rsidR="006A3CBC" w:rsidRDefault="006A3CBC" w:rsidP="001D7313">
      <w:pPr>
        <w:pStyle w:val="a9"/>
        <w:numPr>
          <w:ilvl w:val="0"/>
          <w:numId w:val="2"/>
        </w:numPr>
        <w:spacing w:line="254" w:lineRule="auto"/>
        <w:jc w:val="both"/>
        <w:rPr>
          <w:sz w:val="26"/>
          <w:szCs w:val="26"/>
        </w:rPr>
      </w:pPr>
      <w:r>
        <w:rPr>
          <w:sz w:val="26"/>
          <w:szCs w:val="26"/>
        </w:rPr>
        <w:t>Съобщение – самото съдържание на съобщението. Не трябва да бъде празно и размерът му е неограничен.</w:t>
      </w:r>
    </w:p>
    <w:p w14:paraId="4F49C1EF" w14:textId="77777777" w:rsidR="006A3CBC" w:rsidRDefault="006A3CBC" w:rsidP="001D7313">
      <w:pPr>
        <w:pStyle w:val="a9"/>
        <w:spacing w:line="254" w:lineRule="auto"/>
        <w:ind w:left="1080"/>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 xml:space="preserve">2.2. ER (entity relationship) </w:t>
      </w:r>
      <w:proofErr w:type="spellStart"/>
      <w:r>
        <w:rPr>
          <w:rFonts w:asciiTheme="minorHAnsi" w:hAnsiTheme="minorHAnsi"/>
          <w:b/>
          <w:bCs/>
          <w:color w:val="000000" w:themeColor="text1"/>
          <w:sz w:val="28"/>
          <w:szCs w:val="28"/>
          <w:lang w:val="en-US"/>
        </w:rPr>
        <w:t>диаграма</w:t>
      </w:r>
      <w:bookmarkEnd w:id="18"/>
      <w:bookmarkEnd w:id="19"/>
      <w:proofErr w:type="spellEnd"/>
    </w:p>
    <w:p w14:paraId="3EBE6C73" w14:textId="58BC397E" w:rsidR="006A3CBC" w:rsidRDefault="006A3CBC" w:rsidP="001D7313">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w:t>
      </w:r>
      <w:proofErr w:type="spellStart"/>
      <w:r>
        <w:rPr>
          <w:sz w:val="26"/>
          <w:szCs w:val="26"/>
        </w:rPr>
        <w:t>резултира</w:t>
      </w:r>
      <w:proofErr w:type="spellEnd"/>
      <w:r>
        <w:rPr>
          <w:sz w:val="26"/>
          <w:szCs w:val="26"/>
        </w:rPr>
        <w:t xml:space="preserve">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връзка в горепосочената база е </w:t>
      </w:r>
      <w:r>
        <w:rPr>
          <w:sz w:val="26"/>
          <w:szCs w:val="26"/>
          <w:lang w:val="ru-RU"/>
        </w:rPr>
        <w:t>“</w:t>
      </w:r>
      <w:r>
        <w:rPr>
          <w:sz w:val="26"/>
          <w:szCs w:val="26"/>
          <w:lang w:val="en-US"/>
        </w:rPr>
        <w:t>users</w:t>
      </w:r>
      <w:r>
        <w:rPr>
          <w:sz w:val="26"/>
          <w:szCs w:val="26"/>
          <w:lang w:val="ru-RU"/>
        </w:rPr>
        <w:t>” -&gt; “</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w:t>
      </w:r>
      <w:r>
        <w:rPr>
          <w:sz w:val="26"/>
          <w:szCs w:val="26"/>
        </w:rPr>
        <w:lastRenderedPageBreak/>
        <w:t xml:space="preserve">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1D7313">
      <w:pPr>
        <w:jc w:val="both"/>
        <w:rPr>
          <w:sz w:val="26"/>
          <w:szCs w:val="26"/>
        </w:rPr>
      </w:pPr>
      <w:r>
        <w:rPr>
          <w:noProof/>
        </w:rPr>
        <w:drawing>
          <wp:anchor distT="0" distB="0" distL="114300" distR="114300" simplePos="0" relativeHeight="251658240"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 xml:space="preserve">” – </w:t>
      </w:r>
      <w:r>
        <w:rPr>
          <w:sz w:val="26"/>
          <w:szCs w:val="26"/>
        </w:rPr>
        <w:t xml:space="preserve">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w:t>
      </w:r>
      <w:r>
        <w:rPr>
          <w:sz w:val="26"/>
          <w:szCs w:val="26"/>
        </w:rPr>
        <w:lastRenderedPageBreak/>
        <w:t xml:space="preserve">вид. Използва се </w:t>
      </w:r>
      <w:proofErr w:type="spellStart"/>
      <w:r>
        <w:rPr>
          <w:sz w:val="26"/>
          <w:szCs w:val="26"/>
        </w:rPr>
        <w:t>хеширащ</w:t>
      </w:r>
      <w:proofErr w:type="spellEnd"/>
      <w:r>
        <w:rPr>
          <w:sz w:val="26"/>
          <w:szCs w:val="26"/>
        </w:rPr>
        <w:t xml:space="preserve">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w:t>
      </w:r>
      <w:proofErr w:type="spellStart"/>
      <w:r>
        <w:rPr>
          <w:sz w:val="26"/>
          <w:szCs w:val="26"/>
        </w:rPr>
        <w:t>автентикацията</w:t>
      </w:r>
      <w:proofErr w:type="spellEnd"/>
      <w:r>
        <w:rPr>
          <w:sz w:val="26"/>
          <w:szCs w:val="26"/>
        </w:rPr>
        <w:t xml:space="preserve"> с даден потребител няма да е възможна, защото паролата не се пази в чист вид.</w:t>
      </w:r>
    </w:p>
    <w:p w14:paraId="03FEE7E7" w14:textId="77777777" w:rsidR="006A3CBC" w:rsidRDefault="006A3CBC" w:rsidP="001D7313">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1D7313">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Contactus</w:t>
      </w:r>
      <w:proofErr w:type="spellEnd"/>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proofErr w:type="spellStart"/>
      <w:r>
        <w:rPr>
          <w:sz w:val="26"/>
          <w:szCs w:val="26"/>
          <w:lang w:val="en-US"/>
        </w:rPr>
        <w:t>loginrecords</w:t>
      </w:r>
      <w:proofErr w:type="spellEnd"/>
      <w:r>
        <w:rPr>
          <w:sz w:val="26"/>
          <w:szCs w:val="26"/>
          <w:lang w:val="ru-RU"/>
        </w:rPr>
        <w:t xml:space="preserve">” – </w:t>
      </w:r>
      <w:r>
        <w:rPr>
          <w:sz w:val="26"/>
          <w:szCs w:val="26"/>
        </w:rPr>
        <w:t xml:space="preserve">В таблицата е пази информация за последните влизания на потребителя </w:t>
      </w:r>
      <w:proofErr w:type="gramStart"/>
      <w:r>
        <w:rPr>
          <w:sz w:val="26"/>
          <w:szCs w:val="26"/>
        </w:rPr>
        <w:t>в сайта</w:t>
      </w:r>
      <w:proofErr w:type="gramEnd"/>
      <w:r>
        <w:rPr>
          <w:sz w:val="26"/>
          <w:szCs w:val="26"/>
        </w:rPr>
        <w:t>.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 xml:space="preserve">Отново спомагателна таблица, в която се пази информацията за това дали потребителят все още не е платил </w:t>
      </w:r>
      <w:proofErr w:type="gramStart"/>
      <w:r>
        <w:rPr>
          <w:sz w:val="26"/>
          <w:szCs w:val="26"/>
        </w:rPr>
        <w:t>за курса</w:t>
      </w:r>
      <w:proofErr w:type="gramEnd"/>
      <w:r>
        <w:rPr>
          <w:sz w:val="26"/>
          <w:szCs w:val="26"/>
        </w:rPr>
        <w:t>, за който се е записал.</w:t>
      </w:r>
    </w:p>
    <w:p w14:paraId="1068C24A"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Course</w:t>
      </w:r>
      <w:r>
        <w:rPr>
          <w:sz w:val="26"/>
          <w:szCs w:val="26"/>
          <w:lang w:val="ru-RU"/>
        </w:rPr>
        <w:t>_</w:t>
      </w:r>
      <w:proofErr w:type="spellStart"/>
      <w:r>
        <w:rPr>
          <w:sz w:val="26"/>
          <w:szCs w:val="26"/>
          <w:lang w:val="en-US"/>
        </w:rPr>
        <w:t>videonames</w:t>
      </w:r>
      <w:proofErr w:type="spellEnd"/>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1D7313">
      <w:pPr>
        <w:pStyle w:val="a9"/>
        <w:numPr>
          <w:ilvl w:val="0"/>
          <w:numId w:val="3"/>
        </w:numPr>
        <w:spacing w:line="254" w:lineRule="auto"/>
        <w:jc w:val="both"/>
        <w:rPr>
          <w:sz w:val="26"/>
          <w:szCs w:val="26"/>
        </w:rPr>
      </w:pPr>
      <w:r>
        <w:rPr>
          <w:sz w:val="26"/>
          <w:szCs w:val="26"/>
          <w:lang w:val="ru-RU"/>
        </w:rPr>
        <w:lastRenderedPageBreak/>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1D7313">
      <w:pPr>
        <w:jc w:val="both"/>
        <w:rPr>
          <w:sz w:val="26"/>
          <w:szCs w:val="26"/>
          <w:lang w:val="ru-RU"/>
        </w:rPr>
      </w:pP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t xml:space="preserve">2.3. </w:t>
      </w:r>
      <w:proofErr w:type="spellStart"/>
      <w:r>
        <w:rPr>
          <w:rFonts w:asciiTheme="minorHAnsi" w:hAnsiTheme="minorHAnsi"/>
          <w:b/>
          <w:bCs/>
          <w:color w:val="000000" w:themeColor="text1"/>
          <w:sz w:val="28"/>
          <w:szCs w:val="28"/>
          <w:lang w:val="ru-RU"/>
        </w:rPr>
        <w:t>Цялостна</w:t>
      </w:r>
      <w:proofErr w:type="spellEnd"/>
      <w:r>
        <w:rPr>
          <w:rFonts w:asciiTheme="minorHAnsi" w:hAnsiTheme="minorHAnsi"/>
          <w:b/>
          <w:bCs/>
          <w:color w:val="000000" w:themeColor="text1"/>
          <w:sz w:val="28"/>
          <w:szCs w:val="28"/>
          <w:lang w:val="ru-RU"/>
        </w:rPr>
        <w:t xml:space="preserve"> архитектура на </w:t>
      </w:r>
      <w:proofErr w:type="spellStart"/>
      <w:r>
        <w:rPr>
          <w:rFonts w:asciiTheme="minorHAnsi" w:hAnsiTheme="minorHAnsi"/>
          <w:b/>
          <w:bCs/>
          <w:color w:val="000000" w:themeColor="text1"/>
          <w:sz w:val="28"/>
          <w:szCs w:val="28"/>
          <w:lang w:val="ru-RU"/>
        </w:rPr>
        <w:t>приложението</w:t>
      </w:r>
      <w:bookmarkEnd w:id="20"/>
      <w:bookmarkEnd w:id="21"/>
      <w:proofErr w:type="spellEnd"/>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lastRenderedPageBreak/>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w:t>
      </w:r>
      <w:r>
        <w:rPr>
          <w:sz w:val="26"/>
          <w:szCs w:val="26"/>
        </w:rPr>
        <w:lastRenderedPageBreak/>
        <w:t xml:space="preserve">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 xml:space="preserve">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w:t>
      </w:r>
      <w:r>
        <w:rPr>
          <w:sz w:val="26"/>
          <w:szCs w:val="26"/>
        </w:rPr>
        <w:lastRenderedPageBreak/>
        <w:t>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w:t>
      </w:r>
      <w:r>
        <w:rPr>
          <w:sz w:val="26"/>
          <w:szCs w:val="26"/>
        </w:rPr>
        <w:lastRenderedPageBreak/>
        <w:t xml:space="preserve">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1D7313">
      <w:pPr>
        <w:pStyle w:val="a9"/>
        <w:numPr>
          <w:ilvl w:val="0"/>
          <w:numId w:val="2"/>
        </w:numPr>
        <w:spacing w:line="254" w:lineRule="auto"/>
        <w:jc w:val="both"/>
        <w:rPr>
          <w:sz w:val="26"/>
          <w:szCs w:val="26"/>
        </w:rPr>
      </w:pPr>
      <w:r>
        <w:rPr>
          <w:sz w:val="26"/>
          <w:szCs w:val="26"/>
        </w:rPr>
        <w:t xml:space="preserve">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w:t>
      </w:r>
      <w:proofErr w:type="spellStart"/>
      <w:r>
        <w:rPr>
          <w:sz w:val="26"/>
          <w:szCs w:val="26"/>
        </w:rPr>
        <w:t>автентикира</w:t>
      </w:r>
      <w:proofErr w:type="spellEnd"/>
      <w:r>
        <w:rPr>
          <w:sz w:val="26"/>
          <w:szCs w:val="26"/>
        </w:rPr>
        <w:t xml:space="preserve"> по-късно.</w:t>
      </w:r>
    </w:p>
    <w:p w14:paraId="6E162B77" w14:textId="77777777" w:rsidR="006A3CBC" w:rsidRDefault="006A3CBC" w:rsidP="001D7313">
      <w:pPr>
        <w:pStyle w:val="a9"/>
        <w:numPr>
          <w:ilvl w:val="0"/>
          <w:numId w:val="2"/>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1D7313">
      <w:pPr>
        <w:pStyle w:val="a9"/>
        <w:numPr>
          <w:ilvl w:val="0"/>
          <w:numId w:val="2"/>
        </w:numPr>
        <w:spacing w:line="254" w:lineRule="auto"/>
        <w:jc w:val="both"/>
        <w:rPr>
          <w:sz w:val="26"/>
          <w:szCs w:val="26"/>
        </w:rPr>
      </w:pPr>
      <w:r>
        <w:rPr>
          <w:sz w:val="26"/>
          <w:szCs w:val="26"/>
        </w:rPr>
        <w:t>Фамилия – фамилията на потребителя.</w:t>
      </w:r>
    </w:p>
    <w:p w14:paraId="69DF2609" w14:textId="77777777" w:rsidR="006A3CBC" w:rsidRDefault="006A3CBC" w:rsidP="001D7313">
      <w:pPr>
        <w:pStyle w:val="a9"/>
        <w:numPr>
          <w:ilvl w:val="0"/>
          <w:numId w:val="2"/>
        </w:numPr>
        <w:spacing w:line="254" w:lineRule="auto"/>
        <w:jc w:val="both"/>
        <w:rPr>
          <w:sz w:val="26"/>
          <w:szCs w:val="26"/>
        </w:rPr>
      </w:pPr>
      <w:r>
        <w:rPr>
          <w:sz w:val="26"/>
          <w:szCs w:val="26"/>
        </w:rPr>
        <w:t xml:space="preserve">Потребителски име – това е уникален псевдоним на потребителя и се използва при </w:t>
      </w:r>
      <w:proofErr w:type="spellStart"/>
      <w:r>
        <w:rPr>
          <w:sz w:val="26"/>
          <w:szCs w:val="26"/>
        </w:rPr>
        <w:t>автентикация</w:t>
      </w:r>
      <w:proofErr w:type="spellEnd"/>
      <w:r>
        <w:rPr>
          <w:sz w:val="26"/>
          <w:szCs w:val="26"/>
        </w:rPr>
        <w:t>.</w:t>
      </w:r>
    </w:p>
    <w:p w14:paraId="30C31EB5"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1D7313">
      <w:pPr>
        <w:pStyle w:val="a9"/>
        <w:numPr>
          <w:ilvl w:val="0"/>
          <w:numId w:val="2"/>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1D7313">
      <w:pPr>
        <w:pStyle w:val="a9"/>
        <w:numPr>
          <w:ilvl w:val="0"/>
          <w:numId w:val="2"/>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1D7313">
      <w:pPr>
        <w:pStyle w:val="a9"/>
        <w:numPr>
          <w:ilvl w:val="0"/>
          <w:numId w:val="2"/>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1D7313">
      <w:pPr>
        <w:pStyle w:val="a9"/>
        <w:numPr>
          <w:ilvl w:val="0"/>
          <w:numId w:val="2"/>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1D7313">
      <w:pPr>
        <w:pStyle w:val="a9"/>
        <w:numPr>
          <w:ilvl w:val="0"/>
          <w:numId w:val="2"/>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w:t>
      </w:r>
    </w:p>
    <w:p w14:paraId="3631ECD0"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w:t>
      </w:r>
    </w:p>
    <w:p w14:paraId="3456AB00" w14:textId="77777777" w:rsidR="006A3CBC" w:rsidRDefault="006A3CBC" w:rsidP="001D7313">
      <w:pPr>
        <w:pStyle w:val="a9"/>
        <w:numPr>
          <w:ilvl w:val="0"/>
          <w:numId w:val="2"/>
        </w:numPr>
        <w:spacing w:line="254" w:lineRule="auto"/>
        <w:jc w:val="both"/>
        <w:rPr>
          <w:sz w:val="26"/>
          <w:szCs w:val="26"/>
        </w:rPr>
      </w:pPr>
      <w:r>
        <w:rPr>
          <w:sz w:val="26"/>
          <w:szCs w:val="26"/>
        </w:rPr>
        <w:lastRenderedPageBreak/>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1D7313">
      <w:pPr>
        <w:pStyle w:val="a9"/>
        <w:numPr>
          <w:ilvl w:val="0"/>
          <w:numId w:val="2"/>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1D7313">
      <w:pPr>
        <w:pStyle w:val="a9"/>
        <w:numPr>
          <w:ilvl w:val="0"/>
          <w:numId w:val="2"/>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1D7313">
      <w:pPr>
        <w:pStyle w:val="a9"/>
        <w:numPr>
          <w:ilvl w:val="0"/>
          <w:numId w:val="2"/>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1D7313">
      <w:pPr>
        <w:pStyle w:val="a9"/>
        <w:numPr>
          <w:ilvl w:val="0"/>
          <w:numId w:val="2"/>
        </w:numPr>
        <w:spacing w:line="254" w:lineRule="auto"/>
        <w:jc w:val="both"/>
        <w:rPr>
          <w:sz w:val="26"/>
          <w:szCs w:val="26"/>
        </w:rPr>
      </w:pPr>
      <w:r>
        <w:rPr>
          <w:sz w:val="26"/>
          <w:szCs w:val="26"/>
        </w:rPr>
        <w:t>Цена на курса</w:t>
      </w:r>
    </w:p>
    <w:p w14:paraId="750D3765" w14:textId="77777777" w:rsidR="006A3CBC" w:rsidRDefault="006A3CBC" w:rsidP="001D7313">
      <w:pPr>
        <w:pStyle w:val="a9"/>
        <w:numPr>
          <w:ilvl w:val="0"/>
          <w:numId w:val="2"/>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1D7313">
      <w:pPr>
        <w:pStyle w:val="a9"/>
        <w:numPr>
          <w:ilvl w:val="0"/>
          <w:numId w:val="2"/>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1D7313">
      <w:pPr>
        <w:pStyle w:val="a9"/>
        <w:numPr>
          <w:ilvl w:val="0"/>
          <w:numId w:val="2"/>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1D7313">
      <w:pPr>
        <w:pStyle w:val="a9"/>
        <w:numPr>
          <w:ilvl w:val="0"/>
          <w:numId w:val="2"/>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1D7313">
      <w:pPr>
        <w:pStyle w:val="a9"/>
        <w:numPr>
          <w:ilvl w:val="0"/>
          <w:numId w:val="2"/>
        </w:numPr>
        <w:spacing w:line="254" w:lineRule="auto"/>
        <w:jc w:val="both"/>
        <w:rPr>
          <w:sz w:val="26"/>
          <w:szCs w:val="26"/>
        </w:rPr>
      </w:pPr>
      <w:r>
        <w:rPr>
          <w:sz w:val="26"/>
          <w:szCs w:val="26"/>
        </w:rPr>
        <w:t xml:space="preserve">Име на категорията </w:t>
      </w:r>
    </w:p>
    <w:p w14:paraId="1060D02B" w14:textId="77777777" w:rsidR="006A3CBC" w:rsidRDefault="006A3CBC" w:rsidP="001D7313">
      <w:pPr>
        <w:pStyle w:val="a9"/>
        <w:numPr>
          <w:ilvl w:val="0"/>
          <w:numId w:val="2"/>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1D7313">
      <w:pPr>
        <w:pStyle w:val="a9"/>
        <w:numPr>
          <w:ilvl w:val="0"/>
          <w:numId w:val="2"/>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lastRenderedPageBreak/>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1D7313">
      <w:pPr>
        <w:pStyle w:val="a9"/>
        <w:numPr>
          <w:ilvl w:val="0"/>
          <w:numId w:val="2"/>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w:t>
      </w:r>
      <w:proofErr w:type="spellStart"/>
      <w:r>
        <w:rPr>
          <w:sz w:val="26"/>
          <w:szCs w:val="26"/>
        </w:rPr>
        <w:t>навигира</w:t>
      </w:r>
      <w:proofErr w:type="spellEnd"/>
      <w:r>
        <w:rPr>
          <w:sz w:val="26"/>
          <w:szCs w:val="26"/>
        </w:rPr>
        <w:t xml:space="preserve">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lastRenderedPageBreak/>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lastRenderedPageBreak/>
        <w:t>2.5. Използвани технологии</w:t>
      </w:r>
      <w:bookmarkEnd w:id="24"/>
      <w:bookmarkEnd w:id="25"/>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w:t>
      </w:r>
      <w:proofErr w:type="spellStart"/>
      <w:r>
        <w:rPr>
          <w:sz w:val="26"/>
          <w:szCs w:val="26"/>
        </w:rPr>
        <w:t>фреймуърк</w:t>
      </w:r>
      <w:proofErr w:type="spellEnd"/>
      <w:r>
        <w:rPr>
          <w:sz w:val="26"/>
          <w:szCs w:val="26"/>
        </w:rPr>
        <w:t xml:space="preserve">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w:t>
      </w:r>
      <w:proofErr w:type="spellStart"/>
      <w:r>
        <w:rPr>
          <w:sz w:val="26"/>
          <w:szCs w:val="26"/>
        </w:rPr>
        <w:t>DispatcherServlet</w:t>
      </w:r>
      <w:proofErr w:type="spellEnd"/>
      <w:r>
        <w:rPr>
          <w:sz w:val="26"/>
          <w:szCs w:val="26"/>
        </w:rPr>
        <w: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 xml:space="preserve">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w:t>
      </w:r>
      <w:proofErr w:type="spellStart"/>
      <w:r>
        <w:rPr>
          <w:sz w:val="26"/>
          <w:szCs w:val="26"/>
        </w:rPr>
        <w:t>Spring</w:t>
      </w:r>
      <w:proofErr w:type="spellEnd"/>
      <w:r>
        <w:rPr>
          <w:sz w:val="26"/>
          <w:szCs w:val="26"/>
        </w:rPr>
        <w:t xml:space="preserve"> 3.0 механизмът @Controller също позволява да се създават </w:t>
      </w:r>
      <w:proofErr w:type="spellStart"/>
      <w:r>
        <w:rPr>
          <w:sz w:val="26"/>
          <w:szCs w:val="26"/>
        </w:rPr>
        <w:t>RESTful</w:t>
      </w:r>
      <w:proofErr w:type="spellEnd"/>
      <w:r>
        <w:rPr>
          <w:sz w:val="26"/>
          <w:szCs w:val="26"/>
        </w:rPr>
        <w:t xml:space="preserve"> уеб сайтове и приложения, чрез анотацията @</w:t>
      </w:r>
      <w:proofErr w:type="spellStart"/>
      <w:r>
        <w:rPr>
          <w:sz w:val="26"/>
          <w:szCs w:val="26"/>
          <w:lang w:val="en-US"/>
        </w:rPr>
        <w:t>RestController</w:t>
      </w:r>
      <w:proofErr w:type="spellEnd"/>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proofErr w:type="spellStart"/>
      <w:r>
        <w:rPr>
          <w:sz w:val="26"/>
          <w:szCs w:val="26"/>
          <w:lang w:val="en-US"/>
        </w:rPr>
        <w:t>ModelAndView</w:t>
      </w:r>
      <w:proofErr w:type="spellEnd"/>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w:t>
      </w:r>
      <w:proofErr w:type="spellStart"/>
      <w:r>
        <w:rPr>
          <w:sz w:val="26"/>
          <w:szCs w:val="26"/>
          <w:lang w:val="en-US"/>
        </w:rPr>
        <w:t>ModelAndView</w:t>
      </w:r>
      <w:proofErr w:type="spellEnd"/>
      <w:r>
        <w:rPr>
          <w:sz w:val="26"/>
          <w:szCs w:val="26"/>
          <w:lang w:val="en-US"/>
        </w:rPr>
        <w:t>”.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w:t>
      </w:r>
      <w:proofErr w:type="spellStart"/>
      <w:r>
        <w:rPr>
          <w:sz w:val="26"/>
          <w:szCs w:val="26"/>
        </w:rPr>
        <w:t>фреймуърк</w:t>
      </w:r>
      <w:proofErr w:type="spellEnd"/>
      <w:r>
        <w:rPr>
          <w:sz w:val="26"/>
          <w:szCs w:val="26"/>
        </w:rPr>
        <w:t xml:space="preserve">, който осигурява </w:t>
      </w:r>
      <w:proofErr w:type="spellStart"/>
      <w:r>
        <w:rPr>
          <w:sz w:val="26"/>
          <w:szCs w:val="26"/>
        </w:rPr>
        <w:t>автентикация</w:t>
      </w:r>
      <w:proofErr w:type="spellEnd"/>
      <w:r>
        <w:rPr>
          <w:sz w:val="26"/>
          <w:szCs w:val="26"/>
        </w:rPr>
        <w:t xml:space="preserve">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w:t>
      </w:r>
      <w:proofErr w:type="spellStart"/>
      <w:r>
        <w:rPr>
          <w:sz w:val="26"/>
          <w:szCs w:val="26"/>
        </w:rPr>
        <w:t>автентикацията</w:t>
      </w:r>
      <w:proofErr w:type="spellEnd"/>
      <w:r>
        <w:rPr>
          <w:sz w:val="26"/>
          <w:szCs w:val="26"/>
        </w:rPr>
        <w:t xml:space="preserve">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proofErr w:type="spellStart"/>
      <w:r>
        <w:rPr>
          <w:sz w:val="26"/>
          <w:szCs w:val="26"/>
        </w:rPr>
        <w:t>фреймуърка</w:t>
      </w:r>
      <w:proofErr w:type="spellEnd"/>
      <w:r>
        <w:rPr>
          <w:sz w:val="26"/>
          <w:szCs w:val="26"/>
        </w:rPr>
        <w:t xml:space="preserve"> и също така поддържа </w:t>
      </w:r>
      <w:proofErr w:type="spellStart"/>
      <w:r>
        <w:rPr>
          <w:sz w:val="26"/>
          <w:szCs w:val="26"/>
        </w:rPr>
        <w:t>автентикация</w:t>
      </w:r>
      <w:proofErr w:type="spellEnd"/>
      <w:r>
        <w:rPr>
          <w:sz w:val="26"/>
          <w:szCs w:val="26"/>
        </w:rPr>
        <w:t xml:space="preserve"> чрез </w:t>
      </w:r>
      <w:proofErr w:type="spellStart"/>
      <w:r>
        <w:rPr>
          <w:sz w:val="26"/>
          <w:szCs w:val="26"/>
          <w:lang w:val="en-US"/>
        </w:rPr>
        <w:t>Oauth</w:t>
      </w:r>
      <w:proofErr w:type="spellEnd"/>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w:t>
      </w:r>
      <w:r>
        <w:rPr>
          <w:sz w:val="26"/>
          <w:szCs w:val="26"/>
        </w:rPr>
        <w:lastRenderedPageBreak/>
        <w:t xml:space="preserve">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proofErr w:type="spellStart"/>
      <w:r>
        <w:rPr>
          <w:sz w:val="26"/>
          <w:szCs w:val="26"/>
          <w:lang w:val="en-US"/>
        </w:rPr>
        <w:t>PostGIS</w:t>
      </w:r>
      <w:proofErr w:type="spellEnd"/>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proofErr w:type="spellStart"/>
      <w:r>
        <w:rPr>
          <w:sz w:val="26"/>
          <w:szCs w:val="26"/>
        </w:rPr>
        <w:t>PostgreSQL</w:t>
      </w:r>
      <w:proofErr w:type="spellEnd"/>
      <w:r>
        <w:rPr>
          <w:sz w:val="26"/>
          <w:szCs w:val="26"/>
        </w:rPr>
        <w:t xml:space="preserve">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w:t>
      </w:r>
      <w:proofErr w:type="spellStart"/>
      <w:r>
        <w:rPr>
          <w:sz w:val="26"/>
          <w:szCs w:val="26"/>
        </w:rPr>
        <w:t>PostgreSQL</w:t>
      </w:r>
      <w:proofErr w:type="spellEnd"/>
      <w:r>
        <w:rPr>
          <w:sz w:val="26"/>
          <w:szCs w:val="26"/>
        </w:rPr>
        <w:t xml:space="preserve"> е силно разширяващ се. Например, може да се определят собствени типове данни, да се изграждат персонализирани функции, дори и да се 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proofErr w:type="spellStart"/>
      <w:r>
        <w:rPr>
          <w:sz w:val="26"/>
          <w:szCs w:val="26"/>
        </w:rPr>
        <w:t>PostgreSQL</w:t>
      </w:r>
      <w:proofErr w:type="spellEnd"/>
      <w:r>
        <w:rPr>
          <w:sz w:val="26"/>
          <w:szCs w:val="26"/>
        </w:rPr>
        <w:t xml:space="preserve">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w:t>
      </w:r>
      <w:proofErr w:type="spellStart"/>
      <w:r>
        <w:rPr>
          <w:sz w:val="26"/>
          <w:szCs w:val="26"/>
        </w:rPr>
        <w:t>PostgreSQL</w:t>
      </w:r>
      <w:proofErr w:type="spellEnd"/>
      <w:r>
        <w:rPr>
          <w:sz w:val="26"/>
          <w:szCs w:val="26"/>
        </w:rPr>
        <w:t xml:space="preserve"> отговаря на поне 160 от 179 задължителни функции за съответствие със SQL: 2016 </w:t>
      </w:r>
      <w:proofErr w:type="spellStart"/>
      <w:r>
        <w:rPr>
          <w:sz w:val="26"/>
          <w:szCs w:val="26"/>
        </w:rPr>
        <w:t>Core</w:t>
      </w:r>
      <w:proofErr w:type="spellEnd"/>
      <w:r>
        <w:rPr>
          <w:sz w:val="26"/>
          <w:szCs w:val="26"/>
        </w:rPr>
        <w:t>.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proofErr w:type="spellStart"/>
      <w:r>
        <w:rPr>
          <w:sz w:val="26"/>
          <w:szCs w:val="26"/>
        </w:rPr>
        <w:t>Dropbox</w:t>
      </w:r>
      <w:proofErr w:type="spellEnd"/>
      <w:r>
        <w:rPr>
          <w:sz w:val="26"/>
          <w:szCs w:val="26"/>
        </w:rPr>
        <w:t xml:space="preserve"> е услуга за хостинг на файлове, управлявана от американската компания </w:t>
      </w:r>
      <w:proofErr w:type="spellStart"/>
      <w:r>
        <w:rPr>
          <w:sz w:val="26"/>
          <w:szCs w:val="26"/>
        </w:rPr>
        <w:t>Dropbox</w:t>
      </w:r>
      <w:proofErr w:type="spellEnd"/>
      <w:r>
        <w:rPr>
          <w:sz w:val="26"/>
          <w:szCs w:val="26"/>
        </w:rPr>
        <w:t xml:space="preserve">, със седалище в Сан Франциско, Калифорния, която предлага облачно съхранение, синхронизация на файлове, личен облак и клиентски софтуер. </w:t>
      </w:r>
      <w:proofErr w:type="spellStart"/>
      <w:r>
        <w:rPr>
          <w:sz w:val="26"/>
          <w:szCs w:val="26"/>
        </w:rPr>
        <w:t>Dropbox</w:t>
      </w:r>
      <w:proofErr w:type="spellEnd"/>
      <w:r>
        <w:rPr>
          <w:sz w:val="26"/>
          <w:szCs w:val="26"/>
        </w:rPr>
        <w:t xml:space="preserve">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proofErr w:type="spellStart"/>
      <w:r>
        <w:rPr>
          <w:sz w:val="26"/>
          <w:szCs w:val="26"/>
        </w:rPr>
        <w:t>Dropbox</w:t>
      </w:r>
      <w:proofErr w:type="spellEnd"/>
      <w:r>
        <w:rPr>
          <w:sz w:val="26"/>
          <w:szCs w:val="26"/>
        </w:rPr>
        <w:t xml:space="preserve"> е класиран като един от най-ценните </w:t>
      </w:r>
      <w:proofErr w:type="spellStart"/>
      <w:r>
        <w:rPr>
          <w:sz w:val="26"/>
          <w:szCs w:val="26"/>
        </w:rPr>
        <w:t>стартъпи</w:t>
      </w:r>
      <w:proofErr w:type="spellEnd"/>
      <w:r>
        <w:rPr>
          <w:sz w:val="26"/>
          <w:szCs w:val="26"/>
        </w:rPr>
        <w:t xml:space="preserve"> в САЩ и света с оценка от над 10 милиарда щатски долара и е описан като една от най-успешните инвестиции на Y </w:t>
      </w:r>
      <w:proofErr w:type="spellStart"/>
      <w:r>
        <w:rPr>
          <w:sz w:val="26"/>
          <w:szCs w:val="26"/>
        </w:rPr>
        <w:t>Combinator</w:t>
      </w:r>
      <w:proofErr w:type="spellEnd"/>
      <w:r>
        <w:rPr>
          <w:sz w:val="26"/>
          <w:szCs w:val="26"/>
        </w:rPr>
        <w:t xml:space="preserve"> до момента. </w:t>
      </w:r>
      <w:proofErr w:type="spellStart"/>
      <w:r>
        <w:rPr>
          <w:sz w:val="26"/>
          <w:szCs w:val="26"/>
        </w:rPr>
        <w:t>Dropbox</w:t>
      </w:r>
      <w:proofErr w:type="spellEnd"/>
      <w:r>
        <w:rPr>
          <w:sz w:val="26"/>
          <w:szCs w:val="26"/>
        </w:rPr>
        <w:t xml:space="preserve"> обаче също </w:t>
      </w:r>
      <w:r>
        <w:rPr>
          <w:sz w:val="26"/>
          <w:szCs w:val="26"/>
        </w:rPr>
        <w:lastRenderedPageBreak/>
        <w:t>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proofErr w:type="spellStart"/>
      <w:r>
        <w:rPr>
          <w:sz w:val="26"/>
          <w:szCs w:val="26"/>
        </w:rPr>
        <w:t>Dropbox</w:t>
      </w:r>
      <w:proofErr w:type="spellEnd"/>
      <w:r>
        <w:rPr>
          <w:sz w:val="26"/>
          <w:szCs w:val="26"/>
        </w:rPr>
        <w:t xml:space="preserve">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 xml:space="preserve">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w:t>
      </w:r>
      <w:proofErr w:type="spellStart"/>
      <w:r>
        <w:rPr>
          <w:sz w:val="26"/>
          <w:szCs w:val="26"/>
        </w:rPr>
        <w:t>Hibernate</w:t>
      </w:r>
      <w:proofErr w:type="spellEnd"/>
      <w:r>
        <w:rPr>
          <w:sz w:val="26"/>
          <w:szCs w:val="26"/>
        </w:rPr>
        <w:t xml:space="preserv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 xml:space="preserve">В допълнение към собствения си „основен“ API, </w:t>
      </w:r>
      <w:proofErr w:type="spellStart"/>
      <w:r>
        <w:rPr>
          <w:sz w:val="26"/>
          <w:szCs w:val="26"/>
        </w:rPr>
        <w:t>Hibernate</w:t>
      </w:r>
      <w:proofErr w:type="spellEnd"/>
      <w:r>
        <w:rPr>
          <w:sz w:val="26"/>
          <w:szCs w:val="26"/>
        </w:rPr>
        <w:t xml:space="preserve"> е също и внедряване на спецификацията на Java </w:t>
      </w:r>
      <w:proofErr w:type="spellStart"/>
      <w:r>
        <w:rPr>
          <w:sz w:val="26"/>
          <w:szCs w:val="26"/>
        </w:rPr>
        <w:t>Persistence</w:t>
      </w:r>
      <w:proofErr w:type="spellEnd"/>
      <w:r>
        <w:rPr>
          <w:sz w:val="26"/>
          <w:szCs w:val="26"/>
        </w:rPr>
        <w:t xml:space="preserve"> API (JPA). Като такъв, той може лесно да се използва във всяка среда, поддържаща JPA, включително Java SE приложения, Java EE сървъри, контейнери Enterprise </w:t>
      </w:r>
      <w:proofErr w:type="spellStart"/>
      <w:r>
        <w:rPr>
          <w:sz w:val="26"/>
          <w:szCs w:val="26"/>
        </w:rPr>
        <w:t>OSGi</w:t>
      </w:r>
      <w:proofErr w:type="spellEnd"/>
      <w:r>
        <w:rPr>
          <w:sz w:val="26"/>
          <w:szCs w:val="26"/>
        </w:rPr>
        <w:t xml:space="preserve"> и т.н.</w:t>
      </w:r>
    </w:p>
    <w:p w14:paraId="3BC0133E"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w:t>
      </w:r>
      <w:proofErr w:type="spellStart"/>
      <w:r>
        <w:rPr>
          <w:sz w:val="26"/>
          <w:szCs w:val="26"/>
        </w:rPr>
        <w:t>Hibernate</w:t>
      </w:r>
      <w:proofErr w:type="spellEnd"/>
      <w:r>
        <w:rPr>
          <w:sz w:val="26"/>
          <w:szCs w:val="26"/>
        </w:rPr>
        <w:t xml:space="preserv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 xml:space="preserve">инициализация, многобройни стратегии за извличане и оптимистично заключване с автоматична версия и печат на времето. </w:t>
      </w:r>
      <w:proofErr w:type="spellStart"/>
      <w:r>
        <w:rPr>
          <w:sz w:val="26"/>
          <w:szCs w:val="26"/>
        </w:rPr>
        <w:t>Hibernate</w:t>
      </w:r>
      <w:proofErr w:type="spellEnd"/>
      <w:r>
        <w:rPr>
          <w:sz w:val="26"/>
          <w:szCs w:val="26"/>
        </w:rPr>
        <w:t xml:space="preserv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е проектиран да работи в клъстер на сървър на приложения и да предоставя високо </w:t>
      </w:r>
      <w:proofErr w:type="spellStart"/>
      <w:r>
        <w:rPr>
          <w:sz w:val="26"/>
          <w:szCs w:val="26"/>
        </w:rPr>
        <w:t>мащабируема</w:t>
      </w:r>
      <w:proofErr w:type="spellEnd"/>
      <w:r>
        <w:rPr>
          <w:sz w:val="26"/>
          <w:szCs w:val="26"/>
        </w:rPr>
        <w:t xml:space="preserve"> архитектура. </w:t>
      </w:r>
      <w:proofErr w:type="spellStart"/>
      <w:r>
        <w:rPr>
          <w:sz w:val="26"/>
          <w:szCs w:val="26"/>
        </w:rPr>
        <w:t>Фреймуъркът</w:t>
      </w:r>
      <w:proofErr w:type="spellEnd"/>
      <w:r>
        <w:rPr>
          <w:sz w:val="26"/>
          <w:szCs w:val="26"/>
        </w:rPr>
        <w:t xml:space="preserve">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 xml:space="preserve">е добре известен със своята отлична стабилност и качество, доказана с приемането и използването на десетки хиляди разработчици на Java. Той е силно </w:t>
      </w:r>
      <w:proofErr w:type="spellStart"/>
      <w:r>
        <w:rPr>
          <w:sz w:val="26"/>
          <w:szCs w:val="26"/>
        </w:rPr>
        <w:t>конфигурируем</w:t>
      </w:r>
      <w:proofErr w:type="spellEnd"/>
      <w:r>
        <w:rPr>
          <w:sz w:val="26"/>
          <w:szCs w:val="26"/>
        </w:rPr>
        <w:t>.</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 xml:space="preserve">буквално означава събирач на знания и започва като опит за опростяване на процесите на изграждане в проекта за Джакарта. </w:t>
      </w:r>
      <w:r>
        <w:rPr>
          <w:sz w:val="26"/>
          <w:szCs w:val="26"/>
        </w:rPr>
        <w:lastRenderedPageBreak/>
        <w:t>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 xml:space="preserve">Основната цел на </w:t>
      </w:r>
      <w:proofErr w:type="spellStart"/>
      <w:r>
        <w:rPr>
          <w:sz w:val="26"/>
          <w:szCs w:val="26"/>
        </w:rPr>
        <w:t>Maven</w:t>
      </w:r>
      <w:proofErr w:type="spellEnd"/>
      <w:r>
        <w:rPr>
          <w:sz w:val="26"/>
          <w:szCs w:val="26"/>
        </w:rPr>
        <w:t xml:space="preserve"> е да позволи на програмиста да намали усилията за разработка в най-кратки срокове. За да постигне тази цел, </w:t>
      </w:r>
      <w:proofErr w:type="spellStart"/>
      <w:r>
        <w:rPr>
          <w:sz w:val="26"/>
          <w:szCs w:val="26"/>
        </w:rPr>
        <w:t>Maven</w:t>
      </w:r>
      <w:proofErr w:type="spellEnd"/>
      <w:r>
        <w:rPr>
          <w:sz w:val="26"/>
          <w:szCs w:val="26"/>
        </w:rPr>
        <w:t xml:space="preserve">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 xml:space="preserve">офтуерът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lang w:val="en-US"/>
        </w:rPr>
        <w:t xml:space="preserve"> </w:t>
      </w:r>
      <w:r>
        <w:rPr>
          <w:sz w:val="26"/>
          <w:szCs w:val="26"/>
        </w:rPr>
        <w:t xml:space="preserve">е реализация с отворен код на Java </w:t>
      </w:r>
      <w:proofErr w:type="spellStart"/>
      <w:r>
        <w:rPr>
          <w:sz w:val="26"/>
          <w:szCs w:val="26"/>
        </w:rPr>
        <w:t>Servlet</w:t>
      </w:r>
      <w:proofErr w:type="spellEnd"/>
      <w:r>
        <w:rPr>
          <w:sz w:val="26"/>
          <w:szCs w:val="26"/>
        </w:rPr>
        <w:t xml:space="preserve">,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Java </w:t>
      </w:r>
      <w:proofErr w:type="spellStart"/>
      <w:r>
        <w:rPr>
          <w:sz w:val="26"/>
          <w:szCs w:val="26"/>
        </w:rPr>
        <w:t>Expression</w:t>
      </w:r>
      <w:proofErr w:type="spellEnd"/>
      <w:r>
        <w:rPr>
          <w:sz w:val="26"/>
          <w:szCs w:val="26"/>
        </w:rPr>
        <w:t xml:space="preserve"> </w:t>
      </w:r>
      <w:proofErr w:type="spellStart"/>
      <w:r>
        <w:rPr>
          <w:sz w:val="26"/>
          <w:szCs w:val="26"/>
        </w:rPr>
        <w:t>Language</w:t>
      </w:r>
      <w:proofErr w:type="spellEnd"/>
      <w:r>
        <w:rPr>
          <w:sz w:val="26"/>
          <w:szCs w:val="26"/>
        </w:rPr>
        <w:t xml:space="preserve"> и Java </w:t>
      </w:r>
      <w:proofErr w:type="spellStart"/>
      <w:r>
        <w:rPr>
          <w:sz w:val="26"/>
          <w:szCs w:val="26"/>
        </w:rPr>
        <w:t>WebSocket</w:t>
      </w:r>
      <w:proofErr w:type="spellEnd"/>
      <w:r>
        <w:rPr>
          <w:sz w:val="26"/>
          <w:szCs w:val="26"/>
        </w:rPr>
        <w:t xml:space="preserve"> технологиите.</w:t>
      </w:r>
    </w:p>
    <w:p w14:paraId="09F0E9B1" w14:textId="73A8CFD3" w:rsidR="006A3CBC" w:rsidRDefault="006A3CBC" w:rsidP="001D7313">
      <w:pPr>
        <w:pStyle w:val="a9"/>
        <w:ind w:firstLine="696"/>
        <w:jc w:val="both"/>
        <w:rPr>
          <w:sz w:val="26"/>
          <w:szCs w:val="26"/>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w:t>
      </w:r>
      <w:proofErr w:type="spellStart"/>
      <w:r>
        <w:rPr>
          <w:sz w:val="26"/>
          <w:szCs w:val="26"/>
        </w:rPr>
        <w:t>Apache</w:t>
      </w:r>
      <w:proofErr w:type="spellEnd"/>
      <w:r>
        <w:rPr>
          <w:sz w:val="26"/>
          <w:szCs w:val="26"/>
        </w:rPr>
        <w:t xml:space="preserve"> версия 2. Проектът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1D7313">
      <w:pPr>
        <w:pStyle w:val="a9"/>
        <w:numPr>
          <w:ilvl w:val="0"/>
          <w:numId w:val="2"/>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w:t>
      </w:r>
      <w:proofErr w:type="spellStart"/>
      <w:r>
        <w:rPr>
          <w:sz w:val="26"/>
          <w:szCs w:val="26"/>
        </w:rPr>
        <w:t>сървлетите</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Catalina</w:t>
      </w:r>
      <w:proofErr w:type="spellEnd"/>
      <w:r>
        <w:rPr>
          <w:sz w:val="26"/>
          <w:szCs w:val="26"/>
        </w:rPr>
        <w:t xml:space="preserve"> внедрява спецификациите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за </w:t>
      </w:r>
      <w:proofErr w:type="spellStart"/>
      <w:r>
        <w:rPr>
          <w:sz w:val="26"/>
          <w:szCs w:val="26"/>
        </w:rPr>
        <w:t>сервлет</w:t>
      </w:r>
      <w:proofErr w:type="spellEnd"/>
      <w:r>
        <w:rPr>
          <w:sz w:val="26"/>
          <w:szCs w:val="26"/>
        </w:rPr>
        <w:t xml:space="preserve"> и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(JSP). В </w:t>
      </w:r>
      <w:proofErr w:type="spellStart"/>
      <w:r>
        <w:rPr>
          <w:sz w:val="26"/>
          <w:szCs w:val="26"/>
        </w:rPr>
        <w:t>Tomcat</w:t>
      </w:r>
      <w:proofErr w:type="spellEnd"/>
      <w:r>
        <w:rPr>
          <w:sz w:val="26"/>
          <w:szCs w:val="26"/>
        </w:rPr>
        <w:t xml:space="preserve"> елементът </w:t>
      </w:r>
      <w:proofErr w:type="spellStart"/>
      <w:r>
        <w:rPr>
          <w:sz w:val="26"/>
          <w:szCs w:val="26"/>
        </w:rPr>
        <w:t>Realm</w:t>
      </w:r>
      <w:proofErr w:type="spellEnd"/>
      <w:r>
        <w:rPr>
          <w:sz w:val="26"/>
          <w:szCs w:val="26"/>
        </w:rPr>
        <w:t xml:space="preserve"> представлява "база данни" с потребителски имена, пароли и роли, присвоени на тези потребители. Различните реализации на </w:t>
      </w:r>
      <w:proofErr w:type="spellStart"/>
      <w:r>
        <w:rPr>
          <w:sz w:val="26"/>
          <w:szCs w:val="26"/>
        </w:rPr>
        <w:t>Realm</w:t>
      </w:r>
      <w:proofErr w:type="spellEnd"/>
      <w:r>
        <w:rPr>
          <w:sz w:val="26"/>
          <w:szCs w:val="26"/>
        </w:rPr>
        <w:t xml:space="preserve"> позволяват на </w:t>
      </w:r>
      <w:proofErr w:type="spellStart"/>
      <w:r>
        <w:rPr>
          <w:sz w:val="26"/>
          <w:szCs w:val="26"/>
        </w:rPr>
        <w:t>Catalina</w:t>
      </w:r>
      <w:proofErr w:type="spellEnd"/>
      <w:r>
        <w:rPr>
          <w:sz w:val="26"/>
          <w:szCs w:val="26"/>
        </w:rPr>
        <w:t xml:space="preserve">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w:t>
      </w:r>
      <w:proofErr w:type="spellStart"/>
      <w:r>
        <w:rPr>
          <w:sz w:val="26"/>
          <w:szCs w:val="26"/>
        </w:rPr>
        <w:t>Managed</w:t>
      </w:r>
      <w:proofErr w:type="spellEnd"/>
      <w:r>
        <w:rPr>
          <w:sz w:val="26"/>
          <w:szCs w:val="26"/>
        </w:rPr>
        <w:t xml:space="preserve"> </w:t>
      </w:r>
      <w:proofErr w:type="spellStart"/>
      <w:r>
        <w:rPr>
          <w:sz w:val="26"/>
          <w:szCs w:val="26"/>
        </w:rPr>
        <w:t>Security</w:t>
      </w:r>
      <w:proofErr w:type="spellEnd"/>
      <w:r>
        <w:rPr>
          <w:sz w:val="26"/>
          <w:szCs w:val="26"/>
        </w:rPr>
        <w:t xml:space="preserve">, както е описано в спецификацията на </w:t>
      </w:r>
      <w:proofErr w:type="spellStart"/>
      <w:r>
        <w:rPr>
          <w:sz w:val="26"/>
          <w:szCs w:val="26"/>
        </w:rPr>
        <w:t>сървлетите</w:t>
      </w:r>
      <w:proofErr w:type="spellEnd"/>
      <w:r>
        <w:rPr>
          <w:sz w:val="26"/>
          <w:szCs w:val="26"/>
        </w:rPr>
        <w:t>.</w:t>
      </w:r>
    </w:p>
    <w:p w14:paraId="1E3D9D2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Coyote </w:t>
      </w:r>
      <w:r>
        <w:rPr>
          <w:sz w:val="26"/>
          <w:szCs w:val="26"/>
        </w:rPr>
        <w:t xml:space="preserve">- компонент на </w:t>
      </w:r>
      <w:proofErr w:type="spellStart"/>
      <w:r>
        <w:rPr>
          <w:sz w:val="26"/>
          <w:szCs w:val="26"/>
        </w:rPr>
        <w:t>Connector</w:t>
      </w:r>
      <w:proofErr w:type="spellEnd"/>
      <w:r>
        <w:rPr>
          <w:sz w:val="26"/>
          <w:szCs w:val="26"/>
        </w:rPr>
        <w:t xml:space="preserve"> за </w:t>
      </w:r>
      <w:proofErr w:type="spellStart"/>
      <w:r>
        <w:rPr>
          <w:sz w:val="26"/>
          <w:szCs w:val="26"/>
        </w:rPr>
        <w:t>Tomcat</w:t>
      </w:r>
      <w:proofErr w:type="spellEnd"/>
      <w:r>
        <w:rPr>
          <w:sz w:val="26"/>
          <w:szCs w:val="26"/>
        </w:rPr>
        <w:t xml:space="preserve">, който поддържа HTTP 1.1 протокол като уеб сървър. Това позволява на </w:t>
      </w:r>
      <w:proofErr w:type="spellStart"/>
      <w:r>
        <w:rPr>
          <w:sz w:val="26"/>
          <w:szCs w:val="26"/>
        </w:rPr>
        <w:t>Catalina</w:t>
      </w:r>
      <w:proofErr w:type="spellEnd"/>
      <w:r>
        <w:rPr>
          <w:sz w:val="26"/>
          <w:szCs w:val="26"/>
        </w:rPr>
        <w:t xml:space="preserve"> или JSP, да действа и като обикновен уеб сървър, който обслужва локални файлове като HTTP документи. </w:t>
      </w:r>
      <w:proofErr w:type="spellStart"/>
      <w:r>
        <w:rPr>
          <w:sz w:val="26"/>
          <w:szCs w:val="26"/>
        </w:rPr>
        <w:t>Coyote</w:t>
      </w:r>
      <w:proofErr w:type="spellEnd"/>
      <w:r>
        <w:rPr>
          <w:sz w:val="26"/>
          <w:szCs w:val="26"/>
        </w:rPr>
        <w:t xml:space="preserve"> слуша за входящи връзки към сървъра на конкретен TCP порт и препраща заявката към </w:t>
      </w:r>
      <w:proofErr w:type="spellStart"/>
      <w:r>
        <w:rPr>
          <w:sz w:val="26"/>
          <w:szCs w:val="26"/>
        </w:rPr>
        <w:t>Tomcat</w:t>
      </w:r>
      <w:proofErr w:type="spellEnd"/>
      <w:r>
        <w:rPr>
          <w:sz w:val="26"/>
          <w:szCs w:val="26"/>
        </w:rPr>
        <w:t xml:space="preserve"> </w:t>
      </w:r>
      <w:proofErr w:type="spellStart"/>
      <w:r>
        <w:rPr>
          <w:sz w:val="26"/>
          <w:szCs w:val="26"/>
        </w:rPr>
        <w:t>Engine</w:t>
      </w:r>
      <w:proofErr w:type="spellEnd"/>
      <w:r>
        <w:rPr>
          <w:sz w:val="26"/>
          <w:szCs w:val="26"/>
        </w:rPr>
        <w:t xml:space="preserve">, за да обработи заявката и да изпрати обратно отговор на искащия клиент. Друг </w:t>
      </w:r>
      <w:proofErr w:type="spellStart"/>
      <w:r>
        <w:rPr>
          <w:sz w:val="26"/>
          <w:szCs w:val="26"/>
        </w:rPr>
        <w:t>Coyote</w:t>
      </w:r>
      <w:proofErr w:type="spellEnd"/>
      <w:r>
        <w:rPr>
          <w:sz w:val="26"/>
          <w:szCs w:val="26"/>
        </w:rPr>
        <w:t xml:space="preserve"> </w:t>
      </w:r>
      <w:proofErr w:type="spellStart"/>
      <w:r>
        <w:rPr>
          <w:sz w:val="26"/>
          <w:szCs w:val="26"/>
        </w:rPr>
        <w:t>Connector</w:t>
      </w:r>
      <w:proofErr w:type="spellEnd"/>
      <w:r>
        <w:rPr>
          <w:sz w:val="26"/>
          <w:szCs w:val="26"/>
        </w:rPr>
        <w:t xml:space="preserve">, </w:t>
      </w:r>
      <w:proofErr w:type="spellStart"/>
      <w:r>
        <w:rPr>
          <w:sz w:val="26"/>
          <w:szCs w:val="26"/>
        </w:rPr>
        <w:t>Coyote</w:t>
      </w:r>
      <w:proofErr w:type="spellEnd"/>
      <w:r>
        <w:rPr>
          <w:sz w:val="26"/>
          <w:szCs w:val="26"/>
        </w:rPr>
        <w:t xml:space="preserve"> JK, слуша подобно, но вместо това </w:t>
      </w:r>
      <w:r>
        <w:rPr>
          <w:sz w:val="26"/>
          <w:szCs w:val="26"/>
        </w:rPr>
        <w:lastRenderedPageBreak/>
        <w:t xml:space="preserve">препраща заявките си към друг уеб сървър, например </w:t>
      </w:r>
      <w:proofErr w:type="spellStart"/>
      <w:r>
        <w:rPr>
          <w:sz w:val="26"/>
          <w:szCs w:val="26"/>
        </w:rPr>
        <w:t>Apache</w:t>
      </w:r>
      <w:proofErr w:type="spellEnd"/>
      <w:r>
        <w:rPr>
          <w:sz w:val="26"/>
          <w:szCs w:val="26"/>
        </w:rPr>
        <w:t>, използвайки JK протокола. Това обикновено предлага по-добри резултати</w:t>
      </w:r>
      <w:r>
        <w:rPr>
          <w:sz w:val="26"/>
          <w:szCs w:val="26"/>
          <w:lang w:val="en-US"/>
        </w:rPr>
        <w:t>.</w:t>
      </w:r>
    </w:p>
    <w:p w14:paraId="3CC2D2AF"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Jasper – </w:t>
      </w:r>
      <w:r>
        <w:rPr>
          <w:sz w:val="26"/>
          <w:szCs w:val="26"/>
        </w:rPr>
        <w:t xml:space="preserve">Джаспър е JSP </w:t>
      </w:r>
      <w:proofErr w:type="spellStart"/>
      <w:r>
        <w:rPr>
          <w:sz w:val="26"/>
          <w:szCs w:val="26"/>
        </w:rPr>
        <w:t>Engine</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Jasper</w:t>
      </w:r>
      <w:proofErr w:type="spellEnd"/>
      <w:r>
        <w:rPr>
          <w:sz w:val="26"/>
          <w:szCs w:val="26"/>
        </w:rPr>
        <w:t xml:space="preserve"> анализира JSP файловете, за да ги компилира в Java код като </w:t>
      </w:r>
      <w:proofErr w:type="spellStart"/>
      <w:r>
        <w:rPr>
          <w:sz w:val="26"/>
          <w:szCs w:val="26"/>
        </w:rPr>
        <w:t>сървлети</w:t>
      </w:r>
      <w:proofErr w:type="spellEnd"/>
      <w:r>
        <w:rPr>
          <w:sz w:val="26"/>
          <w:szCs w:val="26"/>
        </w:rPr>
        <w:t xml:space="preserve"> (които могат да се обработват от </w:t>
      </w:r>
      <w:r>
        <w:rPr>
          <w:sz w:val="26"/>
          <w:szCs w:val="26"/>
          <w:lang w:val="en-US"/>
        </w:rPr>
        <w:t>Catalina</w:t>
      </w:r>
      <w:r>
        <w:rPr>
          <w:sz w:val="26"/>
          <w:szCs w:val="26"/>
        </w:rPr>
        <w:t xml:space="preserve">). По време на изпълнение </w:t>
      </w:r>
      <w:proofErr w:type="spellStart"/>
      <w:r>
        <w:rPr>
          <w:sz w:val="26"/>
          <w:szCs w:val="26"/>
        </w:rPr>
        <w:t>Jasper</w:t>
      </w:r>
      <w:proofErr w:type="spellEnd"/>
      <w:r>
        <w:rPr>
          <w:sz w:val="26"/>
          <w:szCs w:val="26"/>
        </w:rPr>
        <w:t xml:space="preserve">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 xml:space="preserve">От версия 5 </w:t>
      </w:r>
      <w:proofErr w:type="spellStart"/>
      <w:r>
        <w:rPr>
          <w:sz w:val="26"/>
          <w:szCs w:val="26"/>
        </w:rPr>
        <w:t>Tomcat</w:t>
      </w:r>
      <w:proofErr w:type="spellEnd"/>
      <w:r>
        <w:rPr>
          <w:sz w:val="26"/>
          <w:szCs w:val="26"/>
        </w:rPr>
        <w:t xml:space="preserve"> използва </w:t>
      </w:r>
      <w:proofErr w:type="spellStart"/>
      <w:r>
        <w:rPr>
          <w:sz w:val="26"/>
          <w:szCs w:val="26"/>
        </w:rPr>
        <w:t>Jasper</w:t>
      </w:r>
      <w:proofErr w:type="spellEnd"/>
      <w:r>
        <w:rPr>
          <w:sz w:val="26"/>
          <w:szCs w:val="26"/>
        </w:rPr>
        <w:t xml:space="preserve"> 2, което е изпълнение на JSP 2.0 спецификацията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От </w:t>
      </w:r>
      <w:proofErr w:type="spellStart"/>
      <w:r>
        <w:rPr>
          <w:sz w:val="26"/>
          <w:szCs w:val="26"/>
        </w:rPr>
        <w:t>Jasper</w:t>
      </w:r>
      <w:proofErr w:type="spellEnd"/>
      <w:r>
        <w:rPr>
          <w:sz w:val="26"/>
          <w:szCs w:val="26"/>
        </w:rPr>
        <w:t xml:space="preserve"> до </w:t>
      </w:r>
      <w:proofErr w:type="spellStart"/>
      <w:r>
        <w:rPr>
          <w:sz w:val="26"/>
          <w:szCs w:val="26"/>
        </w:rPr>
        <w:t>Jasper</w:t>
      </w:r>
      <w:proofErr w:type="spellEnd"/>
      <w:r>
        <w:rPr>
          <w:sz w:val="26"/>
          <w:szCs w:val="26"/>
        </w:rPr>
        <w:t xml:space="preserve">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 xml:space="preserve">Обединяване на библиотека с маркери на JSP - Всяко маркиране на маркери в JSP файл се обработва от клас </w:t>
      </w:r>
      <w:proofErr w:type="spellStart"/>
      <w:r>
        <w:rPr>
          <w:sz w:val="26"/>
          <w:szCs w:val="26"/>
        </w:rPr>
        <w:t>обработчик</w:t>
      </w:r>
      <w:proofErr w:type="spellEnd"/>
      <w:r>
        <w:rPr>
          <w:sz w:val="26"/>
          <w:szCs w:val="26"/>
        </w:rPr>
        <w:t xml:space="preserve"> на маркери. Обектите от клас за обработка на маркери могат да се обединят и използват повторно в целия JSP </w:t>
      </w:r>
      <w:proofErr w:type="spellStart"/>
      <w:r>
        <w:rPr>
          <w:sz w:val="26"/>
          <w:szCs w:val="26"/>
        </w:rPr>
        <w:t>сървлет</w:t>
      </w:r>
      <w:proofErr w:type="spellEnd"/>
      <w:r>
        <w:rPr>
          <w:sz w:val="26"/>
          <w:szCs w:val="26"/>
        </w:rPr>
        <w:t>.</w:t>
      </w:r>
    </w:p>
    <w:p w14:paraId="74ED72B6" w14:textId="77777777" w:rsidR="006A3CBC" w:rsidRDefault="006A3CBC" w:rsidP="001D7313">
      <w:pPr>
        <w:ind w:left="1080" w:firstLine="708"/>
        <w:jc w:val="both"/>
        <w:rPr>
          <w:sz w:val="26"/>
          <w:szCs w:val="26"/>
        </w:rPr>
      </w:pPr>
      <w:r>
        <w:rPr>
          <w:sz w:val="26"/>
          <w:szCs w:val="26"/>
        </w:rPr>
        <w:t xml:space="preserve">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w:t>
      </w:r>
      <w:proofErr w:type="spellStart"/>
      <w:r>
        <w:rPr>
          <w:sz w:val="26"/>
          <w:szCs w:val="26"/>
        </w:rPr>
        <w:t>сървлет</w:t>
      </w:r>
      <w:proofErr w:type="spellEnd"/>
      <w:r>
        <w:rPr>
          <w:sz w:val="26"/>
          <w:szCs w:val="26"/>
        </w:rPr>
        <w:t xml:space="preserve"> приключи с </w:t>
      </w:r>
      <w:proofErr w:type="spellStart"/>
      <w:r>
        <w:rPr>
          <w:sz w:val="26"/>
          <w:szCs w:val="26"/>
        </w:rPr>
        <w:t>рекомпилирането</w:t>
      </w:r>
      <w:proofErr w:type="spellEnd"/>
      <w:r>
        <w:rPr>
          <w:sz w:val="26"/>
          <w:szCs w:val="26"/>
        </w:rPr>
        <w:t>.</w:t>
      </w:r>
    </w:p>
    <w:p w14:paraId="5456A1EF" w14:textId="77777777" w:rsidR="006A3CBC" w:rsidRDefault="006A3CBC" w:rsidP="001D7313">
      <w:pPr>
        <w:pStyle w:val="a9"/>
        <w:ind w:left="1080" w:firstLine="708"/>
        <w:jc w:val="both"/>
        <w:rPr>
          <w:sz w:val="26"/>
          <w:szCs w:val="26"/>
        </w:rPr>
      </w:pPr>
      <w:proofErr w:type="spellStart"/>
      <w:r>
        <w:rPr>
          <w:sz w:val="26"/>
          <w:szCs w:val="26"/>
        </w:rPr>
        <w:t>Рекомпилира</w:t>
      </w:r>
      <w:proofErr w:type="spellEnd"/>
      <w:r>
        <w:rPr>
          <w:sz w:val="26"/>
          <w:szCs w:val="26"/>
        </w:rPr>
        <w:t xml:space="preserve">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w:t>
      </w:r>
      <w:proofErr w:type="spellStart"/>
      <w:r>
        <w:rPr>
          <w:sz w:val="26"/>
          <w:szCs w:val="26"/>
        </w:rPr>
        <w:t>Jasper</w:t>
      </w:r>
      <w:proofErr w:type="spellEnd"/>
      <w:r>
        <w:rPr>
          <w:sz w:val="26"/>
          <w:szCs w:val="26"/>
        </w:rPr>
        <w:t xml:space="preserve"> 2 може да използва Java компилатора </w:t>
      </w:r>
      <w:proofErr w:type="spellStart"/>
      <w:r>
        <w:rPr>
          <w:sz w:val="26"/>
          <w:szCs w:val="26"/>
        </w:rPr>
        <w:t>Eclipse</w:t>
      </w:r>
      <w:proofErr w:type="spellEnd"/>
      <w:r>
        <w:rPr>
          <w:sz w:val="26"/>
          <w:szCs w:val="26"/>
        </w:rPr>
        <w:t xml:space="preserve"> JDT (Java </w:t>
      </w:r>
      <w:proofErr w:type="spellStart"/>
      <w:r>
        <w:rPr>
          <w:sz w:val="26"/>
          <w:szCs w:val="26"/>
        </w:rPr>
        <w:t>Development</w:t>
      </w:r>
      <w:proofErr w:type="spellEnd"/>
      <w:r>
        <w:rPr>
          <w:sz w:val="26"/>
          <w:szCs w:val="26"/>
        </w:rPr>
        <w:t xml:space="preserve"> </w:t>
      </w:r>
      <w:proofErr w:type="spellStart"/>
      <w:r>
        <w:rPr>
          <w:sz w:val="26"/>
          <w:szCs w:val="26"/>
        </w:rPr>
        <w:t>Tools</w:t>
      </w:r>
      <w:proofErr w:type="spellEnd"/>
      <w:r>
        <w:rPr>
          <w:sz w:val="26"/>
          <w:szCs w:val="26"/>
        </w:rPr>
        <w:t xml:space="preserve">) вместо </w:t>
      </w:r>
      <w:proofErr w:type="spellStart"/>
      <w:r>
        <w:rPr>
          <w:sz w:val="26"/>
          <w:szCs w:val="26"/>
        </w:rPr>
        <w:t>Ant</w:t>
      </w:r>
      <w:proofErr w:type="spellEnd"/>
      <w:r>
        <w:rPr>
          <w:sz w:val="26"/>
          <w:szCs w:val="26"/>
        </w:rPr>
        <w:t xml:space="preserve"> и </w:t>
      </w:r>
      <w:proofErr w:type="spellStart"/>
      <w:r>
        <w:rPr>
          <w:sz w:val="26"/>
          <w:szCs w:val="26"/>
        </w:rPr>
        <w:t>javac</w:t>
      </w:r>
      <w:proofErr w:type="spellEnd"/>
      <w:r>
        <w:rPr>
          <w:sz w:val="26"/>
          <w:szCs w:val="26"/>
        </w:rPr>
        <w:t xml:space="preserve">.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 xml:space="preserve">е </w:t>
      </w:r>
      <w:proofErr w:type="spellStart"/>
      <w:r>
        <w:rPr>
          <w:sz w:val="26"/>
          <w:szCs w:val="26"/>
        </w:rPr>
        <w:t>JavaScript</w:t>
      </w:r>
      <w:proofErr w:type="spellEnd"/>
      <w:r>
        <w:rPr>
          <w:sz w:val="26"/>
          <w:szCs w:val="26"/>
        </w:rPr>
        <w:t xml:space="preserve"> библиотека, използвана в уеб разработката за изграждане на интерактивни елементи на уебсайтове</w:t>
      </w:r>
      <w:r>
        <w:rPr>
          <w:sz w:val="26"/>
          <w:szCs w:val="26"/>
          <w:lang w:val="ru-RU"/>
        </w:rPr>
        <w:t xml:space="preserve">. </w:t>
      </w:r>
      <w:proofErr w:type="spellStart"/>
      <w:r>
        <w:rPr>
          <w:sz w:val="26"/>
          <w:szCs w:val="26"/>
        </w:rPr>
        <w:t>JavaScript</w:t>
      </w:r>
      <w:proofErr w:type="spellEnd"/>
      <w:r>
        <w:rPr>
          <w:sz w:val="26"/>
          <w:szCs w:val="26"/>
        </w:rPr>
        <w:t xml:space="preserve"> (или JS) е скриптов език, използван за създаване и контрол на динамично уеб съдържание. Динамичното уеб съдържание включва неща като анимирани графики, </w:t>
      </w:r>
      <w:proofErr w:type="spellStart"/>
      <w:r>
        <w:rPr>
          <w:sz w:val="26"/>
          <w:szCs w:val="26"/>
        </w:rPr>
        <w:t>слайдшоу</w:t>
      </w:r>
      <w:proofErr w:type="spellEnd"/>
      <w:r>
        <w:rPr>
          <w:sz w:val="26"/>
          <w:szCs w:val="26"/>
        </w:rPr>
        <w:t xml:space="preserve">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 xml:space="preserve">От дефиницията по-горе можете да се види как </w:t>
      </w:r>
      <w:proofErr w:type="spellStart"/>
      <w:r>
        <w:rPr>
          <w:sz w:val="26"/>
          <w:szCs w:val="26"/>
        </w:rPr>
        <w:t>JavaScript</w:t>
      </w:r>
      <w:proofErr w:type="spellEnd"/>
      <w:r>
        <w:rPr>
          <w:sz w:val="26"/>
          <w:szCs w:val="26"/>
        </w:rPr>
        <w:t xml:space="preserve"> играе решаваща роля в разработването на уебсайтове и уеб приложения. Но има моменти, когато е необходим </w:t>
      </w:r>
      <w:proofErr w:type="spellStart"/>
      <w:r>
        <w:rPr>
          <w:sz w:val="26"/>
          <w:szCs w:val="26"/>
        </w:rPr>
        <w:t>JavaScript</w:t>
      </w:r>
      <w:proofErr w:type="spellEnd"/>
      <w:r>
        <w:rPr>
          <w:sz w:val="26"/>
          <w:szCs w:val="26"/>
        </w:rPr>
        <w: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 xml:space="preserve">или функции за автоматично </w:t>
      </w:r>
      <w:r>
        <w:rPr>
          <w:sz w:val="26"/>
          <w:szCs w:val="26"/>
        </w:rPr>
        <w:lastRenderedPageBreak/>
        <w:t>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proofErr w:type="spellStart"/>
      <w:r>
        <w:rPr>
          <w:sz w:val="26"/>
          <w:szCs w:val="26"/>
        </w:rPr>
        <w:t>JavaScript</w:t>
      </w:r>
      <w:proofErr w:type="spellEnd"/>
      <w:r>
        <w:rPr>
          <w:sz w:val="26"/>
          <w:szCs w:val="26"/>
        </w:rPr>
        <w:t xml:space="preserve"> библиотеките са колекции от предварително написан </w:t>
      </w:r>
      <w:proofErr w:type="spellStart"/>
      <w:r>
        <w:rPr>
          <w:sz w:val="26"/>
          <w:szCs w:val="26"/>
        </w:rPr>
        <w:t>JavaScript</w:t>
      </w:r>
      <w:proofErr w:type="spellEnd"/>
      <w:r>
        <w:rPr>
          <w:sz w:val="26"/>
          <w:szCs w:val="26"/>
        </w:rPr>
        <w:t xml:space="preserve">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w:t>
      </w:r>
      <w:proofErr w:type="spellStart"/>
      <w:r>
        <w:rPr>
          <w:sz w:val="26"/>
          <w:szCs w:val="26"/>
        </w:rPr>
        <w:t>JavaScript</w:t>
      </w:r>
      <w:proofErr w:type="spellEnd"/>
      <w:r>
        <w:rPr>
          <w:sz w:val="26"/>
          <w:szCs w:val="26"/>
        </w:rPr>
        <w: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w:t>
      </w:r>
      <w:proofErr w:type="spellStart"/>
      <w:r>
        <w:rPr>
          <w:sz w:val="26"/>
          <w:szCs w:val="26"/>
        </w:rPr>
        <w:t>React</w:t>
      </w:r>
      <w:proofErr w:type="spellEnd"/>
      <w:r>
        <w:rPr>
          <w:sz w:val="26"/>
          <w:szCs w:val="26"/>
        </w:rPr>
        <w:t xml:space="preserve">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w:t>
      </w:r>
      <w:proofErr w:type="spellStart"/>
      <w:r>
        <w:rPr>
          <w:sz w:val="26"/>
          <w:szCs w:val="26"/>
        </w:rPr>
        <w:t>фреймуърк</w:t>
      </w:r>
      <w:proofErr w:type="spellEnd"/>
      <w:r>
        <w:rPr>
          <w:sz w:val="26"/>
          <w:szCs w:val="26"/>
        </w:rPr>
        <w:t xml:space="preserve">,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w:t>
      </w:r>
      <w:proofErr w:type="spellStart"/>
      <w:r>
        <w:rPr>
          <w:sz w:val="26"/>
          <w:szCs w:val="26"/>
        </w:rPr>
        <w:t>Bootstrap</w:t>
      </w:r>
      <w:proofErr w:type="spellEnd"/>
      <w:r>
        <w:rPr>
          <w:sz w:val="26"/>
          <w:szCs w:val="26"/>
        </w:rPr>
        <w:t xml:space="preserve"> също поддържа разширения за </w:t>
      </w:r>
      <w:proofErr w:type="spellStart"/>
      <w:r>
        <w:rPr>
          <w:sz w:val="26"/>
          <w:szCs w:val="26"/>
        </w:rPr>
        <w:t>JavaScript</w:t>
      </w:r>
      <w:proofErr w:type="spellEnd"/>
      <w:r>
        <w:rPr>
          <w:sz w:val="26"/>
          <w:szCs w:val="26"/>
        </w:rPr>
        <w:t xml:space="preserve">. Също така вътрешно използва </w:t>
      </w:r>
      <w:proofErr w:type="spellStart"/>
      <w:r>
        <w:rPr>
          <w:sz w:val="26"/>
          <w:szCs w:val="26"/>
          <w:lang w:val="en-US"/>
        </w:rPr>
        <w:t>Jquery</w:t>
      </w:r>
      <w:proofErr w:type="spellEnd"/>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proofErr w:type="spellStart"/>
      <w:r>
        <w:rPr>
          <w:sz w:val="26"/>
          <w:szCs w:val="26"/>
        </w:rPr>
        <w:t>Fetch</w:t>
      </w:r>
      <w:proofErr w:type="spellEnd"/>
      <w:r>
        <w:rPr>
          <w:sz w:val="26"/>
          <w:szCs w:val="26"/>
        </w:rPr>
        <w:t xml:space="preserve">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t>
      </w:r>
      <w:proofErr w:type="spellStart"/>
      <w:r>
        <w:rPr>
          <w:sz w:val="26"/>
          <w:szCs w:val="26"/>
        </w:rPr>
        <w:t>WindowOrWorkerGlobalScope.fetch</w:t>
      </w:r>
      <w:proofErr w:type="spellEnd"/>
      <w:r>
        <w:rPr>
          <w:sz w:val="26"/>
          <w:szCs w:val="26"/>
        </w:rPr>
        <w:t xml:space="preserve">(). Той се реализира в множество интерфейси, по-специално </w:t>
      </w:r>
      <w:proofErr w:type="spellStart"/>
      <w:r>
        <w:rPr>
          <w:sz w:val="26"/>
          <w:szCs w:val="26"/>
        </w:rPr>
        <w:t>Window</w:t>
      </w:r>
      <w:proofErr w:type="spellEnd"/>
      <w:r>
        <w:rPr>
          <w:sz w:val="26"/>
          <w:szCs w:val="26"/>
        </w:rPr>
        <w:t xml:space="preserve"> и </w:t>
      </w:r>
      <w:proofErr w:type="spellStart"/>
      <w:r>
        <w:rPr>
          <w:sz w:val="26"/>
          <w:szCs w:val="26"/>
        </w:rPr>
        <w:t>WorkerGlobalScope</w:t>
      </w:r>
      <w:proofErr w:type="spellEnd"/>
      <w:r>
        <w:rPr>
          <w:sz w:val="26"/>
          <w:szCs w:val="26"/>
        </w:rPr>
        <w:t>.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 xml:space="preserve">Методът </w:t>
      </w:r>
      <w:proofErr w:type="spellStart"/>
      <w:r>
        <w:rPr>
          <w:sz w:val="26"/>
          <w:szCs w:val="26"/>
        </w:rPr>
        <w:t>fetch</w:t>
      </w:r>
      <w:proofErr w:type="spellEnd"/>
      <w:r>
        <w:rPr>
          <w:sz w:val="26"/>
          <w:szCs w:val="26"/>
        </w:rPr>
        <w:t xml:space="preserve">()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w:t>
      </w:r>
      <w:proofErr w:type="spellStart"/>
      <w:r>
        <w:rPr>
          <w:sz w:val="26"/>
          <w:szCs w:val="26"/>
        </w:rPr>
        <w:t>init</w:t>
      </w:r>
      <w:proofErr w:type="spellEnd"/>
      <w:r>
        <w:rPr>
          <w:sz w:val="26"/>
          <w:szCs w:val="26"/>
        </w:rPr>
        <w:t xml:space="preserve">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lastRenderedPageBreak/>
        <w:t xml:space="preserve">Може да се създава заявка и отговор директно, като се използват конструкторите </w:t>
      </w:r>
      <w:proofErr w:type="spellStart"/>
      <w:r>
        <w:rPr>
          <w:sz w:val="26"/>
          <w:szCs w:val="26"/>
        </w:rPr>
        <w:t>Request</w:t>
      </w:r>
      <w:proofErr w:type="spellEnd"/>
      <w:r>
        <w:rPr>
          <w:sz w:val="26"/>
          <w:szCs w:val="26"/>
        </w:rPr>
        <w:t xml:space="preserve">() и </w:t>
      </w:r>
      <w:proofErr w:type="spellStart"/>
      <w:r>
        <w:rPr>
          <w:sz w:val="26"/>
          <w:szCs w:val="26"/>
        </w:rPr>
        <w:t>Response</w:t>
      </w:r>
      <w:proofErr w:type="spellEnd"/>
      <w:r>
        <w:rPr>
          <w:sz w:val="26"/>
          <w:szCs w:val="26"/>
        </w:rPr>
        <w:t>(),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proofErr w:type="spellStart"/>
      <w:r>
        <w:rPr>
          <w:sz w:val="26"/>
          <w:szCs w:val="26"/>
        </w:rPr>
        <w:t>събдомейн</w:t>
      </w:r>
      <w:proofErr w:type="spellEnd"/>
      <w:r>
        <w:rPr>
          <w:sz w:val="26"/>
          <w:szCs w:val="26"/>
        </w:rPr>
        <w:t xml:space="preserve">.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proofErr w:type="spellStart"/>
      <w:r>
        <w:rPr>
          <w:sz w:val="26"/>
          <w:szCs w:val="26"/>
          <w:lang w:val="en-US"/>
        </w:rPr>
        <w:t>urlencoded</w:t>
      </w:r>
      <w:proofErr w:type="spellEnd"/>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 xml:space="preserve">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w:t>
      </w:r>
      <w:proofErr w:type="spellStart"/>
      <w:r>
        <w:rPr>
          <w:sz w:val="26"/>
          <w:szCs w:val="26"/>
        </w:rPr>
        <w:t>автентикиран</w:t>
      </w:r>
      <w:proofErr w:type="spellEnd"/>
      <w:r>
        <w:rPr>
          <w:sz w:val="26"/>
          <w:szCs w:val="26"/>
        </w:rPr>
        <w:t xml:space="preserve">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Index</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login</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UserLogin</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register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UserRegister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AdminUI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first</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enter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FirstEnter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delete-user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DeleteUser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moderator</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ModeratorUI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Courses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view</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ViewCourse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proofErr w:type="spellStart"/>
      <w:r>
        <w:rPr>
          <w:rFonts w:ascii="Consolas" w:hAnsi="Consolas"/>
          <w:color w:val="000000"/>
          <w:sz w:val="21"/>
          <w:szCs w:val="21"/>
          <w:lang w:val="en-US" w:eastAsia="bg-BG"/>
        </w:rPr>
        <w:t>github</w:t>
      </w:r>
      <w:proofErr w:type="spellEnd"/>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team</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Team</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w:t>
      </w:r>
      <w:proofErr w:type="spellStart"/>
      <w:r>
        <w:rPr>
          <w:rFonts w:ascii="Consolas" w:hAnsi="Consolas"/>
          <w:color w:val="000000"/>
          <w:sz w:val="21"/>
          <w:szCs w:val="21"/>
          <w:lang w:eastAsia="bg-BG"/>
        </w:rPr>
        <w:t>достъпена</w:t>
      </w:r>
      <w:proofErr w:type="spellEnd"/>
      <w:r>
        <w:rPr>
          <w:rFonts w:ascii="Consolas" w:hAnsi="Consolas"/>
          <w:color w:val="000000"/>
          <w:sz w:val="21"/>
          <w:szCs w:val="21"/>
          <w:lang w:eastAsia="bg-BG"/>
        </w:rPr>
        <w:t xml:space="preserve">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about-us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AboutUs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страницата, която позволява редактиране на курс. Страницата може да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edit</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EditComment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activate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ActivateAccount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new-password</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ChangePassword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profile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UserProfile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contact-us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ContactUs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xml:space="preserve">/” страницата е </w:t>
      </w:r>
      <w:proofErr w:type="spellStart"/>
      <w:r>
        <w:rPr>
          <w:rFonts w:asciiTheme="minorHAnsi" w:eastAsia="Times New Roman" w:hAnsiTheme="minorHAnsi" w:cstheme="minorHAnsi"/>
          <w:color w:val="000000"/>
          <w:sz w:val="26"/>
          <w:szCs w:val="26"/>
          <w:lang w:eastAsia="bg-BG"/>
        </w:rPr>
        <w:t>достъпена</w:t>
      </w:r>
      <w:proofErr w:type="spellEnd"/>
      <w:r>
        <w:rPr>
          <w:rFonts w:asciiTheme="minorHAnsi" w:eastAsia="Times New Roman" w:hAnsiTheme="minorHAnsi" w:cstheme="minorHAnsi"/>
          <w:color w:val="000000"/>
          <w:sz w:val="26"/>
          <w:szCs w:val="26"/>
          <w:lang w:eastAsia="bg-BG"/>
        </w:rPr>
        <w:t xml:space="preserve">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github</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GithubUI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 xml:space="preserve">/”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NotFound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NotNull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rPr>
        <w:t>фреймуърка</w:t>
      </w:r>
      <w:proofErr w:type="spellEnd"/>
      <w:r>
        <w:rPr>
          <w:rFonts w:asciiTheme="minorHAnsi" w:hAnsiTheme="minorHAnsi" w:cs="Calibri"/>
          <w:color w:val="000000"/>
          <w:sz w:val="26"/>
          <w:szCs w:val="26"/>
        </w:rPr>
        <w:t xml:space="preserve">, който използва класове от </w:t>
      </w:r>
      <w:proofErr w:type="spellStart"/>
      <w:r>
        <w:rPr>
          <w:rFonts w:asciiTheme="minorHAnsi" w:hAnsiTheme="minorHAnsi" w:cs="Calibri"/>
          <w:color w:val="000000"/>
          <w:sz w:val="26"/>
          <w:szCs w:val="26"/>
          <w:lang w:val="en-US"/>
        </w:rPr>
        <w:t>JavaEE</w:t>
      </w:r>
      <w:proofErr w:type="spellEnd"/>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String</w:t>
      </w:r>
      <w:proofErr w:type="spellEnd"/>
      <w:r>
        <w:rPr>
          <w:color w:val="000000"/>
        </w:rPr>
        <w:t xml:space="preserve"> </w:t>
      </w:r>
      <w:proofErr w:type="spellStart"/>
      <w:r>
        <w:rPr>
          <w:color w:val="871094"/>
        </w:rPr>
        <w:t>name</w:t>
      </w:r>
      <w:proofErr w:type="spellEnd"/>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validateCourseName</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if</w:t>
      </w:r>
      <w:proofErr w:type="spellEnd"/>
      <w:r>
        <w:rPr>
          <w:color w:val="0033B3"/>
        </w:rPr>
        <w:t xml:space="preserve"> </w:t>
      </w:r>
      <w:r>
        <w:rPr>
          <w:color w:val="080808"/>
        </w:rPr>
        <w:t>(</w:t>
      </w:r>
      <w:proofErr w:type="spellStart"/>
      <w:r>
        <w:rPr>
          <w:color w:val="871094"/>
        </w:rPr>
        <w:t>courseService</w:t>
      </w:r>
      <w:r>
        <w:rPr>
          <w:color w:val="080808"/>
        </w:rPr>
        <w:t>.isNameTaken</w:t>
      </w:r>
      <w:proofErr w:type="spellEnd"/>
      <w:r>
        <w:rPr>
          <w:color w:val="080808"/>
        </w:rPr>
        <w:t>(</w:t>
      </w:r>
      <w:proofErr w:type="spellStart"/>
      <w:r>
        <w:rPr>
          <w:color w:val="080808"/>
        </w:rPr>
        <w:t>courseName</w:t>
      </w:r>
      <w:proofErr w:type="spellEnd"/>
      <w:r>
        <w:rPr>
          <w:color w:val="080808"/>
        </w:rPr>
        <w:t>))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CourseNameTakenException</w:t>
      </w:r>
      <w:proofErr w:type="spellEnd"/>
      <w:r>
        <w:rPr>
          <w:color w:val="080808"/>
        </w:rPr>
        <w:t>(</w:t>
      </w:r>
      <w:proofErr w:type="spellStart"/>
      <w:r>
        <w:rPr>
          <w:color w:val="080808"/>
        </w:rPr>
        <w:t>courseName</w:t>
      </w:r>
      <w:proofErr w:type="spellEnd"/>
      <w:r>
        <w:rPr>
          <w:color w:val="080808"/>
        </w:rPr>
        <w:t>);</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CourseService</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CourseDaoImpl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w:t>
      </w:r>
      <w:proofErr w:type="spellStart"/>
      <w:r>
        <w:rPr>
          <w:rFonts w:asciiTheme="minorHAnsi" w:hAnsiTheme="minorHAnsi" w:cs="Calibri"/>
          <w:color w:val="000000"/>
          <w:sz w:val="26"/>
          <w:szCs w:val="26"/>
        </w:rPr>
        <w:t>валидатор</w:t>
      </w:r>
      <w:proofErr w:type="spellEnd"/>
      <w:r>
        <w:rPr>
          <w:rFonts w:asciiTheme="minorHAnsi" w:hAnsiTheme="minorHAnsi" w:cs="Calibri"/>
          <w:color w:val="000000"/>
          <w:sz w:val="26"/>
          <w:szCs w:val="26"/>
        </w:rPr>
        <w:t>.</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служи за </w:t>
      </w:r>
      <w:proofErr w:type="spellStart"/>
      <w:r>
        <w:rPr>
          <w:rFonts w:asciiTheme="minorHAnsi" w:hAnsiTheme="minorHAnsi" w:cs="Calibri"/>
          <w:color w:val="000000"/>
          <w:sz w:val="26"/>
          <w:szCs w:val="26"/>
        </w:rPr>
        <w:t>менежирането</w:t>
      </w:r>
      <w:proofErr w:type="spellEnd"/>
      <w:r>
        <w:rPr>
          <w:rFonts w:asciiTheme="minorHAnsi" w:hAnsiTheme="minorHAnsi" w:cs="Calibri"/>
          <w:color w:val="000000"/>
          <w:sz w:val="26"/>
          <w:szCs w:val="26"/>
        </w:rPr>
        <w:t xml:space="preserve">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groupId</w:t>
      </w:r>
      <w:proofErr w:type="spellEnd"/>
      <w:r>
        <w:rPr>
          <w:color w:val="080808"/>
        </w:rPr>
        <w:t>&gt;</w:t>
      </w:r>
      <w:proofErr w:type="spellStart"/>
      <w:r>
        <w:rPr>
          <w:color w:val="080808"/>
        </w:rPr>
        <w:t>com.dropbox.core</w:t>
      </w:r>
      <w:proofErr w:type="spellEnd"/>
      <w:r>
        <w:rPr>
          <w:color w:val="080808"/>
        </w:rPr>
        <w:t>&lt;/</w:t>
      </w:r>
      <w:proofErr w:type="spellStart"/>
      <w:r>
        <w:rPr>
          <w:color w:val="0033B3"/>
        </w:rPr>
        <w:t>groupId</w:t>
      </w:r>
      <w:proofErr w:type="spellEnd"/>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artifactId</w:t>
      </w:r>
      <w:proofErr w:type="spellEnd"/>
      <w:r>
        <w:rPr>
          <w:color w:val="080808"/>
        </w:rPr>
        <w:t>&gt;</w:t>
      </w:r>
      <w:proofErr w:type="spellStart"/>
      <w:r>
        <w:rPr>
          <w:color w:val="080808"/>
        </w:rPr>
        <w:t>dropbox-core-sdk</w:t>
      </w:r>
      <w:proofErr w:type="spellEnd"/>
      <w:r>
        <w:rPr>
          <w:color w:val="080808"/>
        </w:rPr>
        <w:t>&lt;/</w:t>
      </w:r>
      <w:proofErr w:type="spellStart"/>
      <w:r>
        <w:rPr>
          <w:color w:val="0033B3"/>
        </w:rPr>
        <w:t>artifactId</w:t>
      </w:r>
      <w:proofErr w:type="spellEnd"/>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version</w:t>
      </w:r>
      <w:proofErr w:type="spellEnd"/>
      <w:r>
        <w:rPr>
          <w:color w:val="080808"/>
        </w:rPr>
        <w:t>&gt;${</w:t>
      </w:r>
      <w:proofErr w:type="spellStart"/>
      <w:r>
        <w:rPr>
          <w:color w:val="080808"/>
        </w:rPr>
        <w:t>dropbox.client.version</w:t>
      </w:r>
      <w:proofErr w:type="spellEnd"/>
      <w:r>
        <w:rPr>
          <w:color w:val="080808"/>
        </w:rPr>
        <w:t>}&lt;/</w:t>
      </w:r>
      <w:proofErr w:type="spellStart"/>
      <w:r>
        <w:rPr>
          <w:color w:val="0033B3"/>
        </w:rPr>
        <w:t>version</w:t>
      </w:r>
      <w:proofErr w:type="spellEnd"/>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FileMetadata</w:t>
      </w:r>
      <w:proofErr w:type="spellEnd"/>
      <w:r>
        <w:rPr>
          <w:color w:val="000000"/>
        </w:rPr>
        <w:t xml:space="preserve"> </w:t>
      </w:r>
      <w:proofErr w:type="spellStart"/>
      <w:r>
        <w:rPr>
          <w:color w:val="00627A"/>
        </w:rPr>
        <w:t>uploadFile</w:t>
      </w:r>
      <w:proofErr w:type="spellEnd"/>
      <w:r>
        <w:rPr>
          <w:color w:val="080808"/>
        </w:rPr>
        <w:t>(</w:t>
      </w:r>
      <w:proofErr w:type="spellStart"/>
      <w:r>
        <w:rPr>
          <w:color w:val="000000"/>
        </w:rPr>
        <w:t>InputStream</w:t>
      </w:r>
      <w:proofErr w:type="spellEnd"/>
      <w:r>
        <w:rPr>
          <w:color w:val="000000"/>
        </w:rPr>
        <w:t xml:space="preserve"> </w:t>
      </w:r>
      <w:proofErr w:type="spellStart"/>
      <w:r>
        <w:rPr>
          <w:color w:val="080808"/>
        </w:rPr>
        <w:t>inputStream</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proofErr w:type="spellStart"/>
      <w:r>
        <w:rPr>
          <w:color w:val="080808"/>
        </w:rPr>
        <w:t>uploadBuilder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withMode</w:t>
      </w:r>
      <w:proofErr w:type="spellEnd"/>
      <w:r>
        <w:rPr>
          <w:color w:val="080808"/>
        </w:rPr>
        <w:t>(</w:t>
      </w:r>
      <w:proofErr w:type="spellStart"/>
      <w:r>
        <w:rPr>
          <w:color w:val="000000"/>
        </w:rPr>
        <w:t>WriteMode</w:t>
      </w:r>
      <w:r>
        <w:rPr>
          <w:color w:val="080808"/>
        </w:rPr>
        <w:t>.</w:t>
      </w:r>
      <w:r>
        <w:rPr>
          <w:i/>
          <w:iCs/>
          <w:color w:val="871094"/>
        </w:rPr>
        <w:t>OVERWRITE</w:t>
      </w:r>
      <w:proofErr w:type="spellEnd"/>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uploadAndFinish</w:t>
      </w:r>
      <w:proofErr w:type="spellEnd"/>
      <w:r>
        <w:rPr>
          <w:color w:val="080808"/>
        </w:rPr>
        <w:t>(</w:t>
      </w:r>
      <w:proofErr w:type="spellStart"/>
      <w:r>
        <w:rPr>
          <w:color w:val="080808"/>
        </w:rPr>
        <w:t>inputStream</w:t>
      </w:r>
      <w:proofErr w:type="spellEnd"/>
      <w:r>
        <w:rPr>
          <w:color w:val="080808"/>
        </w:rPr>
        <w:t>);</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IOException</w:t>
      </w:r>
      <w:proofErr w:type="spellEnd"/>
      <w:r>
        <w:rPr>
          <w:color w:val="000000"/>
        </w:rPr>
        <w:t xml:space="preserve"> </w:t>
      </w:r>
      <w:r>
        <w:rPr>
          <w:color w:val="080808"/>
        </w:rPr>
        <w:t xml:space="preserve">| </w:t>
      </w:r>
      <w:proofErr w:type="spellStart"/>
      <w:r>
        <w:rPr>
          <w:color w:val="000000"/>
        </w:rPr>
        <w:t>DbxException</w:t>
      </w:r>
      <w:proofErr w:type="spellEnd"/>
      <w:r>
        <w:rPr>
          <w:color w:val="000000"/>
        </w:rPr>
        <w:t xml:space="preserve">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uploadBuilder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uploadAndFinish</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InputStream</w:t>
      </w:r>
      <w:proofErr w:type="spellEnd"/>
      <w:r>
        <w:rPr>
          <w:color w:val="000000"/>
        </w:rPr>
        <w:t xml:space="preserve"> </w:t>
      </w:r>
      <w:proofErr w:type="spellStart"/>
      <w:r>
        <w:rPr>
          <w:color w:val="00627A"/>
        </w:rPr>
        <w:t>getFileAsInputStream</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xml:space="preserve">, </w:t>
      </w:r>
      <w:proofErr w:type="spellStart"/>
      <w:r>
        <w:rPr>
          <w:color w:val="000000"/>
        </w:rPr>
        <w:t>Long</w:t>
      </w:r>
      <w:proofErr w:type="spellEnd"/>
      <w:r>
        <w:rPr>
          <w:color w:val="000000"/>
        </w:rPr>
        <w:t xml:space="preserve"> </w:t>
      </w:r>
      <w:proofErr w:type="spellStart"/>
      <w:r>
        <w:rPr>
          <w:color w:val="080808"/>
        </w:rPr>
        <w:t>offset</w:t>
      </w:r>
      <w:proofErr w:type="spellEnd"/>
      <w:r>
        <w:rPr>
          <w:color w:val="080808"/>
        </w:rPr>
        <w: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downloadBuilder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range</w:t>
      </w:r>
      <w:proofErr w:type="spellEnd"/>
      <w:r>
        <w:rPr>
          <w:color w:val="080808"/>
        </w:rPr>
        <w:t>(</w:t>
      </w:r>
      <w:proofErr w:type="spellStart"/>
      <w:r>
        <w:rPr>
          <w:color w:val="080808"/>
        </w:rPr>
        <w:t>offset</w:t>
      </w:r>
      <w:proofErr w:type="spellEnd"/>
      <w:r>
        <w:rPr>
          <w:color w:val="080808"/>
        </w:rPr>
        <w: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start</w:t>
      </w:r>
      <w:proofErr w:type="spellEnd"/>
      <w:r>
        <w:rPr>
          <w:color w:val="080808"/>
        </w:rPr>
        <w: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getInputStream</w:t>
      </w:r>
      <w:proofErr w:type="spellEnd"/>
      <w:r>
        <w:rPr>
          <w:color w:val="080808"/>
        </w:rPr>
        <w:t>();</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DbxException</w:t>
      </w:r>
      <w:proofErr w:type="spellEnd"/>
      <w:r>
        <w:rPr>
          <w:color w:val="000000"/>
        </w:rPr>
        <w:t xml:space="preserve">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InputStream</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w:t>
      </w:r>
      <w:proofErr w:type="spellStart"/>
      <w:r>
        <w:rPr>
          <w:rFonts w:asciiTheme="minorHAnsi" w:hAnsiTheme="minorHAnsi" w:cs="Calibri"/>
          <w:color w:val="000000"/>
          <w:sz w:val="26"/>
          <w:szCs w:val="26"/>
        </w:rPr>
        <w:t>стрийм</w:t>
      </w:r>
      <w:proofErr w:type="spellEnd"/>
      <w:r>
        <w:rPr>
          <w:rFonts w:asciiTheme="minorHAnsi" w:hAnsiTheme="minorHAnsi" w:cs="Calibri"/>
          <w:color w:val="000000"/>
          <w:sz w:val="26"/>
          <w:szCs w:val="26"/>
        </w:rPr>
        <w:t xml:space="preserve">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rPr>
        <w:t>автентикация</w:t>
      </w:r>
      <w:proofErr w:type="spellEnd"/>
      <w:r>
        <w:rPr>
          <w:rFonts w:asciiTheme="minorHAnsi" w:hAnsiTheme="minorHAnsi" w:cs="Calibri"/>
          <w:color w:val="000000"/>
          <w:sz w:val="26"/>
          <w:szCs w:val="26"/>
        </w:rPr>
        <w:t xml:space="preserve">.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proofErr w:type="spellStart"/>
      <w:r>
        <w:rPr>
          <w:rFonts w:asciiTheme="minorHAnsi" w:hAnsiTheme="minorHAnsi" w:cs="Calibri"/>
          <w:color w:val="000000"/>
          <w:sz w:val="26"/>
          <w:szCs w:val="26"/>
          <w:lang w:val="en-US"/>
        </w:rPr>
        <w:t>clientId</w:t>
      </w:r>
      <w:proofErr w:type="spellEnd"/>
      <w:r>
        <w:rPr>
          <w:rFonts w:asciiTheme="minorHAnsi" w:hAnsiTheme="minorHAnsi" w:cs="Calibri"/>
          <w:color w:val="000000"/>
          <w:sz w:val="26"/>
          <w:szCs w:val="26"/>
        </w:rPr>
        <w:t xml:space="preserve">, </w:t>
      </w:r>
      <w:proofErr w:type="spellStart"/>
      <w:r>
        <w:rPr>
          <w:rFonts w:asciiTheme="minorHAnsi" w:hAnsiTheme="minorHAnsi" w:cs="Calibri"/>
          <w:color w:val="000000"/>
          <w:sz w:val="26"/>
          <w:szCs w:val="26"/>
          <w:lang w:val="en-US"/>
        </w:rPr>
        <w:t>clientSecret</w:t>
      </w:r>
      <w:proofErr w:type="spellEnd"/>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HttpResponse</w:t>
      </w:r>
      <w:proofErr w:type="spellEnd"/>
      <w:r>
        <w:rPr>
          <w:color w:val="000000"/>
        </w:rPr>
        <w:t xml:space="preserve"> </w:t>
      </w:r>
      <w:proofErr w:type="spellStart"/>
      <w:r>
        <w:rPr>
          <w:color w:val="00627A"/>
        </w:rPr>
        <w:t>executeAccessTokenRequest</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HttpPost</w:t>
      </w:r>
      <w:proofErr w:type="spellEnd"/>
      <w:r>
        <w:rPr>
          <w:color w:val="000000"/>
        </w:rPr>
        <w:t xml:space="preserve"> </w:t>
      </w:r>
      <w:proofErr w:type="spellStart"/>
      <w:r>
        <w:rPr>
          <w:color w:val="000000"/>
        </w:rPr>
        <w:t>accessTokenRequest</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HttpPost</w:t>
      </w:r>
      <w:proofErr w:type="spellEnd"/>
      <w:r>
        <w:rPr>
          <w:color w:val="080808"/>
        </w:rPr>
        <w:t>(</w:t>
      </w:r>
      <w:proofErr w:type="spellStart"/>
      <w:r>
        <w:rPr>
          <w:color w:val="871094"/>
        </w:rPr>
        <w:t>applicationConfiguration</w:t>
      </w:r>
      <w:r>
        <w:rPr>
          <w:color w:val="080808"/>
        </w:rPr>
        <w:t>.getGithubAccessTokenUrl</w:t>
      </w:r>
      <w:proofErr w:type="spellEnd"/>
      <w:r>
        <w:rPr>
          <w:color w:val="080808"/>
        </w:rPr>
        <w:t>());</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80808"/>
        </w:rPr>
        <w:t>getAccessTokenParameters</w:t>
      </w:r>
      <w:proofErr w:type="spellEnd"/>
      <w:r>
        <w:rPr>
          <w:color w:val="080808"/>
        </w:rPr>
        <w:t>(</w:t>
      </w:r>
      <w:proofErr w:type="spellStart"/>
      <w:r>
        <w:rPr>
          <w:color w:val="080808"/>
        </w:rPr>
        <w:t>code</w:t>
      </w:r>
      <w:proofErr w:type="spellEnd"/>
      <w:r>
        <w:rPr>
          <w:color w:val="080808"/>
        </w:rPr>
        <w:t>);</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setFormEntity</w:t>
      </w:r>
      <w:proofErr w:type="spellEnd"/>
      <w:r>
        <w:rPr>
          <w:color w:val="080808"/>
        </w:rPr>
        <w:t>(</w:t>
      </w:r>
      <w:proofErr w:type="spellStart"/>
      <w:r>
        <w:rPr>
          <w:color w:val="000000"/>
        </w:rPr>
        <w:t>accessTokenRequest</w:t>
      </w:r>
      <w:proofErr w:type="spellEnd"/>
      <w:r>
        <w:rPr>
          <w:color w:val="080808"/>
        </w:rPr>
        <w:t xml:space="preserve">, </w:t>
      </w:r>
      <w:proofErr w:type="spellStart"/>
      <w:r>
        <w:rPr>
          <w:color w:val="000000"/>
        </w:rPr>
        <w:t>parameters</w:t>
      </w:r>
      <w:proofErr w:type="spellEnd"/>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resilientHttpClient</w:t>
      </w:r>
      <w:r>
        <w:rPr>
          <w:color w:val="080808"/>
        </w:rPr>
        <w:t>.execute</w:t>
      </w:r>
      <w:proofErr w:type="spellEnd"/>
      <w:r>
        <w:rPr>
          <w:color w:val="080808"/>
        </w:rPr>
        <w:t>(</w:t>
      </w:r>
      <w:proofErr w:type="spellStart"/>
      <w:r>
        <w:rPr>
          <w:color w:val="000000"/>
        </w:rPr>
        <w:t>accessTokenRequest</w:t>
      </w:r>
      <w:proofErr w:type="spellEnd"/>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627A"/>
        </w:rPr>
        <w:t>getAccessTokenParameters</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ArrayList</w:t>
      </w:r>
      <w:proofErr w:type="spellEnd"/>
      <w:r>
        <w:rPr>
          <w:color w:val="080808"/>
        </w:rPr>
        <w: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CLIENT_ID_KEY</w:t>
      </w:r>
      <w:proofErr w:type="spellEnd"/>
      <w:r>
        <w:rPr>
          <w:color w:val="080808"/>
        </w:rPr>
        <w:t xml:space="preserve">, </w:t>
      </w:r>
      <w:proofErr w:type="spellStart"/>
      <w:r>
        <w:rPr>
          <w:color w:val="871094"/>
        </w:rPr>
        <w:t>applicationConfiguration</w:t>
      </w:r>
      <w:r>
        <w:rPr>
          <w:color w:val="080808"/>
        </w:rPr>
        <w:t>.getClientIdValue</w:t>
      </w:r>
      <w:proofErr w:type="spellEnd"/>
      <w:r>
        <w:rPr>
          <w:color w:val="080808"/>
        </w:rPr>
        <w:t>()));</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CLIENT_SECRET_KEY</w:t>
      </w:r>
      <w:proofErr w:type="spellEnd"/>
      <w:r>
        <w:rPr>
          <w:color w:val="080808"/>
        </w:rPr>
        <w:t xml:space="preserve">, </w:t>
      </w:r>
      <w:proofErr w:type="spellStart"/>
      <w:r>
        <w:rPr>
          <w:color w:val="871094"/>
        </w:rPr>
        <w:t>applicationConfiguration</w:t>
      </w:r>
      <w:r>
        <w:rPr>
          <w:color w:val="080808"/>
        </w:rPr>
        <w:t>.getClientSecretValue</w:t>
      </w:r>
      <w:proofErr w:type="spellEnd"/>
      <w:r>
        <w:rPr>
          <w:color w:val="080808"/>
        </w:rPr>
        <w:t>()));</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AUTHENTICATION_CODE</w:t>
      </w:r>
      <w:proofErr w:type="spellEnd"/>
      <w:r>
        <w:rPr>
          <w:color w:val="080808"/>
        </w:rPr>
        <w:t xml:space="preserve">, </w:t>
      </w:r>
      <w:proofErr w:type="spellStart"/>
      <w:r>
        <w:rPr>
          <w:color w:val="080808"/>
        </w:rPr>
        <w:t>code</w:t>
      </w:r>
      <w:proofErr w:type="spellEnd"/>
      <w:r>
        <w:rPr>
          <w:color w:val="080808"/>
        </w:rPr>
        <w:t>));</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parameters</w:t>
      </w:r>
      <w:proofErr w:type="spellEnd"/>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RestController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1D7313">
      <w:pPr>
        <w:pStyle w:val="a9"/>
        <w:numPr>
          <w:ilvl w:val="0"/>
          <w:numId w:val="2"/>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register</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register</w:t>
      </w:r>
      <w:proofErr w:type="spellEnd"/>
      <w:r>
        <w:rPr>
          <w:color w:val="080808"/>
        </w:rPr>
        <w:t>(</w:t>
      </w:r>
      <w:r>
        <w:rPr>
          <w:color w:val="9E880D"/>
        </w:rPr>
        <w:t xml:space="preserve">@Valid </w:t>
      </w:r>
      <w:proofErr w:type="spellStart"/>
      <w:r>
        <w:rPr>
          <w:color w:val="000000"/>
        </w:rPr>
        <w:t>UserBindingModel</w:t>
      </w:r>
      <w:proofErr w:type="spellEnd"/>
      <w:r>
        <w:rPr>
          <w:color w:val="000000"/>
        </w:rPr>
        <w:t xml:space="preserve"> </w:t>
      </w:r>
      <w:proofErr w:type="spellStart"/>
      <w:r>
        <w:rPr>
          <w:color w:val="080808"/>
        </w:rPr>
        <w:t>userBindingModel</w:t>
      </w:r>
      <w:proofErr w:type="spellEnd"/>
      <w:r>
        <w:rPr>
          <w:color w:val="080808"/>
        </w:rPr>
        <w:t>)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.register</w:t>
      </w:r>
      <w:proofErr w:type="spellEnd"/>
      <w:r>
        <w:rPr>
          <w:color w:val="080808"/>
        </w:rPr>
        <w:t>(</w:t>
      </w:r>
      <w:proofErr w:type="spellStart"/>
      <w:r>
        <w:rPr>
          <w:color w:val="080808"/>
        </w:rPr>
        <w:t>userBindingModel</w:t>
      </w:r>
      <w:proofErr w:type="spellEnd"/>
      <w:r>
        <w:rPr>
          <w:color w:val="080808"/>
        </w:rPr>
        <w:t>);</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1D7313">
      <w:pPr>
        <w:pStyle w:val="a9"/>
        <w:numPr>
          <w:ilvl w:val="0"/>
          <w:numId w:val="2"/>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username</w:t>
      </w:r>
      <w:proofErr w:type="spellEnd"/>
      <w:r>
        <w:rPr>
          <w:color w:val="067D17"/>
        </w:rPr>
        <w:t>}"</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getUser</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.findUser</w:t>
      </w:r>
      <w:proofErr w:type="spellEnd"/>
      <w:r>
        <w:rPr>
          <w:color w:val="080808"/>
        </w:rPr>
        <w:t>(</w:t>
      </w:r>
      <w:proofErr w:type="spellStart"/>
      <w:r>
        <w:rPr>
          <w:color w:val="080808"/>
        </w:rPr>
        <w:t>username</w:t>
      </w:r>
      <w:proofErr w:type="spellEnd"/>
      <w:r>
        <w:rPr>
          <w:color w:val="080808"/>
        </w:rPr>
        <w:t>);</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1D7313">
      <w:pPr>
        <w:pStyle w:val="a9"/>
        <w:numPr>
          <w:ilvl w:val="0"/>
          <w:numId w:val="2"/>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1D7313">
      <w:pPr>
        <w:pStyle w:val="a9"/>
        <w:numPr>
          <w:ilvl w:val="0"/>
          <w:numId w:val="2"/>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1D7313">
      <w:pPr>
        <w:pStyle w:val="a9"/>
        <w:numPr>
          <w:ilvl w:val="0"/>
          <w:numId w:val="2"/>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change-profile-picture</w:t>
      </w:r>
      <w:proofErr w:type="spellEnd"/>
      <w:r>
        <w:rPr>
          <w:color w:val="067D17"/>
        </w:rPr>
        <w:t>/{</w:t>
      </w:r>
      <w:proofErr w:type="spellStart"/>
      <w:r>
        <w:rPr>
          <w:color w:val="067D17"/>
        </w:rPr>
        <w:t>username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changeProfilePicture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xml:space="preserve">, </w:t>
      </w:r>
      <w:r>
        <w:rPr>
          <w:color w:val="9E880D"/>
        </w:rPr>
        <w:t xml:space="preserve">@RequestParam </w:t>
      </w:r>
      <w:proofErr w:type="spellStart"/>
      <w:r>
        <w:rPr>
          <w:color w:val="000000"/>
        </w:rPr>
        <w:t>MultipartFile</w:t>
      </w:r>
      <w:proofErr w:type="spellEnd"/>
      <w:r>
        <w:rPr>
          <w:color w:val="000000"/>
        </w:rPr>
        <w:t xml:space="preserve"> </w:t>
      </w:r>
      <w:proofErr w:type="spellStart"/>
      <w:r>
        <w:rPr>
          <w:color w:val="080808"/>
        </w:rPr>
        <w:t>profilePicture</w:t>
      </w:r>
      <w:proofErr w:type="spellEnd"/>
      <w:r>
        <w:rPr>
          <w:color w:val="080808"/>
        </w:rPr>
        <w:t>)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.updateProfilePicture</w:t>
      </w:r>
      <w:proofErr w:type="spellEnd"/>
      <w:r>
        <w:rPr>
          <w:color w:val="080808"/>
        </w:rPr>
        <w:t>(</w:t>
      </w:r>
      <w:proofErr w:type="spellStart"/>
      <w:r>
        <w:rPr>
          <w:color w:val="080808"/>
        </w:rPr>
        <w:t>username</w:t>
      </w:r>
      <w:proofErr w:type="spellEnd"/>
      <w:r>
        <w:rPr>
          <w:color w:val="080808"/>
        </w:rPr>
        <w:t xml:space="preserve">, </w:t>
      </w:r>
      <w:proofErr w:type="spellStart"/>
      <w:r>
        <w:rPr>
          <w:color w:val="080808"/>
        </w:rPr>
        <w:t>profilePicture</w:t>
      </w:r>
      <w:proofErr w:type="spellEnd"/>
      <w:r>
        <w:rPr>
          <w:color w:val="080808"/>
        </w:rPr>
        <w:t>);</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1D7313">
      <w:pPr>
        <w:pStyle w:val="a9"/>
        <w:numPr>
          <w:ilvl w:val="0"/>
          <w:numId w:val="2"/>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deactivate</w:t>
      </w:r>
      <w:proofErr w:type="spellEnd"/>
      <w:r>
        <w:rPr>
          <w:color w:val="067D17"/>
        </w:rPr>
        <w:t>"</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deactivateCurrentUser</w:t>
      </w:r>
      <w:proofErr w:type="spellEnd"/>
      <w:r>
        <w:rPr>
          <w:color w:val="080808"/>
        </w:rPr>
        <w:t>(</w:t>
      </w:r>
      <w:proofErr w:type="spellStart"/>
      <w:r>
        <w:rPr>
          <w:color w:val="000000"/>
        </w:rPr>
        <w:t>HttpSession</w:t>
      </w:r>
      <w:proofErr w:type="spellEnd"/>
      <w:r>
        <w:rPr>
          <w:color w:val="000000"/>
        </w:rPr>
        <w:t xml:space="preserve"> </w:t>
      </w:r>
      <w:proofErr w:type="spellStart"/>
      <w:r>
        <w:rPr>
          <w:color w:val="080808"/>
        </w:rPr>
        <w:t>httpSession</w:t>
      </w:r>
      <w:proofErr w:type="spellEnd"/>
      <w:r>
        <w:rPr>
          <w:color w:val="080808"/>
        </w:rPr>
        <w:t>)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0000"/>
        </w:rPr>
        <w:t>userResponseModelResponseEntity</w:t>
      </w:r>
      <w:proofErr w:type="spellEnd"/>
      <w:r>
        <w:rPr>
          <w:color w:val="000000"/>
        </w:rPr>
        <w:t xml:space="preserve"> </w:t>
      </w:r>
      <w:r>
        <w:rPr>
          <w:color w:val="080808"/>
        </w:rPr>
        <w:t xml:space="preserve">= </w:t>
      </w:r>
      <w:proofErr w:type="spellStart"/>
      <w:r>
        <w:rPr>
          <w:color w:val="871094"/>
        </w:rPr>
        <w:t>userServiceApi</w:t>
      </w:r>
      <w:r>
        <w:rPr>
          <w:color w:val="080808"/>
        </w:rPr>
        <w:t>.deactivateProfile</w:t>
      </w:r>
      <w:proofErr w:type="spellEnd"/>
      <w:r>
        <w:rPr>
          <w:color w:val="080808"/>
        </w:rPr>
        <w:t>(</w:t>
      </w:r>
      <w:proofErr w:type="spellStart"/>
      <w:r>
        <w:rPr>
          <w:color w:val="000000"/>
        </w:rPr>
        <w:t>loggedUserUsername</w:t>
      </w:r>
      <w:proofErr w:type="spellEnd"/>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httpSession.invalidate</w:t>
      </w:r>
      <w:proofErr w:type="spellEnd"/>
      <w:r>
        <w:rPr>
          <w:color w:val="080808"/>
        </w:rPr>
        <w:t>();</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userResponseModelResponseEntity</w:t>
      </w:r>
      <w:proofErr w:type="spellEnd"/>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1D7313">
      <w:pPr>
        <w:pStyle w:val="a9"/>
        <w:numPr>
          <w:ilvl w:val="0"/>
          <w:numId w:val="2"/>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password</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 xml:space="preserve">&lt;?&gt; </w:t>
      </w:r>
      <w:proofErr w:type="spellStart"/>
      <w:r>
        <w:rPr>
          <w:color w:val="00627A"/>
        </w:rPr>
        <w:t>changeUserPassword</w:t>
      </w:r>
      <w:proofErr w:type="spellEnd"/>
      <w:r>
        <w:rPr>
          <w:color w:val="080808"/>
        </w:rPr>
        <w:t>(</w:t>
      </w:r>
      <w:r>
        <w:rPr>
          <w:color w:val="9E880D"/>
        </w:rPr>
        <w:t xml:space="preserve">@RequestBody @Valid </w:t>
      </w:r>
      <w:proofErr w:type="spellStart"/>
      <w:r>
        <w:rPr>
          <w:color w:val="000000"/>
        </w:rPr>
        <w:t>UserPasswordChangeBindingModel</w:t>
      </w:r>
      <w:proofErr w:type="spellEnd"/>
      <w:r>
        <w:rPr>
          <w:color w:val="000000"/>
        </w:rPr>
        <w:t xml:space="preserve"> </w:t>
      </w:r>
      <w:proofErr w:type="spellStart"/>
      <w:r>
        <w:rPr>
          <w:color w:val="080808"/>
        </w:rPr>
        <w:t>userPasswordChangeBindingModel</w:t>
      </w:r>
      <w:proofErr w:type="spellEnd"/>
      <w:r>
        <w:rPr>
          <w:color w:val="080808"/>
        </w:rPr>
        <w:t>)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userPasswordChangeBindingModel.setUsername</w:t>
      </w:r>
      <w:proofErr w:type="spellEnd"/>
      <w:r>
        <w:rPr>
          <w:color w:val="080808"/>
        </w:rPr>
        <w:t>(</w:t>
      </w:r>
      <w:proofErr w:type="spellStart"/>
      <w:r>
        <w:rPr>
          <w:color w:val="000000"/>
        </w:rPr>
        <w:t>loggedUserUsername</w:t>
      </w:r>
      <w:proofErr w:type="spellEnd"/>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addCourse</w:t>
      </w:r>
      <w:proofErr w:type="spellEnd"/>
      <w:r>
        <w:rPr>
          <w:color w:val="080808"/>
        </w:rPr>
        <w:t>(</w:t>
      </w:r>
      <w:r>
        <w:rPr>
          <w:color w:val="9E880D"/>
        </w:rPr>
        <w:t xml:space="preserve">@Valid </w:t>
      </w:r>
      <w:proofErr w:type="spellStart"/>
      <w:r>
        <w:rPr>
          <w:color w:val="000000"/>
        </w:rPr>
        <w:t>CourseBindingModel</w:t>
      </w:r>
      <w:proofErr w:type="spellEnd"/>
      <w:r>
        <w:rPr>
          <w:color w:val="000000"/>
        </w:rPr>
        <w:t xml:space="preserve"> </w:t>
      </w:r>
      <w:proofErr w:type="spellStart"/>
      <w:r>
        <w:rPr>
          <w:color w:val="080808"/>
        </w:rPr>
        <w:t>courseBindingModel</w:t>
      </w:r>
      <w:proofErr w:type="spellEnd"/>
      <w:r>
        <w:rPr>
          <w:color w:val="080808"/>
        </w:rPr>
        <w:t>)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w:t>
      </w:r>
      <w:proofErr w:type="spellEnd"/>
      <w:r>
        <w:rPr>
          <w:color w:val="080808"/>
        </w:rPr>
        <w:t>(</w:t>
      </w:r>
      <w:proofErr w:type="spellStart"/>
      <w:r>
        <w:rPr>
          <w:color w:val="080808"/>
        </w:rPr>
        <w:t>courseBindingModel</w:t>
      </w:r>
      <w:proofErr w:type="spellEnd"/>
      <w:r>
        <w:rPr>
          <w:color w:val="080808"/>
        </w:rPr>
        <w:t>);</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w:t>
      </w:r>
      <w:proofErr w:type="spellEnd"/>
      <w:r>
        <w:rPr>
          <w:color w:val="080808"/>
        </w:rPr>
        <w:t>(</w:t>
      </w:r>
      <w:r>
        <w:rPr>
          <w:color w:val="9E880D"/>
        </w:rPr>
        <w:t>@RequestParam</w:t>
      </w:r>
      <w:r>
        <w:rPr>
          <w:color w:val="080808"/>
        </w:rPr>
        <w:t xml:space="preserve">(defaultValue = </w:t>
      </w:r>
      <w:r>
        <w:rPr>
          <w:color w:val="067D17"/>
        </w:rPr>
        <w:t>"1"</w:t>
      </w:r>
      <w:r>
        <w:rPr>
          <w:color w:val="080808"/>
        </w:rPr>
        <w:t xml:space="preserve">) </w:t>
      </w:r>
      <w:proofErr w:type="spellStart"/>
      <w:r>
        <w:rPr>
          <w:color w:val="0033B3"/>
        </w:rPr>
        <w:t>int</w:t>
      </w:r>
      <w:proofErr w:type="spellEnd"/>
      <w:r>
        <w:rPr>
          <w:color w:val="0033B3"/>
        </w:rPr>
        <w:t xml:space="preserve"> </w:t>
      </w:r>
      <w:proofErr w:type="spellStart"/>
      <w:r>
        <w:rPr>
          <w:color w:val="080808"/>
        </w:rPr>
        <w:t>page</w:t>
      </w:r>
      <w:proofErr w:type="spellEnd"/>
      <w:r>
        <w:rPr>
          <w:color w:val="080808"/>
        </w:rPr>
        <w:t>,</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category</w:t>
      </w:r>
      <w:proofErr w:type="spellEnd"/>
      <w:r>
        <w:rPr>
          <w:color w:val="080808"/>
        </w:rPr>
        <w:t>)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.getByPageNameCategory</w:t>
      </w:r>
      <w:proofErr w:type="spellEnd"/>
      <w:r>
        <w:rPr>
          <w:color w:val="080808"/>
        </w:rPr>
        <w:t>(</w:t>
      </w:r>
      <w:proofErr w:type="spellStart"/>
      <w:r>
        <w:rPr>
          <w:color w:val="080808"/>
        </w:rPr>
        <w:t>page</w:t>
      </w:r>
      <w:proofErr w:type="spellEnd"/>
      <w:r>
        <w:rPr>
          <w:color w:val="080808"/>
        </w:rPr>
        <w:t xml:space="preserve"> - </w:t>
      </w:r>
      <w:r>
        <w:rPr>
          <w:color w:val="1750EB"/>
        </w:rPr>
        <w:t>1</w:t>
      </w:r>
      <w:r>
        <w:rPr>
          <w:color w:val="080808"/>
        </w:rPr>
        <w:t xml:space="preserve">, </w:t>
      </w:r>
      <w:proofErr w:type="spellStart"/>
      <w:r>
        <w:rPr>
          <w:color w:val="080808"/>
        </w:rPr>
        <w:t>name</w:t>
      </w:r>
      <w:proofErr w:type="spellEnd"/>
      <w:r>
        <w:rPr>
          <w:color w:val="080808"/>
        </w:rPr>
        <w:t xml:space="preserve">, </w:t>
      </w:r>
      <w:proofErr w:type="spellStart"/>
      <w:r>
        <w:rPr>
          <w:color w:val="080808"/>
        </w:rPr>
        <w:t>category</w:t>
      </w:r>
      <w:proofErr w:type="spellEnd"/>
      <w:r>
        <w:rPr>
          <w:color w:val="080808"/>
        </w:rPr>
        <w:t>);</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courseName</w:t>
      </w:r>
      <w:proofErr w:type="spellEnd"/>
      <w:r>
        <w:rPr>
          <w:color w:val="067D17"/>
        </w:rPr>
        <w:t>}"</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getCourse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w:t>
      </w:r>
      <w:proofErr w:type="spellEnd"/>
      <w:r>
        <w:rPr>
          <w:color w:val="080808"/>
        </w:rPr>
        <w:t>(</w:t>
      </w:r>
      <w:proofErr w:type="spellStart"/>
      <w:r>
        <w:rPr>
          <w:color w:val="080808"/>
        </w:rPr>
        <w:t>courseName</w:t>
      </w:r>
      <w:proofErr w:type="spellEnd"/>
      <w:r>
        <w:rPr>
          <w:color w:val="080808"/>
        </w:rPr>
        <w:t>);</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1D7313">
      <w:pPr>
        <w:pStyle w:val="a9"/>
        <w:numPr>
          <w:ilvl w:val="0"/>
          <w:numId w:val="2"/>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enroll</w:t>
      </w:r>
      <w:proofErr w:type="spellEnd"/>
      <w:r>
        <w:rPr>
          <w:color w:val="067D17"/>
        </w:rPr>
        <w:t>/{</w:t>
      </w:r>
      <w:proofErr w:type="spellStart"/>
      <w:r>
        <w:rPr>
          <w:color w:val="067D17"/>
        </w:rPr>
        <w:t>courseName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proofErr w:type="spellStart"/>
      <w:r>
        <w:rPr>
          <w:color w:val="0033B3"/>
        </w:rPr>
        <w:t>private</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enrollUserForCourse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.enrollUserForCourse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is-enrolled</w:t>
      </w:r>
      <w:proofErr w:type="spellEnd"/>
      <w:r>
        <w:rPr>
          <w:color w:val="067D17"/>
        </w:rPr>
        <w:t>/{</w:t>
      </w:r>
      <w:proofErr w:type="spellStart"/>
      <w:r>
        <w:rPr>
          <w:color w:val="067D17"/>
        </w:rPr>
        <w:t>courseEnrolledFor</w:t>
      </w:r>
      <w:proofErr w:type="spellEnd"/>
      <w:r>
        <w:rPr>
          <w:color w:val="067D17"/>
        </w:rPr>
        <w:t>}"</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UserEnrolledForCourse</w:t>
      </w:r>
      <w:proofErr w:type="spellEnd"/>
      <w:r>
        <w:rPr>
          <w:color w:val="080808"/>
        </w:rPr>
        <w:t xml:space="preserve">&gt; </w:t>
      </w:r>
      <w:proofErr w:type="spellStart"/>
      <w:r>
        <w:rPr>
          <w:color w:val="00627A"/>
        </w:rPr>
        <w:t>isLoggedUserEnrolledForCourse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courseEnrolledFor</w:t>
      </w:r>
      <w:proofErr w:type="spellEnd"/>
      <w:r>
        <w:rPr>
          <w:color w:val="080808"/>
        </w:rPr>
        <w:t>)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.isUserEnrolledForCourse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courseEnrolledFor</w:t>
      </w:r>
      <w:proofErr w:type="spellEnd"/>
      <w:r>
        <w:rPr>
          <w:color w:val="080808"/>
        </w:rPr>
        <w:t>);</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1D7313">
      <w:pPr>
        <w:pStyle w:val="a9"/>
        <w:numPr>
          <w:ilvl w:val="0"/>
          <w:numId w:val="2"/>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1D7313">
      <w:pPr>
        <w:pStyle w:val="a9"/>
        <w:numPr>
          <w:ilvl w:val="0"/>
          <w:numId w:val="2"/>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unpaid</w:t>
      </w:r>
      <w:proofErr w:type="spellEnd"/>
      <w:r>
        <w:rPr>
          <w:color w:val="067D17"/>
        </w:rPr>
        <w:t>"</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UnpaidCourseResponseModel</w:t>
      </w:r>
      <w:proofErr w:type="spellEnd"/>
      <w:r>
        <w:rPr>
          <w:color w:val="080808"/>
        </w:rPr>
        <w:t xml:space="preserve">&gt;&gt; </w:t>
      </w:r>
      <w:proofErr w:type="spellStart"/>
      <w:r>
        <w:rPr>
          <w:color w:val="00627A"/>
        </w:rPr>
        <w:t>getCoursesThatAreStillNotPaid</w:t>
      </w:r>
      <w:proofErr w:type="spellEnd"/>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.getCoursesThatAreStillUnpaid</w:t>
      </w:r>
      <w:proofErr w:type="spellEnd"/>
      <w:r>
        <w:rPr>
          <w:color w:val="080808"/>
        </w:rPr>
        <w:t>();</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add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proofErr w:type="spellStart"/>
      <w:r>
        <w:rPr>
          <w:color w:val="0033B3"/>
        </w:rPr>
        <w:lastRenderedPageBreak/>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addToCart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.addToCart</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1D7313">
      <w:pPr>
        <w:pStyle w:val="a9"/>
        <w:numPr>
          <w:ilvl w:val="0"/>
          <w:numId w:val="2"/>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all</w:t>
      </w:r>
      <w:proofErr w:type="spellEnd"/>
      <w:r>
        <w:rPr>
          <w:color w:val="067D17"/>
        </w:rPr>
        <w:t>"</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getCoursesInCart</w:t>
      </w:r>
      <w:proofErr w:type="spellEnd"/>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.getCoursesInCart</w:t>
      </w:r>
      <w:proofErr w:type="spellEnd"/>
      <w:r>
        <w:rPr>
          <w:color w:val="080808"/>
        </w:rPr>
        <w:t>(</w:t>
      </w:r>
      <w:proofErr w:type="spellStart"/>
      <w:r>
        <w:rPr>
          <w:color w:val="000000"/>
        </w:rPr>
        <w:t>loggedUser</w:t>
      </w:r>
      <w:proofErr w:type="spellEnd"/>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1D7313">
      <w:pPr>
        <w:pStyle w:val="a9"/>
        <w:numPr>
          <w:ilvl w:val="0"/>
          <w:numId w:val="2"/>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enroll-from-cart</w:t>
      </w:r>
      <w:proofErr w:type="spellEnd"/>
      <w:r>
        <w:rPr>
          <w:color w:val="067D17"/>
        </w:rPr>
        <w: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enrollForCourses</w:t>
      </w:r>
      <w:proofErr w:type="spellEnd"/>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.enrollFromCart</w:t>
      </w:r>
      <w:proofErr w:type="spellEnd"/>
      <w:r>
        <w:rPr>
          <w:color w:val="080808"/>
        </w:rPr>
        <w:t>(</w:t>
      </w:r>
      <w:proofErr w:type="spellStart"/>
      <w:r>
        <w:rPr>
          <w:color w:val="000000"/>
        </w:rPr>
        <w:t>loggedUser</w:t>
      </w:r>
      <w:proofErr w:type="spellEnd"/>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1D7313">
      <w:pPr>
        <w:pStyle w:val="a9"/>
        <w:numPr>
          <w:ilvl w:val="0"/>
          <w:numId w:val="2"/>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deleteCourse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.deleteCourse</w:t>
      </w:r>
      <w:proofErr w:type="spellEnd"/>
      <w:r>
        <w:rPr>
          <w:color w:val="080808"/>
        </w:rPr>
        <w:t>(</w:t>
      </w:r>
      <w:proofErr w:type="spellStart"/>
      <w:r>
        <w:rPr>
          <w:color w:val="080808"/>
        </w:rPr>
        <w:t>courseName</w:t>
      </w:r>
      <w:proofErr w:type="spellEnd"/>
      <w:r>
        <w:rPr>
          <w:color w:val="080808"/>
        </w:rPr>
        <w:t>);</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1D7313">
      <w:pPr>
        <w:pStyle w:val="a9"/>
        <w:numPr>
          <w:ilvl w:val="0"/>
          <w:numId w:val="2"/>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rate</w:t>
      </w:r>
      <w:proofErr w:type="spellEnd"/>
      <w:r>
        <w:rPr>
          <w:color w:val="067D17"/>
        </w:rPr>
        <w:t>"</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rateCourse</w:t>
      </w:r>
      <w:proofErr w:type="spellEnd"/>
      <w:r>
        <w:rPr>
          <w:color w:val="080808"/>
        </w:rPr>
        <w:t>(</w:t>
      </w:r>
      <w:r>
        <w:rPr>
          <w:color w:val="9E880D"/>
        </w:rPr>
        <w:t xml:space="preserve">@RequestBody @Valid </w:t>
      </w:r>
      <w:proofErr w:type="spellStart"/>
      <w:r>
        <w:rPr>
          <w:color w:val="000000"/>
        </w:rPr>
        <w:t>CourseRatingBindingModel</w:t>
      </w:r>
      <w:proofErr w:type="spellEnd"/>
      <w:r>
        <w:rPr>
          <w:color w:val="000000"/>
        </w:rPr>
        <w:t xml:space="preserve"> </w:t>
      </w:r>
      <w:proofErr w:type="spellStart"/>
      <w:r>
        <w:rPr>
          <w:color w:val="080808"/>
        </w:rPr>
        <w:t>courseRatingBindingModel</w:t>
      </w:r>
      <w:proofErr w:type="spellEnd"/>
      <w:r>
        <w:rPr>
          <w:color w:val="080808"/>
        </w:rPr>
        <w:t>)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.rateCourse</w:t>
      </w:r>
      <w:proofErr w:type="spellEnd"/>
      <w:r>
        <w:rPr>
          <w:color w:val="080808"/>
        </w:rPr>
        <w:t>(</w:t>
      </w:r>
      <w:proofErr w:type="spellStart"/>
      <w:r>
        <w:rPr>
          <w:color w:val="080808"/>
        </w:rPr>
        <w:t>courseRatingBindingModel</w:t>
      </w:r>
      <w:proofErr w:type="spellEnd"/>
      <w:r>
        <w:rPr>
          <w:color w:val="080808"/>
        </w:rPr>
        <w:t xml:space="preserve">, </w:t>
      </w:r>
      <w:proofErr w:type="spellStart"/>
      <w:r>
        <w:rPr>
          <w:color w:val="000000"/>
        </w:rPr>
        <w:t>loggedUserUsername</w:t>
      </w:r>
      <w:proofErr w:type="spellEnd"/>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1D7313">
      <w:pPr>
        <w:pStyle w:val="a9"/>
        <w:numPr>
          <w:ilvl w:val="0"/>
          <w:numId w:val="2"/>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w:t>
      </w:r>
      <w:proofErr w:type="spellStart"/>
      <w:r>
        <w:rPr>
          <w:color w:val="067D17"/>
        </w:rPr>
        <w:t>add</w:t>
      </w:r>
      <w:proofErr w:type="spellEnd"/>
      <w:r>
        <w:rPr>
          <w:color w:val="067D17"/>
        </w:rPr>
        <w:t>"</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.add</w:t>
      </w:r>
      <w:proofErr w:type="spellEnd"/>
      <w:r>
        <w:rPr>
          <w:color w:val="080808"/>
        </w:rPr>
        <w:t>(</w:t>
      </w:r>
      <w:proofErr w:type="spellStart"/>
      <w:r>
        <w:rPr>
          <w:color w:val="080808"/>
        </w:rPr>
        <w:t>commentBindingModel</w:t>
      </w:r>
      <w:proofErr w:type="spellEnd"/>
      <w:r>
        <w:rPr>
          <w:color w:val="080808"/>
        </w:rPr>
        <w:t>);</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1D7313">
      <w:pPr>
        <w:pStyle w:val="a9"/>
        <w:numPr>
          <w:ilvl w:val="0"/>
          <w:numId w:val="2"/>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all</w:t>
      </w:r>
      <w:proofErr w:type="spellEnd"/>
      <w:r>
        <w:rPr>
          <w:color w:val="067D17"/>
        </w:rPr>
        <w:t>"</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CommentResponseModel</w:t>
      </w:r>
      <w:proofErr w:type="spellEnd"/>
      <w:r>
        <w:rPr>
          <w:color w:val="080808"/>
        </w:rPr>
        <w:t xml:space="preserve">&gt;&gt; </w:t>
      </w:r>
      <w:proofErr w:type="spellStart"/>
      <w:r>
        <w:rPr>
          <w:color w:val="00627A"/>
        </w:rPr>
        <w:t>getCommentsByCourseName</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.getCommentsByCourseName</w:t>
      </w:r>
      <w:proofErr w:type="spellEnd"/>
      <w:r>
        <w:rPr>
          <w:color w:val="080808"/>
        </w:rPr>
        <w:t>(</w:t>
      </w:r>
      <w:proofErr w:type="spellStart"/>
      <w:r>
        <w:rPr>
          <w:color w:val="080808"/>
        </w:rPr>
        <w:t>courseName</w:t>
      </w:r>
      <w:proofErr w:type="spellEnd"/>
      <w:r>
        <w:rPr>
          <w:color w:val="080808"/>
        </w:rPr>
        <w:t>);</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1D7313">
      <w:pPr>
        <w:pStyle w:val="a9"/>
        <w:numPr>
          <w:ilvl w:val="0"/>
          <w:numId w:val="2"/>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w:t>
      </w:r>
      <w:proofErr w:type="spellStart"/>
      <w:r>
        <w:rPr>
          <w:color w:val="067D17"/>
        </w:rPr>
        <w:t>update</w:t>
      </w:r>
      <w:proofErr w:type="spellEnd"/>
      <w:r>
        <w:rPr>
          <w:color w:val="067D17"/>
        </w:rPr>
        <w:t>"</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edit</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.update</w:t>
      </w:r>
      <w:proofErr w:type="spellEnd"/>
      <w:r>
        <w:rPr>
          <w:color w:val="080808"/>
        </w:rPr>
        <w:t>(</w:t>
      </w:r>
      <w:proofErr w:type="spellStart"/>
      <w:r>
        <w:rPr>
          <w:color w:val="080808"/>
        </w:rPr>
        <w:t>commentBindingModel</w:t>
      </w:r>
      <w:proofErr w:type="spellEnd"/>
      <w:r>
        <w:rPr>
          <w:color w:val="080808"/>
        </w:rPr>
        <w:t xml:space="preserve">, </w:t>
      </w:r>
      <w:proofErr w:type="spellStart"/>
      <w:r>
        <w:rPr>
          <w:color w:val="000000"/>
        </w:rPr>
        <w:t>loggedUser</w:t>
      </w:r>
      <w:proofErr w:type="spellEnd"/>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1D7313">
      <w:pPr>
        <w:pStyle w:val="a9"/>
        <w:numPr>
          <w:ilvl w:val="0"/>
          <w:numId w:val="2"/>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commentId</w:t>
      </w:r>
      <w:proofErr w:type="spellEnd"/>
      <w:r>
        <w:rPr>
          <w:color w:val="067D17"/>
        </w:rPr>
        <w:t>}"</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delete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.delete</w:t>
      </w:r>
      <w:proofErr w:type="spellEnd"/>
      <w:r>
        <w:rPr>
          <w:color w:val="080808"/>
        </w:rPr>
        <w:t>(</w:t>
      </w:r>
      <w:proofErr w:type="spellStart"/>
      <w:r>
        <w:rPr>
          <w:color w:val="080808"/>
        </w:rPr>
        <w:t>commentId</w:t>
      </w:r>
      <w:proofErr w:type="spellEnd"/>
      <w:r>
        <w:rPr>
          <w:color w:val="080808"/>
        </w:rPr>
        <w:t xml:space="preserve">, </w:t>
      </w:r>
      <w:proofErr w:type="spellStart"/>
      <w:r>
        <w:rPr>
          <w:color w:val="000000"/>
        </w:rPr>
        <w:t>loggedUser</w:t>
      </w:r>
      <w:proofErr w:type="spellEnd"/>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1D7313">
      <w:pPr>
        <w:pStyle w:val="a9"/>
        <w:numPr>
          <w:ilvl w:val="0"/>
          <w:numId w:val="2"/>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commentId</w:t>
      </w:r>
      <w:proofErr w:type="spellEnd"/>
      <w:r>
        <w:rPr>
          <w:color w:val="067D17"/>
        </w:rPr>
        <w:t>}"</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get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w:t>
      </w:r>
      <w:proofErr w:type="spellEnd"/>
      <w:r>
        <w:rPr>
          <w:color w:val="080808"/>
        </w:rPr>
        <w:t>(</w:t>
      </w:r>
      <w:proofErr w:type="spellStart"/>
      <w:r>
        <w:rPr>
          <w:color w:val="080808"/>
        </w:rPr>
        <w:t>commentId</w:t>
      </w:r>
      <w:proofErr w:type="spellEnd"/>
      <w:r>
        <w:rPr>
          <w:color w:val="080808"/>
        </w:rPr>
        <w:t>);</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1D7313">
      <w:pPr>
        <w:pStyle w:val="a9"/>
        <w:numPr>
          <w:ilvl w:val="0"/>
          <w:numId w:val="2"/>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ContactUsResponseModel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ContactUsBindingModel</w:t>
      </w:r>
      <w:proofErr w:type="spellEnd"/>
      <w:r>
        <w:rPr>
          <w:color w:val="000000"/>
        </w:rPr>
        <w:t xml:space="preserve"> </w:t>
      </w:r>
      <w:proofErr w:type="spellStart"/>
      <w:r>
        <w:rPr>
          <w:color w:val="080808"/>
        </w:rPr>
        <w:t>contactUsBindingModel</w:t>
      </w:r>
      <w:proofErr w:type="spellEnd"/>
      <w:r>
        <w:rPr>
          <w:color w:val="080808"/>
        </w:rPr>
        <w:t>)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.add</w:t>
      </w:r>
      <w:proofErr w:type="spellEnd"/>
      <w:r>
        <w:rPr>
          <w:color w:val="080808"/>
        </w:rPr>
        <w:t>(</w:t>
      </w:r>
      <w:proofErr w:type="spellStart"/>
      <w:r>
        <w:rPr>
          <w:color w:val="080808"/>
        </w:rPr>
        <w:t>contactUsBindingModel</w:t>
      </w:r>
      <w:proofErr w:type="spellEnd"/>
      <w:r>
        <w:rPr>
          <w:color w:val="080808"/>
        </w:rPr>
        <w:t>);</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1D7313">
      <w:pPr>
        <w:pStyle w:val="a9"/>
        <w:numPr>
          <w:ilvl w:val="0"/>
          <w:numId w:val="2"/>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ContactUsResponseModel</w:t>
      </w:r>
      <w:proofErr w:type="spellEnd"/>
      <w:r>
        <w:rPr>
          <w:color w:val="080808"/>
        </w:rPr>
        <w:t xml:space="preserve">&gt;&gt; </w:t>
      </w:r>
      <w:proofErr w:type="spellStart"/>
      <w:r>
        <w:rPr>
          <w:color w:val="00627A"/>
        </w:rPr>
        <w:t>getAll</w:t>
      </w:r>
      <w:proofErr w:type="spellEnd"/>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.getAll</w:t>
      </w:r>
      <w:proofErr w:type="spellEnd"/>
      <w:r>
        <w:rPr>
          <w:color w:val="080808"/>
        </w:rPr>
        <w:t>();</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1D7313">
      <w:pPr>
        <w:pStyle w:val="a9"/>
        <w:numPr>
          <w:ilvl w:val="0"/>
          <w:numId w:val="2"/>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CourseCategoryResponseModel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@Valid </w:t>
      </w:r>
      <w:proofErr w:type="spellStart"/>
      <w:r>
        <w:rPr>
          <w:color w:val="000000"/>
        </w:rPr>
        <w:t>CourseCategoryBindingModel</w:t>
      </w:r>
      <w:proofErr w:type="spellEnd"/>
      <w:r>
        <w:rPr>
          <w:color w:val="000000"/>
        </w:rPr>
        <w:t xml:space="preserve"> </w:t>
      </w:r>
      <w:proofErr w:type="spellStart"/>
      <w:r>
        <w:rPr>
          <w:color w:val="080808"/>
        </w:rPr>
        <w:t>courseCategoryBindingModel</w:t>
      </w:r>
      <w:proofErr w:type="spellEnd"/>
      <w:r>
        <w:rPr>
          <w:color w:val="080808"/>
        </w:rPr>
        <w:t>)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.add</w:t>
      </w:r>
      <w:proofErr w:type="spellEnd"/>
      <w:r>
        <w:rPr>
          <w:color w:val="080808"/>
        </w:rPr>
        <w:t>(</w:t>
      </w:r>
      <w:proofErr w:type="spellStart"/>
      <w:r>
        <w:rPr>
          <w:color w:val="080808"/>
        </w:rPr>
        <w:t>courseCategoryBindingModel</w:t>
      </w:r>
      <w:proofErr w:type="spellEnd"/>
      <w:r>
        <w:rPr>
          <w:color w:val="080808"/>
        </w:rPr>
        <w:t>);</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1D7313">
      <w:pPr>
        <w:pStyle w:val="a9"/>
        <w:numPr>
          <w:ilvl w:val="0"/>
          <w:numId w:val="2"/>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top</w:t>
      </w:r>
      <w:proofErr w:type="spellEnd"/>
      <w:r>
        <w:rPr>
          <w:color w:val="067D17"/>
        </w:rPr>
        <w:t>"</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CourseCategoryResponseModel</w:t>
      </w:r>
      <w:proofErr w:type="spellEnd"/>
      <w:r>
        <w:rPr>
          <w:color w:val="080808"/>
        </w:rPr>
        <w:t xml:space="preserve">&gt;&gt; </w:t>
      </w:r>
      <w:proofErr w:type="spellStart"/>
      <w:r>
        <w:rPr>
          <w:color w:val="00627A"/>
        </w:rPr>
        <w:t>getCategoriesWithMostCourses</w:t>
      </w:r>
      <w:proofErr w:type="spellEnd"/>
      <w:r>
        <w:rPr>
          <w:color w:val="080808"/>
        </w:rPr>
        <w:t>(</w:t>
      </w:r>
      <w:r>
        <w:rPr>
          <w:color w:val="9E880D"/>
        </w:rPr>
        <w:t>@RequestParam</w:t>
      </w:r>
      <w:r>
        <w:rPr>
          <w:color w:val="080808"/>
        </w:rPr>
        <w:t xml:space="preserve">(defaultValue = </w:t>
      </w:r>
      <w:r>
        <w:rPr>
          <w:color w:val="067D17"/>
        </w:rPr>
        <w:t>"6"</w:t>
      </w:r>
      <w:r>
        <w:rPr>
          <w:color w:val="080808"/>
        </w:rPr>
        <w:t xml:space="preserve">) </w:t>
      </w:r>
      <w:proofErr w:type="spellStart"/>
      <w:r>
        <w:rPr>
          <w:color w:val="0033B3"/>
        </w:rPr>
        <w:t>int</w:t>
      </w:r>
      <w:proofErr w:type="spellEnd"/>
      <w:r>
        <w:rPr>
          <w:color w:val="0033B3"/>
        </w:rPr>
        <w:t xml:space="preserve"> </w:t>
      </w:r>
      <w:proofErr w:type="spellStart"/>
      <w:r>
        <w:rPr>
          <w:color w:val="080808"/>
        </w:rPr>
        <w:t>limit</w:t>
      </w:r>
      <w:proofErr w:type="spellEnd"/>
      <w:r>
        <w:rPr>
          <w:color w:val="080808"/>
        </w:rPr>
        <w: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.getCategoriesWithMostCourses</w:t>
      </w:r>
      <w:proofErr w:type="spellEnd"/>
      <w:r>
        <w:rPr>
          <w:color w:val="080808"/>
        </w:rPr>
        <w:t>(</w:t>
      </w:r>
      <w:proofErr w:type="spellStart"/>
      <w:r>
        <w:rPr>
          <w:color w:val="080808"/>
        </w:rPr>
        <w:t>limit</w:t>
      </w:r>
      <w:proofErr w:type="spellEnd"/>
      <w:r>
        <w:rPr>
          <w:color w:val="080808"/>
        </w:rPr>
        <w: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proofErr w:type="spellStart"/>
      <w:r>
        <w:rPr>
          <w:sz w:val="26"/>
          <w:szCs w:val="26"/>
          <w:lang w:val="en-US"/>
        </w:rPr>
        <w:t>github</w:t>
      </w:r>
      <w:proofErr w:type="spellEnd"/>
      <w:r>
        <w:rPr>
          <w:sz w:val="26"/>
          <w:szCs w:val="26"/>
        </w:rPr>
        <w:t>”</w:t>
      </w:r>
    </w:p>
    <w:p w14:paraId="4544FF17" w14:textId="77777777" w:rsidR="00134A5A" w:rsidRDefault="00134A5A" w:rsidP="001D7313">
      <w:pPr>
        <w:pStyle w:val="a9"/>
        <w:numPr>
          <w:ilvl w:val="0"/>
          <w:numId w:val="2"/>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1D7313">
      <w:pPr>
        <w:pStyle w:val="a9"/>
        <w:numPr>
          <w:ilvl w:val="0"/>
          <w:numId w:val="2"/>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1D7313">
      <w:pPr>
        <w:pStyle w:val="a9"/>
        <w:numPr>
          <w:ilvl w:val="0"/>
          <w:numId w:val="2"/>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images</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proofErr w:type="spellStart"/>
      <w:r>
        <w:rPr>
          <w:color w:val="000000"/>
        </w:rPr>
        <w:t>MediaType</w:t>
      </w:r>
      <w:r>
        <w:rPr>
          <w:color w:val="080808"/>
        </w:rPr>
        <w:t>.</w:t>
      </w:r>
      <w:r>
        <w:rPr>
          <w:i/>
          <w:iCs/>
          <w:color w:val="871094"/>
        </w:rPr>
        <w:t>IMAGE_JPEG_VALUE</w:t>
      </w:r>
      <w:proofErr w:type="spellEnd"/>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proofErr w:type="spellStart"/>
      <w:r>
        <w:rPr>
          <w:color w:val="0033B3"/>
        </w:rPr>
        <w:t>public</w:t>
      </w:r>
      <w:proofErr w:type="spellEnd"/>
      <w:r>
        <w:rPr>
          <w:color w:val="0033B3"/>
        </w:rPr>
        <w:t xml:space="preserve">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proofErr w:type="spellStart"/>
      <w:r>
        <w:rPr>
          <w:color w:val="0033B3"/>
        </w:rPr>
        <w:t>byte</w:t>
      </w:r>
      <w:proofErr w:type="spellEnd"/>
      <w:r>
        <w:rPr>
          <w:color w:val="080808"/>
        </w:rPr>
        <w:t xml:space="preserve">[] </w:t>
      </w:r>
      <w:proofErr w:type="spellStart"/>
      <w:r>
        <w:rPr>
          <w:color w:val="00627A"/>
        </w:rPr>
        <w:t>getImageResource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resourceServiceApi</w:t>
      </w:r>
      <w:r>
        <w:rPr>
          <w:color w:val="080808"/>
        </w:rPr>
        <w:t>.getImageResource</w:t>
      </w:r>
      <w:proofErr w:type="spellEnd"/>
      <w:r>
        <w:rPr>
          <w:color w:val="080808"/>
        </w:rPr>
        <w:t>(</w:t>
      </w:r>
      <w:proofErr w:type="spellStart"/>
      <w:r>
        <w:rPr>
          <w:color w:val="080808"/>
        </w:rPr>
        <w:t>name</w:t>
      </w:r>
      <w:proofErr w:type="spellEnd"/>
      <w:r>
        <w:rPr>
          <w:color w:val="080808"/>
        </w:rPr>
        <w:t>);</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1D7313">
      <w:pPr>
        <w:pStyle w:val="a9"/>
        <w:numPr>
          <w:ilvl w:val="0"/>
          <w:numId w:val="2"/>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videos</w:t>
      </w:r>
      <w:proofErr w:type="spellEnd"/>
      <w:r>
        <w:rPr>
          <w:color w:val="067D17"/>
        </w:rPr>
        <w:t>/{</w:t>
      </w:r>
      <w:proofErr w:type="spellStart"/>
      <w:r>
        <w:rPr>
          <w:color w:val="067D17"/>
        </w:rPr>
        <w:t>courseName</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r>
        <w:rPr>
          <w:color w:val="067D17"/>
        </w:rPr>
        <w:t>"</w:t>
      </w:r>
      <w:proofErr w:type="spellStart"/>
      <w:r>
        <w:rPr>
          <w:color w:val="067D17"/>
        </w:rPr>
        <w:t>video</w:t>
      </w:r>
      <w:proofErr w:type="spellEnd"/>
      <w:r>
        <w:rPr>
          <w:color w:val="067D17"/>
        </w:rPr>
        <w:t>/mp4"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CompletableFuture</w:t>
      </w:r>
      <w:proofErr w:type="spellEnd"/>
      <w:r>
        <w:rPr>
          <w:color w:val="080808"/>
        </w:rPr>
        <w:t>&lt;</w:t>
      </w:r>
      <w:proofErr w:type="spellStart"/>
      <w:r>
        <w:rPr>
          <w:color w:val="000000"/>
        </w:rPr>
        <w:t>StreamingResponseBody</w:t>
      </w:r>
      <w:proofErr w:type="spellEnd"/>
      <w:r>
        <w:rPr>
          <w:color w:val="080808"/>
        </w:rPr>
        <w:t xml:space="preserve">&gt; </w:t>
      </w:r>
      <w:proofErr w:type="spellStart"/>
      <w:r>
        <w:rPr>
          <w:color w:val="00627A"/>
        </w:rPr>
        <w:t>getVideoResource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HttpServletRequest</w:t>
      </w:r>
      <w:proofErr w:type="spellEnd"/>
      <w:r>
        <w:rPr>
          <w:color w:val="000000"/>
        </w:rPr>
        <w:t xml:space="preserve"> </w:t>
      </w:r>
      <w:proofErr w:type="spellStart"/>
      <w:r>
        <w:rPr>
          <w:color w:val="080808"/>
        </w:rPr>
        <w:t>request</w:t>
      </w:r>
      <w:proofErr w:type="spellEnd"/>
      <w:r>
        <w:rPr>
          <w:color w:val="080808"/>
        </w:rPr>
        <w: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HttpServletResponse</w:t>
      </w:r>
      <w:proofErr w:type="spellEnd"/>
      <w:r>
        <w:rPr>
          <w:color w:val="000000"/>
        </w:rPr>
        <w:t xml:space="preserve"> </w:t>
      </w:r>
      <w:proofErr w:type="spellStart"/>
      <w:r>
        <w:rPr>
          <w:color w:val="080808"/>
        </w:rPr>
        <w:t>response</w:t>
      </w:r>
      <w:proofErr w:type="spellEnd"/>
      <w:r>
        <w:rPr>
          <w:color w:val="080808"/>
        </w:rPr>
        <w:t xml:space="preserv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w:t>
      </w:r>
      <w:proofErr w:type="spellStart"/>
      <w:r>
        <w:rPr>
          <w:sz w:val="26"/>
          <w:szCs w:val="26"/>
        </w:rPr>
        <w:t>фреймуъркът</w:t>
      </w:r>
      <w:proofErr w:type="spellEnd"/>
      <w:r>
        <w:rPr>
          <w:sz w:val="26"/>
          <w:szCs w:val="26"/>
        </w:rPr>
        <w:t xml:space="preserve">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nullable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33B3"/>
          <w:sz w:val="20"/>
          <w:szCs w:val="20"/>
          <w:lang w:eastAsia="bg-BG"/>
        </w:rPr>
        <w:t>false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firstName</w:t>
      </w:r>
      <w:proofErr w:type="spellEnd"/>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proofErr w:type="spellStart"/>
      <w:r>
        <w:rPr>
          <w:sz w:val="26"/>
          <w:szCs w:val="26"/>
          <w:lang w:val="en-US"/>
        </w:rPr>
        <w:t>firstName</w:t>
      </w:r>
      <w:proofErr w:type="spellEnd"/>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description</w:t>
      </w:r>
      <w:proofErr w:type="spellEnd"/>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github_access_token_id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GithubAccessToken</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githubAccessToken</w:t>
      </w:r>
      <w:proofErr w:type="spellEnd"/>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proofErr w:type="spellStart"/>
      <w:r>
        <w:rPr>
          <w:sz w:val="26"/>
          <w:szCs w:val="26"/>
          <w:lang w:val="en-US"/>
        </w:rPr>
        <w:t>OneToOne</w:t>
      </w:r>
      <w:proofErr w:type="spellEnd"/>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proofErr w:type="spellStart"/>
      <w:r>
        <w:rPr>
          <w:sz w:val="26"/>
          <w:szCs w:val="26"/>
          <w:lang w:val="en-US"/>
        </w:rPr>
        <w:t>JoinColumn</w:t>
      </w:r>
      <w:proofErr w:type="spellEnd"/>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mappedBy</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teacher</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coursesThatTeaches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proofErr w:type="spellStart"/>
      <w:r>
        <w:rPr>
          <w:sz w:val="26"/>
          <w:szCs w:val="26"/>
          <w:lang w:val="en-US"/>
        </w:rPr>
        <w:t>OneToMany</w:t>
      </w:r>
      <w:proofErr w:type="spellEnd"/>
      <w:r>
        <w:rPr>
          <w:sz w:val="26"/>
          <w:szCs w:val="26"/>
          <w:lang w:val="ru-RU"/>
        </w:rPr>
        <w:t xml:space="preserve">” </w:t>
      </w:r>
      <w:r>
        <w:rPr>
          <w:sz w:val="26"/>
          <w:szCs w:val="26"/>
        </w:rPr>
        <w:t xml:space="preserve">анотацията е използвана </w:t>
      </w:r>
      <w:proofErr w:type="gramStart"/>
      <w:r>
        <w:rPr>
          <w:sz w:val="26"/>
          <w:szCs w:val="26"/>
        </w:rPr>
        <w:t>в случая</w:t>
      </w:r>
      <w:proofErr w:type="gramEnd"/>
      <w:r>
        <w:rPr>
          <w:sz w:val="26"/>
          <w:szCs w:val="26"/>
        </w:rPr>
        <w:t xml:space="preserve">. С </w:t>
      </w:r>
      <w:r>
        <w:rPr>
          <w:sz w:val="26"/>
          <w:szCs w:val="26"/>
          <w:lang w:val="ru-RU"/>
        </w:rPr>
        <w:t>“</w:t>
      </w:r>
      <w:proofErr w:type="spellStart"/>
      <w:r>
        <w:rPr>
          <w:sz w:val="26"/>
          <w:szCs w:val="26"/>
          <w:lang w:val="en-US"/>
        </w:rPr>
        <w:t>targetEntity</w:t>
      </w:r>
      <w:proofErr w:type="spellEnd"/>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proofErr w:type="spellStart"/>
      <w:r>
        <w:rPr>
          <w:sz w:val="26"/>
          <w:szCs w:val="26"/>
          <w:lang w:val="en-US"/>
        </w:rPr>
        <w:t>mappedBy</w:t>
      </w:r>
      <w:proofErr w:type="spellEnd"/>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w:t>
      </w:r>
      <w:proofErr w:type="spellStart"/>
      <w:r>
        <w:rPr>
          <w:sz w:val="26"/>
          <w:szCs w:val="26"/>
          <w:lang w:val="en-US"/>
        </w:rPr>
        <w:t>ManyToMany</w:t>
      </w:r>
      <w:proofErr w:type="spellEnd"/>
      <w:r>
        <w:rPr>
          <w:sz w:val="26"/>
          <w:szCs w:val="26"/>
          <w:lang w:val="en-US"/>
        </w:rPr>
        <w:t xml:space="preserve">”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futureAttendants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targetEntity</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coursesInCart</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future_attendants_courses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course_id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w:t>
      </w:r>
      <w:proofErr w:type="spellStart"/>
      <w:r>
        <w:rPr>
          <w:rFonts w:ascii="Courier New" w:eastAsia="Times New Roman" w:hAnsi="Courier New" w:cs="Courier New"/>
          <w:color w:val="080808"/>
          <w:sz w:val="20"/>
          <w:szCs w:val="20"/>
          <w:lang w:eastAsia="bg-BG"/>
        </w:rPr>
        <w:t>inverseJoinColumns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User</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futureAttendants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w:t>
      </w:r>
      <w:proofErr w:type="spellStart"/>
      <w:r>
        <w:rPr>
          <w:sz w:val="26"/>
          <w:szCs w:val="26"/>
        </w:rPr>
        <w:t>овете</w:t>
      </w:r>
      <w:proofErr w:type="spellEnd"/>
      <w:r>
        <w:rPr>
          <w:sz w:val="26"/>
          <w:szCs w:val="26"/>
        </w:rPr>
        <w:t xml:space="preserve">. Анотацията </w:t>
      </w:r>
      <w:r>
        <w:rPr>
          <w:sz w:val="26"/>
          <w:szCs w:val="26"/>
          <w:lang w:val="ru-RU"/>
        </w:rPr>
        <w:t>“@</w:t>
      </w:r>
      <w:proofErr w:type="spellStart"/>
      <w:r>
        <w:rPr>
          <w:sz w:val="26"/>
          <w:szCs w:val="26"/>
          <w:lang w:val="en-US"/>
        </w:rPr>
        <w:t>JoinTable</w:t>
      </w:r>
      <w:proofErr w:type="spellEnd"/>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w:t>
      </w:r>
      <w:proofErr w:type="spellStart"/>
      <w:r>
        <w:rPr>
          <w:sz w:val="26"/>
          <w:szCs w:val="26"/>
        </w:rPr>
        <w:t>фреймуъркът</w:t>
      </w:r>
      <w:proofErr w:type="spellEnd"/>
      <w:r>
        <w:rPr>
          <w:sz w:val="26"/>
          <w:szCs w:val="26"/>
        </w:rPr>
        <w:t xml:space="preserve">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lastRenderedPageBreak/>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proofErr w:type="spellStart"/>
      <w:r>
        <w:rPr>
          <w:rFonts w:eastAsia="Times New Roman"/>
          <w:sz w:val="26"/>
          <w:szCs w:val="26"/>
          <w:lang w:val="ru-RU"/>
        </w:rPr>
        <w:t>услугите</w:t>
      </w:r>
      <w:proofErr w:type="spellEnd"/>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CommentService</w:t>
      </w:r>
      <w:proofErr w:type="spellEnd"/>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testFindCommentsByCourseName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CourseCategoryService</w:t>
      </w:r>
      <w:proofErr w:type="spellEnd"/>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testFindCategoriesWithMostCourses</w:t>
      </w:r>
      <w:proofErr w:type="spellEnd"/>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CourseService</w:t>
      </w:r>
      <w:proofErr w:type="spellEnd"/>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testFindCourses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testCountByNameLike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testEnrollUserForCourse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testRemoveCourseFromCart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testEmptyCart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testFindMostCommented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testFindBestSellers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testMarkCourseAsRatedByUser</w:t>
      </w:r>
      <w:proofErr w:type="spellEnd"/>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testHasUserRatedCourse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proofErr w:type="spellStart"/>
      <w:r>
        <w:rPr>
          <w:rFonts w:eastAsia="Times New Roman"/>
          <w:sz w:val="26"/>
          <w:szCs w:val="26"/>
          <w:lang w:val="en-US"/>
        </w:rPr>
        <w:t>GenericService</w:t>
      </w:r>
      <w:proofErr w:type="spellEnd"/>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testFindAll</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lastRenderedPageBreak/>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testSave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testMerge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proofErr w:type="spellStart"/>
      <w:r>
        <w:rPr>
          <w:rFonts w:eastAsia="Times New Roman"/>
          <w:sz w:val="26"/>
          <w:szCs w:val="26"/>
          <w:lang w:val="en-US"/>
        </w:rPr>
        <w:t>NamedElementService</w:t>
      </w:r>
      <w:proofErr w:type="spellEnd"/>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RoleService</w:t>
      </w:r>
      <w:proofErr w:type="spellEnd"/>
      <w:r>
        <w:rPr>
          <w:rFonts w:eastAsia="Times New Roman"/>
          <w:sz w:val="26"/>
          <w:szCs w:val="26"/>
          <w:lang w:val="en-US"/>
        </w:rPr>
        <w:t xml:space="preserv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UserService</w:t>
      </w:r>
      <w:proofErr w:type="spellEnd"/>
      <w:r>
        <w:rPr>
          <w:rFonts w:eastAsia="Times New Roman"/>
          <w:sz w:val="26"/>
          <w:szCs w:val="26"/>
          <w:lang w:val="en-US"/>
        </w:rPr>
        <w:t xml:space="preserv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testRegisterUser</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testIsUsernameTaken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testIsEmailTaken</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testIsPhoneNumberTaken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testFindByUsername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testFindUsersByUsernameContaining</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testFindTeachers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testActivateAccount</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testGenerateResetPasswordToken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testChangeForgottenPassword</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testStoreUserLoginInformation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lastRenderedPageBreak/>
        <w:t>Заключение</w:t>
      </w:r>
      <w:bookmarkEnd w:id="40"/>
      <w:bookmarkEnd w:id="41"/>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Frontend</w:t>
      </w:r>
      <w:proofErr w:type="spellEnd"/>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Backend</w:t>
      </w:r>
      <w:proofErr w:type="spellEnd"/>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proofErr w:type="spellStart"/>
      <w:r>
        <w:rPr>
          <w:sz w:val="26"/>
          <w:szCs w:val="26"/>
          <w:lang w:val="en-US"/>
        </w:rPr>
        <w:t>UserServiceApiFacade</w:t>
      </w:r>
      <w:proofErr w:type="spellEnd"/>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class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UserServiceApiFacade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extends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ExtendableMapper</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33B3"/>
          <w:sz w:val="20"/>
          <w:szCs w:val="20"/>
          <w:lang w:eastAsia="bg-BG"/>
        </w:rPr>
        <w:t>implements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UserServiceApiFacade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ModelMapper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super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register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toUserServiceModel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if</w:t>
      </w:r>
      <w:proofErr w:type="spellEnd"/>
      <w:r w:rsidRPr="00B54E8F">
        <w:rPr>
          <w:rFonts w:ascii="Courier New" w:eastAsia="Times New Roman" w:hAnsi="Courier New" w:cs="Courier New"/>
          <w:color w:val="0033B3"/>
          <w:sz w:val="20"/>
          <w:szCs w:val="20"/>
          <w:lang w:eastAsia="bg-BG"/>
        </w:rPr>
        <w:t xml:space="preserve"> </w:t>
      </w:r>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33B3"/>
          <w:sz w:val="20"/>
          <w:szCs w:val="20"/>
          <w:lang w:eastAsia="bg-BG"/>
        </w:rPr>
        <w:t>null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addRolesForUser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convertAndSetDateToUser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w:t>
      </w:r>
      <w:proofErr w:type="spellStart"/>
      <w:r w:rsidRPr="00B54E8F">
        <w:rPr>
          <w:rFonts w:ascii="Courier New" w:eastAsia="Times New Roman" w:hAnsi="Courier New" w:cs="Courier New"/>
          <w:color w:val="080808"/>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void</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Email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setTitle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setRecipient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build</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updateProfilePicture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MultipartFile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.setProfilePictureName(getProfilePictureName(username,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proofErr w:type="spellStart"/>
      <w:r>
        <w:rPr>
          <w:sz w:val="26"/>
          <w:szCs w:val="26"/>
          <w:lang w:val="en-US"/>
        </w:rPr>
        <w:t>ResourceServiceApiFacade</w:t>
      </w:r>
      <w:proofErr w:type="spellEnd"/>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ResourceServiceApiFacade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byte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InputStream</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openFileStream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proofErr w:type="spellStart"/>
      <w:r>
        <w:rPr>
          <w:sz w:val="26"/>
          <w:szCs w:val="26"/>
          <w:lang w:val="en-US"/>
        </w:rPr>
        <w:t>GitHubServiceApiFacade</w:t>
      </w:r>
      <w:proofErr w:type="spellEnd"/>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static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GithubServiceApiFacade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getUsernameResource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401C53">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null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requestAccessTokenForUser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getUsernameResource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ArrayList</w:t>
      </w:r>
      <w:proofErr w:type="spellEnd"/>
      <w:r w:rsidRPr="00BF2B2A">
        <w:rPr>
          <w:rFonts w:ascii="Courier New" w:eastAsia="Times New Roman" w:hAnsi="Courier New" w:cs="Courier New"/>
          <w:color w:val="080808"/>
          <w:sz w:val="20"/>
          <w:szCs w:val="20"/>
          <w:lang w:eastAsia="bg-BG"/>
        </w:rPr>
        <w:t>&lt;&gt;();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lastRenderedPageBreak/>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try</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httpPost.setEntity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UrlEncodedFormEntity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 </w:t>
      </w:r>
      <w:proofErr w:type="spellStart"/>
      <w:r w:rsidRPr="00BF2B2A">
        <w:rPr>
          <w:rFonts w:ascii="Courier New" w:eastAsia="Times New Roman" w:hAnsi="Courier New" w:cs="Courier New"/>
          <w:color w:val="0033B3"/>
          <w:sz w:val="20"/>
          <w:szCs w:val="20"/>
          <w:lang w:eastAsia="bg-BG"/>
        </w:rPr>
        <w:t>catch</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UnsupportedEncodingException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LCException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e.getMessage</w:t>
      </w:r>
      <w:proofErr w:type="spellEnd"/>
      <w:r w:rsidRPr="00BF2B2A">
        <w:rPr>
          <w:rFonts w:ascii="Courier New" w:eastAsia="Times New Roman" w:hAnsi="Courier New" w:cs="Courier New"/>
          <w:color w:val="080808"/>
          <w:sz w:val="20"/>
          <w:szCs w:val="20"/>
          <w:lang w:eastAsia="bg-BG"/>
        </w:rPr>
        <w:t>(),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accessTokenParametersQuery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rawQueryParameters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rawQueryParameters.stream</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queryParameter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queryParameter.split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collect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length</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accessTokenQueryParameters.containsKey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toInput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userServiceModel.setGithubAccessToken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 xml:space="preserve">&gt;&gt; </w:t>
      </w:r>
      <w:proofErr w:type="spellStart"/>
      <w:r w:rsidRPr="00BF2B2A">
        <w:rPr>
          <w:rFonts w:ascii="Courier New" w:eastAsia="Times New Roman" w:hAnsi="Courier New" w:cs="Courier New"/>
          <w:color w:val="00627A"/>
          <w:sz w:val="20"/>
          <w:szCs w:val="20"/>
          <w:lang w:eastAsia="bg-BG"/>
        </w:rPr>
        <w:t>getUserRepositories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getRepositoryForUser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githubUserInfo</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getBody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proofErr w:type="spellEnd"/>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getInputClass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getOutputClass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proofErr w:type="spellStart"/>
      <w:r>
        <w:rPr>
          <w:sz w:val="26"/>
          <w:szCs w:val="26"/>
          <w:lang w:val="en-US"/>
        </w:rPr>
        <w:t>CourseServiceApiFacade</w:t>
      </w:r>
      <w:proofErr w:type="spellEnd"/>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Object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lock</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Object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CourseServiceApiFacade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true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FileToUpload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getThumbnailName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courseBindingModel.getThumbnail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toOutput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boolean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getMapper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courseBindingModel.getTeacherName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DateTimeFormatter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proofErr w:type="spellStart"/>
      <w:r>
        <w:rPr>
          <w:sz w:val="26"/>
          <w:szCs w:val="26"/>
          <w:lang w:val="en-US"/>
        </w:rPr>
        <w:lastRenderedPageBreak/>
        <w:t>GenericDaoImpl</w:t>
      </w:r>
      <w:proofErr w:type="spellEnd"/>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GenericDaoImpl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033B3"/>
          <w:sz w:val="20"/>
          <w:szCs w:val="20"/>
          <w:lang w:eastAsia="bg-BG"/>
        </w:rPr>
        <w:t>extends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IdEntity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proofErr w:type="spellStart"/>
      <w:r w:rsidRPr="004245AD">
        <w:rPr>
          <w:rFonts w:ascii="Courier New" w:eastAsia="Times New Roman" w:hAnsi="Courier New" w:cs="Courier New"/>
          <w:color w:val="0033B3"/>
          <w:sz w:val="20"/>
          <w:szCs w:val="20"/>
          <w:lang w:eastAsia="bg-BG"/>
        </w:rPr>
        <w:t>implements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final</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GenericDaoImpl</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871094"/>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List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findAll</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findByField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void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persist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persist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if</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delete</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update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merge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long</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count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proofErr w:type="spellStart"/>
      <w:r w:rsidRPr="004245AD">
        <w:rPr>
          <w:rFonts w:ascii="Courier New" w:eastAsia="Times New Roman" w:hAnsi="Courier New" w:cs="Courier New"/>
          <w:color w:val="000000"/>
          <w:sz w:val="20"/>
          <w:szCs w:val="20"/>
          <w:lang w:eastAsia="bg-BG"/>
        </w:rPr>
        <w:t>Long</w:t>
      </w:r>
      <w:proofErr w:type="spellEnd"/>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findByField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field</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Object</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 xml:space="preserve">.get(field),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try</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 </w:t>
      </w:r>
      <w:proofErr w:type="spellStart"/>
      <w:r w:rsidRPr="004245AD">
        <w:rPr>
          <w:rFonts w:ascii="Courier New" w:eastAsia="Times New Roman" w:hAnsi="Courier New" w:cs="Courier New"/>
          <w:color w:val="0033B3"/>
          <w:sz w:val="20"/>
          <w:szCs w:val="20"/>
          <w:lang w:eastAsia="bg-BG"/>
        </w:rPr>
        <w:t>catch</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NoResultException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buildContainsExpression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xml:space="preserv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private</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Class</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proofErr w:type="spellStart"/>
      <w:r w:rsidRPr="005C2D43">
        <w:rPr>
          <w:sz w:val="26"/>
          <w:szCs w:val="26"/>
          <w:lang w:val="en-US"/>
        </w:rPr>
        <w:lastRenderedPageBreak/>
        <w:t>HibernateSessionManagementInterceptor</w:t>
      </w:r>
      <w:proofErr w:type="spellEnd"/>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class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HibernateSessionManagementInterceptor</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implements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HandlerInterceptor</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private</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final</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HibernateSessionManagementInterceptor</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871094"/>
          <w:sz w:val="20"/>
          <w:szCs w:val="20"/>
          <w:lang w:eastAsia="bg-BG"/>
        </w:rPr>
        <w:t xml:space="preserve"> </w:t>
      </w:r>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boolean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preHandle</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true</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void</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afterCompletion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ex</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if</w:t>
      </w:r>
      <w:proofErr w:type="spellEnd"/>
      <w:r w:rsidRPr="005C2D43">
        <w:rPr>
          <w:rFonts w:ascii="Courier New" w:eastAsia="Times New Roman" w:hAnsi="Courier New" w:cs="Courier New"/>
          <w:color w:val="0033B3"/>
          <w:sz w:val="20"/>
          <w:szCs w:val="20"/>
          <w:lang w:eastAsia="bg-BG"/>
        </w:rPr>
        <w:t xml:space="preserve"> </w:t>
      </w:r>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80808"/>
          <w:sz w:val="20"/>
          <w:szCs w:val="20"/>
          <w:lang w:eastAsia="bg-BG"/>
        </w:rPr>
        <w:t>response.getStatus</w:t>
      </w:r>
      <w:proofErr w:type="spellEnd"/>
      <w:r w:rsidRPr="005C2D43">
        <w:rPr>
          <w:rFonts w:ascii="Courier New" w:eastAsia="Times New Roman" w:hAnsi="Courier New" w:cs="Courier New"/>
          <w:color w:val="080808"/>
          <w:sz w:val="20"/>
          <w:szCs w:val="20"/>
          <w:lang w:eastAsia="bg-BG"/>
        </w:rPr>
        <w:t xml:space="preserve">() == </w:t>
      </w:r>
      <w:proofErr w:type="spellStart"/>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class</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Parser</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private</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final</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proofErr w:type="spellEnd"/>
      <w:r w:rsidRPr="003A61BA">
        <w:rPr>
          <w:rFonts w:ascii="Courier New" w:eastAsia="Times New Roman" w:hAnsi="Courier New" w:cs="Courier New"/>
          <w:color w:val="871094"/>
          <w:sz w:val="20"/>
          <w:szCs w:val="20"/>
          <w:lang w:eastAsia="bg-BG"/>
        </w:rPr>
        <w:t xml:space="preserve"> </w:t>
      </w:r>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serialize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JsonProcessingException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Class</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TypeReference</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protected</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proofErr w:type="spellStart"/>
      <w:r>
        <w:rPr>
          <w:sz w:val="26"/>
          <w:szCs w:val="26"/>
          <w:lang w:val="en-US"/>
        </w:rPr>
        <w:t>NewestCoursesDailySender</w:t>
      </w:r>
      <w:proofErr w:type="spellEnd"/>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class</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NewestCoursesDailyEmailSender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NewestCoursesDailyEmailSender</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sendDailyNewCourses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int</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while</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userServiceModels.isEmpty</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for</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Email</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new</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setTitle</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setRecipient</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build</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proofErr w:type="spellStart"/>
      <w:r>
        <w:rPr>
          <w:sz w:val="26"/>
          <w:szCs w:val="26"/>
          <w:lang w:val="en-US"/>
        </w:rPr>
        <w:t>SecurityJavaConfiguration</w:t>
      </w:r>
      <w:proofErr w:type="spellEnd"/>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com.code.to.learn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SecurityJavaConfiguration</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extends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WebSecurityConfigurerAdapter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SecurityJavaConfiguration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 {</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AuthenticationManagerBuilder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auth</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auth.userDetailsService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HttpSecurity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http</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CharacterEncodingFilter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new</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CharacterEncodingFilter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http.csrf</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disable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cors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exceptionHandling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authenticationEntryPoint</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getRestAuthenticationEntryPoint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logout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github</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enroll</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is-enrolled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cart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rate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change-profile-picture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basic</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deactivate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authenticated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api</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admin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change-roles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contact-us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has-paid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unpaid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formLogin</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loginPage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successHandler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getSuccessHandler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failureHandler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getFailureHandler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logout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invalidateHttpSession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permitAll</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addFilterBefore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proofErr w:type="spellStart"/>
      <w:r>
        <w:rPr>
          <w:sz w:val="26"/>
          <w:szCs w:val="26"/>
          <w:lang w:val="en-US"/>
        </w:rPr>
        <w:t>GenericExceptionHandler</w:t>
      </w:r>
      <w:proofErr w:type="spellEnd"/>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GenericExceptionHandler</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proofErr w:type="spellEnd"/>
      <w:r w:rsidRPr="00681764">
        <w:rPr>
          <w:rFonts w:ascii="Courier New" w:eastAsia="Times New Roman" w:hAnsi="Courier New" w:cs="Courier New"/>
          <w:color w:val="080808"/>
          <w:sz w:val="20"/>
          <w:szCs w:val="20"/>
          <w:lang w:eastAsia="bg-BG"/>
        </w:rPr>
        <w:t>&lt;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 xml:space="preserve">&gt; </w:t>
      </w:r>
      <w:proofErr w:type="spellStart"/>
      <w:r w:rsidRPr="00681764">
        <w:rPr>
          <w:rFonts w:ascii="Courier New" w:eastAsia="Times New Roman" w:hAnsi="Courier New" w:cs="Courier New"/>
          <w:color w:val="00627A"/>
          <w:sz w:val="20"/>
          <w:szCs w:val="20"/>
          <w:lang w:eastAsia="bg-BG"/>
        </w:rPr>
        <w:t>userExceptionOccurred</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Exception</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80808"/>
          <w:sz w:val="20"/>
          <w:szCs w:val="20"/>
          <w:lang w:eastAsia="bg-BG"/>
        </w:rPr>
        <w:t>exception</w:t>
      </w:r>
      <w:proofErr w:type="spellEnd"/>
      <w:r w:rsidRPr="00681764">
        <w:rPr>
          <w:rFonts w:ascii="Courier New" w:eastAsia="Times New Roman" w:hAnsi="Courier New" w:cs="Courier New"/>
          <w:color w:val="080808"/>
          <w:sz w:val="20"/>
          <w:szCs w:val="20"/>
          <w:lang w:eastAsia="bg-BG"/>
        </w:rPr>
        <w:t>) {</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new</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code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message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exception.getMessage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type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exception.getClass</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getSimpleName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build</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return</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header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body</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w:t>
      </w:r>
      <w:proofErr w:type="spellStart"/>
      <w:r w:rsidR="00932EC5">
        <w:rPr>
          <w:sz w:val="26"/>
          <w:szCs w:val="26"/>
        </w:rPr>
        <w:t>Хупи</w:t>
      </w:r>
      <w:proofErr w:type="spellEnd"/>
      <w:r w:rsidR="00932EC5">
        <w:rPr>
          <w:sz w:val="26"/>
          <w:szCs w:val="26"/>
        </w:rPr>
        <w:t xml:space="preserve">, Системи и методи за интеграция на сензори в термостати </w:t>
      </w:r>
      <w:hyperlink r:id="rId35"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proofErr w:type="spellStart"/>
      <w:r w:rsidRPr="002D1E2D">
        <w:rPr>
          <w:sz w:val="26"/>
          <w:szCs w:val="26"/>
          <w:lang w:val="en-US"/>
        </w:rPr>
        <w:t>Сакс</w:t>
      </w:r>
      <w:proofErr w:type="spellEnd"/>
      <w:r w:rsidRPr="002D1E2D">
        <w:rPr>
          <w:sz w:val="26"/>
          <w:szCs w:val="26"/>
          <w:lang w:val="en-US"/>
        </w:rPr>
        <w:t xml:space="preserve">. </w:t>
      </w:r>
      <w:proofErr w:type="spellStart"/>
      <w:r w:rsidRPr="002D1E2D">
        <w:rPr>
          <w:sz w:val="26"/>
          <w:szCs w:val="26"/>
          <w:lang w:val="en-US"/>
        </w:rPr>
        <w:t>Програмируеми</w:t>
      </w:r>
      <w:proofErr w:type="spellEnd"/>
      <w:r w:rsidRPr="002D1E2D">
        <w:rPr>
          <w:sz w:val="26"/>
          <w:szCs w:val="26"/>
          <w:lang w:val="en-US"/>
        </w:rPr>
        <w:t xml:space="preserve">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proofErr w:type="spellStart"/>
      <w:r w:rsidRPr="004A343D">
        <w:rPr>
          <w:sz w:val="26"/>
          <w:szCs w:val="26"/>
          <w:lang w:val="en-US"/>
        </w:rPr>
        <w:t>Сервизни</w:t>
      </w:r>
      <w:proofErr w:type="spellEnd"/>
      <w:r w:rsidRPr="004A343D">
        <w:rPr>
          <w:sz w:val="26"/>
          <w:szCs w:val="26"/>
          <w:lang w:val="en-US"/>
        </w:rPr>
        <w:t xml:space="preserve"> </w:t>
      </w:r>
      <w:proofErr w:type="spellStart"/>
      <w:r w:rsidRPr="004A343D">
        <w:rPr>
          <w:sz w:val="26"/>
          <w:szCs w:val="26"/>
          <w:lang w:val="en-US"/>
        </w:rPr>
        <w:t>шампиони</w:t>
      </w:r>
      <w:proofErr w:type="spellEnd"/>
      <w:r w:rsidRPr="004A343D">
        <w:rPr>
          <w:sz w:val="26"/>
          <w:szCs w:val="26"/>
          <w:lang w:val="en-US"/>
        </w:rPr>
        <w:t xml:space="preserve">.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36"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37"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w:t>
      </w:r>
      <w:proofErr w:type="spellStart"/>
      <w:r>
        <w:rPr>
          <w:sz w:val="26"/>
          <w:szCs w:val="26"/>
        </w:rPr>
        <w:t>Мейер</w:t>
      </w:r>
      <w:proofErr w:type="spellEnd"/>
      <w:r>
        <w:rPr>
          <w:sz w:val="26"/>
          <w:szCs w:val="26"/>
        </w:rPr>
        <w:t xml:space="preserve">, </w:t>
      </w:r>
      <w:hyperlink r:id="rId38"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proofErr w:type="spellStart"/>
      <w:r>
        <w:rPr>
          <w:sz w:val="26"/>
          <w:szCs w:val="26"/>
        </w:rPr>
        <w:t>Джоусеф</w:t>
      </w:r>
      <w:proofErr w:type="spellEnd"/>
      <w:r>
        <w:rPr>
          <w:sz w:val="26"/>
          <w:szCs w:val="26"/>
        </w:rPr>
        <w:t xml:space="preserve"> Лопез </w:t>
      </w:r>
      <w:hyperlink r:id="rId39"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0"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proofErr w:type="spellStart"/>
      <w:r w:rsidRPr="00DD7F67">
        <w:rPr>
          <w:sz w:val="26"/>
          <w:szCs w:val="26"/>
          <w:lang w:val="en-US"/>
        </w:rPr>
        <w:t>Лу</w:t>
      </w:r>
      <w:proofErr w:type="spellEnd"/>
      <w:r w:rsidRPr="00DD7F67">
        <w:rPr>
          <w:sz w:val="26"/>
          <w:szCs w:val="26"/>
          <w:lang w:val="en-US"/>
        </w:rPr>
        <w:t xml:space="preserve">, </w:t>
      </w:r>
      <w:proofErr w:type="spellStart"/>
      <w:r w:rsidRPr="00DD7F67">
        <w:rPr>
          <w:sz w:val="26"/>
          <w:szCs w:val="26"/>
          <w:lang w:val="en-US"/>
        </w:rPr>
        <w:t>Дзяканг</w:t>
      </w:r>
      <w:proofErr w:type="spellEnd"/>
      <w:r w:rsidRPr="00DD7F67">
        <w:rPr>
          <w:sz w:val="26"/>
          <w:szCs w:val="26"/>
          <w:lang w:val="en-US"/>
        </w:rPr>
        <w:t xml:space="preserve">; </w:t>
      </w:r>
      <w:proofErr w:type="spellStart"/>
      <w:r w:rsidRPr="00DD7F67">
        <w:rPr>
          <w:sz w:val="26"/>
          <w:szCs w:val="26"/>
          <w:lang w:val="en-US"/>
        </w:rPr>
        <w:t>Сукур</w:t>
      </w:r>
      <w:proofErr w:type="spellEnd"/>
      <w:r w:rsidRPr="00DD7F67">
        <w:rPr>
          <w:sz w:val="26"/>
          <w:szCs w:val="26"/>
          <w:lang w:val="en-US"/>
        </w:rPr>
        <w:t xml:space="preserve">, </w:t>
      </w:r>
      <w:proofErr w:type="spellStart"/>
      <w:r w:rsidRPr="00DD7F67">
        <w:rPr>
          <w:sz w:val="26"/>
          <w:szCs w:val="26"/>
          <w:lang w:val="en-US"/>
        </w:rPr>
        <w:t>Тамим</w:t>
      </w:r>
      <w:proofErr w:type="spellEnd"/>
      <w:r w:rsidRPr="00DD7F67">
        <w:rPr>
          <w:sz w:val="26"/>
          <w:szCs w:val="26"/>
          <w:lang w:val="en-US"/>
        </w:rPr>
        <w:t xml:space="preserve">; </w:t>
      </w:r>
      <w:proofErr w:type="spellStart"/>
      <w:r w:rsidRPr="00DD7F67">
        <w:rPr>
          <w:sz w:val="26"/>
          <w:szCs w:val="26"/>
          <w:lang w:val="en-US"/>
        </w:rPr>
        <w:t>Шринивасан</w:t>
      </w:r>
      <w:proofErr w:type="spellEnd"/>
      <w:r w:rsidRPr="00DD7F67">
        <w:rPr>
          <w:sz w:val="26"/>
          <w:szCs w:val="26"/>
          <w:lang w:val="en-US"/>
        </w:rPr>
        <w:t xml:space="preserve">, </w:t>
      </w:r>
      <w:proofErr w:type="spellStart"/>
      <w:r w:rsidRPr="00DD7F67">
        <w:rPr>
          <w:sz w:val="26"/>
          <w:szCs w:val="26"/>
          <w:lang w:val="en-US"/>
        </w:rPr>
        <w:t>Виджай</w:t>
      </w:r>
      <w:proofErr w:type="spellEnd"/>
      <w:r w:rsidRPr="00DD7F67">
        <w:rPr>
          <w:sz w:val="26"/>
          <w:szCs w:val="26"/>
          <w:lang w:val="en-US"/>
        </w:rPr>
        <w:t xml:space="preserve">; </w:t>
      </w:r>
      <w:proofErr w:type="spellStart"/>
      <w:r w:rsidRPr="00DD7F67">
        <w:rPr>
          <w:sz w:val="26"/>
          <w:szCs w:val="26"/>
          <w:lang w:val="en-US"/>
        </w:rPr>
        <w:t>Гао</w:t>
      </w:r>
      <w:proofErr w:type="spellEnd"/>
      <w:r w:rsidRPr="00DD7F67">
        <w:rPr>
          <w:sz w:val="26"/>
          <w:szCs w:val="26"/>
          <w:lang w:val="en-US"/>
        </w:rPr>
        <w:t xml:space="preserve">, </w:t>
      </w:r>
      <w:proofErr w:type="spellStart"/>
      <w:r w:rsidRPr="00DD7F67">
        <w:rPr>
          <w:sz w:val="26"/>
          <w:szCs w:val="26"/>
          <w:lang w:val="en-US"/>
        </w:rPr>
        <w:t>Ге</w:t>
      </w:r>
      <w:proofErr w:type="spellEnd"/>
      <w:r w:rsidRPr="00DD7F67">
        <w:rPr>
          <w:sz w:val="26"/>
          <w:szCs w:val="26"/>
          <w:lang w:val="en-US"/>
        </w:rPr>
        <w:t xml:space="preserve">; </w:t>
      </w:r>
      <w:proofErr w:type="spellStart"/>
      <w:r w:rsidRPr="00DD7F67">
        <w:rPr>
          <w:sz w:val="26"/>
          <w:szCs w:val="26"/>
          <w:lang w:val="en-US"/>
        </w:rPr>
        <w:t>Холбен</w:t>
      </w:r>
      <w:proofErr w:type="spellEnd"/>
      <w:r w:rsidRPr="00DD7F67">
        <w:rPr>
          <w:sz w:val="26"/>
          <w:szCs w:val="26"/>
          <w:lang w:val="en-US"/>
        </w:rPr>
        <w:t xml:space="preserve">, </w:t>
      </w:r>
      <w:proofErr w:type="spellStart"/>
      <w:r w:rsidRPr="00DD7F67">
        <w:rPr>
          <w:sz w:val="26"/>
          <w:szCs w:val="26"/>
          <w:lang w:val="en-US"/>
        </w:rPr>
        <w:t>Брайън</w:t>
      </w:r>
      <w:proofErr w:type="spellEnd"/>
      <w:r w:rsidRPr="00DD7F67">
        <w:rPr>
          <w:sz w:val="26"/>
          <w:szCs w:val="26"/>
          <w:lang w:val="en-US"/>
        </w:rPr>
        <w:t xml:space="preserve">; </w:t>
      </w:r>
      <w:proofErr w:type="spellStart"/>
      <w:r w:rsidRPr="00DD7F67">
        <w:rPr>
          <w:sz w:val="26"/>
          <w:szCs w:val="26"/>
          <w:lang w:val="en-US"/>
        </w:rPr>
        <w:t>Станкович</w:t>
      </w:r>
      <w:proofErr w:type="spellEnd"/>
      <w:r w:rsidRPr="00DD7F67">
        <w:rPr>
          <w:sz w:val="26"/>
          <w:szCs w:val="26"/>
          <w:lang w:val="en-US"/>
        </w:rPr>
        <w:t xml:space="preserve">, </w:t>
      </w:r>
      <w:proofErr w:type="spellStart"/>
      <w:r w:rsidRPr="00DD7F67">
        <w:rPr>
          <w:sz w:val="26"/>
          <w:szCs w:val="26"/>
          <w:lang w:val="en-US"/>
        </w:rPr>
        <w:t>Джон</w:t>
      </w:r>
      <w:proofErr w:type="spellEnd"/>
      <w:r w:rsidRPr="00DD7F67">
        <w:rPr>
          <w:sz w:val="26"/>
          <w:szCs w:val="26"/>
          <w:lang w:val="en-US"/>
        </w:rPr>
        <w:t xml:space="preserve">; </w:t>
      </w:r>
      <w:proofErr w:type="spellStart"/>
      <w:r w:rsidRPr="00DD7F67">
        <w:rPr>
          <w:sz w:val="26"/>
          <w:szCs w:val="26"/>
          <w:lang w:val="en-US"/>
        </w:rPr>
        <w:t>Филд</w:t>
      </w:r>
      <w:proofErr w:type="spellEnd"/>
      <w:r w:rsidRPr="00DD7F67">
        <w:rPr>
          <w:sz w:val="26"/>
          <w:szCs w:val="26"/>
          <w:lang w:val="en-US"/>
        </w:rPr>
        <w:t xml:space="preserve">, </w:t>
      </w:r>
      <w:proofErr w:type="spellStart"/>
      <w:r w:rsidRPr="00DD7F67">
        <w:rPr>
          <w:sz w:val="26"/>
          <w:szCs w:val="26"/>
          <w:lang w:val="en-US"/>
        </w:rPr>
        <w:t>Ерик</w:t>
      </w:r>
      <w:proofErr w:type="spellEnd"/>
      <w:r w:rsidRPr="00DD7F67">
        <w:rPr>
          <w:sz w:val="26"/>
          <w:szCs w:val="26"/>
          <w:lang w:val="en-US"/>
        </w:rPr>
        <w:t xml:space="preserve">; </w:t>
      </w:r>
      <w:proofErr w:type="spellStart"/>
      <w:r w:rsidRPr="00DD7F67">
        <w:rPr>
          <w:sz w:val="26"/>
          <w:szCs w:val="26"/>
          <w:lang w:val="en-US"/>
        </w:rPr>
        <w:t>Уайтхаус</w:t>
      </w:r>
      <w:proofErr w:type="spellEnd"/>
      <w:r w:rsidRPr="00DD7F67">
        <w:rPr>
          <w:sz w:val="26"/>
          <w:szCs w:val="26"/>
          <w:lang w:val="en-US"/>
        </w:rPr>
        <w:t xml:space="preserve">, </w:t>
      </w:r>
      <w:proofErr w:type="spellStart"/>
      <w:r w:rsidRPr="00DD7F67">
        <w:rPr>
          <w:sz w:val="26"/>
          <w:szCs w:val="26"/>
          <w:lang w:val="en-US"/>
        </w:rPr>
        <w:t>Камин</w:t>
      </w:r>
      <w:proofErr w:type="spellEnd"/>
      <w:r w:rsidRPr="00DD7F67">
        <w:rPr>
          <w:sz w:val="26"/>
          <w:szCs w:val="26"/>
          <w:lang w:val="en-US"/>
        </w:rPr>
        <w:t xml:space="preserve"> (2010). „</w:t>
      </w:r>
      <w:proofErr w:type="spellStart"/>
      <w:r w:rsidRPr="00DD7F67">
        <w:rPr>
          <w:sz w:val="26"/>
          <w:szCs w:val="26"/>
          <w:lang w:val="en-US"/>
        </w:rPr>
        <w:t>Умният</w:t>
      </w:r>
      <w:proofErr w:type="spellEnd"/>
      <w:r w:rsidRPr="00DD7F67">
        <w:rPr>
          <w:sz w:val="26"/>
          <w:szCs w:val="26"/>
          <w:lang w:val="en-US"/>
        </w:rPr>
        <w:t xml:space="preserve"> </w:t>
      </w:r>
      <w:proofErr w:type="spellStart"/>
      <w:proofErr w:type="gramStart"/>
      <w:r w:rsidRPr="00DD7F67">
        <w:rPr>
          <w:sz w:val="26"/>
          <w:szCs w:val="26"/>
          <w:lang w:val="en-US"/>
        </w:rPr>
        <w:t>термостат</w:t>
      </w:r>
      <w:proofErr w:type="spellEnd"/>
      <w:r w:rsidRPr="00DD7F67">
        <w:rPr>
          <w:sz w:val="26"/>
          <w:szCs w:val="26"/>
          <w:lang w:val="en-US"/>
        </w:rPr>
        <w:t>“</w:t>
      </w:r>
      <w:proofErr w:type="gramEnd"/>
      <w:r w:rsidRPr="00DD7F67">
        <w:rPr>
          <w:sz w:val="26"/>
          <w:szCs w:val="26"/>
          <w:lang w:val="en-US"/>
        </w:rPr>
        <w:t xml:space="preserve">. </w:t>
      </w:r>
      <w:proofErr w:type="spellStart"/>
      <w:r w:rsidRPr="00DD7F67">
        <w:rPr>
          <w:sz w:val="26"/>
          <w:szCs w:val="26"/>
          <w:lang w:val="en-US"/>
        </w:rPr>
        <w:t>Сборник</w:t>
      </w:r>
      <w:proofErr w:type="spellEnd"/>
      <w:r w:rsidRPr="00DD7F67">
        <w:rPr>
          <w:sz w:val="26"/>
          <w:szCs w:val="26"/>
          <w:lang w:val="en-US"/>
        </w:rPr>
        <w:t xml:space="preserve"> </w:t>
      </w:r>
      <w:proofErr w:type="spellStart"/>
      <w:r w:rsidRPr="00DD7F67">
        <w:rPr>
          <w:sz w:val="26"/>
          <w:szCs w:val="26"/>
          <w:lang w:val="en-US"/>
        </w:rPr>
        <w:t>доклади</w:t>
      </w:r>
      <w:proofErr w:type="spellEnd"/>
      <w:r w:rsidRPr="00DD7F67">
        <w:rPr>
          <w:sz w:val="26"/>
          <w:szCs w:val="26"/>
          <w:lang w:val="en-US"/>
        </w:rPr>
        <w:t xml:space="preserve"> </w:t>
      </w:r>
      <w:proofErr w:type="spellStart"/>
      <w:r w:rsidRPr="00DD7F67">
        <w:rPr>
          <w:sz w:val="26"/>
          <w:szCs w:val="26"/>
          <w:lang w:val="en-US"/>
        </w:rPr>
        <w:t>от</w:t>
      </w:r>
      <w:proofErr w:type="spellEnd"/>
      <w:r w:rsidRPr="00DD7F67">
        <w:rPr>
          <w:sz w:val="26"/>
          <w:szCs w:val="26"/>
          <w:lang w:val="en-US"/>
        </w:rPr>
        <w:t xml:space="preserve"> 8-та </w:t>
      </w:r>
      <w:proofErr w:type="spellStart"/>
      <w:r w:rsidRPr="00DD7F67">
        <w:rPr>
          <w:sz w:val="26"/>
          <w:szCs w:val="26"/>
          <w:lang w:val="en-US"/>
        </w:rPr>
        <w:t>конференция</w:t>
      </w:r>
      <w:proofErr w:type="spellEnd"/>
      <w:r w:rsidRPr="00DD7F67">
        <w:rPr>
          <w:sz w:val="26"/>
          <w:szCs w:val="26"/>
          <w:lang w:val="en-US"/>
        </w:rPr>
        <w:t xml:space="preserve"> ACM </w:t>
      </w:r>
      <w:proofErr w:type="spellStart"/>
      <w:r w:rsidRPr="00DD7F67">
        <w:rPr>
          <w:sz w:val="26"/>
          <w:szCs w:val="26"/>
          <w:lang w:val="en-US"/>
        </w:rPr>
        <w:t>за</w:t>
      </w:r>
      <w:proofErr w:type="spellEnd"/>
      <w:r w:rsidRPr="00DD7F67">
        <w:rPr>
          <w:sz w:val="26"/>
          <w:szCs w:val="26"/>
          <w:lang w:val="en-US"/>
        </w:rPr>
        <w:t xml:space="preserve"> </w:t>
      </w:r>
      <w:proofErr w:type="spellStart"/>
      <w:r w:rsidRPr="00DD7F67">
        <w:rPr>
          <w:sz w:val="26"/>
          <w:szCs w:val="26"/>
          <w:lang w:val="en-US"/>
        </w:rPr>
        <w:t>вградени</w:t>
      </w:r>
      <w:proofErr w:type="spellEnd"/>
      <w:r w:rsidRPr="00DD7F67">
        <w:rPr>
          <w:sz w:val="26"/>
          <w:szCs w:val="26"/>
          <w:lang w:val="en-US"/>
        </w:rPr>
        <w:t xml:space="preserve"> </w:t>
      </w:r>
      <w:proofErr w:type="spellStart"/>
      <w:r w:rsidRPr="00DD7F67">
        <w:rPr>
          <w:sz w:val="26"/>
          <w:szCs w:val="26"/>
          <w:lang w:val="en-US"/>
        </w:rPr>
        <w:t>мрежови</w:t>
      </w:r>
      <w:proofErr w:type="spellEnd"/>
      <w:r w:rsidRPr="00DD7F67">
        <w:rPr>
          <w:sz w:val="26"/>
          <w:szCs w:val="26"/>
          <w:lang w:val="en-US"/>
        </w:rPr>
        <w:t xml:space="preserve"> </w:t>
      </w:r>
      <w:proofErr w:type="spellStart"/>
      <w:r w:rsidRPr="00DD7F67">
        <w:rPr>
          <w:sz w:val="26"/>
          <w:szCs w:val="26"/>
          <w:lang w:val="en-US"/>
        </w:rPr>
        <w:t>сензорни</w:t>
      </w:r>
      <w:proofErr w:type="spellEnd"/>
      <w:r w:rsidRPr="00DD7F67">
        <w:rPr>
          <w:sz w:val="26"/>
          <w:szCs w:val="26"/>
          <w:lang w:val="en-US"/>
        </w:rPr>
        <w:t xml:space="preserve"> </w:t>
      </w:r>
      <w:proofErr w:type="spellStart"/>
      <w:r w:rsidRPr="00DD7F67">
        <w:rPr>
          <w:sz w:val="26"/>
          <w:szCs w:val="26"/>
          <w:lang w:val="en-US"/>
        </w:rPr>
        <w:t>системи</w:t>
      </w:r>
      <w:proofErr w:type="spellEnd"/>
      <w:r w:rsidRPr="00DD7F67">
        <w:rPr>
          <w:sz w:val="26"/>
          <w:szCs w:val="26"/>
          <w:lang w:val="en-US"/>
        </w:rPr>
        <w:t xml:space="preserve"> - Sen Sys</w:t>
      </w:r>
    </w:p>
    <w:p w14:paraId="74BD40BA" w14:textId="55044079" w:rsidR="00DD7F67" w:rsidRDefault="00DD7F67" w:rsidP="00D6107C">
      <w:pPr>
        <w:jc w:val="both"/>
        <w:rPr>
          <w:sz w:val="26"/>
          <w:szCs w:val="26"/>
          <w:lang w:val="en-US"/>
        </w:rPr>
      </w:pPr>
      <w:r>
        <w:rPr>
          <w:sz w:val="26"/>
          <w:szCs w:val="26"/>
          <w:lang w:val="en-US"/>
        </w:rPr>
        <w:t xml:space="preserve">[10] </w:t>
      </w:r>
      <w:proofErr w:type="spellStart"/>
      <w:r w:rsidR="00B2071C" w:rsidRPr="00B2071C">
        <w:rPr>
          <w:sz w:val="26"/>
          <w:szCs w:val="26"/>
          <w:lang w:val="en-US"/>
        </w:rPr>
        <w:t>Ернандес</w:t>
      </w:r>
      <w:proofErr w:type="spellEnd"/>
      <w:r w:rsidR="00B2071C" w:rsidRPr="00B2071C">
        <w:rPr>
          <w:sz w:val="26"/>
          <w:szCs w:val="26"/>
          <w:lang w:val="en-US"/>
        </w:rPr>
        <w:t xml:space="preserve">, </w:t>
      </w:r>
      <w:proofErr w:type="spellStart"/>
      <w:r w:rsidR="00B2071C" w:rsidRPr="00B2071C">
        <w:rPr>
          <w:sz w:val="26"/>
          <w:szCs w:val="26"/>
          <w:lang w:val="en-US"/>
        </w:rPr>
        <w:t>Грант</w:t>
      </w:r>
      <w:proofErr w:type="spellEnd"/>
      <w:r w:rsidR="00B2071C" w:rsidRPr="00B2071C">
        <w:rPr>
          <w:sz w:val="26"/>
          <w:szCs w:val="26"/>
          <w:lang w:val="en-US"/>
        </w:rPr>
        <w:t xml:space="preserve">; </w:t>
      </w:r>
      <w:proofErr w:type="spellStart"/>
      <w:r w:rsidR="00B2071C" w:rsidRPr="00B2071C">
        <w:rPr>
          <w:sz w:val="26"/>
          <w:szCs w:val="26"/>
          <w:lang w:val="en-US"/>
        </w:rPr>
        <w:t>Ариас</w:t>
      </w:r>
      <w:proofErr w:type="spellEnd"/>
      <w:r w:rsidR="00B2071C" w:rsidRPr="00B2071C">
        <w:rPr>
          <w:sz w:val="26"/>
          <w:szCs w:val="26"/>
          <w:lang w:val="en-US"/>
        </w:rPr>
        <w:t xml:space="preserve">, </w:t>
      </w:r>
      <w:proofErr w:type="spellStart"/>
      <w:r w:rsidR="00B2071C" w:rsidRPr="00B2071C">
        <w:rPr>
          <w:sz w:val="26"/>
          <w:szCs w:val="26"/>
          <w:lang w:val="en-US"/>
        </w:rPr>
        <w:t>Орландо</w:t>
      </w:r>
      <w:proofErr w:type="spellEnd"/>
      <w:r w:rsidR="00B2071C" w:rsidRPr="00B2071C">
        <w:rPr>
          <w:sz w:val="26"/>
          <w:szCs w:val="26"/>
          <w:lang w:val="en-US"/>
        </w:rPr>
        <w:t xml:space="preserve">; </w:t>
      </w:r>
      <w:proofErr w:type="spellStart"/>
      <w:r w:rsidR="00B2071C" w:rsidRPr="00B2071C">
        <w:rPr>
          <w:sz w:val="26"/>
          <w:szCs w:val="26"/>
          <w:lang w:val="en-US"/>
        </w:rPr>
        <w:t>Буентело</w:t>
      </w:r>
      <w:proofErr w:type="spellEnd"/>
      <w:r w:rsidR="00B2071C" w:rsidRPr="00B2071C">
        <w:rPr>
          <w:sz w:val="26"/>
          <w:szCs w:val="26"/>
          <w:lang w:val="en-US"/>
        </w:rPr>
        <w:t xml:space="preserve">, </w:t>
      </w:r>
      <w:proofErr w:type="spellStart"/>
      <w:r w:rsidR="00B2071C" w:rsidRPr="00B2071C">
        <w:rPr>
          <w:sz w:val="26"/>
          <w:szCs w:val="26"/>
          <w:lang w:val="en-US"/>
        </w:rPr>
        <w:t>Даниел</w:t>
      </w:r>
      <w:proofErr w:type="spellEnd"/>
      <w:r w:rsidR="00B2071C" w:rsidRPr="00B2071C">
        <w:rPr>
          <w:sz w:val="26"/>
          <w:szCs w:val="26"/>
          <w:lang w:val="en-US"/>
        </w:rPr>
        <w:t xml:space="preserve">; </w:t>
      </w:r>
      <w:proofErr w:type="spellStart"/>
      <w:r w:rsidR="00B2071C" w:rsidRPr="00B2071C">
        <w:rPr>
          <w:sz w:val="26"/>
          <w:szCs w:val="26"/>
          <w:lang w:val="en-US"/>
        </w:rPr>
        <w:t>Джин</w:t>
      </w:r>
      <w:proofErr w:type="spellEnd"/>
      <w:r w:rsidR="00B2071C" w:rsidRPr="00B2071C">
        <w:rPr>
          <w:sz w:val="26"/>
          <w:szCs w:val="26"/>
          <w:lang w:val="en-US"/>
        </w:rPr>
        <w:t xml:space="preserve">, </w:t>
      </w:r>
      <w:proofErr w:type="spellStart"/>
      <w:r w:rsidR="00B2071C" w:rsidRPr="00B2071C">
        <w:rPr>
          <w:sz w:val="26"/>
          <w:szCs w:val="26"/>
          <w:lang w:val="en-US"/>
        </w:rPr>
        <w:t>Йер</w:t>
      </w:r>
      <w:proofErr w:type="spellEnd"/>
      <w:r w:rsidR="00B2071C" w:rsidRPr="00B2071C">
        <w:rPr>
          <w:sz w:val="26"/>
          <w:szCs w:val="26"/>
          <w:lang w:val="en-US"/>
        </w:rPr>
        <w:t xml:space="preserve"> (2014).</w:t>
      </w:r>
      <w:r w:rsidR="00B2071C">
        <w:rPr>
          <w:sz w:val="26"/>
          <w:szCs w:val="26"/>
          <w:lang w:val="en-US"/>
        </w:rPr>
        <w:t xml:space="preserve"> </w:t>
      </w:r>
      <w:hyperlink r:id="rId41"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proofErr w:type="spellStart"/>
      <w:r w:rsidRPr="00B2071C">
        <w:rPr>
          <w:sz w:val="26"/>
          <w:szCs w:val="26"/>
          <w:lang w:val="en-US"/>
        </w:rPr>
        <w:t>Общо</w:t>
      </w:r>
      <w:proofErr w:type="spellEnd"/>
      <w:r w:rsidRPr="00B2071C">
        <w:rPr>
          <w:sz w:val="26"/>
          <w:szCs w:val="26"/>
          <w:lang w:val="en-US"/>
        </w:rPr>
        <w:t xml:space="preserve"> </w:t>
      </w:r>
      <w:proofErr w:type="spellStart"/>
      <w:r w:rsidRPr="00B2071C">
        <w:rPr>
          <w:sz w:val="26"/>
          <w:szCs w:val="26"/>
          <w:lang w:val="en-US"/>
        </w:rPr>
        <w:t>отопление</w:t>
      </w:r>
      <w:proofErr w:type="spellEnd"/>
      <w:r w:rsidRPr="00B2071C">
        <w:rPr>
          <w:sz w:val="26"/>
          <w:szCs w:val="26"/>
          <w:lang w:val="en-US"/>
        </w:rPr>
        <w:t xml:space="preserve"> и </w:t>
      </w:r>
      <w:proofErr w:type="spellStart"/>
      <w:r w:rsidRPr="00B2071C">
        <w:rPr>
          <w:sz w:val="26"/>
          <w:szCs w:val="26"/>
          <w:lang w:val="en-US"/>
        </w:rPr>
        <w:t>климатизация</w:t>
      </w:r>
      <w:proofErr w:type="spellEnd"/>
      <w:r w:rsidRPr="00B2071C">
        <w:rPr>
          <w:sz w:val="26"/>
          <w:szCs w:val="26"/>
          <w:lang w:val="en-US"/>
        </w:rPr>
        <w:t>. 2014-07-21</w:t>
      </w:r>
      <w:r>
        <w:rPr>
          <w:sz w:val="26"/>
          <w:szCs w:val="26"/>
          <w:lang w:val="en-US"/>
        </w:rPr>
        <w:t xml:space="preserve"> </w:t>
      </w:r>
      <w:hyperlink r:id="rId42"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43"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w:t>
      </w:r>
      <w:proofErr w:type="spellStart"/>
      <w:r w:rsidRPr="00BE0B62">
        <w:rPr>
          <w:sz w:val="26"/>
          <w:szCs w:val="26"/>
          <w:lang w:val="en-US"/>
        </w:rPr>
        <w:t>Икономия</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термостата</w:t>
      </w:r>
      <w:proofErr w:type="spellEnd"/>
      <w:r w:rsidRPr="00BE0B62">
        <w:rPr>
          <w:sz w:val="26"/>
          <w:szCs w:val="26"/>
          <w:lang w:val="en-US"/>
        </w:rPr>
        <w:t xml:space="preserve"> Nest Learning: </w:t>
      </w:r>
      <w:proofErr w:type="spellStart"/>
      <w:r w:rsidRPr="00BE0B62">
        <w:rPr>
          <w:sz w:val="26"/>
          <w:szCs w:val="26"/>
          <w:lang w:val="en-US"/>
        </w:rPr>
        <w:t>Резултати</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анализа</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сметките</w:t>
      </w:r>
      <w:proofErr w:type="spellEnd"/>
      <w:r w:rsidRPr="00BE0B62">
        <w:rPr>
          <w:sz w:val="26"/>
          <w:szCs w:val="26"/>
          <w:lang w:val="en-US"/>
        </w:rPr>
        <w:t xml:space="preserve"> </w:t>
      </w:r>
      <w:proofErr w:type="spellStart"/>
      <w:r w:rsidRPr="00BE0B62">
        <w:rPr>
          <w:sz w:val="26"/>
          <w:szCs w:val="26"/>
          <w:lang w:val="en-US"/>
        </w:rPr>
        <w:t>за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Nest Labs, Inc., </w:t>
      </w:r>
      <w:proofErr w:type="spellStart"/>
      <w:r w:rsidRPr="00BE0B62">
        <w:rPr>
          <w:sz w:val="26"/>
          <w:szCs w:val="26"/>
          <w:lang w:val="en-US"/>
        </w:rPr>
        <w:t>февруари</w:t>
      </w:r>
      <w:proofErr w:type="spellEnd"/>
      <w:r w:rsidRPr="00BE0B62">
        <w:rPr>
          <w:sz w:val="26"/>
          <w:szCs w:val="26"/>
          <w:lang w:val="en-US"/>
        </w:rPr>
        <w:t xml:space="preserve"> 2015 г</w:t>
      </w:r>
      <w:r>
        <w:rPr>
          <w:sz w:val="26"/>
          <w:szCs w:val="26"/>
          <w:lang w:val="en-US"/>
        </w:rPr>
        <w:t xml:space="preserve"> </w:t>
      </w:r>
      <w:hyperlink r:id="rId44"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 xml:space="preserve">JS </w:t>
      </w:r>
      <w:proofErr w:type="spellStart"/>
      <w:r w:rsidRPr="000C5376">
        <w:rPr>
          <w:sz w:val="26"/>
          <w:szCs w:val="26"/>
          <w:lang w:val="en-US"/>
        </w:rPr>
        <w:t>Овлажнители</w:t>
      </w:r>
      <w:proofErr w:type="spellEnd"/>
      <w:r>
        <w:rPr>
          <w:sz w:val="26"/>
          <w:szCs w:val="26"/>
          <w:lang w:val="en-US"/>
        </w:rPr>
        <w:t xml:space="preserve"> </w:t>
      </w:r>
      <w:hyperlink r:id="rId45"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proofErr w:type="spellStart"/>
      <w:r w:rsidRPr="000C5376">
        <w:rPr>
          <w:sz w:val="26"/>
          <w:szCs w:val="26"/>
          <w:lang w:val="en-US"/>
        </w:rPr>
        <w:t>Кларк</w:t>
      </w:r>
      <w:proofErr w:type="spellEnd"/>
      <w:r w:rsidRPr="000C5376">
        <w:rPr>
          <w:sz w:val="26"/>
          <w:szCs w:val="26"/>
          <w:lang w:val="en-US"/>
        </w:rPr>
        <w:t xml:space="preserve">, </w:t>
      </w:r>
      <w:proofErr w:type="spellStart"/>
      <w:r w:rsidRPr="000C5376">
        <w:rPr>
          <w:sz w:val="26"/>
          <w:szCs w:val="26"/>
          <w:lang w:val="en-US"/>
        </w:rPr>
        <w:t>Джеф</w:t>
      </w:r>
      <w:proofErr w:type="spellEnd"/>
      <w:r w:rsidRPr="000C5376">
        <w:rPr>
          <w:sz w:val="26"/>
          <w:szCs w:val="26"/>
          <w:lang w:val="en-US"/>
        </w:rPr>
        <w:t xml:space="preserve"> (27 </w:t>
      </w:r>
      <w:proofErr w:type="spellStart"/>
      <w:r w:rsidRPr="000C5376">
        <w:rPr>
          <w:sz w:val="26"/>
          <w:szCs w:val="26"/>
          <w:lang w:val="en-US"/>
        </w:rPr>
        <w:t>март</w:t>
      </w:r>
      <w:proofErr w:type="spellEnd"/>
      <w:r w:rsidRPr="000C5376">
        <w:rPr>
          <w:sz w:val="26"/>
          <w:szCs w:val="26"/>
          <w:lang w:val="en-US"/>
        </w:rPr>
        <w:t xml:space="preserve"> 2012 г.)</w:t>
      </w:r>
      <w:r>
        <w:rPr>
          <w:sz w:val="26"/>
          <w:szCs w:val="26"/>
          <w:lang w:val="en-US"/>
        </w:rPr>
        <w:t xml:space="preserve"> </w:t>
      </w:r>
      <w:hyperlink r:id="rId46"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proofErr w:type="spellStart"/>
      <w:r w:rsidRPr="000C5376">
        <w:rPr>
          <w:sz w:val="26"/>
          <w:szCs w:val="26"/>
          <w:lang w:val="en-US"/>
        </w:rPr>
        <w:t>Уорд</w:t>
      </w:r>
      <w:proofErr w:type="spellEnd"/>
      <w:r w:rsidRPr="000C5376">
        <w:rPr>
          <w:sz w:val="26"/>
          <w:szCs w:val="26"/>
          <w:lang w:val="en-US"/>
        </w:rPr>
        <w:t xml:space="preserve">, </w:t>
      </w:r>
      <w:proofErr w:type="spellStart"/>
      <w:r w:rsidRPr="000C5376">
        <w:rPr>
          <w:sz w:val="26"/>
          <w:szCs w:val="26"/>
          <w:lang w:val="en-US"/>
        </w:rPr>
        <w:t>Джералд</w:t>
      </w:r>
      <w:proofErr w:type="spellEnd"/>
      <w:r w:rsidRPr="000C5376">
        <w:rPr>
          <w:sz w:val="26"/>
          <w:szCs w:val="26"/>
          <w:lang w:val="en-US"/>
        </w:rPr>
        <w:t xml:space="preserve"> В. Р. (2008). </w:t>
      </w:r>
      <w:proofErr w:type="spellStart"/>
      <w:r w:rsidRPr="000C5376">
        <w:rPr>
          <w:sz w:val="26"/>
          <w:szCs w:val="26"/>
          <w:lang w:val="en-US"/>
        </w:rPr>
        <w:t>Енциклопедия</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w:t>
      </w:r>
      <w:proofErr w:type="spellStart"/>
      <w:r w:rsidRPr="000C5376">
        <w:rPr>
          <w:sz w:val="26"/>
          <w:szCs w:val="26"/>
          <w:lang w:val="en-US"/>
        </w:rPr>
        <w:t>материалите</w:t>
      </w:r>
      <w:proofErr w:type="spellEnd"/>
      <w:r w:rsidRPr="000C5376">
        <w:rPr>
          <w:sz w:val="26"/>
          <w:szCs w:val="26"/>
          <w:lang w:val="en-US"/>
        </w:rPr>
        <w:t xml:space="preserve"> и </w:t>
      </w:r>
      <w:proofErr w:type="spellStart"/>
      <w:r w:rsidRPr="000C5376">
        <w:rPr>
          <w:sz w:val="26"/>
          <w:szCs w:val="26"/>
          <w:lang w:val="en-US"/>
        </w:rPr>
        <w:t>техниките</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Grove в </w:t>
      </w:r>
      <w:proofErr w:type="spellStart"/>
      <w:r w:rsidRPr="000C5376">
        <w:rPr>
          <w:sz w:val="26"/>
          <w:szCs w:val="26"/>
          <w:lang w:val="en-US"/>
        </w:rPr>
        <w:t>изкуството</w:t>
      </w:r>
      <w:proofErr w:type="spellEnd"/>
      <w:r w:rsidRPr="000C5376">
        <w:rPr>
          <w:sz w:val="26"/>
          <w:szCs w:val="26"/>
          <w:lang w:val="en-US"/>
        </w:rPr>
        <w:t>. Oxford University Press</w:t>
      </w:r>
    </w:p>
    <w:p w14:paraId="1A12F251" w14:textId="545D24FF" w:rsidR="000C5376" w:rsidRDefault="00604670" w:rsidP="00D6107C">
      <w:pPr>
        <w:jc w:val="both"/>
        <w:rPr>
          <w:sz w:val="26"/>
          <w:szCs w:val="26"/>
          <w:lang w:val="en-US"/>
        </w:rPr>
      </w:pPr>
      <w:r>
        <w:rPr>
          <w:sz w:val="26"/>
          <w:szCs w:val="26"/>
          <w:lang w:val="en-US"/>
        </w:rPr>
        <w:t xml:space="preserve">[17] </w:t>
      </w:r>
      <w:proofErr w:type="spellStart"/>
      <w:r w:rsidRPr="00604670">
        <w:rPr>
          <w:sz w:val="26"/>
          <w:szCs w:val="26"/>
          <w:lang w:val="en-US"/>
        </w:rPr>
        <w:t>Център</w:t>
      </w:r>
      <w:proofErr w:type="spellEnd"/>
      <w:r w:rsidRPr="00604670">
        <w:rPr>
          <w:sz w:val="26"/>
          <w:szCs w:val="26"/>
          <w:lang w:val="en-US"/>
        </w:rPr>
        <w:t xml:space="preserve"> </w:t>
      </w:r>
      <w:proofErr w:type="spellStart"/>
      <w:r w:rsidRPr="00604670">
        <w:rPr>
          <w:sz w:val="26"/>
          <w:szCs w:val="26"/>
          <w:lang w:val="en-US"/>
        </w:rPr>
        <w:t>за</w:t>
      </w:r>
      <w:proofErr w:type="spellEnd"/>
      <w:r w:rsidRPr="00604670">
        <w:rPr>
          <w:sz w:val="26"/>
          <w:szCs w:val="26"/>
          <w:lang w:val="en-US"/>
        </w:rPr>
        <w:t xml:space="preserve"> </w:t>
      </w:r>
      <w:proofErr w:type="spellStart"/>
      <w:r w:rsidRPr="00604670">
        <w:rPr>
          <w:sz w:val="26"/>
          <w:szCs w:val="26"/>
          <w:lang w:val="en-US"/>
        </w:rPr>
        <w:t>устойчиви</w:t>
      </w:r>
      <w:proofErr w:type="spellEnd"/>
      <w:r w:rsidRPr="00604670">
        <w:rPr>
          <w:sz w:val="26"/>
          <w:szCs w:val="26"/>
          <w:lang w:val="en-US"/>
        </w:rPr>
        <w:t xml:space="preserve"> </w:t>
      </w:r>
      <w:proofErr w:type="spellStart"/>
      <w:r w:rsidRPr="00604670">
        <w:rPr>
          <w:sz w:val="26"/>
          <w:szCs w:val="26"/>
          <w:lang w:val="en-US"/>
        </w:rPr>
        <w:t>технологии</w:t>
      </w:r>
      <w:proofErr w:type="spellEnd"/>
      <w:r w:rsidRPr="00604670">
        <w:rPr>
          <w:sz w:val="26"/>
          <w:szCs w:val="26"/>
          <w:lang w:val="en-US"/>
        </w:rPr>
        <w:t xml:space="preserve"> </w:t>
      </w:r>
      <w:proofErr w:type="spellStart"/>
      <w:r w:rsidRPr="00604670">
        <w:rPr>
          <w:sz w:val="26"/>
          <w:szCs w:val="26"/>
          <w:lang w:val="en-US"/>
        </w:rPr>
        <w:t>на</w:t>
      </w:r>
      <w:proofErr w:type="spellEnd"/>
      <w:r w:rsidRPr="00604670">
        <w:rPr>
          <w:sz w:val="26"/>
          <w:szCs w:val="26"/>
          <w:lang w:val="en-US"/>
        </w:rPr>
        <w:t xml:space="preserve"> Earth Rangers</w:t>
      </w:r>
      <w:r>
        <w:rPr>
          <w:sz w:val="26"/>
          <w:szCs w:val="26"/>
          <w:lang w:val="en-US"/>
        </w:rPr>
        <w:t xml:space="preserve"> </w:t>
      </w:r>
      <w:hyperlink r:id="rId47"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proofErr w:type="spellStart"/>
      <w:r w:rsidRPr="00604670">
        <w:rPr>
          <w:sz w:val="26"/>
          <w:szCs w:val="26"/>
          <w:lang w:val="en-US"/>
        </w:rPr>
        <w:t>Вараси</w:t>
      </w:r>
      <w:proofErr w:type="spellEnd"/>
      <w:r w:rsidRPr="00604670">
        <w:rPr>
          <w:sz w:val="26"/>
          <w:szCs w:val="26"/>
          <w:lang w:val="en-US"/>
        </w:rPr>
        <w:t xml:space="preserve">, </w:t>
      </w:r>
      <w:proofErr w:type="spellStart"/>
      <w:r w:rsidRPr="00604670">
        <w:rPr>
          <w:sz w:val="26"/>
          <w:szCs w:val="26"/>
          <w:lang w:val="en-US"/>
        </w:rPr>
        <w:t>Джон</w:t>
      </w:r>
      <w:proofErr w:type="spellEnd"/>
      <w:r w:rsidRPr="00604670">
        <w:rPr>
          <w:sz w:val="26"/>
          <w:szCs w:val="26"/>
          <w:lang w:val="en-US"/>
        </w:rPr>
        <w:t xml:space="preserve"> (6 </w:t>
      </w:r>
      <w:proofErr w:type="spellStart"/>
      <w:r w:rsidRPr="00604670">
        <w:rPr>
          <w:sz w:val="26"/>
          <w:szCs w:val="26"/>
          <w:lang w:val="en-US"/>
        </w:rPr>
        <w:t>юни</w:t>
      </w:r>
      <w:proofErr w:type="spellEnd"/>
      <w:r w:rsidRPr="00604670">
        <w:rPr>
          <w:sz w:val="26"/>
          <w:szCs w:val="26"/>
          <w:lang w:val="en-US"/>
        </w:rPr>
        <w:t xml:space="preserve"> 2011 г.)</w:t>
      </w:r>
      <w:r w:rsidRPr="00604670">
        <w:t xml:space="preserve"> </w:t>
      </w:r>
      <w:hyperlink r:id="rId48"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proofErr w:type="spellStart"/>
      <w:r w:rsidRPr="00604670">
        <w:rPr>
          <w:sz w:val="26"/>
          <w:szCs w:val="26"/>
          <w:lang w:val="en-US"/>
        </w:rPr>
        <w:t>Грийн</w:t>
      </w:r>
      <w:proofErr w:type="spellEnd"/>
      <w:r w:rsidRPr="00604670">
        <w:rPr>
          <w:sz w:val="26"/>
          <w:szCs w:val="26"/>
          <w:lang w:val="en-US"/>
        </w:rPr>
        <w:t xml:space="preserve">, </w:t>
      </w:r>
      <w:proofErr w:type="spellStart"/>
      <w:r w:rsidRPr="00604670">
        <w:rPr>
          <w:sz w:val="26"/>
          <w:szCs w:val="26"/>
          <w:lang w:val="en-US"/>
        </w:rPr>
        <w:t>Аманда</w:t>
      </w:r>
      <w:proofErr w:type="spellEnd"/>
      <w:r w:rsidRPr="00604670">
        <w:rPr>
          <w:sz w:val="26"/>
          <w:szCs w:val="26"/>
          <w:lang w:val="en-US"/>
        </w:rPr>
        <w:t xml:space="preserve"> (1 </w:t>
      </w:r>
      <w:proofErr w:type="spellStart"/>
      <w:r w:rsidRPr="00604670">
        <w:rPr>
          <w:sz w:val="26"/>
          <w:szCs w:val="26"/>
          <w:lang w:val="en-US"/>
        </w:rPr>
        <w:t>януари</w:t>
      </w:r>
      <w:proofErr w:type="spellEnd"/>
      <w:r w:rsidRPr="00604670">
        <w:rPr>
          <w:sz w:val="26"/>
          <w:szCs w:val="26"/>
          <w:lang w:val="en-US"/>
        </w:rPr>
        <w:t xml:space="preserve"> 2015 г.)</w:t>
      </w:r>
      <w:r w:rsidRPr="00604670">
        <w:t xml:space="preserve"> </w:t>
      </w:r>
      <w:hyperlink r:id="rId49"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49AC31BB"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0" w:history="1">
        <w:r w:rsidR="00C753F4" w:rsidRPr="00A546CA">
          <w:rPr>
            <w:rStyle w:val="aa"/>
            <w:sz w:val="26"/>
            <w:szCs w:val="26"/>
          </w:rPr>
          <w:t>https://www.globalspec.com/learnmore/manufacturing_process_equipment/process_controllers/humidity_controllersю</w:t>
        </w:r>
      </w:hyperlink>
    </w:p>
    <w:p w14:paraId="59364FEE" w14:textId="77777777" w:rsidR="00C753F4" w:rsidRPr="00C753F4" w:rsidRDefault="00C753F4" w:rsidP="00D6107C">
      <w:pPr>
        <w:jc w:val="both"/>
        <w:rPr>
          <w:sz w:val="26"/>
          <w:szCs w:val="26"/>
        </w:rPr>
      </w:pPr>
    </w:p>
    <w:p w14:paraId="09AFE316" w14:textId="3BA76C21"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4BC50" w14:textId="77777777" w:rsidR="00010A60" w:rsidRDefault="00010A60" w:rsidP="008373EC">
      <w:pPr>
        <w:spacing w:after="0" w:line="240" w:lineRule="auto"/>
      </w:pPr>
      <w:r>
        <w:separator/>
      </w:r>
    </w:p>
  </w:endnote>
  <w:endnote w:type="continuationSeparator" w:id="0">
    <w:p w14:paraId="18D09DF8" w14:textId="77777777" w:rsidR="00010A60" w:rsidRDefault="00010A60" w:rsidP="008373EC">
      <w:pPr>
        <w:spacing w:after="0" w:line="240" w:lineRule="auto"/>
      </w:pPr>
      <w:r>
        <w:continuationSeparator/>
      </w:r>
    </w:p>
  </w:endnote>
  <w:endnote w:type="continuationNotice" w:id="1">
    <w:p w14:paraId="08997FFF" w14:textId="77777777" w:rsidR="00010A60" w:rsidRDefault="00010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88B4A" w14:textId="77777777" w:rsidR="00010A60" w:rsidRDefault="00010A60" w:rsidP="008373EC">
      <w:pPr>
        <w:spacing w:after="0" w:line="240" w:lineRule="auto"/>
      </w:pPr>
      <w:r>
        <w:separator/>
      </w:r>
    </w:p>
  </w:footnote>
  <w:footnote w:type="continuationSeparator" w:id="0">
    <w:p w14:paraId="19BB3B2A" w14:textId="77777777" w:rsidR="00010A60" w:rsidRDefault="00010A60" w:rsidP="008373EC">
      <w:pPr>
        <w:spacing w:after="0" w:line="240" w:lineRule="auto"/>
      </w:pPr>
      <w:r>
        <w:continuationSeparator/>
      </w:r>
    </w:p>
  </w:footnote>
  <w:footnote w:type="continuationNotice" w:id="1">
    <w:p w14:paraId="3A898679" w14:textId="77777777" w:rsidR="00010A60" w:rsidRDefault="00010A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7"/>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0"/>
  </w:num>
  <w:num w:numId="11" w16cid:durableId="1116490102">
    <w:abstractNumId w:val="0"/>
  </w:num>
  <w:num w:numId="12" w16cid:durableId="71343072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4E07"/>
    <w:rsid w:val="000156E9"/>
    <w:rsid w:val="000227DC"/>
    <w:rsid w:val="00024760"/>
    <w:rsid w:val="00024868"/>
    <w:rsid w:val="000274BD"/>
    <w:rsid w:val="000277B3"/>
    <w:rsid w:val="00027A2C"/>
    <w:rsid w:val="00031708"/>
    <w:rsid w:val="0003254A"/>
    <w:rsid w:val="00033140"/>
    <w:rsid w:val="0003317E"/>
    <w:rsid w:val="0003501A"/>
    <w:rsid w:val="00037C5D"/>
    <w:rsid w:val="00037F7A"/>
    <w:rsid w:val="00044E4D"/>
    <w:rsid w:val="0005088C"/>
    <w:rsid w:val="00053F1F"/>
    <w:rsid w:val="0005424A"/>
    <w:rsid w:val="000542C8"/>
    <w:rsid w:val="000626FC"/>
    <w:rsid w:val="000710F0"/>
    <w:rsid w:val="000726EB"/>
    <w:rsid w:val="000738F2"/>
    <w:rsid w:val="000740EF"/>
    <w:rsid w:val="00074508"/>
    <w:rsid w:val="00074B0F"/>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C5376"/>
    <w:rsid w:val="000D11F7"/>
    <w:rsid w:val="000D4607"/>
    <w:rsid w:val="000D74E6"/>
    <w:rsid w:val="000D7836"/>
    <w:rsid w:val="000E1997"/>
    <w:rsid w:val="000E4332"/>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534F7"/>
    <w:rsid w:val="0016138B"/>
    <w:rsid w:val="00161B1B"/>
    <w:rsid w:val="0016301D"/>
    <w:rsid w:val="00163104"/>
    <w:rsid w:val="00163AE7"/>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4C3E"/>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4DF5"/>
    <w:rsid w:val="00215328"/>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52E58"/>
    <w:rsid w:val="00252F4A"/>
    <w:rsid w:val="00260558"/>
    <w:rsid w:val="00266CC0"/>
    <w:rsid w:val="0026708C"/>
    <w:rsid w:val="002729D5"/>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89F"/>
    <w:rsid w:val="002B0D6E"/>
    <w:rsid w:val="002B3062"/>
    <w:rsid w:val="002B3D1A"/>
    <w:rsid w:val="002B78EB"/>
    <w:rsid w:val="002C32F1"/>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0232"/>
    <w:rsid w:val="00383318"/>
    <w:rsid w:val="0038344A"/>
    <w:rsid w:val="00384E62"/>
    <w:rsid w:val="00386822"/>
    <w:rsid w:val="00386E92"/>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1D99"/>
    <w:rsid w:val="003E2E4D"/>
    <w:rsid w:val="003E719F"/>
    <w:rsid w:val="003F094B"/>
    <w:rsid w:val="003F136F"/>
    <w:rsid w:val="003F3974"/>
    <w:rsid w:val="003F4885"/>
    <w:rsid w:val="003F7796"/>
    <w:rsid w:val="00400729"/>
    <w:rsid w:val="00401C53"/>
    <w:rsid w:val="0040388E"/>
    <w:rsid w:val="00403C70"/>
    <w:rsid w:val="00403E1C"/>
    <w:rsid w:val="00406A56"/>
    <w:rsid w:val="00420977"/>
    <w:rsid w:val="004238E1"/>
    <w:rsid w:val="004245AD"/>
    <w:rsid w:val="00426416"/>
    <w:rsid w:val="00427006"/>
    <w:rsid w:val="00427A21"/>
    <w:rsid w:val="004301BD"/>
    <w:rsid w:val="00433255"/>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A047E"/>
    <w:rsid w:val="004A136A"/>
    <w:rsid w:val="004A343D"/>
    <w:rsid w:val="004A5758"/>
    <w:rsid w:val="004A626D"/>
    <w:rsid w:val="004A6F38"/>
    <w:rsid w:val="004A78A5"/>
    <w:rsid w:val="004A7C57"/>
    <w:rsid w:val="004B18A7"/>
    <w:rsid w:val="004B1F4F"/>
    <w:rsid w:val="004B3C1D"/>
    <w:rsid w:val="004B4704"/>
    <w:rsid w:val="004B5515"/>
    <w:rsid w:val="004B5C76"/>
    <w:rsid w:val="004B6963"/>
    <w:rsid w:val="004C02BE"/>
    <w:rsid w:val="004C481C"/>
    <w:rsid w:val="004C4DF8"/>
    <w:rsid w:val="004C4FD5"/>
    <w:rsid w:val="004C60D3"/>
    <w:rsid w:val="004C6C17"/>
    <w:rsid w:val="004C7EC4"/>
    <w:rsid w:val="004C7F71"/>
    <w:rsid w:val="004D06C1"/>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2CC8"/>
    <w:rsid w:val="005978C4"/>
    <w:rsid w:val="005A0FB4"/>
    <w:rsid w:val="005A236B"/>
    <w:rsid w:val="005A4D5F"/>
    <w:rsid w:val="005A7D4F"/>
    <w:rsid w:val="005B05FD"/>
    <w:rsid w:val="005B1BE9"/>
    <w:rsid w:val="005B36F1"/>
    <w:rsid w:val="005B4EE3"/>
    <w:rsid w:val="005C1171"/>
    <w:rsid w:val="005C12E0"/>
    <w:rsid w:val="005C2A70"/>
    <w:rsid w:val="005C2D43"/>
    <w:rsid w:val="005C3644"/>
    <w:rsid w:val="005C4FBE"/>
    <w:rsid w:val="005C7593"/>
    <w:rsid w:val="005D08A1"/>
    <w:rsid w:val="005D2407"/>
    <w:rsid w:val="005D30BA"/>
    <w:rsid w:val="005D4DB9"/>
    <w:rsid w:val="005E04F3"/>
    <w:rsid w:val="005E278C"/>
    <w:rsid w:val="005E42AD"/>
    <w:rsid w:val="005E5BD2"/>
    <w:rsid w:val="005E6679"/>
    <w:rsid w:val="005E6FA7"/>
    <w:rsid w:val="005F4BDD"/>
    <w:rsid w:val="005F704A"/>
    <w:rsid w:val="00601C14"/>
    <w:rsid w:val="00603CB6"/>
    <w:rsid w:val="00604670"/>
    <w:rsid w:val="00605EA9"/>
    <w:rsid w:val="00606127"/>
    <w:rsid w:val="00616377"/>
    <w:rsid w:val="00616E0B"/>
    <w:rsid w:val="0062651B"/>
    <w:rsid w:val="0063092D"/>
    <w:rsid w:val="006312FD"/>
    <w:rsid w:val="00633B00"/>
    <w:rsid w:val="00633BE8"/>
    <w:rsid w:val="006401D3"/>
    <w:rsid w:val="00650E5F"/>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F6A"/>
    <w:rsid w:val="006D71B2"/>
    <w:rsid w:val="006E5D2F"/>
    <w:rsid w:val="006E7EBB"/>
    <w:rsid w:val="006F04AF"/>
    <w:rsid w:val="006F0A55"/>
    <w:rsid w:val="006F2412"/>
    <w:rsid w:val="006F4871"/>
    <w:rsid w:val="006F6688"/>
    <w:rsid w:val="007009D3"/>
    <w:rsid w:val="007028DD"/>
    <w:rsid w:val="00703950"/>
    <w:rsid w:val="00705F6A"/>
    <w:rsid w:val="00706567"/>
    <w:rsid w:val="007111A3"/>
    <w:rsid w:val="00713311"/>
    <w:rsid w:val="00714014"/>
    <w:rsid w:val="007155A2"/>
    <w:rsid w:val="00716408"/>
    <w:rsid w:val="00716FAF"/>
    <w:rsid w:val="007178A4"/>
    <w:rsid w:val="00717C3B"/>
    <w:rsid w:val="00724467"/>
    <w:rsid w:val="00724B9E"/>
    <w:rsid w:val="00726749"/>
    <w:rsid w:val="00726764"/>
    <w:rsid w:val="00726A26"/>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61E8"/>
    <w:rsid w:val="007767CA"/>
    <w:rsid w:val="007804B2"/>
    <w:rsid w:val="00782AA4"/>
    <w:rsid w:val="00783125"/>
    <w:rsid w:val="0078452B"/>
    <w:rsid w:val="00785304"/>
    <w:rsid w:val="00787D0F"/>
    <w:rsid w:val="00790378"/>
    <w:rsid w:val="00793582"/>
    <w:rsid w:val="0079385A"/>
    <w:rsid w:val="00793A3E"/>
    <w:rsid w:val="00796471"/>
    <w:rsid w:val="00797603"/>
    <w:rsid w:val="0079773A"/>
    <w:rsid w:val="007A1EAA"/>
    <w:rsid w:val="007A5AE6"/>
    <w:rsid w:val="007A6076"/>
    <w:rsid w:val="007A60DA"/>
    <w:rsid w:val="007B0F9D"/>
    <w:rsid w:val="007B1946"/>
    <w:rsid w:val="007B1D9B"/>
    <w:rsid w:val="007B42B7"/>
    <w:rsid w:val="007C00FF"/>
    <w:rsid w:val="007C015F"/>
    <w:rsid w:val="007C0AEA"/>
    <w:rsid w:val="007C1E6B"/>
    <w:rsid w:val="007C643F"/>
    <w:rsid w:val="007C7E18"/>
    <w:rsid w:val="007D3B66"/>
    <w:rsid w:val="007D3CE8"/>
    <w:rsid w:val="007D4C07"/>
    <w:rsid w:val="007D5F40"/>
    <w:rsid w:val="007E1033"/>
    <w:rsid w:val="007E35E2"/>
    <w:rsid w:val="007E3898"/>
    <w:rsid w:val="007E3F7B"/>
    <w:rsid w:val="007E44B5"/>
    <w:rsid w:val="007F04CA"/>
    <w:rsid w:val="007F1C61"/>
    <w:rsid w:val="007F26D6"/>
    <w:rsid w:val="007F5059"/>
    <w:rsid w:val="007F7573"/>
    <w:rsid w:val="007F7D79"/>
    <w:rsid w:val="008011AE"/>
    <w:rsid w:val="008040CA"/>
    <w:rsid w:val="008042E3"/>
    <w:rsid w:val="0080476F"/>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5B8"/>
    <w:rsid w:val="008706A2"/>
    <w:rsid w:val="008733BF"/>
    <w:rsid w:val="008736B1"/>
    <w:rsid w:val="00873840"/>
    <w:rsid w:val="00875DF3"/>
    <w:rsid w:val="00876A3C"/>
    <w:rsid w:val="008779E4"/>
    <w:rsid w:val="00877F5F"/>
    <w:rsid w:val="00882BB9"/>
    <w:rsid w:val="00883FA0"/>
    <w:rsid w:val="00884477"/>
    <w:rsid w:val="0088570E"/>
    <w:rsid w:val="008863C6"/>
    <w:rsid w:val="00890B26"/>
    <w:rsid w:val="00890EC7"/>
    <w:rsid w:val="00891B81"/>
    <w:rsid w:val="00892860"/>
    <w:rsid w:val="00895F88"/>
    <w:rsid w:val="008963FB"/>
    <w:rsid w:val="008A017C"/>
    <w:rsid w:val="008A2D11"/>
    <w:rsid w:val="008A57F3"/>
    <w:rsid w:val="008A6F0E"/>
    <w:rsid w:val="008A7B4A"/>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2212C"/>
    <w:rsid w:val="00922B5F"/>
    <w:rsid w:val="00922F19"/>
    <w:rsid w:val="00922FA6"/>
    <w:rsid w:val="00931BAA"/>
    <w:rsid w:val="00932EC5"/>
    <w:rsid w:val="00932EF8"/>
    <w:rsid w:val="009331BB"/>
    <w:rsid w:val="00934611"/>
    <w:rsid w:val="009411CE"/>
    <w:rsid w:val="00943F74"/>
    <w:rsid w:val="0094597A"/>
    <w:rsid w:val="0094698C"/>
    <w:rsid w:val="00946B6D"/>
    <w:rsid w:val="00947F31"/>
    <w:rsid w:val="0095328C"/>
    <w:rsid w:val="00954193"/>
    <w:rsid w:val="0095466A"/>
    <w:rsid w:val="009554FB"/>
    <w:rsid w:val="0095615A"/>
    <w:rsid w:val="00957E3D"/>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78A0"/>
    <w:rsid w:val="00987C34"/>
    <w:rsid w:val="009930C5"/>
    <w:rsid w:val="0099440A"/>
    <w:rsid w:val="00995E75"/>
    <w:rsid w:val="009A102B"/>
    <w:rsid w:val="009A2610"/>
    <w:rsid w:val="009A414A"/>
    <w:rsid w:val="009A4CCC"/>
    <w:rsid w:val="009A4EF2"/>
    <w:rsid w:val="009A61E3"/>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5712"/>
    <w:rsid w:val="00A259AE"/>
    <w:rsid w:val="00A3256D"/>
    <w:rsid w:val="00A33AC8"/>
    <w:rsid w:val="00A368A9"/>
    <w:rsid w:val="00A36CF5"/>
    <w:rsid w:val="00A37735"/>
    <w:rsid w:val="00A4009B"/>
    <w:rsid w:val="00A40C80"/>
    <w:rsid w:val="00A456F8"/>
    <w:rsid w:val="00A47DDB"/>
    <w:rsid w:val="00A50284"/>
    <w:rsid w:val="00A5066B"/>
    <w:rsid w:val="00A51C70"/>
    <w:rsid w:val="00A545D0"/>
    <w:rsid w:val="00A55500"/>
    <w:rsid w:val="00A603FA"/>
    <w:rsid w:val="00A605D9"/>
    <w:rsid w:val="00A62F7E"/>
    <w:rsid w:val="00A63AC8"/>
    <w:rsid w:val="00A6521A"/>
    <w:rsid w:val="00A715C9"/>
    <w:rsid w:val="00A7318F"/>
    <w:rsid w:val="00A74386"/>
    <w:rsid w:val="00A74D97"/>
    <w:rsid w:val="00A7541F"/>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D73DB"/>
    <w:rsid w:val="00AE16D3"/>
    <w:rsid w:val="00AE5ECE"/>
    <w:rsid w:val="00AE7F75"/>
    <w:rsid w:val="00AF0A6F"/>
    <w:rsid w:val="00AF17FB"/>
    <w:rsid w:val="00AF1E75"/>
    <w:rsid w:val="00AF35A5"/>
    <w:rsid w:val="00AF40D6"/>
    <w:rsid w:val="00B00C47"/>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30C50"/>
    <w:rsid w:val="00B34207"/>
    <w:rsid w:val="00B36191"/>
    <w:rsid w:val="00B37D7C"/>
    <w:rsid w:val="00B40D95"/>
    <w:rsid w:val="00B411FF"/>
    <w:rsid w:val="00B43D1A"/>
    <w:rsid w:val="00B476CC"/>
    <w:rsid w:val="00B54E8F"/>
    <w:rsid w:val="00B55A95"/>
    <w:rsid w:val="00B57C74"/>
    <w:rsid w:val="00B60F87"/>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402E"/>
    <w:rsid w:val="00BD5AFF"/>
    <w:rsid w:val="00BD6E48"/>
    <w:rsid w:val="00BD782F"/>
    <w:rsid w:val="00BD7C81"/>
    <w:rsid w:val="00BE0B62"/>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15A1C"/>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1EE0"/>
    <w:rsid w:val="00C62364"/>
    <w:rsid w:val="00C64C0C"/>
    <w:rsid w:val="00C65002"/>
    <w:rsid w:val="00C66C29"/>
    <w:rsid w:val="00C725AE"/>
    <w:rsid w:val="00C725B2"/>
    <w:rsid w:val="00C72BDC"/>
    <w:rsid w:val="00C73225"/>
    <w:rsid w:val="00C7360A"/>
    <w:rsid w:val="00C753F4"/>
    <w:rsid w:val="00C837A8"/>
    <w:rsid w:val="00C86682"/>
    <w:rsid w:val="00C87384"/>
    <w:rsid w:val="00C92912"/>
    <w:rsid w:val="00C952D6"/>
    <w:rsid w:val="00C95314"/>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2334"/>
    <w:rsid w:val="00CF3470"/>
    <w:rsid w:val="00CF4122"/>
    <w:rsid w:val="00CF4B82"/>
    <w:rsid w:val="00CF58D4"/>
    <w:rsid w:val="00CF5CD3"/>
    <w:rsid w:val="00D00A6D"/>
    <w:rsid w:val="00D04A15"/>
    <w:rsid w:val="00D10EC6"/>
    <w:rsid w:val="00D11CA5"/>
    <w:rsid w:val="00D123CE"/>
    <w:rsid w:val="00D15838"/>
    <w:rsid w:val="00D161F2"/>
    <w:rsid w:val="00D17D40"/>
    <w:rsid w:val="00D25F1D"/>
    <w:rsid w:val="00D33B0E"/>
    <w:rsid w:val="00D33EE1"/>
    <w:rsid w:val="00D352B8"/>
    <w:rsid w:val="00D36213"/>
    <w:rsid w:val="00D368A6"/>
    <w:rsid w:val="00D3791E"/>
    <w:rsid w:val="00D41135"/>
    <w:rsid w:val="00D43280"/>
    <w:rsid w:val="00D443BD"/>
    <w:rsid w:val="00D449B4"/>
    <w:rsid w:val="00D463BF"/>
    <w:rsid w:val="00D471E3"/>
    <w:rsid w:val="00D54ABB"/>
    <w:rsid w:val="00D54DDB"/>
    <w:rsid w:val="00D5563D"/>
    <w:rsid w:val="00D6107C"/>
    <w:rsid w:val="00D61FE5"/>
    <w:rsid w:val="00D63D12"/>
    <w:rsid w:val="00D64284"/>
    <w:rsid w:val="00D65E9F"/>
    <w:rsid w:val="00D6635E"/>
    <w:rsid w:val="00D66C2E"/>
    <w:rsid w:val="00D671D5"/>
    <w:rsid w:val="00D73C71"/>
    <w:rsid w:val="00D744FC"/>
    <w:rsid w:val="00D764E4"/>
    <w:rsid w:val="00D7794B"/>
    <w:rsid w:val="00D8143E"/>
    <w:rsid w:val="00D81881"/>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1C3D"/>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D7F6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20A33"/>
    <w:rsid w:val="00E21E15"/>
    <w:rsid w:val="00E224C6"/>
    <w:rsid w:val="00E275D8"/>
    <w:rsid w:val="00E3029C"/>
    <w:rsid w:val="00E35A05"/>
    <w:rsid w:val="00E3612B"/>
    <w:rsid w:val="00E4377F"/>
    <w:rsid w:val="00E44842"/>
    <w:rsid w:val="00E47C8E"/>
    <w:rsid w:val="00E50A7E"/>
    <w:rsid w:val="00E56787"/>
    <w:rsid w:val="00E57C9D"/>
    <w:rsid w:val="00E60A47"/>
    <w:rsid w:val="00E641D1"/>
    <w:rsid w:val="00E66A09"/>
    <w:rsid w:val="00E71900"/>
    <w:rsid w:val="00E77EAE"/>
    <w:rsid w:val="00E8178C"/>
    <w:rsid w:val="00E838E5"/>
    <w:rsid w:val="00E845DA"/>
    <w:rsid w:val="00E86E05"/>
    <w:rsid w:val="00E933D5"/>
    <w:rsid w:val="00E95945"/>
    <w:rsid w:val="00EA218B"/>
    <w:rsid w:val="00EA2A37"/>
    <w:rsid w:val="00EA4E9A"/>
    <w:rsid w:val="00EA591E"/>
    <w:rsid w:val="00EA61BE"/>
    <w:rsid w:val="00EA641E"/>
    <w:rsid w:val="00EA657B"/>
    <w:rsid w:val="00EA6F25"/>
    <w:rsid w:val="00EB02C5"/>
    <w:rsid w:val="00EB4904"/>
    <w:rsid w:val="00EC005B"/>
    <w:rsid w:val="00EC0FFC"/>
    <w:rsid w:val="00EC1A2C"/>
    <w:rsid w:val="00EC3C63"/>
    <w:rsid w:val="00EC6BA5"/>
    <w:rsid w:val="00EC7310"/>
    <w:rsid w:val="00ED076C"/>
    <w:rsid w:val="00ED1394"/>
    <w:rsid w:val="00ED2B47"/>
    <w:rsid w:val="00ED4EF2"/>
    <w:rsid w:val="00ED51D1"/>
    <w:rsid w:val="00EE19AC"/>
    <w:rsid w:val="00EE2AAB"/>
    <w:rsid w:val="00EE2AAD"/>
    <w:rsid w:val="00EE716C"/>
    <w:rsid w:val="00EF001C"/>
    <w:rsid w:val="00EF06E7"/>
    <w:rsid w:val="00EF3E8A"/>
    <w:rsid w:val="00EF5F5E"/>
    <w:rsid w:val="00EF7B7A"/>
    <w:rsid w:val="00F03E1F"/>
    <w:rsid w:val="00F072AD"/>
    <w:rsid w:val="00F07CAA"/>
    <w:rsid w:val="00F100FF"/>
    <w:rsid w:val="00F1190E"/>
    <w:rsid w:val="00F15D24"/>
    <w:rsid w:val="00F16723"/>
    <w:rsid w:val="00F20B38"/>
    <w:rsid w:val="00F224CE"/>
    <w:rsid w:val="00F22C01"/>
    <w:rsid w:val="00F27240"/>
    <w:rsid w:val="00F30206"/>
    <w:rsid w:val="00F32039"/>
    <w:rsid w:val="00F367AA"/>
    <w:rsid w:val="00F42B9F"/>
    <w:rsid w:val="00F46892"/>
    <w:rsid w:val="00F47E6A"/>
    <w:rsid w:val="00F50167"/>
    <w:rsid w:val="00F50C6E"/>
    <w:rsid w:val="00F5267E"/>
    <w:rsid w:val="00F52EDF"/>
    <w:rsid w:val="00F5309B"/>
    <w:rsid w:val="00F53EED"/>
    <w:rsid w:val="00F5465C"/>
    <w:rsid w:val="00F54F4B"/>
    <w:rsid w:val="00F552F1"/>
    <w:rsid w:val="00F563FE"/>
    <w:rsid w:val="00F610DB"/>
    <w:rsid w:val="00F62BA0"/>
    <w:rsid w:val="00F62BD1"/>
    <w:rsid w:val="00F636C9"/>
    <w:rsid w:val="00F747E1"/>
    <w:rsid w:val="00F76460"/>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F24"/>
    <w:rsid w:val="00FC543A"/>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E05"/>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eee.org/files/proceedings/2010/data/papers/1953"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genhvac.com/get-thermostat-geofencing-technology/" TargetMode="External"/><Relationship Id="rId47" Type="http://schemas.openxmlformats.org/officeDocument/2006/relationships/hyperlink" Target="http://www.ercshowcase.com/hvac/earth-tubes/" TargetMode="External"/><Relationship Id="rId50" Type="http://schemas.openxmlformats.org/officeDocument/2006/relationships/hyperlink" Target="https://www.globalspec.com/learnmore/manufacturing_process_equipment/process_controllers/humidity_controllers&#11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mericanhistory.si.edu/collections/search/object/nmah_1392743" TargetMode="External"/><Relationship Id="rId40" Type="http://schemas.openxmlformats.org/officeDocument/2006/relationships/hyperlink" Target="https://www.nest.com/support/article/" TargetMode="External"/><Relationship Id="rId45" Type="http://schemas.openxmlformats.org/officeDocument/2006/relationships/hyperlink" Target="https://web.archive.org/web/20091012112116/http://www.jshumidifiers.com/static-elimination-159-applicatio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orage.googleapis.com/nest-public-downloads/press/documents/energy-savings-white-paper.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tents.google.com/patent/US8727611" TargetMode="External"/><Relationship Id="rId43" Type="http://schemas.openxmlformats.org/officeDocument/2006/relationships/hyperlink" Target="https://www.ecobee.com/en-us/savings/" TargetMode="External"/><Relationship Id="rId48" Type="http://schemas.openxmlformats.org/officeDocument/2006/relationships/hyperlink" Target="https://www.asme.org/topics-resources/content/global-cooling-the-history-of-air-conditioning"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www.aceee.org/files/proceedings/2010/data/papers/1963" TargetMode="External"/><Relationship Id="rId46" Type="http://schemas.openxmlformats.org/officeDocument/2006/relationships/hyperlink" Target="https://web.archive.org/web/20140718214253/http://www.datacenterjournal.com/facilities/humidity-in-the-data-center-do-we-still-need-to-sweat-it/" TargetMode="External"/><Relationship Id="rId20" Type="http://schemas.openxmlformats.org/officeDocument/2006/relationships/image" Target="media/image10.png"/><Relationship Id="rId41" Type="http://schemas.openxmlformats.org/officeDocument/2006/relationships/hyperlink" Target="https://www.blackhat.com/docs/us-14/materials/us-14-Jin-Smart-Nest-Thermostat-A-Smart-Spy-In-Your-Home-WP.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rvicechampions.net/blog/manual-vs-programmable-smart-thermostats/" TargetMode="External"/><Relationship Id="rId49" Type="http://schemas.openxmlformats.org/officeDocument/2006/relationships/hyperlink" Target="https://www.popularmechanics.com/home/a7951/history-of-air-conditi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F94A55-D83E-48EB-948A-9D69A3559B31}">
  <ds:schemaRefs>
    <ds:schemaRef ds:uri="http://schemas.microsoft.com/sharepoint/v3/contenttype/forms"/>
  </ds:schemaRefs>
</ds:datastoreItem>
</file>

<file path=customXml/itemProps2.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88</Pages>
  <Words>23371</Words>
  <Characters>133218</Characters>
  <Application>Microsoft Office Word</Application>
  <DocSecurity>0</DocSecurity>
  <Lines>1110</Lines>
  <Paragraphs>312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156277</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89</cp:revision>
  <dcterms:created xsi:type="dcterms:W3CDTF">2022-05-03T08:38:00Z</dcterms:created>
  <dcterms:modified xsi:type="dcterms:W3CDTF">2022-05-05T20:11:00Z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