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E6" w:rsidRDefault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занятия</w:t>
      </w:r>
    </w:p>
    <w:p w:rsidR="0075144F" w:rsidRDefault="0075144F" w:rsidP="00751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</w:t>
      </w:r>
    </w:p>
    <w:p w:rsidR="0075144F" w:rsidRDefault="0075144F" w:rsidP="00751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Повторение</w:t>
      </w:r>
    </w:p>
    <w:p w:rsidR="0075144F" w:rsidRDefault="0075144F" w:rsidP="007514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вопросов</w:t>
      </w:r>
    </w:p>
    <w:p w:rsidR="0075144F" w:rsidRDefault="0075144F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:rsidR="0075144F" w:rsidRDefault="0075144F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Существуют 4 основных принципа ООП(Объектно-ориентированное программирование)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144F" w:rsidRPr="0075144F" w:rsidRDefault="0075144F" w:rsidP="007514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</w:p>
    <w:p w:rsidR="0075144F" w:rsidRPr="0075144F" w:rsidRDefault="0075144F" w:rsidP="007514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</w:p>
    <w:p w:rsidR="0075144F" w:rsidRPr="0075144F" w:rsidRDefault="0075144F" w:rsidP="007514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</w:p>
    <w:p w:rsidR="0075144F" w:rsidRPr="0075144F" w:rsidRDefault="0075144F" w:rsidP="007514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Абстракция</w:t>
      </w:r>
    </w:p>
    <w:p w:rsidR="0075144F" w:rsidRDefault="0075144F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Наследование – передача функционала от одного класса другому, для того, чтобы унаследовать класс, с сигнатуре класса нужно указать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extends,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144F" w:rsidRPr="0075144F" w:rsidRDefault="004639C6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5144F">
        <w:rPr>
          <w:rFonts w:ascii="Times New Roman" w:hAnsi="Times New Roman" w:cs="Times New Roman"/>
          <w:sz w:val="28"/>
          <w:szCs w:val="28"/>
          <w:lang w:val="en-US"/>
        </w:rPr>
        <w:t>lass BMW extends Car {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BMW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51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144F" w:rsidRDefault="0075144F" w:rsidP="007514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44F" w:rsidRDefault="0075144F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4639C6" w:rsidRDefault="004639C6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Полиморфизм(с древ. греч. – многоформие) – возможность методов иметь одинаковые названия, при разных параметрах. Полиморфизм нужен для решения сходных по смыслу задач,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39C6" w:rsidRDefault="004639C6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вычислить площадь геометрических фигур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треугольник и прямоугольник.</w:t>
      </w:r>
    </w:p>
    <w:p w:rsidR="004639C6" w:rsidRDefault="004639C6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square() </w:t>
      </w:r>
      <w:r>
        <w:rPr>
          <w:rFonts w:ascii="Times New Roman" w:hAnsi="Times New Roman" w:cs="Times New Roman"/>
          <w:sz w:val="28"/>
          <w:szCs w:val="28"/>
        </w:rPr>
        <w:t xml:space="preserve">и перегрузим(создадим несколько таких методов - </w:t>
      </w:r>
      <w:r>
        <w:rPr>
          <w:rFonts w:ascii="Times New Roman" w:hAnsi="Times New Roman" w:cs="Times New Roman"/>
          <w:sz w:val="28"/>
          <w:szCs w:val="28"/>
          <w:lang w:val="en-US"/>
        </w:rPr>
        <w:t>overload</w:t>
      </w:r>
      <w:r>
        <w:rPr>
          <w:rFonts w:ascii="Times New Roman" w:hAnsi="Times New Roman" w:cs="Times New Roman"/>
          <w:sz w:val="28"/>
          <w:szCs w:val="28"/>
        </w:rPr>
        <w:t>) его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39C6" w:rsidRPr="004639C6" w:rsidRDefault="004639C6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прямоугольника метод будет принимать два параметра</w:t>
      </w:r>
    </w:p>
    <w:p w:rsidR="0075144F" w:rsidRDefault="004639C6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double square(int a, int b){</w:t>
      </w:r>
    </w:p>
    <w:p w:rsidR="004639C6" w:rsidRPr="004639C6" w:rsidRDefault="004639C6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площади прямоугольника</w:t>
      </w:r>
    </w:p>
    <w:p w:rsidR="004639C6" w:rsidRDefault="004639C6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39C6" w:rsidRPr="004639C6" w:rsidRDefault="004639C6" w:rsidP="004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треугольника метод будет принимать три параметра</w:t>
      </w:r>
    </w:p>
    <w:p w:rsidR="004639C6" w:rsidRDefault="004639C6" w:rsidP="004639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double square(int a, int b, int c){</w:t>
      </w:r>
    </w:p>
    <w:p w:rsidR="004639C6" w:rsidRPr="004639C6" w:rsidRDefault="004639C6" w:rsidP="004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площади треугольника</w:t>
      </w:r>
    </w:p>
    <w:p w:rsidR="004639C6" w:rsidRDefault="004639C6" w:rsidP="0046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39C6" w:rsidRDefault="004639C6" w:rsidP="004639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Основное применение полиморфизма в перегрузке конструкторов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39C6" w:rsidRDefault="004639C6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создается шаблон на его основании можно создать несколько объектов</w:t>
      </w:r>
    </w:p>
    <w:p w:rsidR="0022116D" w:rsidRDefault="0022116D" w:rsidP="0075144F">
      <w:pPr>
        <w:rPr>
          <w:rFonts w:ascii="Times New Roman" w:hAnsi="Times New Roman" w:cs="Times New Roman"/>
          <w:sz w:val="28"/>
          <w:szCs w:val="28"/>
        </w:rPr>
      </w:pPr>
    </w:p>
    <w:p w:rsidR="0022116D" w:rsidRDefault="0022116D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полиморфизма везде общая – одинаковое название метода, разные наборы параметров(по типу или по количеству)</w:t>
      </w:r>
    </w:p>
    <w:p w:rsidR="0022116D" w:rsidRDefault="0022116D" w:rsidP="0075144F">
      <w:pPr>
        <w:rPr>
          <w:rFonts w:ascii="Times New Roman" w:hAnsi="Times New Roman" w:cs="Times New Roman"/>
          <w:sz w:val="28"/>
          <w:szCs w:val="28"/>
        </w:rPr>
      </w:pPr>
    </w:p>
    <w:p w:rsidR="0022116D" w:rsidRDefault="0022116D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– последовательность действий, которые выполняются многократно, до достижения определенного условия. </w:t>
      </w:r>
    </w:p>
    <w:p w:rsidR="00487EDD" w:rsidRDefault="00487EDD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– защита данных от несанкционированного доступа из других классов.  Также термин применяется для погружения чего либо в класс</w:t>
      </w:r>
      <w:r w:rsidR="008C6AE8">
        <w:rPr>
          <w:rFonts w:ascii="Times New Roman" w:hAnsi="Times New Roman" w:cs="Times New Roman"/>
          <w:sz w:val="28"/>
          <w:szCs w:val="28"/>
        </w:rPr>
        <w:t>.</w:t>
      </w:r>
    </w:p>
    <w:p w:rsidR="008C6AE8" w:rsidRDefault="008C6AE8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модификаторы доступа, которые ограничивают доступ к элементам класс. Следует запомнить правило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Если можно что-либо закрыть без ущерба для функционирования системы, это следует сделать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C6AE8" w:rsidRDefault="008C6AE8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Существуют методы акссесоры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геттеры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сеттеры</w:t>
      </w:r>
    </w:p>
    <w:p w:rsidR="008C6AE8" w:rsidRDefault="008C6AE8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Геттеры дают доступ по чтению к полей класса</w:t>
      </w:r>
    </w:p>
    <w:p w:rsidR="008C6AE8" w:rsidRPr="008C6AE8" w:rsidRDefault="008C6AE8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Сеттеры дают доступ для изменения полей класса</w:t>
      </w:r>
    </w:p>
    <w:p w:rsidR="0075144F" w:rsidRDefault="0075144F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</w:t>
      </w:r>
    </w:p>
    <w:p w:rsidR="00250068" w:rsidRDefault="00250068" w:rsidP="0075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Трассировка – вывод состояния программы на каком-либо шаге. Выполянется операторами вывода на консоль</w:t>
      </w:r>
      <w:r>
        <w:rPr>
          <w:rFonts w:ascii="Times New Roman" w:hAnsi="Times New Roman" w:cs="Times New Roman"/>
          <w:sz w:val="28"/>
          <w:szCs w:val="28"/>
          <w:lang w:val="en-US"/>
        </w:rPr>
        <w:t>(System.out.println());</w:t>
      </w:r>
    </w:p>
    <w:p w:rsidR="00250068" w:rsidRPr="00250068" w:rsidRDefault="0022116D" w:rsidP="007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бесконечные циклы, они прекращают работу только после завершения программы. В бесконечных циклах работают все прикладные программы</w:t>
      </w:r>
    </w:p>
    <w:sectPr w:rsidR="00250068" w:rsidRPr="00250068" w:rsidSect="00304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AA2"/>
    <w:multiLevelType w:val="hybridMultilevel"/>
    <w:tmpl w:val="AAE2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C4AE7"/>
    <w:multiLevelType w:val="hybridMultilevel"/>
    <w:tmpl w:val="9730A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5144F"/>
    <w:rsid w:val="0022116D"/>
    <w:rsid w:val="00250068"/>
    <w:rsid w:val="00304DE6"/>
    <w:rsid w:val="004639C6"/>
    <w:rsid w:val="00487EDD"/>
    <w:rsid w:val="0075144F"/>
    <w:rsid w:val="008C6AE8"/>
    <w:rsid w:val="00B9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4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2023-08-11T07:31:00Z</dcterms:created>
  <dcterms:modified xsi:type="dcterms:W3CDTF">2023-08-11T11:04:00Z</dcterms:modified>
</cp:coreProperties>
</file>