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4220912"/>
      <w:bookmarkStart w:id="5" w:name="_Toc354221104"/>
      <w:bookmarkStart w:id="6" w:name="_Toc354221154"/>
      <w:bookmarkStart w:id="7" w:name="_Toc354221198"/>
      <w:bookmarkStart w:id="8" w:name="_Toc354222194"/>
      <w:bookmarkStart w:id="9" w:name="_Toc354222303"/>
      <w:r>
        <w:lastRenderedPageBreak/>
        <w:t>ОГЛАВЛЕНИЕ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83268695"/>
        <w:docPartObj>
          <w:docPartGallery w:val="Table of Contents"/>
          <w:docPartUnique/>
        </w:docPartObj>
      </w:sdtPr>
      <w:sdtContent>
        <w:p w:rsidR="00DE17B3" w:rsidRDefault="00456163" w:rsidP="000A6D62">
          <w:pPr>
            <w:pStyle w:val="afd"/>
            <w:tabs>
              <w:tab w:val="left" w:pos="20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456163">
            <w:fldChar w:fldCharType="begin"/>
          </w:r>
          <w:r w:rsidR="00DE17B3">
            <w:instrText xml:space="preserve"> TOC \o "1-3" \h \z \u </w:instrText>
          </w:r>
          <w:r w:rsidRPr="00456163">
            <w:fldChar w:fldCharType="separate"/>
          </w:r>
        </w:p>
        <w:p w:rsidR="00DE17B3" w:rsidRDefault="0045616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4" w:history="1">
            <w:r w:rsidR="00DE17B3" w:rsidRPr="00725F00">
              <w:rPr>
                <w:rStyle w:val="a4"/>
                <w:noProof/>
              </w:rPr>
              <w:t>ВВЕДЕНИЕ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5" w:history="1">
            <w:r w:rsidR="00DE17B3" w:rsidRPr="00725F00">
              <w:rPr>
                <w:rStyle w:val="a4"/>
                <w:noProof/>
              </w:rPr>
              <w:t>1.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ПОСТАНОВКА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6" w:history="1">
            <w:r w:rsidR="00DE17B3" w:rsidRPr="00725F00">
              <w:rPr>
                <w:rStyle w:val="a4"/>
                <w:noProof/>
              </w:rPr>
              <w:t>2.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7" w:history="1">
            <w:r w:rsidR="00DE17B3" w:rsidRPr="00725F00">
              <w:rPr>
                <w:rStyle w:val="a4"/>
                <w:noProof/>
              </w:rPr>
              <w:t>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предметной области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8" w:history="1">
            <w:r w:rsidR="00DE17B3" w:rsidRPr="00725F00">
              <w:rPr>
                <w:rStyle w:val="a4"/>
                <w:noProof/>
              </w:rPr>
              <w:t>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ESB как подход к интеграции на уровне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9" w:history="1">
            <w:r w:rsidR="00DE17B3" w:rsidRPr="00725F00">
              <w:rPr>
                <w:rStyle w:val="a4"/>
                <w:noProof/>
              </w:rPr>
              <w:t>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Очереди Сообщений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0" w:history="1">
            <w:r w:rsidR="00DE17B3" w:rsidRPr="00725F00">
              <w:rPr>
                <w:rStyle w:val="a4"/>
                <w:noProof/>
              </w:rPr>
              <w:t>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Основные термины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1" w:history="1">
            <w:r w:rsidR="00DE17B3" w:rsidRPr="00725F00">
              <w:rPr>
                <w:rStyle w:val="a4"/>
                <w:noProof/>
              </w:rPr>
              <w:t>2.5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требований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2" w:history="1">
            <w:r w:rsidR="00DE17B3" w:rsidRPr="00725F00">
              <w:rPr>
                <w:rStyle w:val="a4"/>
                <w:noProof/>
                <w:lang w:val="en-US"/>
              </w:rPr>
              <w:t>2.5.1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</w:t>
            </w:r>
            <w:r w:rsidR="00DE17B3" w:rsidRPr="00725F00">
              <w:rPr>
                <w:rStyle w:val="a4"/>
                <w:noProof/>
                <w:lang w:val="en-US"/>
              </w:rPr>
              <w:t xml:space="preserve">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DE17B3" w:rsidRPr="00725F00">
              <w:rPr>
                <w:rStyle w:val="a4"/>
                <w:noProof/>
                <w:lang w:val="en-US"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3" w:history="1">
            <w:r w:rsidR="00DE17B3" w:rsidRPr="00725F00">
              <w:rPr>
                <w:rStyle w:val="a4"/>
                <w:noProof/>
              </w:rPr>
              <w:t>2.5.1.1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Диаграмма вариантов использования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5" w:history="1">
            <w:r w:rsidR="00DE17B3" w:rsidRPr="00725F00">
              <w:rPr>
                <w:rStyle w:val="a4"/>
                <w:noProof/>
              </w:rPr>
              <w:t>2.5.1.2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созданию профиля резюме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6" w:history="1">
            <w:r w:rsidR="00DE17B3" w:rsidRPr="00725F00">
              <w:rPr>
                <w:rStyle w:val="a4"/>
                <w:noProof/>
              </w:rPr>
              <w:t>2.5.2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Message Broker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7" w:history="1">
            <w:r w:rsidR="00DE17B3" w:rsidRPr="00725F00">
              <w:rPr>
                <w:rStyle w:val="a4"/>
                <w:noProof/>
              </w:rPr>
              <w:t>2.5.2.1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Архитектура  и  общие термины JMS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8" w:history="1">
            <w:r w:rsidR="00DE17B3" w:rsidRPr="00725F00">
              <w:rPr>
                <w:rStyle w:val="a4"/>
                <w:noProof/>
              </w:rPr>
              <w:t>2.5.2.2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точка-точка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9" w:history="1">
            <w:r w:rsidR="00DE17B3" w:rsidRPr="00725F00">
              <w:rPr>
                <w:rStyle w:val="a4"/>
                <w:noProof/>
              </w:rPr>
              <w:t>2.5.2.3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издание-подписка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0" w:history="1">
            <w:r w:rsidR="00DE17B3" w:rsidRPr="00725F00">
              <w:rPr>
                <w:rStyle w:val="a4"/>
                <w:noProof/>
              </w:rPr>
              <w:t>2.5.2.4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 xml:space="preserve">Требования  к </w:t>
            </w:r>
            <w:r w:rsidR="00DE17B3" w:rsidRPr="00725F00">
              <w:rPr>
                <w:rStyle w:val="a4"/>
                <w:noProof/>
                <w:lang w:val="en-US"/>
              </w:rPr>
              <w:t>JMS</w:t>
            </w:r>
            <w:r w:rsidR="00DE17B3" w:rsidRPr="00725F00">
              <w:rPr>
                <w:rStyle w:val="a4"/>
                <w:noProof/>
              </w:rPr>
              <w:t xml:space="preserve"> провайдеру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1" w:history="1">
            <w:r w:rsidR="00DE17B3" w:rsidRPr="00725F00">
              <w:rPr>
                <w:rStyle w:val="a4"/>
                <w:noProof/>
              </w:rPr>
              <w:t>2.5.3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WS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Rules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Provider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2" w:history="1">
            <w:r w:rsidR="00DE17B3" w:rsidRPr="00725F00">
              <w:rPr>
                <w:rStyle w:val="a4"/>
                <w:noProof/>
              </w:rPr>
              <w:t>2.5.4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Rules Repository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3" w:history="1">
            <w:r w:rsidR="00DE17B3" w:rsidRPr="00725F00">
              <w:rPr>
                <w:rStyle w:val="a4"/>
                <w:noProof/>
                <w:lang w:val="en-US"/>
              </w:rPr>
              <w:t>2.5.4.1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Entity Relations Diagram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4" w:history="1">
            <w:r w:rsidR="00DE17B3" w:rsidRPr="00725F00">
              <w:rPr>
                <w:rStyle w:val="a4"/>
                <w:noProof/>
              </w:rPr>
              <w:t>3.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АППАРАТНЫЕ И ПРОГРАММНЫЕ СРЕДСТВА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5" w:history="1">
            <w:r w:rsidR="00DE17B3" w:rsidRPr="00725F00">
              <w:rPr>
                <w:rStyle w:val="a4"/>
                <w:noProof/>
              </w:rPr>
              <w:t>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6" w:history="1">
            <w:r w:rsidR="00DE17B3" w:rsidRPr="00725F00">
              <w:rPr>
                <w:rStyle w:val="a4"/>
                <w:noProof/>
              </w:rPr>
              <w:t>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7" w:history="1">
            <w:r w:rsidR="00DE17B3" w:rsidRPr="00725F00">
              <w:rPr>
                <w:rStyle w:val="a4"/>
                <w:noProof/>
              </w:rPr>
              <w:t>Таблица 3.1.2 Минимальные программные требования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8" w:history="1">
            <w:r w:rsidR="00DE17B3" w:rsidRPr="00725F00">
              <w:rPr>
                <w:rStyle w:val="a4"/>
                <w:noProof/>
              </w:rPr>
              <w:t>4.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РЕАЛИЗАЦИЯ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9" w:history="1">
            <w:r w:rsidR="00DE17B3" w:rsidRPr="00725F00">
              <w:rPr>
                <w:rStyle w:val="a4"/>
                <w:noProof/>
              </w:rPr>
              <w:t>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“WS Business-logic”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0" w:history="1">
            <w:r w:rsidR="00DE17B3" w:rsidRPr="00725F00">
              <w:rPr>
                <w:rStyle w:val="a4"/>
                <w:noProof/>
              </w:rPr>
              <w:t>4.1.1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1" w:history="1">
            <w:r w:rsidR="00DE17B3" w:rsidRPr="00725F00">
              <w:rPr>
                <w:rStyle w:val="a4"/>
                <w:noProof/>
              </w:rPr>
              <w:t>4.2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Компонент  “Message Broker”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2" w:history="1">
            <w:r w:rsidR="00DE17B3" w:rsidRPr="00725F00">
              <w:rPr>
                <w:rStyle w:val="a4"/>
                <w:noProof/>
                <w:lang w:val="en-US"/>
              </w:rPr>
              <w:t>4.2.1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Fuse ESB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3" w:history="1">
            <w:r w:rsidR="00DE17B3" w:rsidRPr="00725F00">
              <w:rPr>
                <w:rStyle w:val="a4"/>
                <w:noProof/>
              </w:rPr>
              <w:t>4.2.2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Конфигурация оркестрации потоков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4" w:history="1">
            <w:r w:rsidR="00DE17B3" w:rsidRPr="00725F00">
              <w:rPr>
                <w:rStyle w:val="a4"/>
                <w:noProof/>
              </w:rPr>
              <w:t>4.2.3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Трансформация запросов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5" w:history="1">
            <w:r w:rsidR="00DE17B3" w:rsidRPr="00725F00">
              <w:rPr>
                <w:rStyle w:val="a4"/>
                <w:noProof/>
              </w:rPr>
              <w:t>4.3.1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6" w:history="1">
            <w:r w:rsidR="00DE17B3" w:rsidRPr="00725F00">
              <w:rPr>
                <w:rStyle w:val="a4"/>
                <w:noProof/>
              </w:rPr>
              <w:t>4.3.2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последовательностей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7" w:history="1">
            <w:r w:rsidR="00DE17B3" w:rsidRPr="00725F00">
              <w:rPr>
                <w:rStyle w:val="a4"/>
                <w:noProof/>
              </w:rPr>
              <w:t>4.4.1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Базы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8" w:history="1">
            <w:r w:rsidR="00DE17B3" w:rsidRPr="00725F00">
              <w:rPr>
                <w:rStyle w:val="a4"/>
                <w:noProof/>
              </w:rPr>
              <w:t>ЗАКЛЮЧЕНИЕ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9" w:history="1">
            <w:r w:rsidR="00DE17B3" w:rsidRPr="00725F00">
              <w:rPr>
                <w:rStyle w:val="a4"/>
                <w:noProof/>
              </w:rPr>
              <w:t>СПИСОК ЛИТЕРАТУРЫ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40" w:history="1">
            <w:r w:rsidR="00DE17B3" w:rsidRPr="00725F00">
              <w:rPr>
                <w:rStyle w:val="a4"/>
                <w:noProof/>
              </w:rPr>
              <w:t>ПРИЛОЖЕНИЕ 1.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456163">
          <w:r>
            <w:rPr>
              <w:b/>
              <w:bCs/>
            </w:rPr>
            <w:fldChar w:fldCharType="end"/>
          </w:r>
        </w:p>
        <w:bookmarkStart w:id="10" w:name="_GoBack" w:displacedByCustomXml="next"/>
        <w:bookmarkEnd w:id="10" w:displacedByCustomXml="next"/>
      </w:sdtContent>
    </w:sdt>
    <w:p w:rsidR="0043786F" w:rsidRDefault="0043786F" w:rsidP="00DE17B3">
      <w:pPr>
        <w:pStyle w:val="afd"/>
      </w:pPr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p w:rsidR="00775040" w:rsidRDefault="00775040" w:rsidP="00DE2A9D">
      <w:pPr>
        <w:pStyle w:val="afd"/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11" w:name="_Toc324342765"/>
      <w:bookmarkStart w:id="12" w:name="_Toc353548531"/>
      <w:bookmarkStart w:id="13" w:name="_Toc353549395"/>
      <w:bookmarkStart w:id="14" w:name="_Toc354220913"/>
      <w:bookmarkStart w:id="15" w:name="_Toc354221105"/>
      <w:bookmarkStart w:id="16" w:name="_Toc354221155"/>
      <w:bookmarkStart w:id="17" w:name="_Toc354221199"/>
      <w:bookmarkStart w:id="18" w:name="_Toc354222195"/>
      <w:bookmarkStart w:id="19" w:name="_Toc354222304"/>
      <w:r w:rsidRPr="00080216">
        <w:rPr>
          <w:lang w:val="ru-RU"/>
        </w:rPr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456163" w:rsidRPr="00456163">
        <w:fldChar w:fldCharType="begin"/>
      </w:r>
      <w:r w:rsidR="000E4660">
        <w:instrText xml:space="preserve"> HYPERLINK "http://superjob.ru/" \t "_blank" </w:instrText>
      </w:r>
      <w:r w:rsidR="00456163" w:rsidRPr="00456163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456163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456163" w:rsidRPr="00456163">
        <w:fldChar w:fldCharType="begin"/>
      </w:r>
      <w:r w:rsidR="000E4660">
        <w:instrText xml:space="preserve"> HYPERLINK "http://rabota.ru/" \t "_blank" </w:instrText>
      </w:r>
      <w:r w:rsidR="00456163" w:rsidRPr="00456163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456163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20" w:name="_Toc324342547"/>
      <w:bookmarkStart w:id="21" w:name="_Toc324342766"/>
      <w:bookmarkStart w:id="22" w:name="_Toc353548532"/>
      <w:bookmarkStart w:id="23" w:name="_Toc353549396"/>
      <w:bookmarkStart w:id="24" w:name="_Toc354220914"/>
      <w:bookmarkStart w:id="25" w:name="_Toc354221106"/>
      <w:bookmarkStart w:id="26" w:name="_Toc354221156"/>
      <w:bookmarkStart w:id="27" w:name="_Toc354221200"/>
      <w:bookmarkStart w:id="28" w:name="_Toc354222196"/>
      <w:bookmarkStart w:id="29" w:name="_Toc354222305"/>
      <w:bookmarkEnd w:id="1"/>
      <w:r w:rsidRPr="00C73A07">
        <w:lastRenderedPageBreak/>
        <w:t>ПОСТАНОВКА ЗАДАЧИ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>/обновление резюме на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Pr="00B742DE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  <w:lang w:val="en-US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30" w:name="_Toc324342548"/>
      <w:bookmarkStart w:id="31" w:name="_Toc324342767"/>
      <w:bookmarkStart w:id="32" w:name="_Toc353548533"/>
      <w:bookmarkStart w:id="33" w:name="_Toc353549397"/>
      <w:bookmarkStart w:id="34" w:name="_Toc354220915"/>
      <w:bookmarkStart w:id="35" w:name="_Toc354221107"/>
      <w:bookmarkStart w:id="36" w:name="_Toc354221157"/>
      <w:bookmarkStart w:id="37" w:name="_Toc354221201"/>
      <w:bookmarkStart w:id="38" w:name="_Toc354222197"/>
      <w:bookmarkStart w:id="39" w:name="_Toc354222306"/>
      <w:r w:rsidRPr="00C73A07">
        <w:lastRenderedPageBreak/>
        <w:t>АНАЛИЗ ЗАДАЧИ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40" w:name="_Toc324342077"/>
      <w:bookmarkStart w:id="41" w:name="_Toc324342549"/>
      <w:bookmarkStart w:id="42" w:name="_Toc324342768"/>
      <w:bookmarkStart w:id="43" w:name="_Toc353548534"/>
      <w:r>
        <w:t xml:space="preserve">  </w:t>
      </w:r>
      <w:bookmarkStart w:id="44" w:name="_Toc353549398"/>
      <w:bookmarkStart w:id="45" w:name="_Toc354220916"/>
      <w:bookmarkStart w:id="46" w:name="_Toc354221108"/>
      <w:bookmarkStart w:id="47" w:name="_Toc354221158"/>
      <w:bookmarkStart w:id="48" w:name="_Toc354221202"/>
      <w:bookmarkStart w:id="49" w:name="_Toc354222198"/>
      <w:bookmarkStart w:id="50" w:name="_Toc354222307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 xml:space="preserve"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</w:t>
      </w:r>
      <w:r w:rsidRPr="00B742DE">
        <w:rPr>
          <w:rStyle w:val="aff8"/>
        </w:rPr>
        <w:t>(ESB), которая занимается виртуализацией сервисов, предоставляемых приложениями, и решений класса 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Process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Management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System</w:t>
      </w:r>
      <w:proofErr w:type="spellEnd"/>
      <w:r w:rsidRPr="00B742DE">
        <w:rPr>
          <w:rStyle w:val="aff8"/>
        </w:rPr>
        <w:t xml:space="preserve"> (BPMS), как </w:t>
      </w:r>
      <w:proofErr w:type="gramStart"/>
      <w:r w:rsidRPr="00B742DE">
        <w:rPr>
          <w:rStyle w:val="aff8"/>
        </w:rPr>
        <w:t>правило</w:t>
      </w:r>
      <w:proofErr w:type="gramEnd"/>
      <w:r w:rsidRPr="00B742DE">
        <w:rPr>
          <w:rStyle w:val="aff8"/>
        </w:rPr>
        <w:t xml:space="preserve"> основанных на языках BPEL или</w:t>
      </w:r>
      <w:r w:rsidR="00B742DE" w:rsidRPr="00B742DE">
        <w:rPr>
          <w:rStyle w:val="aff8"/>
        </w:rPr>
        <w:t xml:space="preserve"> </w:t>
      </w:r>
      <w:r w:rsidRPr="00B742DE">
        <w:rPr>
          <w:rStyle w:val="aff8"/>
        </w:rPr>
        <w:t>BPMN,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</w:t>
      </w:r>
      <w:r w:rsidRPr="00344C0D">
        <w:rPr>
          <w:rFonts w:ascii="Times New Roman" w:hAnsi="Times New Roman"/>
          <w:sz w:val="28"/>
          <w:szCs w:val="28"/>
        </w:rPr>
        <w:lastRenderedPageBreak/>
        <w:t>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742DE">
        <w:rPr>
          <w:rStyle w:val="aff8"/>
        </w:rPr>
        <w:t>Java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Integration</w:t>
      </w:r>
      <w:proofErr w:type="spellEnd"/>
      <w:r w:rsidRPr="00B742DE">
        <w:rPr>
          <w:rStyle w:val="aff8"/>
        </w:rPr>
        <w:t xml:space="preserve"> (JBI, JSR 208) или </w:t>
      </w:r>
      <w:proofErr w:type="spellStart"/>
      <w:r w:rsidRPr="00B742DE">
        <w:rPr>
          <w:rStyle w:val="aff8"/>
        </w:rPr>
        <w:t>Service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Component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Architecture</w:t>
      </w:r>
      <w:proofErr w:type="spellEnd"/>
      <w:r w:rsidRPr="00B742DE">
        <w:rPr>
          <w:rStyle w:val="aff8"/>
        </w:rPr>
        <w:t xml:space="preserve"> (SCA).</w:t>
      </w:r>
      <w:r w:rsidRPr="00344C0D">
        <w:rPr>
          <w:rFonts w:ascii="Times New Roman" w:hAnsi="Times New Roman"/>
          <w:sz w:val="28"/>
          <w:szCs w:val="28"/>
        </w:rPr>
        <w:t xml:space="preserve"> </w:t>
      </w:r>
    </w:p>
    <w:p w:rsidR="00483BDF" w:rsidRPr="00B742DE" w:rsidRDefault="00483BDF" w:rsidP="00B742DE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51" w:name="_Toc353548535"/>
      <w:r w:rsidRPr="00514F2F">
        <w:rPr>
          <w:lang w:val="ru-RU"/>
        </w:rPr>
        <w:t xml:space="preserve">  </w:t>
      </w:r>
      <w:bookmarkStart w:id="52" w:name="_Toc353549399"/>
      <w:bookmarkStart w:id="53" w:name="_Toc354220917"/>
      <w:bookmarkStart w:id="54" w:name="_Toc354221109"/>
      <w:bookmarkStart w:id="55" w:name="_Toc354221159"/>
      <w:bookmarkStart w:id="56" w:name="_Toc354221203"/>
      <w:bookmarkStart w:id="57" w:name="_Toc354222199"/>
      <w:bookmarkStart w:id="58" w:name="_Toc354222308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</w:t>
      </w:r>
      <w:r w:rsidR="00483BDF" w:rsidRPr="00483BDF">
        <w:rPr>
          <w:sz w:val="28"/>
          <w:szCs w:val="28"/>
        </w:rPr>
        <w:lastRenderedPageBreak/>
        <w:t xml:space="preserve">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59" w:name="_Toc353549400"/>
      <w:bookmarkStart w:id="60" w:name="_Toc354220918"/>
      <w:bookmarkStart w:id="61" w:name="_Toc354221110"/>
      <w:bookmarkStart w:id="62" w:name="_Toc354221160"/>
      <w:bookmarkStart w:id="63" w:name="_Toc354221204"/>
      <w:bookmarkStart w:id="64" w:name="_Toc354222200"/>
      <w:bookmarkStart w:id="65" w:name="_Toc354222309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и возможность выдерживать пиковые нагрузки — очереди сообщений могут выполнять роль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</w:t>
      </w:r>
      <w:r w:rsidRPr="00D81771">
        <w:rPr>
          <w:color w:val="000000"/>
          <w:sz w:val="28"/>
          <w:szCs w:val="28"/>
          <w:lang w:eastAsia="en-US"/>
        </w:rPr>
        <w:lastRenderedPageBreak/>
        <w:t>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F37266" w:rsidRPr="00B742DE" w:rsidRDefault="00483BDF" w:rsidP="00B742DE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C73A07" w:rsidRPr="00514F2F" w:rsidRDefault="00514F2F" w:rsidP="00A639A8">
      <w:pPr>
        <w:pStyle w:val="11"/>
      </w:pPr>
      <w:bookmarkStart w:id="66" w:name="_Toc324342078"/>
      <w:bookmarkStart w:id="67" w:name="_Toc324342550"/>
      <w:bookmarkStart w:id="68" w:name="_Toc324342769"/>
      <w:bookmarkStart w:id="69" w:name="_Toc353548536"/>
      <w:r w:rsidRPr="00080216">
        <w:rPr>
          <w:lang w:val="ru-RU"/>
        </w:rPr>
        <w:t xml:space="preserve">  </w:t>
      </w:r>
      <w:bookmarkStart w:id="70" w:name="_Toc353549401"/>
      <w:bookmarkStart w:id="71" w:name="_Toc354220919"/>
      <w:bookmarkStart w:id="72" w:name="_Toc354221111"/>
      <w:bookmarkStart w:id="73" w:name="_Toc354221161"/>
      <w:bookmarkStart w:id="74" w:name="_Toc354221205"/>
      <w:bookmarkStart w:id="75" w:name="_Toc354222201"/>
      <w:bookmarkStart w:id="76" w:name="_Toc354222310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1"/>
      </w:pPr>
    </w:p>
    <w:p w:rsidR="0071092D" w:rsidRPr="00B742DE" w:rsidRDefault="009E3ABB" w:rsidP="00B742DE">
      <w:pPr>
        <w:pStyle w:val="af9"/>
        <w:rPr>
          <w:lang w:val="en-US"/>
        </w:rPr>
      </w:pPr>
      <w:bookmarkStart w:id="77" w:name="_Toc353548537"/>
      <w:bookmarkStart w:id="78" w:name="_Toc353549402"/>
      <w:bookmarkStart w:id="79" w:name="_Toc354220920"/>
      <w:bookmarkStart w:id="80" w:name="_Toc354220972"/>
      <w:bookmarkStart w:id="81" w:name="_Toc354221112"/>
      <w:bookmarkStart w:id="82" w:name="_Toc354221162"/>
      <w:bookmarkStart w:id="83" w:name="_Toc354221206"/>
      <w:r>
        <w:t xml:space="preserve">Таблица </w:t>
      </w:r>
      <w:r w:rsidR="00D47A1C">
        <w:t>2.4</w:t>
      </w:r>
      <w:r w:rsidRPr="009E3ABB">
        <w:t>.</w:t>
      </w:r>
      <w:r>
        <w:rPr>
          <w:lang w:val="en-US"/>
        </w:rPr>
        <w:t>1</w:t>
      </w:r>
      <w:r>
        <w:t xml:space="preserve"> Основные термины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C73A07" w:rsidRPr="00514F2F" w:rsidRDefault="00514F2F" w:rsidP="00A639A8">
      <w:pPr>
        <w:pStyle w:val="11"/>
      </w:pPr>
      <w:bookmarkStart w:id="84" w:name="_Toc324342079"/>
      <w:bookmarkStart w:id="85" w:name="_Toc324342551"/>
      <w:bookmarkStart w:id="86" w:name="_Toc324342770"/>
      <w:bookmarkStart w:id="87" w:name="_Toc353548538"/>
      <w:r>
        <w:lastRenderedPageBreak/>
        <w:t xml:space="preserve">  </w:t>
      </w:r>
      <w:bookmarkStart w:id="88" w:name="_Toc353549403"/>
      <w:bookmarkStart w:id="89" w:name="_Toc354220921"/>
      <w:bookmarkStart w:id="90" w:name="_Toc354221113"/>
      <w:bookmarkStart w:id="91" w:name="_Toc354221163"/>
      <w:bookmarkStart w:id="92" w:name="_Toc354221207"/>
      <w:bookmarkStart w:id="93" w:name="_Toc354222202"/>
      <w:bookmarkStart w:id="94" w:name="_Toc354222311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</w:t>
      </w:r>
      <w:r w:rsidR="00D47A1C">
        <w:t>5</w:t>
      </w:r>
      <w:r w:rsidR="00546153">
        <w:t>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Pr="00D47A1C" w:rsidRDefault="00F2294A" w:rsidP="00741599">
      <w:pPr>
        <w:pStyle w:val="af9"/>
        <w:rPr>
          <w:rStyle w:val="af3"/>
          <w:b w:val="0"/>
          <w:bCs/>
        </w:rPr>
      </w:pPr>
      <w:bookmarkStart w:id="95" w:name="_Toc353548539"/>
      <w:bookmarkStart w:id="96" w:name="_Toc353549404"/>
      <w:bookmarkStart w:id="97" w:name="_Toc354220922"/>
      <w:bookmarkStart w:id="98" w:name="_Toc354220974"/>
      <w:bookmarkStart w:id="99" w:name="_Toc354221114"/>
      <w:bookmarkStart w:id="100" w:name="_Toc354221164"/>
      <w:bookmarkStart w:id="101" w:name="_Toc354221208"/>
      <w:r w:rsidRPr="00D47A1C">
        <w:t>Рисунок 2.</w:t>
      </w:r>
      <w:r w:rsidR="00D47A1C">
        <w:t>5</w:t>
      </w:r>
      <w:r w:rsidRPr="00D47A1C">
        <w:t>.1 Диаграмма Компонентов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81ADA" w:rsidRPr="00B742DE" w:rsidRDefault="003941A6" w:rsidP="00B742DE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lastRenderedPageBreak/>
        <w:t>для быстрого и удобного построения программных решений, основанных на этой платформе.</w:t>
      </w: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102" w:name="_Toc324342081"/>
      <w:bookmarkStart w:id="103" w:name="_Toc324342553"/>
      <w:bookmarkStart w:id="104" w:name="_Toc324342772"/>
      <w:bookmarkStart w:id="105" w:name="_Toc353548546"/>
      <w:bookmarkStart w:id="106" w:name="_Toc353549411"/>
      <w:bookmarkStart w:id="107" w:name="_Toc354220923"/>
      <w:bookmarkStart w:id="108" w:name="_Toc354221115"/>
      <w:bookmarkStart w:id="109" w:name="_Toc354221165"/>
      <w:bookmarkStart w:id="110" w:name="_Toc354221209"/>
      <w:bookmarkStart w:id="111" w:name="_Toc354222203"/>
      <w:bookmarkStart w:id="112" w:name="_Toc354222312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сервис-ориентированной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Pr="006F1BD0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B742DE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0E225D" w:rsidRDefault="000E225D" w:rsidP="000E225D">
      <w:pPr>
        <w:shd w:val="clear" w:color="auto" w:fill="FFFFFF"/>
        <w:suppressAutoHyphens w:val="0"/>
        <w:spacing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F1BD0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SOAP</w:t>
      </w:r>
      <w:r w:rsidRPr="000E22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включает в себя ещё два стандарта: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rPr>
          <w:rStyle w:val="af3"/>
          <w:b w:val="0"/>
          <w:bCs w:val="0"/>
        </w:rPr>
        <w:t>UDDI</w:t>
      </w:r>
      <w:r w:rsidRPr="000E225D">
        <w:rPr>
          <w:rStyle w:val="apple-converted-space"/>
        </w:rPr>
        <w:t> </w:t>
      </w:r>
      <w:proofErr w:type="gramStart"/>
      <w:r w:rsidRPr="000E225D">
        <w:rPr>
          <w:rStyle w:val="apple-converted-space"/>
        </w:rPr>
        <w:t>( </w:t>
      </w:r>
      <w:proofErr w:type="spellStart"/>
      <w:proofErr w:type="gramEnd"/>
      <w:r w:rsidRPr="000E225D">
        <w:t>Universal</w:t>
      </w:r>
      <w:proofErr w:type="spellEnd"/>
      <w:r w:rsidRPr="000E225D">
        <w:t xml:space="preserve"> </w:t>
      </w:r>
      <w:proofErr w:type="spellStart"/>
      <w:r w:rsidRPr="000E225D">
        <w:t>Description</w:t>
      </w:r>
      <w:proofErr w:type="spellEnd"/>
      <w:r w:rsidRPr="000E225D">
        <w:t xml:space="preserve"> </w:t>
      </w:r>
      <w:proofErr w:type="spellStart"/>
      <w:r w:rsidRPr="000E225D">
        <w:t>Discovery</w:t>
      </w:r>
      <w:proofErr w:type="spellEnd"/>
      <w:r w:rsidRPr="000E225D">
        <w:t xml:space="preserve"> &amp; </w:t>
      </w:r>
      <w:proofErr w:type="spellStart"/>
      <w:r w:rsidRPr="000E225D">
        <w:t>Integration</w:t>
      </w:r>
      <w:proofErr w:type="spellEnd"/>
      <w:r w:rsidRPr="000E225D">
        <w:t xml:space="preserve"> </w:t>
      </w:r>
      <w:r w:rsidRPr="000E225D">
        <w:rPr>
          <w:rStyle w:val="apple-converted-space"/>
        </w:rPr>
        <w:t>)</w:t>
      </w:r>
      <w:r w:rsidRPr="000E225D">
        <w:t>описывает способ опубликования и обнаружения информации о Web-службах.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t>WSDL</w:t>
      </w:r>
      <w:r w:rsidRPr="000E225D">
        <w:rPr>
          <w:rStyle w:val="apple-converted-space"/>
        </w:rPr>
        <w:t> </w:t>
      </w:r>
      <w:r w:rsidRPr="000E225D">
        <w:t>(</w:t>
      </w:r>
      <w:proofErr w:type="spellStart"/>
      <w:r w:rsidRPr="000E225D">
        <w:t>Web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Services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Description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Language</w:t>
      </w:r>
      <w:proofErr w:type="spellEnd"/>
      <w:r w:rsidRPr="000E225D">
        <w:t>) — язык описания</w:t>
      </w:r>
      <w:r w:rsidRPr="000E225D">
        <w:rPr>
          <w:rStyle w:val="apple-converted-space"/>
        </w:rPr>
        <w:t> </w:t>
      </w:r>
      <w:proofErr w:type="spellStart"/>
      <w:r w:rsidR="00456163">
        <w:fldChar w:fldCharType="begin"/>
      </w:r>
      <w:r w:rsidR="00E66B1D">
        <w:instrText>HYPERLINK "http://ru.wikipedia.org/wiki/%D0%92%D0%B5%D0%B1-%D1%81%D0%B5%D1%80%D0%B2%D0%B8%D1%81" \o "Веб-сервис"</w:instrText>
      </w:r>
      <w:r w:rsidR="00456163">
        <w:fldChar w:fldCharType="separate"/>
      </w:r>
      <w:r w:rsidRPr="000E225D">
        <w:rPr>
          <w:rStyle w:val="a4"/>
          <w:color w:val="auto"/>
          <w:u w:val="none"/>
        </w:rPr>
        <w:t>веб-сервисов</w:t>
      </w:r>
      <w:proofErr w:type="spellEnd"/>
      <w:r w:rsidR="00456163">
        <w:fldChar w:fldCharType="end"/>
      </w:r>
      <w:r w:rsidRPr="000E225D">
        <w:rPr>
          <w:rStyle w:val="apple-converted-space"/>
        </w:rPr>
        <w:t> </w:t>
      </w:r>
      <w:r w:rsidRPr="000E225D">
        <w:t xml:space="preserve">и доступа к ним, основанный на языке </w:t>
      </w:r>
      <w:hyperlink r:id="rId13" w:tooltip="XML" w:history="1">
        <w:r w:rsidRPr="000E225D">
          <w:rPr>
            <w:rStyle w:val="a4"/>
            <w:color w:val="auto"/>
            <w:u w:val="none"/>
          </w:rPr>
          <w:t>XML</w:t>
        </w:r>
      </w:hyperlink>
      <w:r w:rsidRPr="000E225D">
        <w:t>.</w:t>
      </w:r>
    </w:p>
    <w:p w:rsidR="000E225D" w:rsidRPr="000E225D" w:rsidRDefault="000E225D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B742DE" w:rsidRDefault="00C3241F" w:rsidP="00B742DE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lastRenderedPageBreak/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бизнес-функциям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A639A8" w:rsidRDefault="00C3241F" w:rsidP="00C3241F">
      <w:pPr>
        <w:pStyle w:val="a"/>
        <w:rPr>
          <w:szCs w:val="28"/>
        </w:rPr>
      </w:pPr>
      <w:bookmarkStart w:id="113" w:name="_Toc353548547"/>
      <w:bookmarkStart w:id="114" w:name="_Toc353549412"/>
      <w:bookmarkStart w:id="115" w:name="_Toc354220924"/>
      <w:bookmarkStart w:id="116" w:name="_Toc354221116"/>
      <w:bookmarkStart w:id="117" w:name="_Toc354221166"/>
      <w:bookmarkStart w:id="118" w:name="_Toc354221210"/>
      <w:bookmarkStart w:id="119" w:name="_Toc354222204"/>
      <w:bookmarkStart w:id="120" w:name="_Toc354222313"/>
      <w:r w:rsidRPr="00A639A8">
        <w:rPr>
          <w:szCs w:val="28"/>
        </w:rPr>
        <w:t>Диаграмма вариантов использования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E05530" w:rsidRPr="0043786F" w:rsidRDefault="00C3241F" w:rsidP="0043786F">
      <w:pPr>
        <w:pStyle w:val="aff7"/>
      </w:pPr>
      <w:r w:rsidRPr="0043786F">
        <w:t xml:space="preserve">Как видно из </w:t>
      </w:r>
      <w:r w:rsidR="00AB16E1" w:rsidRPr="0043786F">
        <w:t>диаграммы вариантов использования (</w:t>
      </w:r>
      <w:r w:rsidR="00DE2A9D" w:rsidRPr="0043786F">
        <w:t>Р</w:t>
      </w:r>
      <w:r w:rsidRPr="0043786F">
        <w:t>исун</w:t>
      </w:r>
      <w:r w:rsidR="00AB16E1" w:rsidRPr="0043786F">
        <w:t>ок</w:t>
      </w:r>
      <w:r w:rsidRPr="0043786F">
        <w:t xml:space="preserve"> </w:t>
      </w:r>
      <w:r w:rsidR="00DE2A9D" w:rsidRPr="0043786F">
        <w:t>2.5.1.1.1</w:t>
      </w:r>
      <w:r w:rsidR="00AB16E1" w:rsidRPr="0043786F">
        <w:t>)</w:t>
      </w:r>
      <w:r w:rsidRPr="0043786F">
        <w:t xml:space="preserve">, </w:t>
      </w:r>
      <w:r w:rsidR="00E05530" w:rsidRPr="0043786F">
        <w:t>сервис должен предоставлять клиенту следующие возможности:</w:t>
      </w:r>
    </w:p>
    <w:p w:rsidR="00E05530" w:rsidRPr="0043786F" w:rsidRDefault="00E05530" w:rsidP="0043786F">
      <w:pPr>
        <w:pStyle w:val="aff7"/>
        <w:numPr>
          <w:ilvl w:val="0"/>
          <w:numId w:val="37"/>
        </w:numPr>
      </w:pPr>
      <w:r w:rsidRPr="0043786F">
        <w:t xml:space="preserve">Получить список всех доступных </w:t>
      </w:r>
      <w:r w:rsidR="00AB16E1" w:rsidRPr="0043786F">
        <w:t>значений для инициализации профиля-резюме, включая список всех доступных веб-ресурсов</w:t>
      </w:r>
      <w:proofErr w:type="gramStart"/>
      <w:r w:rsidR="00AB16E1" w:rsidRPr="0043786F">
        <w:t xml:space="preserve"> ,</w:t>
      </w:r>
      <w:proofErr w:type="gramEnd"/>
      <w:r w:rsidR="00AB16E1" w:rsidRPr="0043786F">
        <w:t xml:space="preserve"> с которыми система поддерживает интеграцию.</w:t>
      </w:r>
    </w:p>
    <w:p w:rsidR="00C3241F" w:rsidRPr="0043786F" w:rsidRDefault="00E42028" w:rsidP="0043786F">
      <w:pPr>
        <w:pStyle w:val="aff7"/>
        <w:numPr>
          <w:ilvl w:val="0"/>
          <w:numId w:val="37"/>
        </w:numPr>
      </w:pPr>
      <w:r w:rsidRPr="0043786F">
        <w:t>В</w:t>
      </w:r>
      <w:r w:rsidR="006D2A38" w:rsidRPr="0043786F">
        <w:t xml:space="preserve">ыполнить запрос о публикации  резюме, предварительно указав необходимую информацию о </w:t>
      </w:r>
      <w:r w:rsidR="00E05530" w:rsidRPr="0043786F">
        <w:t xml:space="preserve">аккаунтах веб-ресурсов (логин/пароль) </w:t>
      </w:r>
      <w:r w:rsidR="006D2A38" w:rsidRPr="0043786F">
        <w:t>и данные о публикуемом профиле.</w:t>
      </w:r>
    </w:p>
    <w:p w:rsidR="00D47A1C" w:rsidRDefault="00892386" w:rsidP="00D47A1C">
      <w:pPr>
        <w:pStyle w:val="af4"/>
        <w:keepNext/>
        <w:spacing w:line="360" w:lineRule="auto"/>
        <w:ind w:left="0"/>
        <w:outlineLvl w:val="1"/>
      </w:pPr>
      <w:bookmarkStart w:id="121" w:name="_Toc354220925"/>
      <w:bookmarkStart w:id="122" w:name="_Toc354220977"/>
      <w:bookmarkStart w:id="123" w:name="_Toc354221117"/>
      <w:bookmarkStart w:id="124" w:name="_Toc354221167"/>
      <w:bookmarkStart w:id="125" w:name="_Toc354221211"/>
      <w:bookmarkStart w:id="126" w:name="_Toc354222205"/>
      <w:bookmarkStart w:id="127" w:name="_Toc354222314"/>
      <w:r w:rsidRPr="0043786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6415" cy="5621020"/>
            <wp:effectExtent l="19050" t="0" r="0" b="0"/>
            <wp:docPr id="1" name="Рисунок 0" descr="UC-Client-WS Business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D47A1C" w:rsidRPr="0043786F" w:rsidRDefault="00D47A1C" w:rsidP="0043786F">
      <w:pPr>
        <w:pStyle w:val="af9"/>
        <w:rPr>
          <w:rStyle w:val="-3"/>
          <w:rFonts w:ascii="Times New Roman" w:hAnsi="Times New Roman"/>
          <w:szCs w:val="18"/>
        </w:rPr>
      </w:pPr>
      <w:r w:rsidRPr="0043786F">
        <w:t>Рисунок 2.5.1.1.1 Диаграмма вариантов использования</w:t>
      </w:r>
    </w:p>
    <w:p w:rsidR="00D47A1C" w:rsidRDefault="00D47A1C" w:rsidP="00C3241F">
      <w:pPr>
        <w:pStyle w:val="af4"/>
        <w:spacing w:line="360" w:lineRule="auto"/>
        <w:ind w:left="0"/>
        <w:outlineLvl w:val="1"/>
        <w:rPr>
          <w:rStyle w:val="-3"/>
        </w:rPr>
      </w:pPr>
    </w:p>
    <w:p w:rsidR="00C92236" w:rsidRPr="00835735" w:rsidRDefault="00C92236" w:rsidP="00635006">
      <w:pPr>
        <w:pStyle w:val="a"/>
      </w:pPr>
      <w:bookmarkStart w:id="128" w:name="_Toc353548545"/>
      <w:bookmarkStart w:id="129" w:name="_Toc353549410"/>
      <w:bookmarkStart w:id="130" w:name="_Toc354220926"/>
      <w:bookmarkStart w:id="131" w:name="_Toc354221118"/>
      <w:bookmarkStart w:id="132" w:name="_Toc354221168"/>
      <w:bookmarkStart w:id="133" w:name="_Toc354221212"/>
      <w:bookmarkStart w:id="134" w:name="_Toc354222206"/>
      <w:bookmarkStart w:id="135" w:name="_Toc354222315"/>
      <w:r w:rsidRPr="00835735">
        <w:t>Требования к созданию профиля резюме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C92236" w:rsidRPr="00C05C75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публикации/синхронизации своего резюме по крайней мере  на двух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>один из самых популярных,</w:t>
      </w:r>
      <w:r w:rsidRPr="00C05C75">
        <w:rPr>
          <w:sz w:val="28"/>
        </w:rPr>
        <w:t xml:space="preserve"> </w:t>
      </w:r>
      <w:proofErr w:type="spellStart"/>
      <w:r w:rsidRPr="00C05C75">
        <w:rPr>
          <w:sz w:val="28"/>
        </w:rPr>
        <w:t>рекрут-сайтах</w:t>
      </w:r>
      <w:proofErr w:type="spellEnd"/>
      <w:r w:rsidRPr="00C05C75">
        <w:rPr>
          <w:sz w:val="28"/>
        </w:rPr>
        <w:t xml:space="preserve">: </w:t>
      </w:r>
      <w:proofErr w:type="spellStart"/>
      <w:r w:rsidRPr="00C05C75">
        <w:rPr>
          <w:sz w:val="28"/>
          <w:lang w:val="en-US"/>
        </w:rPr>
        <w:t>hh</w:t>
      </w:r>
      <w:proofErr w:type="spellEnd"/>
      <w:r w:rsidRPr="00C05C75">
        <w:rPr>
          <w:sz w:val="28"/>
        </w:rPr>
        <w:t>.</w:t>
      </w:r>
      <w:proofErr w:type="spellStart"/>
      <w:r w:rsidRPr="00C05C75">
        <w:rPr>
          <w:sz w:val="28"/>
          <w:lang w:val="en-US"/>
        </w:rPr>
        <w:t>ru</w:t>
      </w:r>
      <w:proofErr w:type="spellEnd"/>
      <w:r w:rsidRPr="00C05C75">
        <w:rPr>
          <w:sz w:val="28"/>
        </w:rPr>
        <w:t xml:space="preserve"> и </w:t>
      </w:r>
      <w:r w:rsidRPr="00C05C75">
        <w:rPr>
          <w:sz w:val="28"/>
          <w:lang w:val="en-US"/>
        </w:rPr>
        <w:t>master</w:t>
      </w:r>
      <w:r w:rsidRPr="00C05C75">
        <w:rPr>
          <w:sz w:val="28"/>
        </w:rPr>
        <w:t>.</w:t>
      </w:r>
      <w:r w:rsidRPr="00C05C75">
        <w:rPr>
          <w:sz w:val="28"/>
          <w:lang w:val="en-US"/>
        </w:rPr>
        <w:t>com</w:t>
      </w:r>
      <w:r w:rsidRPr="00C05C75">
        <w:rPr>
          <w:sz w:val="28"/>
        </w:rPr>
        <w:t>.</w:t>
      </w:r>
    </w:p>
    <w:p w:rsidR="006F1BD0" w:rsidRDefault="00C92236" w:rsidP="006F1BD0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создания резюме, то тут пользовательский интерфейс должен предоставлять все необходимые возможности для внесения информации, которая впоследствии   будет преобразована в </w:t>
      </w:r>
      <w:r w:rsidRPr="00C05C75">
        <w:rPr>
          <w:sz w:val="28"/>
        </w:rPr>
        <w:lastRenderedPageBreak/>
        <w:t>соответствии с  форматом представлен</w:t>
      </w:r>
      <w:r w:rsidR="006F1BD0">
        <w:rPr>
          <w:sz w:val="28"/>
        </w:rPr>
        <w:t xml:space="preserve">ия её на других </w:t>
      </w:r>
      <w:proofErr w:type="spellStart"/>
      <w:proofErr w:type="gramStart"/>
      <w:r w:rsidR="006F1BD0">
        <w:rPr>
          <w:sz w:val="28"/>
        </w:rPr>
        <w:t>рекрут-ресурсах</w:t>
      </w:r>
      <w:proofErr w:type="spellEnd"/>
      <w:proofErr w:type="gramEnd"/>
      <w:r w:rsidR="006F1BD0">
        <w:rPr>
          <w:sz w:val="28"/>
        </w:rPr>
        <w:t>, а именно: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Личная информация: Ф.И.О, дата рождения, гражданство</w:t>
      </w:r>
      <w:r w:rsidR="00AF5C32">
        <w:t>, пол</w:t>
      </w:r>
      <w:r w:rsidRPr="006F1BD0">
        <w:t>.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Контактная информация: адрес электронной почты, местоположение</w:t>
      </w:r>
      <w:r w:rsidRPr="006F1BD0">
        <w:t xml:space="preserve"> </w:t>
      </w:r>
      <w:r>
        <w:t>(страна и город проживания), контактный телефон, дополнительные средства связи (</w:t>
      </w:r>
      <w:r>
        <w:rPr>
          <w:lang w:val="en-US"/>
        </w:rPr>
        <w:t>ICQ</w:t>
      </w:r>
      <w:r w:rsidRPr="006F1BD0">
        <w:t xml:space="preserve">, </w:t>
      </w:r>
      <w:r>
        <w:rPr>
          <w:lang w:val="en-US"/>
        </w:rPr>
        <w:t>Skype</w:t>
      </w:r>
      <w:r w:rsidRPr="006F1BD0">
        <w:t>,</w:t>
      </w:r>
      <w:r>
        <w:rPr>
          <w:lang w:val="en-US"/>
        </w:rPr>
        <w:t>Facebook</w:t>
      </w:r>
      <w:r w:rsidRPr="006F1BD0">
        <w:t xml:space="preserve"> , </w:t>
      </w:r>
      <w:r>
        <w:rPr>
          <w:lang w:val="en-US"/>
        </w:rPr>
        <w:t>Vkontakte</w:t>
      </w:r>
      <w:r w:rsidR="00D43AD6" w:rsidRPr="00D43AD6">
        <w:t>,</w:t>
      </w:r>
      <w:r w:rsidR="00D43AD6">
        <w:rPr>
          <w:lang w:val="en-US"/>
        </w:rPr>
        <w:t>Twitter</w:t>
      </w:r>
      <w:r w:rsidR="00D43AD6" w:rsidRPr="00D43AD6">
        <w:t xml:space="preserve">, </w:t>
      </w:r>
      <w:proofErr w:type="spellStart"/>
      <w:r w:rsidR="00D43AD6">
        <w:t>веб-сайт</w:t>
      </w:r>
      <w:proofErr w:type="spellEnd"/>
      <w:r>
        <w:t>)</w:t>
      </w:r>
      <w:r w:rsidR="00D43AD6">
        <w:t>, предпочитаемый вид связ</w:t>
      </w:r>
      <w:proofErr w:type="gramStart"/>
      <w:r w:rsidR="00D43AD6">
        <w:t>и(</w:t>
      </w:r>
      <w:proofErr w:type="gramEnd"/>
      <w:r w:rsidR="00D43AD6">
        <w:t>почта, мобильный)</w:t>
      </w:r>
      <w:r>
        <w:t>)</w:t>
      </w:r>
      <w:r w:rsidR="0003341D" w:rsidRPr="0003341D">
        <w:t>.</w:t>
      </w:r>
    </w:p>
    <w:p w:rsidR="00B57FBF" w:rsidRDefault="0003341D" w:rsidP="006F1BD0">
      <w:pPr>
        <w:pStyle w:val="aff7"/>
        <w:numPr>
          <w:ilvl w:val="0"/>
          <w:numId w:val="38"/>
        </w:numPr>
      </w:pPr>
      <w:r>
        <w:t>Информация об образовании:</w:t>
      </w:r>
      <w:r w:rsidR="00B57FBF">
        <w:t xml:space="preserve"> </w:t>
      </w:r>
    </w:p>
    <w:p w:rsidR="006F1BD0" w:rsidRDefault="00B57FBF" w:rsidP="00B57FBF">
      <w:pPr>
        <w:pStyle w:val="aff7"/>
        <w:numPr>
          <w:ilvl w:val="0"/>
          <w:numId w:val="39"/>
        </w:numPr>
      </w:pPr>
      <w:proofErr w:type="gramStart"/>
      <w:r>
        <w:t>основное образование:</w:t>
      </w:r>
      <w:r w:rsidR="0003341D">
        <w:t xml:space="preserve"> уровень (среднее, среднее специальное, неоконченное высшее,  бакалавр, магистр, специалист, кандидат наук, доктор наук,), название учебного заведения, </w:t>
      </w:r>
      <w:r w:rsidR="008B1231">
        <w:t xml:space="preserve">факультет/специальность, </w:t>
      </w:r>
      <w:r w:rsidR="0003341D">
        <w:t>даты обучения, местоположение (страна, город)</w:t>
      </w:r>
      <w:r w:rsidR="0003341D" w:rsidRPr="0003341D">
        <w:t>;</w:t>
      </w:r>
      <w:r w:rsidR="008B1231">
        <w:t xml:space="preserve"> </w:t>
      </w:r>
      <w:proofErr w:type="gramEnd"/>
    </w:p>
    <w:p w:rsidR="00B57FBF" w:rsidRDefault="00B57FBF" w:rsidP="00B57FBF">
      <w:pPr>
        <w:pStyle w:val="aff7"/>
        <w:numPr>
          <w:ilvl w:val="0"/>
          <w:numId w:val="39"/>
        </w:numPr>
      </w:pPr>
      <w:r>
        <w:t>повышение квалификации: название</w:t>
      </w:r>
      <w:proofErr w:type="gramStart"/>
      <w:r>
        <w:t xml:space="preserve"> ,</w:t>
      </w:r>
      <w:proofErr w:type="gramEnd"/>
      <w:r>
        <w:t xml:space="preserve"> организация, полученная квалификация, период</w:t>
      </w:r>
      <w:r w:rsidRPr="00B57FBF">
        <w:t>;</w:t>
      </w:r>
    </w:p>
    <w:p w:rsidR="00B57FBF" w:rsidRDefault="00B57FBF" w:rsidP="00B57FBF">
      <w:pPr>
        <w:pStyle w:val="aff7"/>
        <w:numPr>
          <w:ilvl w:val="0"/>
          <w:numId w:val="39"/>
        </w:numPr>
      </w:pPr>
      <w:r>
        <w:t>электронные  сертификаты: название ,год получения, ссылка.</w:t>
      </w:r>
    </w:p>
    <w:p w:rsidR="00C85F03" w:rsidRDefault="00C85F03" w:rsidP="00C85F03">
      <w:pPr>
        <w:pStyle w:val="aff7"/>
        <w:numPr>
          <w:ilvl w:val="0"/>
          <w:numId w:val="38"/>
        </w:numPr>
      </w:pPr>
      <w:r>
        <w:t>Информация об опыте работы: название компании, местоположение, контактный сайт, сфера деятельности, должность, период работы, обязанности и результаты.</w:t>
      </w:r>
    </w:p>
    <w:p w:rsidR="006F1BD0" w:rsidRDefault="00C85F03" w:rsidP="00F84440">
      <w:pPr>
        <w:pStyle w:val="aff7"/>
        <w:numPr>
          <w:ilvl w:val="0"/>
          <w:numId w:val="38"/>
        </w:numPr>
      </w:pPr>
      <w:r>
        <w:t>Ключевые навыки</w:t>
      </w:r>
      <w:r w:rsidRPr="00C85F03">
        <w:t xml:space="preserve">: </w:t>
      </w:r>
      <w:r>
        <w:t>описание</w:t>
      </w:r>
      <w:r w:rsidR="00F84440">
        <w:t>, период, где применялись.</w:t>
      </w:r>
    </w:p>
    <w:p w:rsidR="00BF4298" w:rsidRDefault="00BF4298" w:rsidP="00F84440">
      <w:pPr>
        <w:pStyle w:val="aff7"/>
        <w:numPr>
          <w:ilvl w:val="0"/>
          <w:numId w:val="38"/>
        </w:numPr>
      </w:pPr>
      <w:r>
        <w:t>Языковые навыки</w:t>
      </w:r>
      <w:r w:rsidRPr="00BF4298">
        <w:t xml:space="preserve">: </w:t>
      </w:r>
      <w:r>
        <w:t>название языка, уровень владения.</w:t>
      </w:r>
    </w:p>
    <w:p w:rsidR="00F84440" w:rsidRDefault="00F84440" w:rsidP="00F84440">
      <w:pPr>
        <w:pStyle w:val="aff7"/>
        <w:numPr>
          <w:ilvl w:val="0"/>
          <w:numId w:val="38"/>
        </w:numPr>
      </w:pPr>
      <w:r>
        <w:t>Интересы: описание.</w:t>
      </w:r>
    </w:p>
    <w:p w:rsidR="00C3241F" w:rsidRPr="00B742DE" w:rsidRDefault="00BF4298" w:rsidP="00781ADA">
      <w:pPr>
        <w:pStyle w:val="aff7"/>
        <w:numPr>
          <w:ilvl w:val="0"/>
          <w:numId w:val="38"/>
        </w:numPr>
      </w:pPr>
      <w:r>
        <w:t xml:space="preserve">Требования:  желаемая позиция (желаемая </w:t>
      </w:r>
      <w:proofErr w:type="spellStart"/>
      <w:r>
        <w:t>з</w:t>
      </w:r>
      <w:proofErr w:type="spellEnd"/>
      <w:r>
        <w:t>/</w:t>
      </w:r>
      <w:proofErr w:type="spellStart"/>
      <w:proofErr w:type="gramStart"/>
      <w:r>
        <w:t>п</w:t>
      </w:r>
      <w:proofErr w:type="spellEnd"/>
      <w:proofErr w:type="gramEnd"/>
      <w:r>
        <w:t>, должность), профессиональные области, профессии, тип желаемой должности (</w:t>
      </w:r>
      <w:r w:rsidR="003A06BA">
        <w:t xml:space="preserve">полная занятость, частичная </w:t>
      </w:r>
      <w:r w:rsidR="003A06BA">
        <w:lastRenderedPageBreak/>
        <w:t>занятость, проектная/временная работа, стажировка</w:t>
      </w:r>
      <w:r>
        <w:t>),должностной статус (полный рабочий день,</w:t>
      </w:r>
      <w:r w:rsidR="003A06BA">
        <w:t xml:space="preserve"> неполный рабочий день,</w:t>
      </w:r>
      <w:r>
        <w:t xml:space="preserve"> </w:t>
      </w:r>
      <w:r w:rsidR="003A06BA">
        <w:t>гибкий график, удалённая работа</w:t>
      </w:r>
      <w:r>
        <w:t>), возможность переезда (</w:t>
      </w:r>
      <w:r w:rsidR="00AF5C32">
        <w:t>возможен, невозможен ,желателен</w:t>
      </w:r>
      <w:r>
        <w:t>), отношение к командировкам, дата готовности выйти на работу</w:t>
      </w:r>
      <w:r w:rsidR="00AF5C32">
        <w:t>, желаемое время в пути до работы.</w:t>
      </w:r>
    </w:p>
    <w:p w:rsidR="004E3C12" w:rsidRPr="00ED666B" w:rsidRDefault="004E3C12" w:rsidP="00A639A8">
      <w:pPr>
        <w:pStyle w:val="2"/>
      </w:pPr>
      <w:bookmarkStart w:id="136" w:name="_Toc353548540"/>
      <w:bookmarkStart w:id="137" w:name="_Toc353549405"/>
      <w:bookmarkStart w:id="138" w:name="_Toc354220927"/>
      <w:bookmarkStart w:id="139" w:name="_Toc354221119"/>
      <w:bookmarkStart w:id="140" w:name="_Toc354221169"/>
      <w:bookmarkStart w:id="141" w:name="_Toc354221213"/>
      <w:bookmarkStart w:id="142" w:name="_Toc354222207"/>
      <w:bookmarkStart w:id="143" w:name="_Toc354222316"/>
      <w:r w:rsidRPr="008668C1"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C54832">
        <w:rPr>
          <w:sz w:val="28"/>
          <w:szCs w:val="28"/>
        </w:rPr>
        <w:t xml:space="preserve"> с </w:t>
      </w:r>
      <w:r w:rsidR="00C54832">
        <w:rPr>
          <w:sz w:val="28"/>
          <w:szCs w:val="28"/>
          <w:lang w:val="en-US"/>
        </w:rPr>
        <w:t>messaging</w:t>
      </w:r>
      <w:r w:rsidR="00C54832" w:rsidRPr="00C54832">
        <w:rPr>
          <w:sz w:val="28"/>
          <w:szCs w:val="28"/>
        </w:rPr>
        <w:t>-</w:t>
      </w:r>
      <w:r w:rsidR="00C54832">
        <w:rPr>
          <w:sz w:val="28"/>
          <w:szCs w:val="28"/>
        </w:rPr>
        <w:t>платформой</w:t>
      </w:r>
      <w:r w:rsidR="00C54832" w:rsidRPr="00C54832">
        <w:rPr>
          <w:sz w:val="28"/>
          <w:szCs w:val="28"/>
        </w:rPr>
        <w:t xml:space="preserve"> </w:t>
      </w:r>
      <w:r w:rsidR="0047050B">
        <w:rPr>
          <w:sz w:val="28"/>
          <w:szCs w:val="28"/>
        </w:rPr>
        <w:t>систем</w:t>
      </w:r>
      <w:r w:rsidR="00C54832">
        <w:rPr>
          <w:sz w:val="28"/>
          <w:szCs w:val="28"/>
        </w:rPr>
        <w:t>ы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144" w:name="_Toc353548549"/>
      <w:bookmarkStart w:id="145" w:name="_Toc353549414"/>
      <w:bookmarkStart w:id="146" w:name="_Toc354220928"/>
      <w:bookmarkStart w:id="147" w:name="_Toc354221120"/>
      <w:bookmarkStart w:id="148" w:name="_Toc354221170"/>
      <w:bookmarkStart w:id="149" w:name="_Toc354221214"/>
      <w:bookmarkStart w:id="150" w:name="_Toc354222208"/>
      <w:bookmarkStart w:id="151" w:name="_Toc354222317"/>
      <w:r w:rsidRPr="00A639A8">
        <w:t>Архитектура</w:t>
      </w:r>
      <w:r w:rsidRPr="004111C4">
        <w:t xml:space="preserve">  и  общие термины JMS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C57C6D">
        <w:t xml:space="preserve"> </w:t>
      </w:r>
      <w:r w:rsidRPr="004111C4">
        <w:t xml:space="preserve"> </w:t>
      </w:r>
    </w:p>
    <w:p w:rsidR="0047050B" w:rsidRPr="00B742DE" w:rsidRDefault="0047050B" w:rsidP="00B742DE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</w:t>
      </w:r>
      <w:r w:rsidRPr="00842B2B">
        <w:rPr>
          <w:rStyle w:val="aff8"/>
        </w:rPr>
        <w:t>дующим образом (</w:t>
      </w:r>
      <w:r w:rsidR="00842B2B" w:rsidRPr="00842B2B">
        <w:rPr>
          <w:rStyle w:val="aff8"/>
        </w:rPr>
        <w:t>Рисунок 2.5.2.1</w:t>
      </w:r>
      <w:r w:rsidR="00E8379A">
        <w:rPr>
          <w:rStyle w:val="aff8"/>
        </w:rPr>
        <w:t>.1</w:t>
      </w:r>
      <w:r w:rsidRPr="00842B2B">
        <w:rPr>
          <w:rStyle w:val="aff8"/>
        </w:rPr>
        <w:t>):</w:t>
      </w:r>
    </w:p>
    <w:p w:rsidR="0047050B" w:rsidRDefault="0047050B" w:rsidP="00B742DE">
      <w:pPr>
        <w:spacing w:line="360" w:lineRule="auto"/>
        <w:jc w:val="center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03594" cy="2347415"/>
            <wp:effectExtent l="19050" t="0" r="1706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644" cy="23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B742DE" w:rsidRDefault="00741599" w:rsidP="00B742DE">
      <w:pPr>
        <w:pStyle w:val="af9"/>
        <w:rPr>
          <w:lang w:val="en-US"/>
        </w:rPr>
      </w:pPr>
      <w:r>
        <w:t>Рисунок 2.5.2.1</w:t>
      </w:r>
      <w:r w:rsidR="00E8379A">
        <w:t>.1</w:t>
      </w:r>
      <w:r>
        <w:t xml:space="preserve"> </w:t>
      </w:r>
      <w:r w:rsidRPr="004111C4">
        <w:t>Архитектура JMS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система, состоящая из нескольких JMS клиентов, и, как правило, одного JMS-провайдера. JMS-клиент, посылающий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52" w:name="_Toc353548550"/>
      <w:bookmarkStart w:id="153" w:name="_Toc353549415"/>
      <w:bookmarkStart w:id="154" w:name="_Toc354220929"/>
      <w:bookmarkStart w:id="155" w:name="_Toc354221121"/>
      <w:bookmarkStart w:id="156" w:name="_Toc354221171"/>
      <w:bookmarkStart w:id="157" w:name="_Toc354221215"/>
      <w:bookmarkStart w:id="158" w:name="_Toc354222209"/>
      <w:bookmarkStart w:id="159" w:name="_Toc354222318"/>
      <w:r w:rsidRPr="004111C4">
        <w:t>Модель взаимодействия точка-точка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</w:t>
      </w:r>
      <w:r w:rsidRPr="004111C4">
        <w:rPr>
          <w:sz w:val="28"/>
          <w:szCs w:val="28"/>
        </w:rPr>
        <w:lastRenderedPageBreak/>
        <w:t>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2B" w:rsidRPr="004111C4" w:rsidRDefault="00842B2B" w:rsidP="00842B2B">
      <w:pPr>
        <w:pStyle w:val="af9"/>
      </w:pPr>
      <w:r>
        <w:t>Рисунок 2.5.2.2</w:t>
      </w:r>
      <w:r w:rsidR="00E8379A">
        <w:t>.1</w:t>
      </w:r>
      <w:r>
        <w:t xml:space="preserve"> </w:t>
      </w:r>
      <w:r w:rsidRPr="004111C4">
        <w:t>Модель взаимодействия точка-точка</w:t>
      </w:r>
    </w:p>
    <w:p w:rsidR="00842B2B" w:rsidRPr="004111C4" w:rsidRDefault="00842B2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60" w:name="_Toc353548551"/>
      <w:bookmarkStart w:id="161" w:name="_Toc353549416"/>
      <w:bookmarkStart w:id="162" w:name="_Toc354220930"/>
      <w:bookmarkStart w:id="163" w:name="_Toc354221122"/>
      <w:bookmarkStart w:id="164" w:name="_Toc354221172"/>
      <w:bookmarkStart w:id="165" w:name="_Toc354221216"/>
      <w:bookmarkStart w:id="166" w:name="_Toc354222210"/>
      <w:bookmarkStart w:id="167" w:name="_Toc354222319"/>
      <w:r w:rsidRPr="004111C4">
        <w:t>Модель взаимодействия издание-подписка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закрепленный за данной темой, возбуждается. Следует отметить, что при использовании модели «издание-подписка» клиенты </w:t>
      </w:r>
      <w:r w:rsidRPr="004111C4">
        <w:rPr>
          <w:sz w:val="28"/>
          <w:szCs w:val="28"/>
        </w:rPr>
        <w:lastRenderedPageBreak/>
        <w:t>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E8379A" w:rsidRDefault="00842B2B" w:rsidP="00E8379A">
      <w:pPr>
        <w:pStyle w:val="af9"/>
      </w:pPr>
      <w:r>
        <w:t>Рисунок 2.5.2.3</w:t>
      </w:r>
      <w:r w:rsidR="00E8379A">
        <w:t>.1</w:t>
      </w:r>
      <w:r>
        <w:t xml:space="preserve"> </w:t>
      </w:r>
      <w:r w:rsidRPr="004111C4">
        <w:t>Модель взаимодействия издание-подписка</w:t>
      </w:r>
    </w:p>
    <w:p w:rsidR="0047050B" w:rsidRPr="004111C4" w:rsidRDefault="0047050B" w:rsidP="0047050B">
      <w:pPr>
        <w:pStyle w:val="a"/>
      </w:pPr>
      <w:bookmarkStart w:id="168" w:name="_Toc353548552"/>
      <w:bookmarkStart w:id="169" w:name="_Toc353549417"/>
      <w:bookmarkStart w:id="170" w:name="_Toc354220931"/>
      <w:bookmarkStart w:id="171" w:name="_Toc354221123"/>
      <w:bookmarkStart w:id="172" w:name="_Toc354221173"/>
      <w:bookmarkStart w:id="173" w:name="_Toc354221217"/>
      <w:bookmarkStart w:id="174" w:name="_Toc354222211"/>
      <w:bookmarkStart w:id="175" w:name="_Toc354222320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</w:t>
      </w:r>
      <w:proofErr w:type="spellStart"/>
      <w:r w:rsidRPr="004111C4">
        <w:rPr>
          <w:color w:val="000000"/>
          <w:sz w:val="28"/>
          <w:szCs w:val="28"/>
        </w:rPr>
        <w:t>Apache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017636" w:rsidRPr="00B742DE" w:rsidRDefault="0047050B" w:rsidP="00B742DE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170BF5" w:rsidRPr="00DE6195" w:rsidRDefault="00170BF5" w:rsidP="00CD3614"/>
    <w:p w:rsidR="00E158CD" w:rsidRPr="00635006" w:rsidRDefault="00C54832" w:rsidP="00C54832">
      <w:pPr>
        <w:pStyle w:val="2"/>
      </w:pPr>
      <w:bookmarkStart w:id="176" w:name="_Toc354220932"/>
      <w:bookmarkStart w:id="177" w:name="_Toc354221124"/>
      <w:bookmarkStart w:id="178" w:name="_Toc354221174"/>
      <w:bookmarkStart w:id="179" w:name="_Toc354221218"/>
      <w:bookmarkStart w:id="180" w:name="_Toc354222212"/>
      <w:bookmarkStart w:id="181" w:name="_Toc354222321"/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bookmarkEnd w:id="176"/>
      <w:bookmarkEnd w:id="177"/>
      <w:bookmarkEnd w:id="178"/>
      <w:bookmarkEnd w:id="179"/>
      <w:bookmarkEnd w:id="180"/>
      <w:bookmarkEnd w:id="181"/>
    </w:p>
    <w:p w:rsidR="00635006" w:rsidRDefault="00635006" w:rsidP="00635006">
      <w:pPr>
        <w:pStyle w:val="aff7"/>
      </w:pPr>
      <w:r>
        <w:t xml:space="preserve">Данный компонент должен быть реализован в виде собой  </w:t>
      </w:r>
      <w:r>
        <w:rPr>
          <w:lang w:val="en-US"/>
        </w:rPr>
        <w:t>SOA</w:t>
      </w:r>
      <w:r w:rsidRPr="00635006">
        <w:t>-</w:t>
      </w:r>
      <w:r>
        <w:t xml:space="preserve">сервиса </w:t>
      </w:r>
      <w:r w:rsidRPr="00635006">
        <w:t>.</w:t>
      </w:r>
      <w:r>
        <w:t xml:space="preserve"> Программный интерфейс ,реализованный в формате </w:t>
      </w:r>
      <w:r>
        <w:rPr>
          <w:lang w:val="en-US"/>
        </w:rPr>
        <w:t>WSDL</w:t>
      </w:r>
      <w:r>
        <w:t>, должен представлять брокеру системы следующий функционал: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список имен сущностей, для которых настроены правила трансформации.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трансформированное значение для конкретного рекрут-ресурса по имени сущности и исходному значению.</w:t>
      </w:r>
    </w:p>
    <w:p w:rsidR="00DD2203" w:rsidRDefault="00DD2203" w:rsidP="00635006">
      <w:pPr>
        <w:pStyle w:val="aff7"/>
        <w:numPr>
          <w:ilvl w:val="0"/>
          <w:numId w:val="28"/>
        </w:numPr>
      </w:pPr>
      <w:r>
        <w:t>Получить список шаблонов запросов к указанному рекрут-ресурсу.</w:t>
      </w:r>
    </w:p>
    <w:p w:rsidR="00635006" w:rsidRPr="00635006" w:rsidRDefault="00635006" w:rsidP="00635006">
      <w:pPr>
        <w:pStyle w:val="aff7"/>
      </w:pPr>
    </w:p>
    <w:p w:rsidR="00CF5DD2" w:rsidRDefault="00DD2203" w:rsidP="00CF5DD2">
      <w:pPr>
        <w:pStyle w:val="af9"/>
      </w:pPr>
      <w:bookmarkStart w:id="182" w:name="_Toc354220933"/>
      <w:bookmarkStart w:id="183" w:name="_Toc354220985"/>
      <w:bookmarkStart w:id="184" w:name="_Toc354221125"/>
      <w:bookmarkStart w:id="185" w:name="_Toc354221175"/>
      <w:bookmarkStart w:id="186" w:name="_Toc354221219"/>
      <w:r>
        <w:rPr>
          <w:noProof/>
          <w:lang w:val="en-US"/>
        </w:rPr>
        <w:lastRenderedPageBreak/>
        <w:drawing>
          <wp:inline distT="0" distB="0" distL="0" distR="0">
            <wp:extent cx="5553075" cy="3943350"/>
            <wp:effectExtent l="19050" t="0" r="9525" b="0"/>
            <wp:docPr id="4" name="Рисунок 3" descr="UC-Broker-WS Rules 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Broker-WS Rules Provid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2"/>
      <w:bookmarkEnd w:id="183"/>
      <w:bookmarkEnd w:id="184"/>
      <w:bookmarkEnd w:id="185"/>
      <w:bookmarkEnd w:id="186"/>
      <w:r w:rsidR="00CF5DD2" w:rsidRPr="00CF5DD2">
        <w:t xml:space="preserve"> </w:t>
      </w:r>
    </w:p>
    <w:p w:rsidR="00E158CD" w:rsidRDefault="00CF5DD2" w:rsidP="00CF5DD2">
      <w:pPr>
        <w:pStyle w:val="af9"/>
      </w:pPr>
      <w:r>
        <w:t xml:space="preserve">Рисунок 2.5.3.1 Диаграмма вариантов использования </w:t>
      </w:r>
    </w:p>
    <w:p w:rsidR="00CF5DD2" w:rsidRPr="00CF5DD2" w:rsidRDefault="00CF5DD2" w:rsidP="00CF5DD2">
      <w:pPr>
        <w:rPr>
          <w:lang w:eastAsia="en-US"/>
        </w:rPr>
      </w:pPr>
    </w:p>
    <w:p w:rsidR="00E158CD" w:rsidRPr="0001430A" w:rsidRDefault="0001430A" w:rsidP="0001430A">
      <w:pPr>
        <w:pStyle w:val="2"/>
      </w:pPr>
      <w:bookmarkStart w:id="187" w:name="_Toc354220934"/>
      <w:bookmarkStart w:id="188" w:name="_Toc354221126"/>
      <w:bookmarkStart w:id="189" w:name="_Toc354221176"/>
      <w:bookmarkStart w:id="190" w:name="_Toc354221220"/>
      <w:bookmarkStart w:id="191" w:name="_Toc354222213"/>
      <w:bookmarkStart w:id="192" w:name="_Toc354222322"/>
      <w:r>
        <w:rPr>
          <w:lang w:val="en-US"/>
        </w:rPr>
        <w:t>Rules Repository</w:t>
      </w:r>
      <w:bookmarkEnd w:id="187"/>
      <w:bookmarkEnd w:id="188"/>
      <w:bookmarkEnd w:id="189"/>
      <w:bookmarkEnd w:id="190"/>
      <w:bookmarkEnd w:id="191"/>
      <w:bookmarkEnd w:id="192"/>
    </w:p>
    <w:p w:rsidR="0001430A" w:rsidRDefault="0001430A" w:rsidP="0001430A">
      <w:pPr>
        <w:pStyle w:val="aff7"/>
      </w:pPr>
      <w:r>
        <w:t>Дынный компонент должен представлять собой СУБД платформу, для хранения и управления правил ,на основе которых система будет реализовывать интеграцию с веб-ресурсами.</w:t>
      </w:r>
    </w:p>
    <w:p w:rsidR="0001430A" w:rsidRDefault="0001430A" w:rsidP="0001430A">
      <w:pPr>
        <w:pStyle w:val="aff7"/>
      </w:pPr>
      <w:r>
        <w:t>Так как в рамках данной курсовой работы для реализации поставленной задачи необходимо пользоваться бесплатными решениями, то список подходящих технологий следующий: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DB2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HSQL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MySQL</w:t>
      </w:r>
      <w:proofErr w:type="spellEnd"/>
      <w:r w:rsidR="00F3562B">
        <w:rPr>
          <w:lang w:val="en-US"/>
        </w:rPr>
        <w:t>;</w:t>
      </w:r>
    </w:p>
    <w:p w:rsidR="0001430A" w:rsidRPr="00F3562B" w:rsidRDefault="0001430A" w:rsidP="00F3562B">
      <w:pPr>
        <w:pStyle w:val="aff7"/>
        <w:numPr>
          <w:ilvl w:val="0"/>
          <w:numId w:val="30"/>
        </w:numPr>
      </w:pPr>
      <w:proofErr w:type="spellStart"/>
      <w:r>
        <w:t>Postgresql</w:t>
      </w:r>
      <w:proofErr w:type="spellEnd"/>
      <w:r w:rsidR="00F3562B">
        <w:rPr>
          <w:lang w:val="en-US"/>
        </w:rPr>
        <w:t>.</w:t>
      </w:r>
    </w:p>
    <w:p w:rsidR="00F3562B" w:rsidRDefault="00F3562B" w:rsidP="00F3562B">
      <w:pPr>
        <w:pStyle w:val="aff3"/>
        <w:ind w:left="360"/>
        <w:rPr>
          <w:rFonts w:ascii="Calibri" w:hAnsi="Calibri"/>
          <w:color w:val="000000"/>
        </w:rPr>
      </w:pPr>
    </w:p>
    <w:p w:rsidR="0001430A" w:rsidRDefault="0001430A" w:rsidP="0001430A">
      <w:pPr>
        <w:pStyle w:val="aff7"/>
      </w:pPr>
    </w:p>
    <w:p w:rsidR="00E158CD" w:rsidRPr="00734894" w:rsidRDefault="00306F97" w:rsidP="00734894">
      <w:pPr>
        <w:pStyle w:val="a"/>
        <w:rPr>
          <w:lang w:val="en-US"/>
        </w:rPr>
      </w:pPr>
      <w:bookmarkStart w:id="193" w:name="_Toc354220935"/>
      <w:bookmarkStart w:id="194" w:name="_Toc354221127"/>
      <w:bookmarkStart w:id="195" w:name="_Toc354221177"/>
      <w:bookmarkStart w:id="196" w:name="_Toc354221221"/>
      <w:bookmarkStart w:id="197" w:name="_Toc354222214"/>
      <w:bookmarkStart w:id="198" w:name="_Toc354222323"/>
      <w:r>
        <w:rPr>
          <w:lang w:val="en-US"/>
        </w:rPr>
        <w:lastRenderedPageBreak/>
        <w:t>Entity Relations Diagram</w:t>
      </w:r>
      <w:bookmarkEnd w:id="193"/>
      <w:bookmarkEnd w:id="194"/>
      <w:bookmarkEnd w:id="195"/>
      <w:bookmarkEnd w:id="196"/>
      <w:bookmarkEnd w:id="197"/>
      <w:bookmarkEnd w:id="198"/>
    </w:p>
    <w:p w:rsidR="00DA4214" w:rsidRDefault="00734894" w:rsidP="00B93657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>
            <wp:extent cx="5001523" cy="8448371"/>
            <wp:effectExtent l="19050" t="0" r="8627" b="0"/>
            <wp:docPr id="6" name="Рисунок 5" descr="ERD Broker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BrokerRul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84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CF5DD2" w:rsidRDefault="00CF5DD2" w:rsidP="00CF5DD2">
      <w:pPr>
        <w:pStyle w:val="af9"/>
        <w:rPr>
          <w:rFonts w:ascii="Arial" w:hAnsi="Arial" w:cs="Arial"/>
          <w:color w:val="000000"/>
        </w:rPr>
      </w:pPr>
      <w:r>
        <w:t>Рисунок 2.5.4.1.1 Диаграмма отношений сущностей</w:t>
      </w:r>
    </w:p>
    <w:p w:rsidR="0053047C" w:rsidRDefault="00C73A07" w:rsidP="00A639A8">
      <w:pPr>
        <w:pStyle w:val="1"/>
        <w:rPr>
          <w:rStyle w:val="af3"/>
          <w:b/>
          <w:bCs/>
        </w:rPr>
      </w:pPr>
      <w:bookmarkStart w:id="199" w:name="_Toc324342559"/>
      <w:bookmarkStart w:id="200" w:name="_Toc324342778"/>
      <w:bookmarkStart w:id="201" w:name="_Toc353548553"/>
      <w:bookmarkStart w:id="202" w:name="_Toc353549418"/>
      <w:bookmarkStart w:id="203" w:name="_Toc354220936"/>
      <w:bookmarkStart w:id="204" w:name="_Toc354221128"/>
      <w:bookmarkStart w:id="205" w:name="_Toc354221178"/>
      <w:bookmarkStart w:id="206" w:name="_Toc354221222"/>
      <w:bookmarkStart w:id="207" w:name="_Toc354222215"/>
      <w:bookmarkStart w:id="208" w:name="_Toc354222324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C7398" w:rsidRPr="001607A0" w:rsidRDefault="00DC7398" w:rsidP="000818EE">
      <w:pPr>
        <w:pStyle w:val="aff7"/>
      </w:pPr>
      <w:bookmarkStart w:id="209" w:name="_Toc353548554"/>
      <w:bookmarkStart w:id="210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209"/>
      <w:bookmarkEnd w:id="210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69" w:type="dxa"/>
            <w:shd w:val="clear" w:color="auto" w:fill="auto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792B2A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792B2A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Maven 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B93657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B93657" w:rsidRPr="00792B2A" w:rsidRDefault="00B93657" w:rsidP="00792B2A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FUSE </w:t>
            </w:r>
            <w:r w:rsidR="00792B2A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Enterprise</w:t>
            </w:r>
          </w:p>
        </w:tc>
        <w:tc>
          <w:tcPr>
            <w:tcW w:w="4169" w:type="dxa"/>
            <w:shd w:val="clear" w:color="auto" w:fill="auto"/>
          </w:tcPr>
          <w:p w:rsidR="00B93657" w:rsidRPr="00B93657" w:rsidRDefault="00B93657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Интеграционная платформа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CF5DD2">
      <w:pPr>
        <w:pStyle w:val="af9"/>
      </w:pPr>
      <w:bookmarkStart w:id="211" w:name="_Toc316559410"/>
    </w:p>
    <w:p w:rsidR="00127FDE" w:rsidRDefault="0047306A" w:rsidP="00CF5DD2">
      <w:pPr>
        <w:pStyle w:val="af9"/>
      </w:pPr>
      <w:bookmarkStart w:id="212" w:name="_Toc353548555"/>
      <w:bookmarkStart w:id="213" w:name="_Toc353549420"/>
      <w:bookmarkStart w:id="214" w:name="_Toc354220937"/>
      <w:bookmarkStart w:id="215" w:name="_Toc354220989"/>
      <w:bookmarkStart w:id="216" w:name="_Toc354221129"/>
      <w:bookmarkStart w:id="217" w:name="_Toc354221179"/>
      <w:bookmarkStart w:id="218" w:name="_Toc354221223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212"/>
      <w:bookmarkEnd w:id="213"/>
      <w:bookmarkEnd w:id="214"/>
      <w:bookmarkEnd w:id="215"/>
      <w:bookmarkEnd w:id="216"/>
      <w:bookmarkEnd w:id="217"/>
      <w:bookmarkEnd w:id="218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219" w:name="_Toc353548556"/>
      <w:bookmarkStart w:id="220" w:name="_Toc353549421"/>
      <w:bookmarkStart w:id="221" w:name="_Toc354220938"/>
      <w:bookmarkStart w:id="222" w:name="_Toc354221130"/>
      <w:bookmarkStart w:id="223" w:name="_Toc354221180"/>
      <w:bookmarkStart w:id="224" w:name="_Toc354221224"/>
      <w:bookmarkStart w:id="225" w:name="_Toc354222216"/>
      <w:bookmarkStart w:id="226" w:name="_Toc354222325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211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CF5DD2">
      <w:pPr>
        <w:pStyle w:val="af9"/>
      </w:pPr>
      <w:bookmarkStart w:id="227" w:name="_Toc353548557"/>
      <w:bookmarkStart w:id="228" w:name="_Toc353549422"/>
      <w:bookmarkStart w:id="229" w:name="_Toc354220939"/>
      <w:bookmarkStart w:id="230" w:name="_Toc354220991"/>
      <w:bookmarkStart w:id="231" w:name="_Toc354221131"/>
      <w:bookmarkStart w:id="232" w:name="_Toc354221181"/>
      <w:bookmarkStart w:id="233" w:name="_Toc354221225"/>
      <w:r>
        <w:t>Таблица 3.1.1</w:t>
      </w:r>
      <w:r w:rsidRPr="0024259F">
        <w:t xml:space="preserve">  Минимальные системные требования</w:t>
      </w:r>
      <w:bookmarkEnd w:id="227"/>
      <w:bookmarkEnd w:id="228"/>
      <w:bookmarkEnd w:id="229"/>
      <w:bookmarkEnd w:id="230"/>
      <w:bookmarkEnd w:id="231"/>
      <w:bookmarkEnd w:id="232"/>
      <w:bookmarkEnd w:id="233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234" w:name="_Toc316559226"/>
      <w:bookmarkStart w:id="235" w:name="_Toc316559411"/>
      <w:bookmarkStart w:id="236" w:name="_Toc353548558"/>
      <w:bookmarkStart w:id="237" w:name="_Toc353549423"/>
      <w:bookmarkStart w:id="238" w:name="_Toc354220940"/>
      <w:bookmarkStart w:id="239" w:name="_Toc354221132"/>
      <w:bookmarkStart w:id="240" w:name="_Toc354221182"/>
      <w:bookmarkStart w:id="241" w:name="_Toc354221226"/>
      <w:bookmarkStart w:id="242" w:name="_Toc354222217"/>
      <w:bookmarkStart w:id="243" w:name="_Toc354222326"/>
      <w:r w:rsidRPr="00080216">
        <w:rPr>
          <w:lang w:val="ru-RU"/>
        </w:rPr>
        <w:t>Требования к программным средствам, используемым системой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JBoss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Developer Studio</w:t>
      </w:r>
      <w:r w:rsidR="00736EEC" w:rsidRPr="001607A0">
        <w:rPr>
          <w:rFonts w:ascii="Times New Roman" w:hAnsi="Times New Roman"/>
          <w:sz w:val="28"/>
          <w:szCs w:val="28"/>
          <w:lang w:val="en-US"/>
        </w:rPr>
        <w:t>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792B2A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3077" w:type="dxa"/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>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792B2A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JBoss</w:t>
            </w:r>
            <w:proofErr w:type="spellEnd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DS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</w:tbl>
    <w:p w:rsidR="00F80995" w:rsidRDefault="00F80995" w:rsidP="00E104CD">
      <w:pPr>
        <w:pStyle w:val="aff1"/>
      </w:pPr>
    </w:p>
    <w:p w:rsidR="00E104CD" w:rsidRDefault="00E104CD" w:rsidP="00E104CD">
      <w:pPr>
        <w:pStyle w:val="aff1"/>
      </w:pPr>
      <w:bookmarkStart w:id="244" w:name="_Toc353548559"/>
      <w:bookmarkStart w:id="245" w:name="_Toc353549424"/>
      <w:bookmarkStart w:id="246" w:name="_Toc354220941"/>
      <w:bookmarkStart w:id="247" w:name="_Toc354221133"/>
      <w:bookmarkStart w:id="248" w:name="_Toc354221183"/>
      <w:bookmarkStart w:id="249" w:name="_Toc354221227"/>
      <w:bookmarkStart w:id="250" w:name="_Toc354222218"/>
      <w:bookmarkStart w:id="251" w:name="_Toc354222327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Default="00F80995" w:rsidP="00DC7398">
      <w:pPr>
        <w:rPr>
          <w:lang w:val="en-US"/>
        </w:rPr>
      </w:pPr>
    </w:p>
    <w:p w:rsidR="00B93657" w:rsidRDefault="00B93657" w:rsidP="00DC7398">
      <w:pPr>
        <w:rPr>
          <w:lang w:val="en-US"/>
        </w:rPr>
      </w:pPr>
    </w:p>
    <w:p w:rsidR="00B93657" w:rsidRPr="00B93657" w:rsidRDefault="00B93657" w:rsidP="00DC7398">
      <w:pPr>
        <w:rPr>
          <w:lang w:val="en-US"/>
        </w:rPr>
      </w:pPr>
    </w:p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252" w:name="_Toc324342560"/>
      <w:bookmarkStart w:id="253" w:name="_Toc324342779"/>
      <w:bookmarkStart w:id="254" w:name="_Toc353548560"/>
      <w:bookmarkStart w:id="255" w:name="_Toc353549425"/>
      <w:bookmarkStart w:id="256" w:name="_Toc354220942"/>
      <w:bookmarkStart w:id="257" w:name="_Toc354221134"/>
      <w:bookmarkStart w:id="258" w:name="_Toc354221184"/>
      <w:bookmarkStart w:id="259" w:name="_Toc354221228"/>
      <w:bookmarkStart w:id="260" w:name="_Toc354222219"/>
      <w:bookmarkStart w:id="261" w:name="_Toc354222328"/>
      <w:r w:rsidRPr="00835735">
        <w:rPr>
          <w:rStyle w:val="af3"/>
          <w:b/>
          <w:bCs/>
        </w:rPr>
        <w:lastRenderedPageBreak/>
        <w:t>РЕАЛИЗАЦИЯ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8668C1" w:rsidRDefault="00D14F93" w:rsidP="00A639A8">
      <w:pPr>
        <w:pStyle w:val="11"/>
      </w:pPr>
      <w:r>
        <w:t xml:space="preserve"> </w:t>
      </w:r>
      <w:bookmarkStart w:id="262" w:name="_Toc324342087"/>
      <w:bookmarkStart w:id="263" w:name="_Toc324342561"/>
      <w:bookmarkStart w:id="264" w:name="_Toc324342780"/>
      <w:bookmarkStart w:id="265" w:name="_Toc353548561"/>
      <w:bookmarkStart w:id="266" w:name="_Toc353549426"/>
      <w:bookmarkStart w:id="267" w:name="_Toc354220943"/>
      <w:bookmarkStart w:id="268" w:name="_Toc354221135"/>
      <w:bookmarkStart w:id="269" w:name="_Toc354221185"/>
      <w:bookmarkStart w:id="270" w:name="_Toc354221229"/>
      <w:bookmarkStart w:id="271" w:name="_Toc354222220"/>
      <w:bookmarkStart w:id="272" w:name="_Toc354222329"/>
      <w:proofErr w:type="spellStart"/>
      <w:r w:rsidR="008668C1">
        <w:t>Компонент</w:t>
      </w:r>
      <w:proofErr w:type="spellEnd"/>
      <w:r w:rsidR="008668C1">
        <w:t xml:space="preserve"> </w:t>
      </w:r>
      <w:r w:rsidR="008668C1" w:rsidRPr="00C73A07">
        <w:t xml:space="preserve"> </w:t>
      </w:r>
      <w:bookmarkEnd w:id="262"/>
      <w:bookmarkEnd w:id="263"/>
      <w:bookmarkEnd w:id="264"/>
      <w:bookmarkEnd w:id="265"/>
      <w:bookmarkEnd w:id="266"/>
      <w:r w:rsidR="004935FB">
        <w:t>“WS Business-logic”</w:t>
      </w:r>
      <w:bookmarkEnd w:id="267"/>
      <w:bookmarkEnd w:id="268"/>
      <w:bookmarkEnd w:id="269"/>
      <w:bookmarkEnd w:id="270"/>
      <w:bookmarkEnd w:id="271"/>
      <w:bookmarkEnd w:id="272"/>
    </w:p>
    <w:p w:rsidR="004935FB" w:rsidRPr="005C1CB5" w:rsidRDefault="00610B6F" w:rsidP="005C1CB5">
      <w:pPr>
        <w:pStyle w:val="aff7"/>
      </w:pPr>
      <w:r>
        <w:t xml:space="preserve">Для реализации </w:t>
      </w:r>
      <w:proofErr w:type="gramStart"/>
      <w:r>
        <w:t>данного</w:t>
      </w:r>
      <w:proofErr w:type="gramEnd"/>
      <w:r>
        <w:t xml:space="preserve">  веб-сервиса было решено использовать технологию </w:t>
      </w:r>
      <w:r w:rsidRPr="005C1CB5">
        <w:t xml:space="preserve">Apache CXF. </w:t>
      </w:r>
    </w:p>
    <w:p w:rsidR="005C1CB5" w:rsidRDefault="005C1CB5" w:rsidP="005C1CB5">
      <w:pPr>
        <w:pStyle w:val="aff7"/>
      </w:pPr>
      <w:r w:rsidRPr="005C1CB5">
        <w:t xml:space="preserve">CXF – реализация спецификации JAX-WS , что означает наличие возможности создания </w:t>
      </w:r>
      <w:r w:rsidRPr="00CD591E">
        <w:t xml:space="preserve">Web-сервис на основе существующего кода </w:t>
      </w:r>
      <w:proofErr w:type="spellStart"/>
      <w:r w:rsidRPr="00CD591E">
        <w:t>Java</w:t>
      </w:r>
      <w:proofErr w:type="spellEnd"/>
      <w:r w:rsidRPr="005C1CB5">
        <w:t xml:space="preserve"> </w:t>
      </w:r>
      <w:r w:rsidRPr="00CD591E">
        <w:t xml:space="preserve">или же </w:t>
      </w:r>
      <w:r w:rsidRPr="005C1CB5">
        <w:t>генерации</w:t>
      </w:r>
      <w:r w:rsidRPr="00CD591E">
        <w:t xml:space="preserve"> код </w:t>
      </w:r>
      <w:proofErr w:type="spellStart"/>
      <w:r w:rsidRPr="00CD591E">
        <w:t>Java</w:t>
      </w:r>
      <w:proofErr w:type="spellEnd"/>
      <w:r w:rsidRPr="00CD591E">
        <w:t xml:space="preserve"> на основе WSDL-описания для использования или реализации сервиса. </w:t>
      </w:r>
      <w:r w:rsidRPr="005C1CB5">
        <w:t xml:space="preserve"> Очевидно, что такой подход делает разработку сервисов удобной и быстрой.</w:t>
      </w:r>
    </w:p>
    <w:p w:rsidR="00610B6F" w:rsidRDefault="005C1CB5" w:rsidP="005C1CB5">
      <w:pPr>
        <w:pStyle w:val="aff7"/>
      </w:pPr>
      <w:r>
        <w:t>Важным преимуществом выбранной технологии</w:t>
      </w:r>
      <w:r w:rsidRPr="005C1CB5">
        <w:t xml:space="preserve"> </w:t>
      </w:r>
      <w:r>
        <w:t>перед другими аналогичными технологиями, является то</w:t>
      </w:r>
      <w:proofErr w:type="gramStart"/>
      <w:r>
        <w:t xml:space="preserve"> ,</w:t>
      </w:r>
      <w:proofErr w:type="gramEnd"/>
      <w:r>
        <w:t xml:space="preserve"> что </w:t>
      </w:r>
      <w:r w:rsidR="00610B6F">
        <w:t>Apache CXF</w:t>
      </w:r>
      <w:r w:rsidR="00610B6F" w:rsidRPr="00610B6F">
        <w:t xml:space="preserve"> </w:t>
      </w:r>
      <w:r w:rsidR="00610B6F">
        <w:t xml:space="preserve">хорошо подходит для решения задач, в которых необходимо  </w:t>
      </w:r>
      <w:r w:rsidR="00610B6F">
        <w:rPr>
          <w:lang w:val="en-US"/>
        </w:rPr>
        <w:t>SOAP</w:t>
      </w:r>
      <w:r w:rsidR="00610B6F">
        <w:t>-</w:t>
      </w:r>
      <w:r>
        <w:t>компонент</w:t>
      </w:r>
      <w:r w:rsidR="00610B6F">
        <w:t xml:space="preserve"> встроить в уже существующую платформу. </w:t>
      </w:r>
    </w:p>
    <w:p w:rsidR="00610B6F" w:rsidRPr="00B742DE" w:rsidRDefault="00610B6F" w:rsidP="00B742DE">
      <w:pPr>
        <w:pStyle w:val="aff7"/>
        <w:ind w:firstLine="0"/>
        <w:rPr>
          <w:lang w:val="en-US"/>
        </w:rPr>
      </w:pPr>
    </w:p>
    <w:p w:rsidR="002866D0" w:rsidRPr="005F2389" w:rsidRDefault="00D14F93" w:rsidP="00CF5DD2">
      <w:pPr>
        <w:pStyle w:val="2"/>
      </w:pPr>
      <w:bookmarkStart w:id="273" w:name="_Toc324342089"/>
      <w:bookmarkStart w:id="274" w:name="_Toc324342563"/>
      <w:bookmarkStart w:id="275" w:name="_Toc324342782"/>
      <w:bookmarkStart w:id="276" w:name="_Toc353548569"/>
      <w:bookmarkStart w:id="277" w:name="_Toc353549434"/>
      <w:bookmarkStart w:id="278" w:name="_Toc354220944"/>
      <w:bookmarkStart w:id="279" w:name="_Toc354221136"/>
      <w:bookmarkStart w:id="280" w:name="_Toc354221186"/>
      <w:bookmarkStart w:id="281" w:name="_Toc354221230"/>
      <w:bookmarkStart w:id="282" w:name="_Toc354222221"/>
      <w:bookmarkStart w:id="283" w:name="_Toc354222330"/>
      <w:r w:rsidRPr="001607A0">
        <w:rPr>
          <w:shd w:val="clear" w:color="auto" w:fill="FFFFFF"/>
        </w:rPr>
        <w:t>Диаграмма классов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1"/>
      </w:pPr>
    </w:p>
    <w:p w:rsidR="00D605D6" w:rsidRPr="00574B20" w:rsidRDefault="00D605D6" w:rsidP="00CF5DD2">
      <w:pPr>
        <w:pStyle w:val="af9"/>
      </w:pPr>
      <w:bookmarkStart w:id="284" w:name="_Toc353548571"/>
      <w:bookmarkStart w:id="285" w:name="_Toc353549436"/>
      <w:bookmarkStart w:id="286" w:name="_Toc354220945"/>
      <w:bookmarkStart w:id="287" w:name="_Toc354221137"/>
      <w:bookmarkStart w:id="288" w:name="_Toc354221187"/>
      <w:bookmarkStart w:id="289" w:name="_Toc354221231"/>
      <w:r>
        <w:t>Таблица 4.1</w:t>
      </w:r>
      <w:r w:rsidR="00CF5DD2">
        <w:t>.1</w:t>
      </w:r>
      <w:r>
        <w:t>.1 Описание классов</w:t>
      </w:r>
      <w:bookmarkEnd w:id="284"/>
      <w:bookmarkEnd w:id="285"/>
      <w:bookmarkEnd w:id="286"/>
      <w:bookmarkEnd w:id="287"/>
      <w:bookmarkEnd w:id="288"/>
      <w:bookmarkEnd w:id="289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301890" w:rsidRP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4F25FC" w:rsidRDefault="00D14F93" w:rsidP="00775040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bookmarkStart w:id="290" w:name="_Toc354221138"/>
      <w:bookmarkStart w:id="291" w:name="_Toc354221188"/>
      <w:bookmarkStart w:id="292" w:name="_Toc354221232"/>
      <w:bookmarkStart w:id="293" w:name="_Toc354222222"/>
      <w:bookmarkStart w:id="294" w:name="_Toc354222331"/>
      <w:r w:rsidRPr="001607A0">
        <w:rPr>
          <w:shd w:val="clear" w:color="auto" w:fill="FFFFFF"/>
        </w:rPr>
        <w:t xml:space="preserve">Компонент  </w:t>
      </w:r>
      <w:r>
        <w:rPr>
          <w:shd w:val="clear" w:color="auto" w:fill="FFFFFF"/>
        </w:rPr>
        <w:t>“</w:t>
      </w:r>
      <w:r w:rsidR="005F2389">
        <w:rPr>
          <w:shd w:val="clear" w:color="auto" w:fill="FFFFFF"/>
        </w:rPr>
        <w:t>Message Broker</w:t>
      </w:r>
      <w:r>
        <w:rPr>
          <w:shd w:val="clear" w:color="auto" w:fill="FFFFFF"/>
        </w:rPr>
        <w:t>”</w:t>
      </w:r>
      <w:bookmarkEnd w:id="290"/>
      <w:bookmarkEnd w:id="291"/>
      <w:bookmarkEnd w:id="292"/>
      <w:bookmarkEnd w:id="293"/>
      <w:bookmarkEnd w:id="294"/>
    </w:p>
    <w:p w:rsidR="00F41721" w:rsidRDefault="00CE648C" w:rsidP="00F41721">
      <w:pPr>
        <w:pStyle w:val="aff7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данного компонента был выбрана интеграционная платформа </w:t>
      </w:r>
      <w:r>
        <w:rPr>
          <w:shd w:val="clear" w:color="auto" w:fill="FFFFFF"/>
          <w:lang w:val="en-US"/>
        </w:rPr>
        <w:t>FUSE</w:t>
      </w:r>
      <w:r w:rsidRPr="00CE648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CE648C">
        <w:rPr>
          <w:shd w:val="clear" w:color="auto" w:fill="FFFFFF"/>
        </w:rPr>
        <w:t>.</w:t>
      </w:r>
      <w:r w:rsidR="00F41721">
        <w:rPr>
          <w:shd w:val="clear" w:color="auto" w:fill="FFFFFF"/>
        </w:rPr>
        <w:t xml:space="preserve"> </w:t>
      </w:r>
    </w:p>
    <w:p w:rsidR="00C467CA" w:rsidRPr="006F1BD0" w:rsidRDefault="00CE648C" w:rsidP="00F41721">
      <w:pPr>
        <w:pStyle w:val="aff7"/>
      </w:pPr>
      <w:r>
        <w:rPr>
          <w:shd w:val="clear" w:color="auto" w:fill="FFFFFF"/>
          <w:lang w:val="en-US"/>
        </w:rPr>
        <w:t>Fuse</w:t>
      </w:r>
      <w:r w:rsidRPr="00F4172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это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  <w:lang w:val="en-US"/>
        </w:rPr>
        <w:t>open</w:t>
      </w:r>
      <w:r w:rsidR="00C467CA" w:rsidRPr="00F41721">
        <w:rPr>
          <w:shd w:val="clear" w:color="auto" w:fill="FFFFFF"/>
        </w:rPr>
        <w:t>-</w:t>
      </w:r>
      <w:r w:rsidR="00C467CA">
        <w:rPr>
          <w:shd w:val="clear" w:color="auto" w:fill="FFFFFF"/>
          <w:lang w:val="en-US"/>
        </w:rPr>
        <w:t>source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дистрибутив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технологии</w:t>
      </w:r>
      <w:r w:rsidRPr="00F41721">
        <w:rPr>
          <w:shd w:val="clear" w:color="auto" w:fill="FFFFFF"/>
        </w:rPr>
        <w:t xml:space="preserve"> </w:t>
      </w:r>
      <w:hyperlink r:id="rId20" w:tooltip="Apache ServiceMix" w:history="1">
        <w:r w:rsidRPr="00CE648C">
          <w:rPr>
            <w:lang w:val="en-US"/>
          </w:rPr>
          <w:t>Apache</w:t>
        </w:r>
        <w:r w:rsidRPr="00F41721">
          <w:t xml:space="preserve"> </w:t>
        </w:r>
        <w:proofErr w:type="spellStart"/>
        <w:r w:rsidRPr="00CE648C">
          <w:rPr>
            <w:lang w:val="en-US"/>
          </w:rPr>
          <w:t>ServiceMix</w:t>
        </w:r>
        <w:proofErr w:type="spellEnd"/>
      </w:hyperlink>
      <w:r w:rsidR="00C467CA" w:rsidRPr="00F41721">
        <w:t xml:space="preserve"> </w:t>
      </w:r>
      <w:r w:rsidR="00C467CA">
        <w:t>от</w:t>
      </w:r>
      <w:r w:rsidRPr="00F41721">
        <w:t xml:space="preserve"> </w:t>
      </w:r>
      <w:r>
        <w:t>компании</w:t>
      </w:r>
      <w:r w:rsidRPr="00F41721">
        <w:t xml:space="preserve"> </w:t>
      </w:r>
      <w:r>
        <w:rPr>
          <w:lang w:val="en-US"/>
        </w:rPr>
        <w:t>Red</w:t>
      </w:r>
      <w:r w:rsidRPr="00F41721">
        <w:t xml:space="preserve"> </w:t>
      </w:r>
      <w:r>
        <w:rPr>
          <w:lang w:val="en-US"/>
        </w:rPr>
        <w:t>Hat</w:t>
      </w:r>
      <w:r w:rsidR="00C467CA" w:rsidRPr="00F41721">
        <w:t>.</w:t>
      </w:r>
      <w:r w:rsidR="00F41721">
        <w:rPr>
          <w:shd w:val="clear" w:color="auto" w:fill="FFFFFF"/>
        </w:rPr>
        <w:t xml:space="preserve"> </w:t>
      </w:r>
      <w:r w:rsidR="00C467CA">
        <w:rPr>
          <w:lang w:val="en-US"/>
        </w:rPr>
        <w:t>Fuse</w:t>
      </w:r>
      <w:r w:rsidR="00C467CA" w:rsidRPr="00C467CA">
        <w:t xml:space="preserve"> </w:t>
      </w:r>
      <w:r w:rsidR="00C467CA">
        <w:rPr>
          <w:lang w:val="en-US"/>
        </w:rPr>
        <w:t>ESB</w:t>
      </w:r>
      <w:r w:rsidR="00C467CA" w:rsidRPr="00C467CA">
        <w:t xml:space="preserve"> </w:t>
      </w:r>
      <w:r w:rsidR="00C467CA">
        <w:t xml:space="preserve">имеет </w:t>
      </w:r>
      <w:proofErr w:type="spellStart"/>
      <w:r w:rsidR="00C467CA">
        <w:t>плагинную</w:t>
      </w:r>
      <w:proofErr w:type="spellEnd"/>
      <w:r w:rsidR="00C467CA">
        <w:t xml:space="preserve"> архитектуру благодаря таким стандартам как </w:t>
      </w:r>
      <w:r w:rsidR="00C467CA">
        <w:rPr>
          <w:lang w:val="en-US"/>
        </w:rPr>
        <w:t>JBI</w:t>
      </w:r>
      <w:r w:rsidR="00C467CA" w:rsidRPr="00C467CA">
        <w:t xml:space="preserve"> </w:t>
      </w:r>
      <w:r w:rsidR="00C467CA">
        <w:t xml:space="preserve">и </w:t>
      </w:r>
      <w:proofErr w:type="spellStart"/>
      <w:r w:rsidR="00C467CA">
        <w:rPr>
          <w:lang w:val="en-US"/>
        </w:rPr>
        <w:t>OSGi</w:t>
      </w:r>
      <w:proofErr w:type="spellEnd"/>
      <w:r w:rsidR="00C467CA">
        <w:t>.</w:t>
      </w:r>
    </w:p>
    <w:p w:rsidR="00BF4BEE" w:rsidRPr="00BF4BEE" w:rsidRDefault="00BF4BEE" w:rsidP="00BF4BEE">
      <w:pPr>
        <w:pStyle w:val="2"/>
        <w:rPr>
          <w:shd w:val="clear" w:color="auto" w:fill="FFFFFF"/>
          <w:lang w:val="en-US"/>
        </w:rPr>
      </w:pPr>
      <w:bookmarkStart w:id="295" w:name="_Toc354220946"/>
      <w:bookmarkStart w:id="296" w:name="_Toc354221139"/>
      <w:bookmarkStart w:id="297" w:name="_Toc354221189"/>
      <w:bookmarkStart w:id="298" w:name="_Toc354221233"/>
      <w:bookmarkStart w:id="299" w:name="_Toc354222223"/>
      <w:bookmarkStart w:id="300" w:name="_Toc354222332"/>
      <w:r>
        <w:rPr>
          <w:lang w:val="en-US"/>
        </w:rPr>
        <w:t>Fuse ESB</w:t>
      </w:r>
      <w:bookmarkEnd w:id="295"/>
      <w:bookmarkEnd w:id="296"/>
      <w:bookmarkEnd w:id="297"/>
      <w:bookmarkEnd w:id="298"/>
      <w:bookmarkEnd w:id="299"/>
      <w:bookmarkEnd w:id="300"/>
    </w:p>
    <w:p w:rsidR="00C467CA" w:rsidRPr="00970407" w:rsidRDefault="00C467CA" w:rsidP="00970407">
      <w:pPr>
        <w:pStyle w:val="aff7"/>
      </w:pPr>
      <w:r w:rsidRPr="00970407">
        <w:t xml:space="preserve">Данная платформа состоит из </w:t>
      </w:r>
      <w:r w:rsidR="00970407" w:rsidRPr="00970407">
        <w:t>четырёх</w:t>
      </w:r>
      <w:r w:rsidRPr="00970407">
        <w:t xml:space="preserve"> основных компонентов</w:t>
      </w:r>
      <w:r w:rsidR="00970407" w:rsidRPr="00970407">
        <w:t>: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lang w:val="en-US"/>
        </w:rPr>
        <w:t>Fuse Message Broker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</w:t>
      </w:r>
      <w:proofErr w:type="spellStart"/>
      <w:r w:rsidRPr="00970407">
        <w:rPr>
          <w:lang w:val="en-US"/>
        </w:rPr>
        <w:t>ActiveMQ</w:t>
      </w:r>
      <w:proofErr w:type="spellEnd"/>
      <w:r w:rsidRPr="00970407">
        <w:rPr>
          <w:lang w:val="en-US"/>
        </w:rPr>
        <w:t xml:space="preserve"> – JMS </w:t>
      </w:r>
      <w:r w:rsidRPr="00970407">
        <w:t>провайдер</w:t>
      </w:r>
      <w:r w:rsidRPr="00970407">
        <w:rPr>
          <w:lang w:val="en-US"/>
        </w:rPr>
        <w:t>);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rStyle w:val="a4"/>
          <w:color w:val="auto"/>
          <w:u w:val="none"/>
          <w:lang w:val="en-US"/>
        </w:rPr>
        <w:t>Fuse Services Framework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CXF – SOA </w:t>
      </w:r>
      <w:r w:rsidRPr="00970407">
        <w:t>провайдер</w:t>
      </w:r>
      <w:r w:rsidRPr="00970407">
        <w:rPr>
          <w:lang w:val="en-US"/>
        </w:rPr>
        <w:t>)</w:t>
      </w:r>
    </w:p>
    <w:p w:rsidR="00970407" w:rsidRDefault="00456163" w:rsidP="00970407">
      <w:pPr>
        <w:pStyle w:val="aff7"/>
        <w:numPr>
          <w:ilvl w:val="0"/>
          <w:numId w:val="33"/>
        </w:numPr>
      </w:pPr>
      <w:hyperlink r:id="rId21" w:tooltip="Fuse Mediation Router" w:history="1">
        <w:proofErr w:type="spellStart"/>
        <w:r w:rsidR="00970407" w:rsidRPr="00970407">
          <w:rPr>
            <w:rStyle w:val="a4"/>
            <w:color w:val="auto"/>
            <w:u w:val="none"/>
          </w:rPr>
          <w:t>Fuse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Mediation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Router</w:t>
        </w:r>
        <w:proofErr w:type="spellEnd"/>
      </w:hyperlink>
      <w:r w:rsidR="00F41721">
        <w:t xml:space="preserve"> </w:t>
      </w:r>
      <w:r w:rsidR="00970407" w:rsidRPr="00970407">
        <w:t>(основан</w:t>
      </w:r>
      <w:r w:rsidR="00970407" w:rsidRPr="00970407">
        <w:rPr>
          <w:rStyle w:val="apple-converted-space"/>
        </w:rPr>
        <w:t> </w:t>
      </w:r>
      <w:proofErr w:type="spellStart"/>
      <w:r w:rsidR="00970407" w:rsidRPr="00970407">
        <w:rPr>
          <w:rStyle w:val="a4"/>
          <w:color w:val="auto"/>
          <w:u w:val="none"/>
        </w:rPr>
        <w:t>Apache</w:t>
      </w:r>
      <w:proofErr w:type="spellEnd"/>
      <w:r w:rsidR="00970407" w:rsidRPr="00970407">
        <w:rPr>
          <w:rStyle w:val="a4"/>
          <w:color w:val="auto"/>
          <w:u w:val="none"/>
        </w:rPr>
        <w:t xml:space="preserve"> </w:t>
      </w:r>
      <w:proofErr w:type="spellStart"/>
      <w:r w:rsidR="00970407" w:rsidRPr="00970407">
        <w:rPr>
          <w:rStyle w:val="a4"/>
          <w:color w:val="auto"/>
          <w:u w:val="none"/>
        </w:rPr>
        <w:t>Camel</w:t>
      </w:r>
      <w:proofErr w:type="spellEnd"/>
      <w:r w:rsidR="00970407" w:rsidRPr="00970407">
        <w:t xml:space="preserve"> – Фреймворк для построения оркестрации потока данных  на основе паттернов проектирования).</w:t>
      </w:r>
    </w:p>
    <w:p w:rsidR="00970407" w:rsidRPr="00970407" w:rsidRDefault="00970407" w:rsidP="00970407">
      <w:pPr>
        <w:pStyle w:val="aff7"/>
        <w:numPr>
          <w:ilvl w:val="0"/>
          <w:numId w:val="33"/>
        </w:numPr>
      </w:pPr>
      <w:r w:rsidRPr="00970407">
        <w:rPr>
          <w:lang w:val="en-US"/>
        </w:rPr>
        <w:t>Fuse</w:t>
      </w:r>
      <w:r w:rsidRPr="00970407">
        <w:t xml:space="preserve"> </w:t>
      </w:r>
      <w:proofErr w:type="spellStart"/>
      <w:r>
        <w:rPr>
          <w:lang w:val="en-US"/>
        </w:rPr>
        <w:t>OSGi</w:t>
      </w:r>
      <w:proofErr w:type="spellEnd"/>
      <w:r w:rsidRPr="00970407">
        <w:t xml:space="preserve"> </w:t>
      </w:r>
      <w:r>
        <w:rPr>
          <w:lang w:val="en-US"/>
        </w:rPr>
        <w:t>Container</w:t>
      </w:r>
      <w:r w:rsidRPr="00970407">
        <w:t xml:space="preserve"> (</w:t>
      </w:r>
      <w:r>
        <w:rPr>
          <w:lang w:val="en-US"/>
        </w:rPr>
        <w:t>Apache</w:t>
      </w:r>
      <w:r w:rsidRPr="00970407">
        <w:t xml:space="preserve"> </w:t>
      </w:r>
      <w:proofErr w:type="spellStart"/>
      <w:r>
        <w:rPr>
          <w:lang w:val="en-US"/>
        </w:rPr>
        <w:t>Karaf</w:t>
      </w:r>
      <w:proofErr w:type="spellEnd"/>
      <w:r w:rsidRPr="00970407">
        <w:t xml:space="preserve"> – </w:t>
      </w:r>
      <w:r>
        <w:t>легковесный</w:t>
      </w:r>
      <w:r w:rsidRPr="00970407">
        <w:t xml:space="preserve"> </w:t>
      </w:r>
      <w:r>
        <w:t>контейнер</w:t>
      </w:r>
      <w:r w:rsidRPr="00970407">
        <w:t xml:space="preserve"> </w:t>
      </w:r>
      <w:r>
        <w:t>для</w:t>
      </w:r>
      <w:r w:rsidRPr="00970407">
        <w:t xml:space="preserve"> </w:t>
      </w:r>
      <w:r>
        <w:rPr>
          <w:lang w:val="en-US"/>
        </w:rPr>
        <w:t>hot</w:t>
      </w:r>
      <w:r w:rsidRPr="00970407">
        <w:t>-</w:t>
      </w:r>
      <w:r>
        <w:t>развёртывания</w:t>
      </w:r>
      <w:r w:rsidRPr="00970407">
        <w:t xml:space="preserve"> </w:t>
      </w:r>
      <w:r>
        <w:t>и интеграции компонентов</w:t>
      </w:r>
      <w:r w:rsidRPr="00970407">
        <w:t xml:space="preserve"> </w:t>
      </w:r>
      <w:r w:rsidR="00F41721">
        <w:t>между собой</w:t>
      </w:r>
      <w:r w:rsidRPr="00970407">
        <w:t>)</w:t>
      </w:r>
    </w:p>
    <w:p w:rsidR="00970407" w:rsidRPr="00970407" w:rsidRDefault="00970407" w:rsidP="00970407">
      <w:pPr>
        <w:pStyle w:val="aff7"/>
        <w:ind w:left="1859" w:firstLine="0"/>
      </w:pPr>
    </w:p>
    <w:p w:rsidR="00C54F14" w:rsidRDefault="00C54F14" w:rsidP="00CE648C">
      <w:pPr>
        <w:pStyle w:val="aff7"/>
      </w:pPr>
      <w:r>
        <w:rPr>
          <w:lang w:val="en-US"/>
        </w:rPr>
        <w:t>Red</w:t>
      </w:r>
      <w:r w:rsidR="00F41721">
        <w:t xml:space="preserve"> </w:t>
      </w:r>
      <w:r w:rsidR="00F41721">
        <w:rPr>
          <w:lang w:val="en-US"/>
        </w:rPr>
        <w:t>Ha</w:t>
      </w:r>
      <w:r>
        <w:rPr>
          <w:lang w:val="en-US"/>
        </w:rPr>
        <w:t>t</w:t>
      </w:r>
      <w:r w:rsidRPr="00C54F14">
        <w:t xml:space="preserve"> </w:t>
      </w:r>
      <w:r>
        <w:t>выпустило целый комплекс инструментов, которые позволяют строить интеграционные решения быстро и удобно (Рисунок):</w:t>
      </w:r>
    </w:p>
    <w:p w:rsid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IDE</w:t>
      </w:r>
      <w:r w:rsidRPr="00C54F14">
        <w:t xml:space="preserve"> – </w:t>
      </w:r>
      <w:r>
        <w:t>интегрированная среда для разработки интеграционных решений.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 Enterprise</w:t>
      </w:r>
      <w:r>
        <w:t xml:space="preserve"> – интеграционная платформа.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</w:t>
      </w:r>
      <w:r w:rsidRPr="00C54F14">
        <w:t xml:space="preserve"> </w:t>
      </w:r>
      <w:proofErr w:type="spellStart"/>
      <w:r>
        <w:rPr>
          <w:lang w:val="en-US"/>
        </w:rPr>
        <w:t>Mng</w:t>
      </w:r>
      <w:proofErr w:type="spellEnd"/>
      <w:r w:rsidRPr="00C54F14">
        <w:t xml:space="preserve"> </w:t>
      </w:r>
      <w:proofErr w:type="spellStart"/>
      <w:r>
        <w:rPr>
          <w:lang w:val="en-US"/>
        </w:rPr>
        <w:t>Concole</w:t>
      </w:r>
      <w:proofErr w:type="spellEnd"/>
      <w:r>
        <w:t xml:space="preserve"> – консоль управления компонентами </w:t>
      </w:r>
      <w:r>
        <w:rPr>
          <w:lang w:val="en-US"/>
        </w:rPr>
        <w:t>Fuse Enterprise</w:t>
      </w:r>
    </w:p>
    <w:p w:rsidR="00C54F14" w:rsidRP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HQ</w:t>
      </w:r>
      <w:r>
        <w:t xml:space="preserve"> – </w:t>
      </w:r>
      <w:r>
        <w:rPr>
          <w:lang w:val="en-US"/>
        </w:rPr>
        <w:t>JMX</w:t>
      </w:r>
      <w:r w:rsidRPr="00C54F14">
        <w:t xml:space="preserve"> </w:t>
      </w:r>
      <w:r>
        <w:t xml:space="preserve">консоль управления </w:t>
      </w:r>
    </w:p>
    <w:p w:rsidR="00C467CA" w:rsidRDefault="00C467CA" w:rsidP="00C467CA">
      <w:pPr>
        <w:pStyle w:val="aff7"/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099927" cy="3848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_esb_enterpris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67" cy="3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6F1BD0" w:rsidRDefault="00CF5DD2" w:rsidP="00CF5DD2">
      <w:pPr>
        <w:pStyle w:val="af9"/>
      </w:pPr>
      <w:r>
        <w:t xml:space="preserve">Рисунок 4.2.1.1 Компоненты платформы </w:t>
      </w:r>
      <w:r>
        <w:rPr>
          <w:lang w:val="en-US"/>
        </w:rPr>
        <w:t>FUSE</w:t>
      </w:r>
    </w:p>
    <w:p w:rsidR="00C54F14" w:rsidRPr="00C54F14" w:rsidRDefault="00C54F14" w:rsidP="00C54F14">
      <w:pPr>
        <w:pStyle w:val="aff7"/>
      </w:pPr>
      <w:r>
        <w:t>В целом выбранная технология полностью отвечает требованиям, описанным в пункте (2.5.2.4)</w:t>
      </w:r>
    </w:p>
    <w:p w:rsidR="00C54F14" w:rsidRDefault="00BF4BEE" w:rsidP="00BF4BEE">
      <w:pPr>
        <w:pStyle w:val="2"/>
      </w:pPr>
      <w:bookmarkStart w:id="301" w:name="_Toc354220947"/>
      <w:bookmarkStart w:id="302" w:name="_Toc354221140"/>
      <w:bookmarkStart w:id="303" w:name="_Toc354221190"/>
      <w:bookmarkStart w:id="304" w:name="_Toc354221234"/>
      <w:bookmarkStart w:id="305" w:name="_Toc354222224"/>
      <w:bookmarkStart w:id="306" w:name="_Toc354222333"/>
      <w:r>
        <w:t>Конфигурация оркестрации потоков данных</w:t>
      </w:r>
      <w:bookmarkEnd w:id="301"/>
      <w:bookmarkEnd w:id="302"/>
      <w:bookmarkEnd w:id="303"/>
      <w:bookmarkEnd w:id="304"/>
      <w:bookmarkEnd w:id="305"/>
      <w:bookmarkEnd w:id="306"/>
    </w:p>
    <w:p w:rsidR="00BF4BEE" w:rsidRDefault="00BF4BEE" w:rsidP="00BF4BEE">
      <w:pPr>
        <w:pStyle w:val="2"/>
      </w:pPr>
      <w:bookmarkStart w:id="307" w:name="_Toc354220948"/>
      <w:bookmarkStart w:id="308" w:name="_Toc354221141"/>
      <w:bookmarkStart w:id="309" w:name="_Toc354221191"/>
      <w:bookmarkStart w:id="310" w:name="_Toc354221235"/>
      <w:bookmarkStart w:id="311" w:name="_Toc354222225"/>
      <w:bookmarkStart w:id="312" w:name="_Toc354222334"/>
      <w:r>
        <w:t>Трансформация запросов</w:t>
      </w:r>
      <w:bookmarkEnd w:id="307"/>
      <w:bookmarkEnd w:id="308"/>
      <w:bookmarkEnd w:id="309"/>
      <w:bookmarkEnd w:id="310"/>
      <w:bookmarkEnd w:id="311"/>
      <w:bookmarkEnd w:id="312"/>
    </w:p>
    <w:p w:rsidR="00BF4BEE" w:rsidRDefault="00BF4BEE" w:rsidP="00BF4BEE">
      <w:pPr>
        <w:pStyle w:val="2"/>
        <w:numPr>
          <w:ilvl w:val="0"/>
          <w:numId w:val="0"/>
        </w:numPr>
        <w:ind w:left="1080"/>
      </w:pPr>
    </w:p>
    <w:p w:rsidR="00BF4BEE" w:rsidRPr="00BF4BEE" w:rsidRDefault="00BF4BEE" w:rsidP="00C467CA">
      <w:pPr>
        <w:pStyle w:val="aff7"/>
        <w:ind w:firstLine="0"/>
      </w:pPr>
    </w:p>
    <w:p w:rsidR="00CE648C" w:rsidRPr="00C54F14" w:rsidRDefault="00CE648C" w:rsidP="00CE648C">
      <w:pPr>
        <w:pStyle w:val="aff7"/>
        <w:rPr>
          <w:shd w:val="clear" w:color="auto" w:fill="FFFFFF"/>
        </w:rPr>
      </w:pPr>
    </w:p>
    <w:p w:rsid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 w:rsidRPr="00C54F14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5F2389">
        <w:rPr>
          <w:b/>
          <w:color w:val="000000"/>
          <w:shd w:val="clear" w:color="auto" w:fill="FFFFFF"/>
          <w:lang w:val="en-US"/>
        </w:rPr>
        <w:t>WS Rules Provider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301890" w:rsidRDefault="00301890" w:rsidP="00301890">
      <w:pPr>
        <w:pStyle w:val="2"/>
        <w:rPr>
          <w:shd w:val="clear" w:color="auto" w:fill="FFFFFF"/>
        </w:rPr>
      </w:pPr>
      <w:bookmarkStart w:id="313" w:name="_Toc354220949"/>
      <w:bookmarkStart w:id="314" w:name="_Toc354221142"/>
      <w:bookmarkStart w:id="315" w:name="_Toc354221192"/>
      <w:bookmarkStart w:id="316" w:name="_Toc354221236"/>
      <w:bookmarkStart w:id="317" w:name="_Toc354222226"/>
      <w:bookmarkStart w:id="318" w:name="_Toc354222335"/>
      <w:r w:rsidRPr="001607A0">
        <w:rPr>
          <w:shd w:val="clear" w:color="auto" w:fill="FFFFFF"/>
        </w:rPr>
        <w:t>Диаграмма классов</w:t>
      </w:r>
      <w:bookmarkEnd w:id="313"/>
      <w:bookmarkEnd w:id="314"/>
      <w:bookmarkEnd w:id="315"/>
      <w:bookmarkEnd w:id="316"/>
      <w:bookmarkEnd w:id="317"/>
      <w:bookmarkEnd w:id="318"/>
    </w:p>
    <w:p w:rsidR="00D53F79" w:rsidRPr="00DF67DD" w:rsidRDefault="00D53F79" w:rsidP="00301890">
      <w:pPr>
        <w:pStyle w:val="2"/>
        <w:rPr>
          <w:shd w:val="clear" w:color="auto" w:fill="FFFFFF"/>
        </w:rPr>
      </w:pPr>
      <w:bookmarkStart w:id="319" w:name="_Toc354220950"/>
      <w:bookmarkStart w:id="320" w:name="_Toc354221143"/>
      <w:bookmarkStart w:id="321" w:name="_Toc354221193"/>
      <w:bookmarkStart w:id="322" w:name="_Toc354221237"/>
      <w:bookmarkStart w:id="323" w:name="_Toc354222227"/>
      <w:bookmarkStart w:id="324" w:name="_Toc354222336"/>
      <w:r>
        <w:rPr>
          <w:shd w:val="clear" w:color="auto" w:fill="FFFFFF"/>
        </w:rPr>
        <w:t>Диаграмма последовательностей</w:t>
      </w:r>
      <w:bookmarkEnd w:id="319"/>
      <w:bookmarkEnd w:id="320"/>
      <w:bookmarkEnd w:id="321"/>
      <w:bookmarkEnd w:id="322"/>
      <w:bookmarkEnd w:id="323"/>
      <w:bookmarkEnd w:id="324"/>
    </w:p>
    <w:p w:rsidR="00301890" w:rsidRPr="00301890" w:rsidRDefault="00301890" w:rsidP="00301890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301890" w:rsidRPr="00301890" w:rsidRDefault="00301890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“Rules Repository”</w:t>
      </w:r>
    </w:p>
    <w:p w:rsidR="00301890" w:rsidRPr="004F25FC" w:rsidRDefault="00301890" w:rsidP="00301890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 </w:t>
      </w:r>
      <w:bookmarkStart w:id="325" w:name="_Toc354220951"/>
      <w:bookmarkStart w:id="326" w:name="_Toc354221144"/>
      <w:bookmarkStart w:id="327" w:name="_Toc354221194"/>
      <w:bookmarkStart w:id="328" w:name="_Toc354221238"/>
      <w:bookmarkStart w:id="329" w:name="_Toc354222228"/>
      <w:bookmarkStart w:id="330" w:name="_Toc354222337"/>
      <w:r>
        <w:rPr>
          <w:shd w:val="clear" w:color="auto" w:fill="FFFFFF"/>
        </w:rPr>
        <w:t>Диаграмма Базы Данных</w:t>
      </w:r>
      <w:bookmarkEnd w:id="325"/>
      <w:bookmarkEnd w:id="326"/>
      <w:bookmarkEnd w:id="327"/>
      <w:bookmarkEnd w:id="328"/>
      <w:bookmarkEnd w:id="329"/>
      <w:bookmarkEnd w:id="330"/>
    </w:p>
    <w:p w:rsidR="009535D6" w:rsidRPr="00B742DE" w:rsidRDefault="009535D6" w:rsidP="007604AF">
      <w:pPr>
        <w:spacing w:line="360" w:lineRule="auto"/>
        <w:rPr>
          <w:rStyle w:val="af3"/>
          <w:sz w:val="32"/>
          <w:szCs w:val="32"/>
          <w:lang w:val="en-US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31" w:name="_Toc324342784"/>
      <w:bookmarkStart w:id="332" w:name="_Toc353548572"/>
      <w:bookmarkStart w:id="333" w:name="_Toc353549437"/>
      <w:bookmarkStart w:id="334" w:name="_Toc354220952"/>
      <w:bookmarkStart w:id="335" w:name="_Toc354221145"/>
      <w:bookmarkStart w:id="336" w:name="_Toc354221195"/>
      <w:bookmarkStart w:id="337" w:name="_Toc354221239"/>
      <w:bookmarkStart w:id="338" w:name="_Toc354222229"/>
      <w:bookmarkStart w:id="339" w:name="_Toc354222338"/>
      <w:r w:rsidRPr="00C83B97">
        <w:rPr>
          <w:rStyle w:val="af3"/>
          <w:b/>
          <w:szCs w:val="28"/>
        </w:rPr>
        <w:lastRenderedPageBreak/>
        <w:t>ЗАКЛЮЧЕНИЕ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340" w:name="_Toc324342785"/>
      <w:bookmarkStart w:id="341" w:name="_Toc353548573"/>
      <w:bookmarkStart w:id="342" w:name="_Toc353549438"/>
      <w:bookmarkStart w:id="343" w:name="_Toc354220953"/>
      <w:bookmarkStart w:id="344" w:name="_Toc354221146"/>
      <w:bookmarkStart w:id="345" w:name="_Toc354221196"/>
      <w:bookmarkStart w:id="346" w:name="_Toc354221240"/>
      <w:bookmarkStart w:id="347" w:name="_Toc354222230"/>
      <w:bookmarkStart w:id="348" w:name="_Toc354222339"/>
      <w:r w:rsidRPr="00C83B97">
        <w:rPr>
          <w:rStyle w:val="af3"/>
          <w:b/>
          <w:szCs w:val="28"/>
        </w:rPr>
        <w:t>СПИСОК ЛИТЕРАТУРЫ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456163" w:rsidP="00D76427">
      <w:pPr>
        <w:pStyle w:val="aff7"/>
        <w:rPr>
          <w:lang w:val="en-US"/>
        </w:rPr>
      </w:pPr>
      <w:hyperlink r:id="rId23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khpi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iip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mipk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kharkiv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edu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prog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Pr="006F1BD0" w:rsidRDefault="00456163" w:rsidP="00D76427">
      <w:pPr>
        <w:pStyle w:val="aff7"/>
        <w:rPr>
          <w:rStyle w:val="a4"/>
          <w:lang w:val="en-US"/>
        </w:rPr>
      </w:pPr>
      <w:hyperlink r:id="rId24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sait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javaee</w:t>
        </w:r>
        <w:r w:rsidR="00D76427" w:rsidRPr="00D76427">
          <w:rPr>
            <w:rStyle w:val="a4"/>
            <w:lang w:val="en-US"/>
          </w:rPr>
          <w:t>/3525-</w:t>
        </w:r>
        <w:r w:rsidR="00D76427" w:rsidRPr="009A2074">
          <w:rPr>
            <w:rStyle w:val="a4"/>
            <w:lang w:val="en-US"/>
          </w:rPr>
          <w:t>obzor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texnologii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25" w:history="1">
        <w:r w:rsidR="0053786E" w:rsidRPr="006F1BD0">
          <w:rPr>
            <w:rStyle w:val="a4"/>
            <w:lang w:val="en-US"/>
          </w:rPr>
          <w:t>http://fusesource.com/documentation/fuse-esb-documentation/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26" w:history="1">
        <w:r w:rsidR="0053786E" w:rsidRPr="006F1BD0">
          <w:rPr>
            <w:rStyle w:val="a4"/>
            <w:lang w:val="en-US"/>
          </w:rPr>
          <w:t>http://activemq.apache.org/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27" w:history="1">
        <w:r w:rsidR="0053786E" w:rsidRPr="006F1BD0">
          <w:rPr>
            <w:rStyle w:val="a4"/>
            <w:lang w:val="en-US"/>
          </w:rPr>
          <w:t>http://camel.apache.org/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28" w:history="1">
        <w:r w:rsidR="0053786E" w:rsidRPr="006F1BD0">
          <w:rPr>
            <w:rStyle w:val="a4"/>
            <w:lang w:val="en-US"/>
          </w:rPr>
          <w:t>http://cxf.apache.org/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29" w:history="1">
        <w:r w:rsidR="0053786E" w:rsidRPr="006F1BD0">
          <w:rPr>
            <w:rStyle w:val="a4"/>
            <w:lang w:val="en-US"/>
          </w:rPr>
          <w:t>http://ode.apache.org/</w:t>
        </w:r>
      </w:hyperlink>
    </w:p>
    <w:p w:rsidR="0053786E" w:rsidRPr="006F1BD0" w:rsidRDefault="00456163" w:rsidP="00D76427">
      <w:pPr>
        <w:pStyle w:val="aff7"/>
        <w:rPr>
          <w:lang w:val="en-US"/>
        </w:rPr>
      </w:pPr>
      <w:hyperlink r:id="rId30" w:history="1">
        <w:r w:rsidR="0053786E" w:rsidRPr="006F1BD0">
          <w:rPr>
            <w:rStyle w:val="a4"/>
            <w:lang w:val="en-US"/>
          </w:rPr>
          <w:t>http://karaf.apache.org/</w:t>
        </w:r>
      </w:hyperlink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53047C" w:rsidRPr="006F1BD0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349" w:name="_Toc324342786"/>
      <w:bookmarkStart w:id="350" w:name="_Toc353548574"/>
      <w:bookmarkStart w:id="351" w:name="_Toc353549439"/>
      <w:bookmarkStart w:id="352" w:name="_Toc354220954"/>
      <w:bookmarkStart w:id="353" w:name="_Toc354221147"/>
      <w:bookmarkStart w:id="354" w:name="_Toc354221197"/>
      <w:bookmarkStart w:id="355" w:name="_Toc354221241"/>
      <w:bookmarkStart w:id="356" w:name="_Toc354222231"/>
      <w:bookmarkStart w:id="357" w:name="_Toc354222340"/>
      <w:r w:rsidRPr="00C83B97">
        <w:rPr>
          <w:rStyle w:val="af3"/>
          <w:b/>
          <w:szCs w:val="28"/>
        </w:rPr>
        <w:t>ПРИЛОЖЕНИ</w:t>
      </w:r>
      <w:bookmarkEnd w:id="349"/>
      <w:r w:rsidR="00F80995">
        <w:rPr>
          <w:rStyle w:val="af3"/>
          <w:b/>
          <w:szCs w:val="28"/>
        </w:rPr>
        <w:t>Е</w:t>
      </w:r>
      <w:r w:rsidR="00F80995" w:rsidRPr="006F1BD0">
        <w:rPr>
          <w:rStyle w:val="af3"/>
          <w:b/>
          <w:szCs w:val="28"/>
          <w:lang w:val="en-US"/>
        </w:rPr>
        <w:t xml:space="preserve"> 1.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="00F80995" w:rsidRPr="006F1BD0">
        <w:rPr>
          <w:rStyle w:val="af3"/>
          <w:b/>
          <w:szCs w:val="28"/>
          <w:lang w:val="en-US"/>
        </w:rPr>
        <w:t xml:space="preserve"> </w:t>
      </w:r>
    </w:p>
    <w:p w:rsidR="00F71C44" w:rsidRPr="006F1BD0" w:rsidRDefault="00F71C44" w:rsidP="00F71C44">
      <w:pPr>
        <w:rPr>
          <w:lang w:val="en-US"/>
        </w:rPr>
      </w:pPr>
    </w:p>
    <w:p w:rsidR="00F71C44" w:rsidRPr="006F1BD0" w:rsidRDefault="00F71C44" w:rsidP="00F71C44">
      <w:pPr>
        <w:rPr>
          <w:lang w:val="en-US"/>
        </w:rPr>
      </w:pPr>
    </w:p>
    <w:p w:rsidR="00F80995" w:rsidRPr="006F1BD0" w:rsidRDefault="00F80995" w:rsidP="00F80995">
      <w:pPr>
        <w:rPr>
          <w:sz w:val="28"/>
          <w:szCs w:val="28"/>
          <w:lang w:val="en-US"/>
        </w:rPr>
      </w:pPr>
    </w:p>
    <w:p w:rsidR="00861CCD" w:rsidRPr="006F1BD0" w:rsidRDefault="00861CCD" w:rsidP="00D75876">
      <w:pPr>
        <w:spacing w:line="360" w:lineRule="auto"/>
        <w:jc w:val="both"/>
        <w:rPr>
          <w:sz w:val="28"/>
          <w:szCs w:val="28"/>
          <w:lang w:val="en-US"/>
        </w:rPr>
      </w:pPr>
    </w:p>
    <w:sectPr w:rsidR="00861CCD" w:rsidRPr="006F1BD0" w:rsidSect="00127FDE">
      <w:footerReference w:type="even" r:id="rId31"/>
      <w:footerReference w:type="default" r:id="rId32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BAB" w:rsidRDefault="008A4BAB">
      <w:r>
        <w:separator/>
      </w:r>
    </w:p>
    <w:p w:rsidR="008A4BAB" w:rsidRDefault="008A4BAB"/>
  </w:endnote>
  <w:endnote w:type="continuationSeparator" w:id="0">
    <w:p w:rsidR="008A4BAB" w:rsidRDefault="008A4BAB">
      <w:r>
        <w:continuationSeparator/>
      </w:r>
    </w:p>
    <w:p w:rsidR="008A4BAB" w:rsidRDefault="008A4B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D0" w:rsidRDefault="00456163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F1BD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1BD0" w:rsidRDefault="006F1BD0"/>
  <w:p w:rsidR="006F1BD0" w:rsidRDefault="006F1BD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D0" w:rsidRDefault="00456163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F1BD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88A">
      <w:rPr>
        <w:rStyle w:val="a5"/>
        <w:noProof/>
      </w:rPr>
      <w:t>2</w:t>
    </w:r>
    <w:r>
      <w:rPr>
        <w:rStyle w:val="a5"/>
      </w:rPr>
      <w:fldChar w:fldCharType="end"/>
    </w:r>
  </w:p>
  <w:p w:rsidR="006F1BD0" w:rsidRDefault="006F1BD0"/>
  <w:p w:rsidR="006F1BD0" w:rsidRDefault="006F1B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BAB" w:rsidRDefault="008A4BAB">
      <w:r>
        <w:separator/>
      </w:r>
    </w:p>
    <w:p w:rsidR="008A4BAB" w:rsidRDefault="008A4BAB"/>
  </w:footnote>
  <w:footnote w:type="continuationSeparator" w:id="0">
    <w:p w:rsidR="008A4BAB" w:rsidRDefault="008A4BAB">
      <w:r>
        <w:continuationSeparator/>
      </w:r>
    </w:p>
    <w:p w:rsidR="008A4BAB" w:rsidRDefault="008A4BA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429648D"/>
    <w:multiLevelType w:val="hybridMultilevel"/>
    <w:tmpl w:val="8D9ADF5E"/>
    <w:lvl w:ilvl="0" w:tplc="040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35">
    <w:nsid w:val="279F3BD0"/>
    <w:multiLevelType w:val="hybridMultilevel"/>
    <w:tmpl w:val="CA20C6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E83743"/>
    <w:multiLevelType w:val="hybridMultilevel"/>
    <w:tmpl w:val="96E08CE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3493E6F"/>
    <w:multiLevelType w:val="hybridMultilevel"/>
    <w:tmpl w:val="BFB4CC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366740E8"/>
    <w:multiLevelType w:val="hybridMultilevel"/>
    <w:tmpl w:val="A0CAF7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3A7C607C"/>
    <w:multiLevelType w:val="multilevel"/>
    <w:tmpl w:val="856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8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>
    <w:nsid w:val="50382E2A"/>
    <w:multiLevelType w:val="hybridMultilevel"/>
    <w:tmpl w:val="7640DFF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F4924E3"/>
    <w:multiLevelType w:val="hybridMultilevel"/>
    <w:tmpl w:val="B6C4F0D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8">
    <w:nsid w:val="75766FE7"/>
    <w:multiLevelType w:val="hybridMultilevel"/>
    <w:tmpl w:val="811C8A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>
    <w:nsid w:val="76D524AA"/>
    <w:multiLevelType w:val="hybridMultilevel"/>
    <w:tmpl w:val="8F8427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330BDB"/>
    <w:multiLevelType w:val="hybridMultilevel"/>
    <w:tmpl w:val="0FE40388"/>
    <w:lvl w:ilvl="0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55"/>
  </w:num>
  <w:num w:numId="4">
    <w:abstractNumId w:val="49"/>
  </w:num>
  <w:num w:numId="5">
    <w:abstractNumId w:val="53"/>
  </w:num>
  <w:num w:numId="6">
    <w:abstractNumId w:val="60"/>
  </w:num>
  <w:num w:numId="7">
    <w:abstractNumId w:val="24"/>
  </w:num>
  <w:num w:numId="8">
    <w:abstractNumId w:val="37"/>
  </w:num>
  <w:num w:numId="9">
    <w:abstractNumId w:val="36"/>
  </w:num>
  <w:num w:numId="10">
    <w:abstractNumId w:val="29"/>
  </w:num>
  <w:num w:numId="11">
    <w:abstractNumId w:val="54"/>
  </w:num>
  <w:num w:numId="12">
    <w:abstractNumId w:val="52"/>
  </w:num>
  <w:num w:numId="13">
    <w:abstractNumId w:val="46"/>
  </w:num>
  <w:num w:numId="14">
    <w:abstractNumId w:val="31"/>
  </w:num>
  <w:num w:numId="15">
    <w:abstractNumId w:val="26"/>
  </w:num>
  <w:num w:numId="16">
    <w:abstractNumId w:val="30"/>
  </w:num>
  <w:num w:numId="17">
    <w:abstractNumId w:val="39"/>
  </w:num>
  <w:num w:numId="18">
    <w:abstractNumId w:val="51"/>
  </w:num>
  <w:num w:numId="19">
    <w:abstractNumId w:val="56"/>
  </w:num>
  <w:num w:numId="20">
    <w:abstractNumId w:val="47"/>
  </w:num>
  <w:num w:numId="21">
    <w:abstractNumId w:val="32"/>
  </w:num>
  <w:num w:numId="22">
    <w:abstractNumId w:val="44"/>
  </w:num>
  <w:num w:numId="23">
    <w:abstractNumId w:val="41"/>
  </w:num>
  <w:num w:numId="24">
    <w:abstractNumId w:val="33"/>
  </w:num>
  <w:num w:numId="25">
    <w:abstractNumId w:val="28"/>
  </w:num>
  <w:num w:numId="26">
    <w:abstractNumId w:val="48"/>
  </w:num>
  <w:num w:numId="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</w:num>
  <w:num w:numId="29">
    <w:abstractNumId w:val="43"/>
  </w:num>
  <w:num w:numId="30">
    <w:abstractNumId w:val="40"/>
  </w:num>
  <w:num w:numId="31">
    <w:abstractNumId w:val="34"/>
  </w:num>
  <w:num w:numId="32">
    <w:abstractNumId w:val="57"/>
  </w:num>
  <w:num w:numId="33">
    <w:abstractNumId w:val="59"/>
  </w:num>
  <w:num w:numId="34">
    <w:abstractNumId w:val="50"/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5"/>
  </w:num>
  <w:num w:numId="38">
    <w:abstractNumId w:val="58"/>
  </w:num>
  <w:num w:numId="39">
    <w:abstractNumId w:val="6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0C5B"/>
    <w:rsid w:val="00002210"/>
    <w:rsid w:val="00006A7F"/>
    <w:rsid w:val="000117FE"/>
    <w:rsid w:val="0001430A"/>
    <w:rsid w:val="00014F96"/>
    <w:rsid w:val="00016B12"/>
    <w:rsid w:val="00017636"/>
    <w:rsid w:val="00026EB6"/>
    <w:rsid w:val="00027FEE"/>
    <w:rsid w:val="0003341D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A6D62"/>
    <w:rsid w:val="000B0794"/>
    <w:rsid w:val="000B0CF4"/>
    <w:rsid w:val="000B1B53"/>
    <w:rsid w:val="000B5715"/>
    <w:rsid w:val="000C2F9A"/>
    <w:rsid w:val="000C471E"/>
    <w:rsid w:val="000D5754"/>
    <w:rsid w:val="000D7329"/>
    <w:rsid w:val="000D7B3B"/>
    <w:rsid w:val="000E0E4F"/>
    <w:rsid w:val="000E1734"/>
    <w:rsid w:val="000E225D"/>
    <w:rsid w:val="000E4660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0185"/>
    <w:rsid w:val="00163545"/>
    <w:rsid w:val="001660FF"/>
    <w:rsid w:val="00170BF5"/>
    <w:rsid w:val="00174717"/>
    <w:rsid w:val="0018406D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6E12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09AD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C6A2A"/>
    <w:rsid w:val="002D53EF"/>
    <w:rsid w:val="002E0413"/>
    <w:rsid w:val="002E7014"/>
    <w:rsid w:val="002E7191"/>
    <w:rsid w:val="002F0DCE"/>
    <w:rsid w:val="002F1626"/>
    <w:rsid w:val="002F1744"/>
    <w:rsid w:val="002F2414"/>
    <w:rsid w:val="00301890"/>
    <w:rsid w:val="00301CF1"/>
    <w:rsid w:val="003022C6"/>
    <w:rsid w:val="00303034"/>
    <w:rsid w:val="00306F97"/>
    <w:rsid w:val="00315144"/>
    <w:rsid w:val="003247EA"/>
    <w:rsid w:val="00326A6A"/>
    <w:rsid w:val="00344C0D"/>
    <w:rsid w:val="00347E7B"/>
    <w:rsid w:val="00350E3A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06BA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86F"/>
    <w:rsid w:val="00437FBB"/>
    <w:rsid w:val="004423B8"/>
    <w:rsid w:val="00451ACF"/>
    <w:rsid w:val="00451B67"/>
    <w:rsid w:val="0045384D"/>
    <w:rsid w:val="00453FFB"/>
    <w:rsid w:val="00456163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935FB"/>
    <w:rsid w:val="004A0499"/>
    <w:rsid w:val="004A63ED"/>
    <w:rsid w:val="004B03DF"/>
    <w:rsid w:val="004B11BA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3786E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5FC"/>
    <w:rsid w:val="005746FD"/>
    <w:rsid w:val="00574B20"/>
    <w:rsid w:val="0057597D"/>
    <w:rsid w:val="00585BA7"/>
    <w:rsid w:val="00594E9F"/>
    <w:rsid w:val="005A0742"/>
    <w:rsid w:val="005A0757"/>
    <w:rsid w:val="005A72C5"/>
    <w:rsid w:val="005B0DD4"/>
    <w:rsid w:val="005B2E74"/>
    <w:rsid w:val="005C1CB5"/>
    <w:rsid w:val="005C3D1E"/>
    <w:rsid w:val="005C4C2E"/>
    <w:rsid w:val="005D2CC1"/>
    <w:rsid w:val="005E094E"/>
    <w:rsid w:val="005E3D36"/>
    <w:rsid w:val="005F2389"/>
    <w:rsid w:val="005F4721"/>
    <w:rsid w:val="006009CE"/>
    <w:rsid w:val="006018F1"/>
    <w:rsid w:val="00602A57"/>
    <w:rsid w:val="00610B6F"/>
    <w:rsid w:val="00617668"/>
    <w:rsid w:val="006200ED"/>
    <w:rsid w:val="00620EC2"/>
    <w:rsid w:val="006214AA"/>
    <w:rsid w:val="0062522C"/>
    <w:rsid w:val="00635006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84240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D3D2F"/>
    <w:rsid w:val="006E0DE8"/>
    <w:rsid w:val="006E206F"/>
    <w:rsid w:val="006E6C34"/>
    <w:rsid w:val="006E7D53"/>
    <w:rsid w:val="006F0668"/>
    <w:rsid w:val="006F1BD0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4894"/>
    <w:rsid w:val="007350DB"/>
    <w:rsid w:val="007365A6"/>
    <w:rsid w:val="00736EEC"/>
    <w:rsid w:val="00737A88"/>
    <w:rsid w:val="00741167"/>
    <w:rsid w:val="00741599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0"/>
    <w:rsid w:val="0077504E"/>
    <w:rsid w:val="00781ADA"/>
    <w:rsid w:val="00785FDD"/>
    <w:rsid w:val="007868F4"/>
    <w:rsid w:val="007905B8"/>
    <w:rsid w:val="00792B2A"/>
    <w:rsid w:val="007A07C7"/>
    <w:rsid w:val="007A10C9"/>
    <w:rsid w:val="007A2CDA"/>
    <w:rsid w:val="007A36C0"/>
    <w:rsid w:val="007A3826"/>
    <w:rsid w:val="007B0365"/>
    <w:rsid w:val="007B0AB4"/>
    <w:rsid w:val="007B2D20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27F0"/>
    <w:rsid w:val="007E613B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2B2B"/>
    <w:rsid w:val="00844254"/>
    <w:rsid w:val="00844BBB"/>
    <w:rsid w:val="00845FAF"/>
    <w:rsid w:val="00853AEC"/>
    <w:rsid w:val="00861CCD"/>
    <w:rsid w:val="008668C1"/>
    <w:rsid w:val="00871CAA"/>
    <w:rsid w:val="00873519"/>
    <w:rsid w:val="00892386"/>
    <w:rsid w:val="00897691"/>
    <w:rsid w:val="008A1348"/>
    <w:rsid w:val="008A32ED"/>
    <w:rsid w:val="008A3663"/>
    <w:rsid w:val="008A4BAB"/>
    <w:rsid w:val="008B1231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5F5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0407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9F30EA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16E1"/>
    <w:rsid w:val="00AB345C"/>
    <w:rsid w:val="00AB7EA7"/>
    <w:rsid w:val="00AD4F23"/>
    <w:rsid w:val="00AD5904"/>
    <w:rsid w:val="00AE2D99"/>
    <w:rsid w:val="00AE3D3E"/>
    <w:rsid w:val="00AE40E0"/>
    <w:rsid w:val="00AF5C32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57FBF"/>
    <w:rsid w:val="00B60F24"/>
    <w:rsid w:val="00B65421"/>
    <w:rsid w:val="00B6750E"/>
    <w:rsid w:val="00B742DE"/>
    <w:rsid w:val="00B767D1"/>
    <w:rsid w:val="00B833E1"/>
    <w:rsid w:val="00B8583C"/>
    <w:rsid w:val="00B9186B"/>
    <w:rsid w:val="00B92875"/>
    <w:rsid w:val="00B93657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E3A38"/>
    <w:rsid w:val="00BF11CB"/>
    <w:rsid w:val="00BF2D43"/>
    <w:rsid w:val="00BF317B"/>
    <w:rsid w:val="00BF4298"/>
    <w:rsid w:val="00BF4BEE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467CA"/>
    <w:rsid w:val="00C50ECF"/>
    <w:rsid w:val="00C54832"/>
    <w:rsid w:val="00C54F14"/>
    <w:rsid w:val="00C57C6D"/>
    <w:rsid w:val="00C57C8F"/>
    <w:rsid w:val="00C72E32"/>
    <w:rsid w:val="00C73A07"/>
    <w:rsid w:val="00C7494E"/>
    <w:rsid w:val="00C74A2F"/>
    <w:rsid w:val="00C74E45"/>
    <w:rsid w:val="00C803AB"/>
    <w:rsid w:val="00C807AA"/>
    <w:rsid w:val="00C83B97"/>
    <w:rsid w:val="00C85F03"/>
    <w:rsid w:val="00C92236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D591E"/>
    <w:rsid w:val="00CE0FF7"/>
    <w:rsid w:val="00CE4E5D"/>
    <w:rsid w:val="00CE648C"/>
    <w:rsid w:val="00CF2B44"/>
    <w:rsid w:val="00CF3FB5"/>
    <w:rsid w:val="00CF5DD2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3AD6"/>
    <w:rsid w:val="00D47A1C"/>
    <w:rsid w:val="00D47DCA"/>
    <w:rsid w:val="00D53F79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2203"/>
    <w:rsid w:val="00DD46F2"/>
    <w:rsid w:val="00DE17B3"/>
    <w:rsid w:val="00DE2A9D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66B1D"/>
    <w:rsid w:val="00E7031E"/>
    <w:rsid w:val="00E70D37"/>
    <w:rsid w:val="00E73BF2"/>
    <w:rsid w:val="00E80664"/>
    <w:rsid w:val="00E8379A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C588A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562B"/>
    <w:rsid w:val="00F37266"/>
    <w:rsid w:val="00F40932"/>
    <w:rsid w:val="00F41721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440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1ABA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link w:val="af5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D47A1C"/>
    <w:pPr>
      <w:suppressAutoHyphens w:val="0"/>
      <w:spacing w:after="200"/>
      <w:jc w:val="center"/>
    </w:pPr>
    <w:rPr>
      <w:rFonts w:eastAsia="Calibri"/>
      <w:bCs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6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6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7">
    <w:name w:val="текст"/>
    <w:basedOn w:val="a0"/>
    <w:link w:val="aff8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8">
    <w:name w:val="текст Знак"/>
    <w:basedOn w:val="a1"/>
    <w:link w:val="aff7"/>
    <w:rsid w:val="009A2074"/>
    <w:rPr>
      <w:sz w:val="28"/>
      <w:szCs w:val="28"/>
      <w:lang w:eastAsia="ar-SA"/>
    </w:rPr>
  </w:style>
  <w:style w:type="character" w:customStyle="1" w:styleId="atitle">
    <w:name w:val="atitle"/>
    <w:basedOn w:val="a1"/>
    <w:rsid w:val="00CD591E"/>
  </w:style>
  <w:style w:type="paragraph" w:customStyle="1" w:styleId="-1">
    <w:name w:val="рис-таб подзаголовок"/>
    <w:basedOn w:val="af4"/>
    <w:link w:val="-3"/>
    <w:qFormat/>
    <w:rsid w:val="00D47A1C"/>
    <w:pPr>
      <w:spacing w:line="360" w:lineRule="auto"/>
      <w:ind w:left="0"/>
      <w:jc w:val="center"/>
      <w:outlineLvl w:val="1"/>
    </w:pPr>
    <w:rPr>
      <w:rFonts w:ascii="Times New Roman" w:hAnsi="Times New Roman"/>
      <w:sz w:val="24"/>
    </w:rPr>
  </w:style>
  <w:style w:type="character" w:customStyle="1" w:styleId="af5">
    <w:name w:val="Абзац списка Знак"/>
    <w:basedOn w:val="a1"/>
    <w:link w:val="af4"/>
    <w:uiPriority w:val="34"/>
    <w:rsid w:val="00D47A1C"/>
    <w:rPr>
      <w:rFonts w:ascii="Calibri" w:eastAsia="Calibri" w:hAnsi="Calibri"/>
      <w:sz w:val="22"/>
      <w:szCs w:val="22"/>
      <w:lang w:eastAsia="en-US"/>
    </w:rPr>
  </w:style>
  <w:style w:type="character" w:customStyle="1" w:styleId="-3">
    <w:name w:val="рис-таб подзаголовок Знак"/>
    <w:basedOn w:val="af5"/>
    <w:link w:val="-1"/>
    <w:rsid w:val="00D47A1C"/>
    <w:rPr>
      <w:rFonts w:ascii="Calibri" w:eastAsia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1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hyperlink" Target="http://ru.wikipedia.org/wiki/X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activemq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Fuse_Mediation_Rout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gif"/><Relationship Id="rId25" Type="http://schemas.openxmlformats.org/officeDocument/2006/relationships/hyperlink" Target="http://fusesource.com/documentation/fuse-esb-documentatio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en.wikipedia.org/wiki/Apache_ServiceMix" TargetMode="External"/><Relationship Id="rId29" Type="http://schemas.openxmlformats.org/officeDocument/2006/relationships/hyperlink" Target="http://ode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hyperlink" Target="http://sait-com.com/articles/javaee/3525-obzor-texnologii-jsf.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://khpi-iip.mipk.kharkiv.edu/library/extent/prog/jsf/jsf.html" TargetMode="External"/><Relationship Id="rId28" Type="http://schemas.openxmlformats.org/officeDocument/2006/relationships/hyperlink" Target="http://cxf.apache.org/" TargetMode="External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hyperlink" Target="http://camel.apache.org/" TargetMode="External"/><Relationship Id="rId30" Type="http://schemas.openxmlformats.org/officeDocument/2006/relationships/hyperlink" Target="http://karaf.apache.org/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EC681-0E83-456F-93DD-62471505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28</Pages>
  <Words>4218</Words>
  <Characters>24049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28211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12</cp:revision>
  <cp:lastPrinted>2010-06-09T20:18:00Z</cp:lastPrinted>
  <dcterms:created xsi:type="dcterms:W3CDTF">2013-04-22T08:47:00Z</dcterms:created>
  <dcterms:modified xsi:type="dcterms:W3CDTF">2013-04-22T10:07:00Z</dcterms:modified>
</cp:coreProperties>
</file>