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0D" w:rsidRPr="00C92F0D" w:rsidRDefault="00C92F0D" w:rsidP="00C92F0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2F0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C92F0D" w:rsidRPr="00C92F0D" w:rsidRDefault="00C92F0D" w:rsidP="00C9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5770"/>
      </w:tblGrid>
      <w:tr w:rsidR="00083D7F" w:rsidRPr="00C92F0D" w:rsidTr="00083D7F">
        <w:trPr>
          <w:trHeight w:val="29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083D7F" w:rsidRPr="00C92F0D" w:rsidTr="00083D7F">
        <w:trPr>
          <w:trHeight w:val="58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083D7F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compatível com os equipamentos que o cliente possui.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3D7F" w:rsidRPr="00083D7F" w:rsidRDefault="00083D7F" w:rsidP="00083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cliente possui apenas um notebook e um smartphone e deseja que a aplicação funcione em ambos.</w:t>
            </w:r>
          </w:p>
        </w:tc>
      </w:tr>
      <w:tr w:rsidR="00083D7F" w:rsidRPr="00C92F0D" w:rsidTr="00083D7F">
        <w:trPr>
          <w:trHeight w:val="58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D7F" w:rsidRDefault="00083D7F" w:rsidP="00C92F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simples e funcional.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3D7F" w:rsidRDefault="00083D7F" w:rsidP="00083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é bem atarefado e necessita que seja prático e que atenda suas necessidades.</w:t>
            </w:r>
            <w:bookmarkStart w:id="0" w:name="_GoBack"/>
            <w:bookmarkEnd w:id="0"/>
          </w:p>
        </w:tc>
      </w:tr>
    </w:tbl>
    <w:p w:rsidR="00F67C39" w:rsidRPr="00F67C39" w:rsidRDefault="00F67C39" w:rsidP="00F6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F67C39" w:rsidRPr="00F6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9"/>
    <w:rsid w:val="00016F70"/>
    <w:rsid w:val="00083D7F"/>
    <w:rsid w:val="00152C63"/>
    <w:rsid w:val="008C48DE"/>
    <w:rsid w:val="00A7430A"/>
    <w:rsid w:val="00BB17A4"/>
    <w:rsid w:val="00C92F0D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7E0D7-9619-4FB1-88D9-FEC8B33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7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Sandro Cardoso Filho</dc:creator>
  <cp:keywords/>
  <dc:description/>
  <cp:lastModifiedBy>Ivan Sandro Cardoso Filho</cp:lastModifiedBy>
  <cp:revision>5</cp:revision>
  <dcterms:created xsi:type="dcterms:W3CDTF">2019-02-08T12:25:00Z</dcterms:created>
  <dcterms:modified xsi:type="dcterms:W3CDTF">2019-02-13T11:19:00Z</dcterms:modified>
</cp:coreProperties>
</file>