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28A3" w:rsidRPr="001E1371" w:rsidRDefault="001B28A3" w:rsidP="001B28A3">
      <w:pPr>
        <w:shd w:val="clear" w:color="auto" w:fill="FFFFFF"/>
        <w:jc w:val="center"/>
        <w:rPr>
          <w:caps/>
          <w:sz w:val="24"/>
          <w:szCs w:val="24"/>
        </w:rPr>
      </w:pPr>
      <w:r w:rsidRPr="001E1371">
        <w:rPr>
          <w:sz w:val="24"/>
          <w:szCs w:val="24"/>
        </w:rPr>
        <w:t>МИНИСТЕРСТВО ОБРАЗОВАНИЯ И НАУКИ РОССИЙСКОЙ ФЕДЕРАЦИИ</w:t>
      </w:r>
    </w:p>
    <w:p w:rsidR="001B28A3" w:rsidRDefault="001B28A3" w:rsidP="001B28A3">
      <w:pPr>
        <w:jc w:val="center"/>
        <w:rPr>
          <w:sz w:val="22"/>
        </w:rPr>
      </w:pPr>
      <w:r>
        <w:rPr>
          <w:sz w:val="22"/>
        </w:rPr>
        <w:t xml:space="preserve">Федеральное государственное автономное образовательное учреждение </w:t>
      </w:r>
    </w:p>
    <w:p w:rsidR="001B28A3" w:rsidRDefault="001B28A3" w:rsidP="001B28A3">
      <w:pPr>
        <w:shd w:val="clear" w:color="auto" w:fill="FFFFFF"/>
        <w:jc w:val="center"/>
        <w:rPr>
          <w:sz w:val="22"/>
        </w:rPr>
      </w:pPr>
      <w:r>
        <w:rPr>
          <w:sz w:val="22"/>
        </w:rPr>
        <w:t>высшего профессионального образования</w:t>
      </w:r>
    </w:p>
    <w:p w:rsidR="001B28A3" w:rsidRDefault="001B28A3" w:rsidP="001B28A3">
      <w:pPr>
        <w:shd w:val="clear" w:color="auto" w:fill="FFFFFF"/>
        <w:jc w:val="center"/>
        <w:rPr>
          <w:b/>
          <w:bCs/>
          <w:sz w:val="28"/>
          <w:szCs w:val="28"/>
        </w:rPr>
      </w:pPr>
      <w:r>
        <w:rPr>
          <w:b/>
          <w:bCs/>
          <w:sz w:val="28"/>
          <w:szCs w:val="28"/>
        </w:rPr>
        <w:t>«Дальневосточный федеральный университет»</w:t>
      </w:r>
    </w:p>
    <w:p w:rsidR="001B28A3" w:rsidRPr="00FB5917" w:rsidRDefault="001B28A3" w:rsidP="001B28A3">
      <w:pPr>
        <w:rPr>
          <w:b/>
          <w:bCs/>
        </w:rPr>
      </w:pPr>
    </w:p>
    <w:p w:rsidR="001B28A3" w:rsidRDefault="001B28A3" w:rsidP="001B28A3">
      <w:pPr>
        <w:pBdr>
          <w:top w:val="thinThickSmallGap" w:sz="24" w:space="2" w:color="auto"/>
        </w:pBdr>
        <w:jc w:val="center"/>
      </w:pPr>
    </w:p>
    <w:p w:rsidR="001B28A3" w:rsidRDefault="001B28A3" w:rsidP="001B28A3">
      <w:pPr>
        <w:jc w:val="center"/>
        <w:rPr>
          <w:b/>
          <w:bCs/>
          <w:sz w:val="28"/>
          <w:szCs w:val="28"/>
        </w:rPr>
      </w:pPr>
    </w:p>
    <w:p w:rsidR="00531DA4" w:rsidRDefault="00531DA4" w:rsidP="001B28A3">
      <w:pPr>
        <w:jc w:val="center"/>
        <w:rPr>
          <w:b/>
          <w:bCs/>
          <w:sz w:val="28"/>
          <w:szCs w:val="28"/>
        </w:rPr>
      </w:pPr>
    </w:p>
    <w:p w:rsidR="00531DA4" w:rsidRDefault="001B28A3" w:rsidP="00531DA4">
      <w:pPr>
        <w:jc w:val="center"/>
        <w:rPr>
          <w:b/>
          <w:bCs/>
          <w:sz w:val="28"/>
          <w:szCs w:val="28"/>
        </w:rPr>
      </w:pPr>
      <w:r>
        <w:rPr>
          <w:b/>
          <w:bCs/>
          <w:sz w:val="28"/>
          <w:szCs w:val="28"/>
        </w:rPr>
        <w:t>ШКОЛА ЕСТЕСТВЕННЫХ НАУК</w:t>
      </w:r>
    </w:p>
    <w:p w:rsidR="00531DA4" w:rsidRDefault="00531DA4" w:rsidP="00531DA4">
      <w:pPr>
        <w:jc w:val="center"/>
        <w:rPr>
          <w:b/>
          <w:bCs/>
          <w:sz w:val="28"/>
          <w:szCs w:val="28"/>
        </w:rPr>
      </w:pPr>
    </w:p>
    <w:p w:rsidR="001B28A3" w:rsidRPr="00531DA4" w:rsidRDefault="001B28A3" w:rsidP="009E59E1">
      <w:pPr>
        <w:spacing w:after="120"/>
        <w:jc w:val="center"/>
        <w:rPr>
          <w:b/>
          <w:bCs/>
          <w:sz w:val="28"/>
          <w:szCs w:val="28"/>
        </w:rPr>
      </w:pPr>
      <w:r>
        <w:rPr>
          <w:b/>
          <w:bCs/>
          <w:sz w:val="28"/>
          <w:szCs w:val="28"/>
        </w:rPr>
        <w:t>Кафедра компьютерных систем</w:t>
      </w:r>
    </w:p>
    <w:tbl>
      <w:tblPr>
        <w:tblW w:w="0" w:type="auto"/>
        <w:tblLook w:val="0000"/>
      </w:tblPr>
      <w:tblGrid>
        <w:gridCol w:w="9570"/>
      </w:tblGrid>
      <w:tr w:rsidR="001B28A3" w:rsidTr="006A1A00">
        <w:tc>
          <w:tcPr>
            <w:tcW w:w="10421" w:type="dxa"/>
          </w:tcPr>
          <w:p w:rsidR="001B28A3" w:rsidRPr="00612E12" w:rsidRDefault="009E59E1" w:rsidP="006A1A00">
            <w:pPr>
              <w:pStyle w:val="a3"/>
            </w:pPr>
            <w:r>
              <w:t>Шихардин Евгений Владимирович</w:t>
            </w:r>
          </w:p>
        </w:tc>
      </w:tr>
    </w:tbl>
    <w:p w:rsidR="001B28A3" w:rsidRDefault="001B28A3" w:rsidP="001B28A3">
      <w:pPr>
        <w:pStyle w:val="a3"/>
        <w:rPr>
          <w:b/>
          <w:bCs/>
        </w:rPr>
      </w:pPr>
    </w:p>
    <w:p w:rsidR="00531DA4" w:rsidRDefault="00531DA4" w:rsidP="001B28A3">
      <w:pPr>
        <w:pStyle w:val="a3"/>
        <w:rPr>
          <w:b/>
          <w:bCs/>
        </w:rPr>
      </w:pPr>
    </w:p>
    <w:p w:rsidR="001B28A3" w:rsidRDefault="001B28A3" w:rsidP="001B28A3">
      <w:pPr>
        <w:pStyle w:val="a3"/>
        <w:rPr>
          <w:b/>
          <w:bCs/>
        </w:rPr>
      </w:pPr>
    </w:p>
    <w:tbl>
      <w:tblPr>
        <w:tblW w:w="0" w:type="auto"/>
        <w:tblLook w:val="0000"/>
      </w:tblPr>
      <w:tblGrid>
        <w:gridCol w:w="9570"/>
      </w:tblGrid>
      <w:tr w:rsidR="001B28A3" w:rsidRPr="00BA072C" w:rsidTr="006A1A00">
        <w:tc>
          <w:tcPr>
            <w:tcW w:w="10421" w:type="dxa"/>
          </w:tcPr>
          <w:p w:rsidR="001B28A3" w:rsidRPr="00BA072C" w:rsidRDefault="009E59E1" w:rsidP="006A1A00">
            <w:pPr>
              <w:pStyle w:val="a3"/>
            </w:pPr>
            <w:r>
              <w:t>РАЗРАБОТКА И ИССЛЕДОВАНИЕ МАТЕМАЧЕСКОЙ МОДЕЛИ ДВИЖИТЕЛЬНО-РУЛЕВОГО КОМПЛЕКСА ПОДВОДНОГО АППАРАТА</w:t>
            </w:r>
          </w:p>
        </w:tc>
      </w:tr>
    </w:tbl>
    <w:p w:rsidR="001B28A3" w:rsidRDefault="001B28A3" w:rsidP="001B28A3">
      <w:pPr>
        <w:pStyle w:val="a3"/>
        <w:rPr>
          <w:b/>
          <w:bCs/>
        </w:rPr>
      </w:pPr>
    </w:p>
    <w:p w:rsidR="00531DA4" w:rsidRDefault="00531DA4" w:rsidP="001B28A3">
      <w:pPr>
        <w:pStyle w:val="a3"/>
        <w:rPr>
          <w:b/>
          <w:bCs/>
        </w:rPr>
      </w:pPr>
    </w:p>
    <w:tbl>
      <w:tblPr>
        <w:tblW w:w="0" w:type="auto"/>
        <w:tblLook w:val="0000"/>
      </w:tblPr>
      <w:tblGrid>
        <w:gridCol w:w="9570"/>
      </w:tblGrid>
      <w:tr w:rsidR="001B28A3" w:rsidTr="006A1A00">
        <w:tc>
          <w:tcPr>
            <w:tcW w:w="10421" w:type="dxa"/>
          </w:tcPr>
          <w:p w:rsidR="009E59E1" w:rsidRDefault="009E59E1" w:rsidP="009E59E1">
            <w:pPr>
              <w:pStyle w:val="af5"/>
              <w:jc w:val="center"/>
              <w:rPr>
                <w:rFonts w:ascii="TimesNewRomanPSMT" w:hAnsi="TimesNewRomanPSMT"/>
                <w:b/>
                <w:sz w:val="28"/>
                <w:szCs w:val="28"/>
              </w:rPr>
            </w:pPr>
            <w:r>
              <w:rPr>
                <w:rFonts w:ascii="TimesNewRomanPSMT" w:hAnsi="TimesNewRomanPSMT"/>
                <w:b/>
                <w:sz w:val="28"/>
                <w:szCs w:val="28"/>
              </w:rPr>
              <w:t>МАГИСТЕРСКАЯ ДИССЕРТАЦИЯ</w:t>
            </w:r>
          </w:p>
          <w:p w:rsidR="009E59E1" w:rsidRDefault="009E59E1" w:rsidP="009E59E1">
            <w:pPr>
              <w:jc w:val="center"/>
              <w:rPr>
                <w:rFonts w:ascii="TimesNewRomanPSMT" w:hAnsi="TimesNewRomanPSMT"/>
                <w:sz w:val="28"/>
                <w:szCs w:val="28"/>
              </w:rPr>
            </w:pPr>
            <w:r>
              <w:rPr>
                <w:rFonts w:ascii="TimesNewRomanPSMT" w:hAnsi="TimesNewRomanPSMT"/>
                <w:sz w:val="28"/>
                <w:szCs w:val="28"/>
              </w:rPr>
              <w:t>на соискание степени магистра информационных систем</w:t>
            </w:r>
          </w:p>
          <w:p w:rsidR="001B28A3" w:rsidRPr="001E149D" w:rsidRDefault="009E59E1" w:rsidP="009E59E1">
            <w:pPr>
              <w:pStyle w:val="a3"/>
              <w:rPr>
                <w:color w:val="FF0000"/>
              </w:rPr>
            </w:pPr>
            <w:r>
              <w:rPr>
                <w:rFonts w:ascii="TimesNewRomanPSMT" w:hAnsi="TimesNewRomanPSMT"/>
              </w:rPr>
              <w:t>по направлению 230200.68 — информационные системы</w:t>
            </w:r>
          </w:p>
        </w:tc>
      </w:tr>
    </w:tbl>
    <w:p w:rsidR="001B28A3" w:rsidRDefault="001B28A3" w:rsidP="001B28A3">
      <w:pPr>
        <w:spacing w:line="360" w:lineRule="auto"/>
        <w:ind w:firstLine="709"/>
        <w:rPr>
          <w:sz w:val="28"/>
          <w:szCs w:val="24"/>
        </w:rPr>
      </w:pPr>
    </w:p>
    <w:p w:rsidR="00531DA4" w:rsidRDefault="00531DA4" w:rsidP="001B28A3">
      <w:pPr>
        <w:spacing w:line="360" w:lineRule="auto"/>
        <w:ind w:firstLine="709"/>
        <w:rPr>
          <w:sz w:val="28"/>
          <w:szCs w:val="24"/>
        </w:rPr>
      </w:pPr>
    </w:p>
    <w:tbl>
      <w:tblPr>
        <w:tblW w:w="9889" w:type="dxa"/>
        <w:tblInd w:w="-34" w:type="dxa"/>
        <w:tblLayout w:type="fixed"/>
        <w:tblLook w:val="0000"/>
      </w:tblPr>
      <w:tblGrid>
        <w:gridCol w:w="4962"/>
        <w:gridCol w:w="4927"/>
      </w:tblGrid>
      <w:tr w:rsidR="001B28A3" w:rsidTr="009E59E1">
        <w:trPr>
          <w:gridBefore w:val="1"/>
          <w:wBefore w:w="4962" w:type="dxa"/>
          <w:trHeight w:val="1275"/>
        </w:trPr>
        <w:tc>
          <w:tcPr>
            <w:tcW w:w="4927" w:type="dxa"/>
            <w:tcBorders>
              <w:top w:val="nil"/>
              <w:left w:val="nil"/>
              <w:bottom w:val="nil"/>
              <w:right w:val="nil"/>
            </w:tcBorders>
          </w:tcPr>
          <w:p w:rsidR="001B28A3" w:rsidRDefault="001B28A3" w:rsidP="006A1A00">
            <w:pPr>
              <w:pStyle w:val="a3"/>
              <w:tabs>
                <w:tab w:val="left" w:pos="5954"/>
              </w:tabs>
              <w:jc w:val="left"/>
              <w:rPr>
                <w:sz w:val="24"/>
                <w:szCs w:val="24"/>
              </w:rPr>
            </w:pPr>
            <w:r>
              <w:rPr>
                <w:sz w:val="24"/>
                <w:szCs w:val="24"/>
              </w:rPr>
              <w:t xml:space="preserve">Студент гр. </w:t>
            </w:r>
            <w:r>
              <w:rPr>
                <w:sz w:val="26"/>
                <w:szCs w:val="26"/>
              </w:rPr>
              <w:t>М-</w:t>
            </w:r>
            <w:r w:rsidR="009E59E1">
              <w:rPr>
                <w:sz w:val="26"/>
                <w:szCs w:val="26"/>
              </w:rPr>
              <w:t>8240</w:t>
            </w:r>
            <w:r>
              <w:rPr>
                <w:sz w:val="24"/>
                <w:szCs w:val="24"/>
              </w:rPr>
              <w:t xml:space="preserve">         __________</w:t>
            </w:r>
            <w:r w:rsidR="009E59E1">
              <w:rPr>
                <w:sz w:val="24"/>
                <w:szCs w:val="24"/>
              </w:rPr>
              <w:t>______</w:t>
            </w:r>
            <w:r>
              <w:rPr>
                <w:sz w:val="24"/>
                <w:szCs w:val="24"/>
              </w:rPr>
              <w:t xml:space="preserve"> </w:t>
            </w:r>
          </w:p>
          <w:p w:rsidR="001B28A3" w:rsidRPr="00295663" w:rsidRDefault="001B28A3" w:rsidP="006A1A00">
            <w:pPr>
              <w:pStyle w:val="a3"/>
              <w:tabs>
                <w:tab w:val="left" w:pos="5954"/>
              </w:tabs>
              <w:jc w:val="left"/>
              <w:rPr>
                <w:sz w:val="18"/>
                <w:szCs w:val="18"/>
              </w:rPr>
            </w:pPr>
            <w:r w:rsidRPr="00295663">
              <w:rPr>
                <w:sz w:val="18"/>
                <w:szCs w:val="18"/>
              </w:rPr>
              <w:t xml:space="preserve">                                                          </w:t>
            </w:r>
            <w:r>
              <w:rPr>
                <w:sz w:val="18"/>
                <w:szCs w:val="18"/>
              </w:rPr>
              <w:t xml:space="preserve">           </w:t>
            </w:r>
            <w:r w:rsidRPr="00295663">
              <w:rPr>
                <w:sz w:val="18"/>
                <w:szCs w:val="18"/>
              </w:rPr>
              <w:t>(подпись)</w:t>
            </w:r>
          </w:p>
          <w:p w:rsidR="001B28A3" w:rsidRDefault="001B28A3" w:rsidP="006A1A00">
            <w:pPr>
              <w:pStyle w:val="a3"/>
              <w:tabs>
                <w:tab w:val="left" w:pos="5954"/>
              </w:tabs>
              <w:jc w:val="left"/>
              <w:rPr>
                <w:sz w:val="24"/>
                <w:szCs w:val="24"/>
              </w:rPr>
            </w:pPr>
            <w:r>
              <w:rPr>
                <w:sz w:val="24"/>
                <w:szCs w:val="24"/>
              </w:rPr>
              <w:t>Научный</w:t>
            </w:r>
            <w:r w:rsidR="009E59E1">
              <w:rPr>
                <w:sz w:val="24"/>
                <w:szCs w:val="24"/>
              </w:rPr>
              <w:t xml:space="preserve"> руководитель _________________</w:t>
            </w:r>
          </w:p>
          <w:p w:rsidR="001B28A3" w:rsidRDefault="001B28A3" w:rsidP="006A1A00">
            <w:pPr>
              <w:pStyle w:val="a3"/>
              <w:tabs>
                <w:tab w:val="left" w:pos="5954"/>
              </w:tabs>
              <w:jc w:val="left"/>
              <w:rPr>
                <w:sz w:val="20"/>
                <w:szCs w:val="20"/>
                <w:vertAlign w:val="superscript"/>
              </w:rPr>
            </w:pPr>
            <w:r>
              <w:rPr>
                <w:sz w:val="24"/>
                <w:szCs w:val="24"/>
                <w:vertAlign w:val="superscript"/>
              </w:rPr>
              <w:t xml:space="preserve">                                                                    </w:t>
            </w:r>
            <w:r>
              <w:rPr>
                <w:sz w:val="20"/>
                <w:szCs w:val="20"/>
              </w:rPr>
              <w:t xml:space="preserve"> </w:t>
            </w:r>
            <w:r>
              <w:rPr>
                <w:sz w:val="20"/>
                <w:szCs w:val="20"/>
                <w:vertAlign w:val="superscript"/>
              </w:rPr>
              <w:t>(должность,  ученое звание)</w:t>
            </w:r>
          </w:p>
          <w:p w:rsidR="001B28A3" w:rsidRDefault="001B28A3" w:rsidP="006A1A00">
            <w:pPr>
              <w:pStyle w:val="a3"/>
              <w:tabs>
                <w:tab w:val="left" w:pos="5954"/>
              </w:tabs>
              <w:jc w:val="left"/>
              <w:rPr>
                <w:sz w:val="24"/>
                <w:szCs w:val="24"/>
              </w:rPr>
            </w:pPr>
            <w:r>
              <w:rPr>
                <w:sz w:val="24"/>
                <w:szCs w:val="24"/>
              </w:rPr>
              <w:t>_______________       _________</w:t>
            </w:r>
            <w:r w:rsidR="009E59E1">
              <w:rPr>
                <w:sz w:val="24"/>
                <w:szCs w:val="24"/>
              </w:rPr>
              <w:t>__________</w:t>
            </w:r>
          </w:p>
          <w:p w:rsidR="001B28A3" w:rsidRDefault="001B28A3" w:rsidP="006A1A00">
            <w:pPr>
              <w:tabs>
                <w:tab w:val="left" w:pos="5670"/>
              </w:tabs>
              <w:rPr>
                <w:sz w:val="24"/>
                <w:szCs w:val="24"/>
                <w:vertAlign w:val="superscript"/>
              </w:rPr>
            </w:pPr>
            <w:r>
              <w:rPr>
                <w:sz w:val="24"/>
                <w:szCs w:val="24"/>
                <w:vertAlign w:val="subscript"/>
              </w:rPr>
              <w:t xml:space="preserve"> </w:t>
            </w:r>
            <w:r>
              <w:rPr>
                <w:sz w:val="24"/>
                <w:szCs w:val="24"/>
                <w:vertAlign w:val="superscript"/>
              </w:rPr>
              <w:t xml:space="preserve">             (подпись)                                               (и.о.ф)</w:t>
            </w:r>
          </w:p>
          <w:p w:rsidR="001B28A3" w:rsidRDefault="001B28A3" w:rsidP="006A1A00">
            <w:pPr>
              <w:pStyle w:val="a3"/>
              <w:tabs>
                <w:tab w:val="left" w:pos="5954"/>
              </w:tabs>
              <w:jc w:val="left"/>
              <w:rPr>
                <w:sz w:val="24"/>
                <w:szCs w:val="24"/>
              </w:rPr>
            </w:pPr>
            <w:r>
              <w:rPr>
                <w:sz w:val="24"/>
                <w:szCs w:val="24"/>
              </w:rPr>
              <w:t>«______»________________ 20</w:t>
            </w:r>
            <w:r w:rsidR="00531DA4">
              <w:rPr>
                <w:sz w:val="24"/>
                <w:szCs w:val="24"/>
              </w:rPr>
              <w:t>12</w:t>
            </w:r>
            <w:r>
              <w:rPr>
                <w:sz w:val="24"/>
                <w:szCs w:val="24"/>
              </w:rPr>
              <w:t xml:space="preserve">  г.</w:t>
            </w:r>
          </w:p>
          <w:p w:rsidR="001B28A3" w:rsidRDefault="001B28A3" w:rsidP="006A1A00">
            <w:pPr>
              <w:pStyle w:val="a3"/>
              <w:tabs>
                <w:tab w:val="left" w:pos="5954"/>
              </w:tabs>
              <w:jc w:val="left"/>
              <w:rPr>
                <w:sz w:val="24"/>
                <w:szCs w:val="24"/>
              </w:rPr>
            </w:pPr>
          </w:p>
        </w:tc>
      </w:tr>
      <w:tr w:rsidR="001B28A3" w:rsidTr="009E59E1">
        <w:trPr>
          <w:trHeight w:val="1275"/>
        </w:trPr>
        <w:tc>
          <w:tcPr>
            <w:tcW w:w="4962" w:type="dxa"/>
            <w:tcBorders>
              <w:top w:val="nil"/>
              <w:left w:val="nil"/>
              <w:bottom w:val="nil"/>
              <w:right w:val="nil"/>
            </w:tcBorders>
          </w:tcPr>
          <w:p w:rsidR="001B28A3" w:rsidRDefault="001B28A3" w:rsidP="006A1A00">
            <w:pPr>
              <w:widowControl w:val="0"/>
              <w:rPr>
                <w:sz w:val="28"/>
                <w:szCs w:val="28"/>
              </w:rPr>
            </w:pPr>
            <w:r>
              <w:rPr>
                <w:sz w:val="24"/>
                <w:szCs w:val="24"/>
              </w:rPr>
              <w:t xml:space="preserve">Защищена в ГАК с оценкой </w:t>
            </w:r>
            <w:r w:rsidR="009E59E1">
              <w:rPr>
                <w:sz w:val="28"/>
                <w:szCs w:val="28"/>
              </w:rPr>
              <w:t>__________</w:t>
            </w:r>
          </w:p>
          <w:p w:rsidR="001B28A3" w:rsidRDefault="001B28A3" w:rsidP="006A1A00">
            <w:pPr>
              <w:widowControl w:val="0"/>
              <w:rPr>
                <w:sz w:val="16"/>
                <w:szCs w:val="16"/>
              </w:rPr>
            </w:pPr>
          </w:p>
          <w:p w:rsidR="001B28A3" w:rsidRDefault="001B28A3" w:rsidP="006A1A00">
            <w:pPr>
              <w:widowControl w:val="0"/>
              <w:rPr>
                <w:sz w:val="28"/>
                <w:szCs w:val="28"/>
              </w:rPr>
            </w:pPr>
            <w:r w:rsidRPr="00853927">
              <w:rPr>
                <w:sz w:val="24"/>
                <w:szCs w:val="24"/>
              </w:rPr>
              <w:t>Секретарь ГАК</w:t>
            </w:r>
            <w:r>
              <w:rPr>
                <w:sz w:val="28"/>
                <w:szCs w:val="28"/>
              </w:rPr>
              <w:t xml:space="preserve"> </w:t>
            </w:r>
          </w:p>
          <w:p w:rsidR="001B28A3" w:rsidRDefault="001B28A3" w:rsidP="006A1A00">
            <w:pPr>
              <w:widowControl w:val="0"/>
              <w:rPr>
                <w:sz w:val="28"/>
                <w:szCs w:val="28"/>
              </w:rPr>
            </w:pPr>
            <w:r>
              <w:rPr>
                <w:sz w:val="28"/>
                <w:szCs w:val="28"/>
              </w:rPr>
              <w:t>__</w:t>
            </w:r>
            <w:r w:rsidR="009E59E1">
              <w:rPr>
                <w:sz w:val="28"/>
                <w:szCs w:val="28"/>
              </w:rPr>
              <w:t>__________     _________________</w:t>
            </w:r>
          </w:p>
          <w:p w:rsidR="001B28A3" w:rsidRDefault="001B28A3" w:rsidP="006A1A00">
            <w:pPr>
              <w:widowControl w:val="0"/>
            </w:pPr>
            <w:r>
              <w:rPr>
                <w:sz w:val="28"/>
                <w:szCs w:val="28"/>
              </w:rPr>
              <w:t xml:space="preserve"> </w:t>
            </w:r>
            <w:r>
              <w:t xml:space="preserve">          подпись                              И.О.Фамилия</w:t>
            </w:r>
          </w:p>
          <w:p w:rsidR="001B28A3" w:rsidRDefault="001B28A3" w:rsidP="006A1A00">
            <w:pPr>
              <w:widowControl w:val="0"/>
              <w:rPr>
                <w:sz w:val="16"/>
                <w:szCs w:val="16"/>
              </w:rPr>
            </w:pPr>
          </w:p>
          <w:p w:rsidR="001B28A3" w:rsidRPr="001D2DBB" w:rsidRDefault="001B28A3" w:rsidP="006A1A00">
            <w:pPr>
              <w:pStyle w:val="a3"/>
              <w:tabs>
                <w:tab w:val="left" w:pos="5954"/>
              </w:tabs>
              <w:jc w:val="left"/>
              <w:rPr>
                <w:sz w:val="24"/>
                <w:szCs w:val="24"/>
              </w:rPr>
            </w:pPr>
            <w:r w:rsidRPr="001D2DBB">
              <w:rPr>
                <w:sz w:val="24"/>
                <w:szCs w:val="24"/>
              </w:rPr>
              <w:t>«_____» ______</w:t>
            </w:r>
            <w:r>
              <w:rPr>
                <w:sz w:val="24"/>
                <w:szCs w:val="24"/>
              </w:rPr>
              <w:t xml:space="preserve">__________ 20 </w:t>
            </w:r>
            <w:r w:rsidRPr="001D2DBB">
              <w:rPr>
                <w:sz w:val="24"/>
                <w:szCs w:val="24"/>
              </w:rPr>
              <w:t xml:space="preserve">  г.</w:t>
            </w:r>
          </w:p>
          <w:p w:rsidR="001B28A3" w:rsidRDefault="001B28A3" w:rsidP="006A1A00">
            <w:pPr>
              <w:pStyle w:val="a3"/>
              <w:tabs>
                <w:tab w:val="left" w:pos="5954"/>
              </w:tabs>
              <w:jc w:val="left"/>
              <w:rPr>
                <w:sz w:val="20"/>
                <w:szCs w:val="20"/>
                <w:vertAlign w:val="superscript"/>
              </w:rPr>
            </w:pPr>
            <w:r>
              <w:tab/>
            </w:r>
          </w:p>
        </w:tc>
        <w:tc>
          <w:tcPr>
            <w:tcW w:w="4927" w:type="dxa"/>
            <w:tcBorders>
              <w:top w:val="nil"/>
              <w:left w:val="nil"/>
              <w:bottom w:val="nil"/>
              <w:right w:val="nil"/>
            </w:tcBorders>
          </w:tcPr>
          <w:p w:rsidR="001B28A3" w:rsidRDefault="001B28A3" w:rsidP="006A1A00">
            <w:pPr>
              <w:pStyle w:val="a3"/>
              <w:tabs>
                <w:tab w:val="left" w:pos="5954"/>
              </w:tabs>
              <w:spacing w:line="360" w:lineRule="auto"/>
              <w:ind w:left="4320" w:hanging="4286"/>
              <w:jc w:val="left"/>
              <w:rPr>
                <w:sz w:val="24"/>
                <w:szCs w:val="24"/>
              </w:rPr>
            </w:pPr>
            <w:r>
              <w:rPr>
                <w:sz w:val="24"/>
                <w:szCs w:val="24"/>
              </w:rPr>
              <w:t>«Допустить к защите»</w:t>
            </w:r>
          </w:p>
          <w:p w:rsidR="001B28A3" w:rsidRDefault="001B28A3" w:rsidP="006A1A00">
            <w:pPr>
              <w:pStyle w:val="a3"/>
              <w:tabs>
                <w:tab w:val="left" w:pos="5954"/>
              </w:tabs>
              <w:jc w:val="left"/>
              <w:rPr>
                <w:sz w:val="24"/>
                <w:szCs w:val="24"/>
              </w:rPr>
            </w:pPr>
            <w:r>
              <w:rPr>
                <w:sz w:val="24"/>
                <w:szCs w:val="24"/>
              </w:rPr>
              <w:t>Заведу</w:t>
            </w:r>
            <w:r w:rsidR="009E59E1">
              <w:rPr>
                <w:sz w:val="24"/>
                <w:szCs w:val="24"/>
              </w:rPr>
              <w:t>ющий кафедрой _________________</w:t>
            </w:r>
          </w:p>
          <w:p w:rsidR="001B28A3" w:rsidRDefault="001B28A3" w:rsidP="006A1A00">
            <w:pPr>
              <w:pStyle w:val="a3"/>
              <w:tabs>
                <w:tab w:val="left" w:pos="5954"/>
              </w:tabs>
              <w:jc w:val="left"/>
              <w:rPr>
                <w:sz w:val="20"/>
                <w:szCs w:val="20"/>
                <w:vertAlign w:val="superscript"/>
              </w:rPr>
            </w:pPr>
            <w:r>
              <w:rPr>
                <w:sz w:val="24"/>
                <w:szCs w:val="24"/>
                <w:vertAlign w:val="superscript"/>
              </w:rPr>
              <w:t xml:space="preserve">                                                                       </w:t>
            </w:r>
            <w:r>
              <w:rPr>
                <w:sz w:val="20"/>
                <w:szCs w:val="20"/>
              </w:rPr>
              <w:t xml:space="preserve"> </w:t>
            </w:r>
            <w:r>
              <w:rPr>
                <w:sz w:val="20"/>
                <w:szCs w:val="20"/>
                <w:vertAlign w:val="superscript"/>
              </w:rPr>
              <w:t>( ученое звание)</w:t>
            </w:r>
          </w:p>
          <w:p w:rsidR="001B28A3" w:rsidRDefault="001B28A3" w:rsidP="006A1A00">
            <w:pPr>
              <w:pStyle w:val="a3"/>
              <w:tabs>
                <w:tab w:val="left" w:pos="5954"/>
              </w:tabs>
              <w:jc w:val="left"/>
              <w:rPr>
                <w:sz w:val="24"/>
                <w:szCs w:val="24"/>
              </w:rPr>
            </w:pPr>
            <w:r>
              <w:rPr>
                <w:sz w:val="24"/>
                <w:szCs w:val="24"/>
              </w:rPr>
              <w:t>_________</w:t>
            </w:r>
            <w:r w:rsidR="009E59E1">
              <w:rPr>
                <w:sz w:val="24"/>
                <w:szCs w:val="24"/>
              </w:rPr>
              <w:t>_____    ______________________</w:t>
            </w:r>
            <w:r>
              <w:rPr>
                <w:sz w:val="24"/>
                <w:szCs w:val="24"/>
              </w:rPr>
              <w:t xml:space="preserve"> </w:t>
            </w:r>
          </w:p>
          <w:p w:rsidR="001B28A3" w:rsidRDefault="001B28A3" w:rsidP="006A1A00">
            <w:pPr>
              <w:tabs>
                <w:tab w:val="left" w:pos="5670"/>
              </w:tabs>
              <w:rPr>
                <w:sz w:val="24"/>
                <w:szCs w:val="24"/>
                <w:vertAlign w:val="superscript"/>
              </w:rPr>
            </w:pPr>
            <w:r>
              <w:rPr>
                <w:sz w:val="24"/>
                <w:szCs w:val="24"/>
                <w:vertAlign w:val="subscript"/>
              </w:rPr>
              <w:t xml:space="preserve"> </w:t>
            </w:r>
            <w:r>
              <w:rPr>
                <w:sz w:val="24"/>
                <w:szCs w:val="24"/>
                <w:vertAlign w:val="superscript"/>
              </w:rPr>
              <w:t xml:space="preserve">             (подпись)                                                (и.о.ф)</w:t>
            </w:r>
          </w:p>
          <w:p w:rsidR="001B28A3" w:rsidRDefault="001B28A3" w:rsidP="006A1A00">
            <w:pPr>
              <w:pStyle w:val="a3"/>
              <w:tabs>
                <w:tab w:val="left" w:pos="5954"/>
              </w:tabs>
              <w:jc w:val="left"/>
              <w:rPr>
                <w:sz w:val="24"/>
                <w:szCs w:val="24"/>
              </w:rPr>
            </w:pPr>
            <w:r>
              <w:rPr>
                <w:sz w:val="24"/>
                <w:szCs w:val="24"/>
              </w:rPr>
              <w:t>«______»________________ 20</w:t>
            </w:r>
            <w:r w:rsidR="00531DA4">
              <w:rPr>
                <w:sz w:val="24"/>
                <w:szCs w:val="24"/>
              </w:rPr>
              <w:t>12</w:t>
            </w:r>
            <w:r>
              <w:rPr>
                <w:sz w:val="24"/>
                <w:szCs w:val="24"/>
              </w:rPr>
              <w:t xml:space="preserve"> г</w:t>
            </w:r>
            <w:r w:rsidR="00531DA4">
              <w:rPr>
                <w:sz w:val="24"/>
                <w:szCs w:val="24"/>
              </w:rPr>
              <w:t>.</w:t>
            </w:r>
          </w:p>
        </w:tc>
      </w:tr>
    </w:tbl>
    <w:p w:rsidR="001B28A3" w:rsidRDefault="001B28A3" w:rsidP="001B28A3">
      <w:pPr>
        <w:spacing w:line="360" w:lineRule="auto"/>
        <w:ind w:firstLine="709"/>
        <w:rPr>
          <w:sz w:val="28"/>
          <w:szCs w:val="24"/>
        </w:rPr>
      </w:pPr>
    </w:p>
    <w:p w:rsidR="00531DA4" w:rsidRDefault="00531DA4" w:rsidP="001B28A3">
      <w:pPr>
        <w:spacing w:line="360" w:lineRule="auto"/>
        <w:ind w:firstLine="709"/>
        <w:rPr>
          <w:sz w:val="28"/>
          <w:szCs w:val="24"/>
        </w:rPr>
      </w:pPr>
    </w:p>
    <w:p w:rsidR="001B28A3" w:rsidRDefault="001B28A3" w:rsidP="001B28A3">
      <w:pPr>
        <w:tabs>
          <w:tab w:val="left" w:pos="5670"/>
        </w:tabs>
        <w:jc w:val="center"/>
        <w:rPr>
          <w:sz w:val="24"/>
          <w:szCs w:val="24"/>
        </w:rPr>
      </w:pPr>
    </w:p>
    <w:p w:rsidR="001B28A3" w:rsidRDefault="001B28A3" w:rsidP="001B28A3">
      <w:pPr>
        <w:tabs>
          <w:tab w:val="left" w:pos="5670"/>
        </w:tabs>
        <w:jc w:val="center"/>
        <w:rPr>
          <w:sz w:val="24"/>
          <w:szCs w:val="24"/>
        </w:rPr>
      </w:pPr>
      <w:r>
        <w:rPr>
          <w:sz w:val="24"/>
          <w:szCs w:val="24"/>
        </w:rPr>
        <w:t>г. Владивосток</w:t>
      </w:r>
    </w:p>
    <w:p w:rsidR="001B28A3" w:rsidRDefault="001B28A3" w:rsidP="001B28A3">
      <w:pPr>
        <w:tabs>
          <w:tab w:val="left" w:pos="5670"/>
        </w:tabs>
        <w:jc w:val="center"/>
        <w:rPr>
          <w:sz w:val="24"/>
          <w:szCs w:val="24"/>
        </w:rPr>
      </w:pPr>
      <w:r>
        <w:rPr>
          <w:sz w:val="24"/>
          <w:szCs w:val="24"/>
        </w:rPr>
        <w:t>2012</w:t>
      </w:r>
    </w:p>
    <w:p w:rsidR="00AA0ACF" w:rsidRDefault="00AA0ACF"/>
    <w:p w:rsidR="00AA0ACF" w:rsidRDefault="00AA0ACF">
      <w:pPr>
        <w:spacing w:after="200" w:line="276" w:lineRule="auto"/>
      </w:pPr>
      <w:r>
        <w:br w:type="page"/>
      </w:r>
    </w:p>
    <w:p w:rsidR="008E5694" w:rsidRDefault="00132556" w:rsidP="00132556">
      <w:pPr>
        <w:jc w:val="center"/>
        <w:rPr>
          <w:b/>
          <w:sz w:val="28"/>
          <w:szCs w:val="28"/>
        </w:rPr>
      </w:pPr>
      <w:r w:rsidRPr="00132556">
        <w:rPr>
          <w:b/>
          <w:sz w:val="28"/>
          <w:szCs w:val="28"/>
        </w:rPr>
        <w:lastRenderedPageBreak/>
        <w:t>Оглавление</w:t>
      </w:r>
    </w:p>
    <w:p w:rsidR="00132556" w:rsidRDefault="00132556" w:rsidP="00132556">
      <w:pPr>
        <w:rPr>
          <w:b/>
          <w:sz w:val="28"/>
          <w:szCs w:val="28"/>
        </w:rPr>
      </w:pPr>
    </w:p>
    <w:p w:rsidR="001205D9" w:rsidRPr="00F63F80" w:rsidRDefault="00364A80" w:rsidP="007F4939">
      <w:pPr>
        <w:jc w:val="both"/>
        <w:rPr>
          <w:sz w:val="28"/>
          <w:szCs w:val="28"/>
        </w:rPr>
      </w:pPr>
      <w:r w:rsidRPr="00F63F80">
        <w:rPr>
          <w:sz w:val="28"/>
          <w:szCs w:val="28"/>
        </w:rPr>
        <w:t>Список принятых сокращений</w:t>
      </w:r>
      <w:r w:rsidR="009A2388">
        <w:rPr>
          <w:sz w:val="28"/>
          <w:szCs w:val="28"/>
        </w:rPr>
        <w:t xml:space="preserve"> ................................................................</w:t>
      </w:r>
      <w:r w:rsidR="007F4939">
        <w:rPr>
          <w:sz w:val="28"/>
          <w:szCs w:val="28"/>
        </w:rPr>
        <w:t>.............</w:t>
      </w:r>
      <w:r w:rsidR="009A2388">
        <w:rPr>
          <w:sz w:val="28"/>
          <w:szCs w:val="28"/>
        </w:rPr>
        <w:t xml:space="preserve"> 4</w:t>
      </w:r>
    </w:p>
    <w:p w:rsidR="00364A80" w:rsidRPr="00F63F80" w:rsidRDefault="00364A80" w:rsidP="00F63F80">
      <w:pPr>
        <w:rPr>
          <w:sz w:val="28"/>
          <w:szCs w:val="28"/>
        </w:rPr>
      </w:pPr>
    </w:p>
    <w:p w:rsidR="00364A80" w:rsidRPr="00F63F80" w:rsidRDefault="00364A80" w:rsidP="007F4939">
      <w:pPr>
        <w:spacing w:after="120"/>
        <w:rPr>
          <w:sz w:val="28"/>
          <w:szCs w:val="28"/>
        </w:rPr>
      </w:pPr>
      <w:r w:rsidRPr="00F63F80">
        <w:rPr>
          <w:sz w:val="28"/>
          <w:szCs w:val="28"/>
        </w:rPr>
        <w:t xml:space="preserve">Введение </w:t>
      </w:r>
      <w:r w:rsidR="009A2388">
        <w:rPr>
          <w:sz w:val="28"/>
          <w:szCs w:val="28"/>
        </w:rPr>
        <w:t>....................................................................................................</w:t>
      </w:r>
      <w:r w:rsidR="007F4939">
        <w:rPr>
          <w:sz w:val="28"/>
          <w:szCs w:val="28"/>
        </w:rPr>
        <w:t xml:space="preserve">............. </w:t>
      </w:r>
      <w:r w:rsidR="009A2388">
        <w:rPr>
          <w:sz w:val="28"/>
          <w:szCs w:val="28"/>
        </w:rPr>
        <w:t>5</w:t>
      </w:r>
    </w:p>
    <w:p w:rsidR="00F63F80" w:rsidRPr="00F63F80" w:rsidRDefault="00364A80" w:rsidP="007F4939">
      <w:pPr>
        <w:spacing w:after="200"/>
        <w:rPr>
          <w:sz w:val="28"/>
          <w:szCs w:val="28"/>
        </w:rPr>
      </w:pPr>
      <w:r w:rsidRPr="00F63F80">
        <w:rPr>
          <w:sz w:val="28"/>
          <w:szCs w:val="28"/>
        </w:rPr>
        <w:t xml:space="preserve">1 Актуальность применения вентильных электроприводов в подводных аппаратах </w:t>
      </w:r>
      <w:r w:rsidR="009A2388">
        <w:rPr>
          <w:sz w:val="28"/>
          <w:szCs w:val="28"/>
        </w:rPr>
        <w:t>.....................................................................................................</w:t>
      </w:r>
      <w:r w:rsidR="007F4939">
        <w:rPr>
          <w:sz w:val="28"/>
          <w:szCs w:val="28"/>
        </w:rPr>
        <w:t xml:space="preserve">........... </w:t>
      </w:r>
      <w:r w:rsidR="009A2388">
        <w:rPr>
          <w:sz w:val="28"/>
          <w:szCs w:val="28"/>
        </w:rPr>
        <w:t>7</w:t>
      </w:r>
    </w:p>
    <w:p w:rsidR="00F63F80" w:rsidRPr="00F63F80" w:rsidRDefault="009A2388" w:rsidP="007F4939">
      <w:pPr>
        <w:spacing w:after="200"/>
        <w:rPr>
          <w:sz w:val="28"/>
          <w:szCs w:val="28"/>
        </w:rPr>
      </w:pPr>
      <w:r>
        <w:rPr>
          <w:sz w:val="28"/>
          <w:szCs w:val="28"/>
        </w:rPr>
        <w:tab/>
      </w:r>
      <w:r w:rsidR="00F63F80" w:rsidRPr="00F63F80">
        <w:rPr>
          <w:sz w:val="28"/>
          <w:szCs w:val="28"/>
        </w:rPr>
        <w:t>1.1 Требования к ДРК ПА</w:t>
      </w:r>
      <w:r>
        <w:rPr>
          <w:sz w:val="28"/>
          <w:szCs w:val="28"/>
        </w:rPr>
        <w:t>................................................................</w:t>
      </w:r>
      <w:r w:rsidR="007F4939">
        <w:rPr>
          <w:sz w:val="28"/>
          <w:szCs w:val="28"/>
        </w:rPr>
        <w:t xml:space="preserve">............ </w:t>
      </w:r>
      <w:r>
        <w:rPr>
          <w:sz w:val="28"/>
          <w:szCs w:val="28"/>
        </w:rPr>
        <w:t>7</w:t>
      </w:r>
    </w:p>
    <w:p w:rsidR="00F63F80" w:rsidRPr="00F63F80" w:rsidRDefault="00F63F80" w:rsidP="007F4939">
      <w:pPr>
        <w:spacing w:after="200"/>
        <w:rPr>
          <w:sz w:val="28"/>
          <w:szCs w:val="28"/>
        </w:rPr>
      </w:pPr>
      <w:r>
        <w:rPr>
          <w:sz w:val="28"/>
          <w:szCs w:val="28"/>
        </w:rPr>
        <w:tab/>
      </w:r>
      <w:r w:rsidRPr="00F63F80">
        <w:rPr>
          <w:sz w:val="28"/>
          <w:szCs w:val="28"/>
        </w:rPr>
        <w:t>1.2 Выбор типа электродвига</w:t>
      </w:r>
      <w:r w:rsidR="002047BA">
        <w:rPr>
          <w:sz w:val="28"/>
          <w:szCs w:val="28"/>
        </w:rPr>
        <w:t>теля для привода гребных винтов</w:t>
      </w:r>
      <w:r>
        <w:rPr>
          <w:sz w:val="28"/>
          <w:szCs w:val="28"/>
        </w:rPr>
        <w:tab/>
      </w:r>
      <w:r w:rsidRPr="00F63F80">
        <w:rPr>
          <w:sz w:val="28"/>
          <w:szCs w:val="28"/>
        </w:rPr>
        <w:t>движительно-рулевого комплекса</w:t>
      </w:r>
      <w:r w:rsidR="009A2388">
        <w:rPr>
          <w:sz w:val="28"/>
          <w:szCs w:val="28"/>
        </w:rPr>
        <w:t xml:space="preserve"> ................................................</w:t>
      </w:r>
      <w:r w:rsidRPr="00F63F80">
        <w:rPr>
          <w:sz w:val="28"/>
          <w:szCs w:val="28"/>
        </w:rPr>
        <w:t>.</w:t>
      </w:r>
      <w:r w:rsidR="002047BA">
        <w:rPr>
          <w:sz w:val="28"/>
          <w:szCs w:val="28"/>
        </w:rPr>
        <w:t>...........</w:t>
      </w:r>
      <w:r w:rsidR="009A2388">
        <w:rPr>
          <w:sz w:val="28"/>
          <w:szCs w:val="28"/>
        </w:rPr>
        <w:t>8</w:t>
      </w:r>
    </w:p>
    <w:p w:rsidR="00F63F80" w:rsidRPr="00F63F80" w:rsidRDefault="00F63F80" w:rsidP="007F4939">
      <w:pPr>
        <w:spacing w:after="200"/>
        <w:jc w:val="both"/>
        <w:rPr>
          <w:sz w:val="28"/>
          <w:szCs w:val="28"/>
        </w:rPr>
      </w:pPr>
      <w:r>
        <w:rPr>
          <w:sz w:val="28"/>
          <w:szCs w:val="28"/>
        </w:rPr>
        <w:tab/>
      </w:r>
      <w:r w:rsidRPr="00F63F80">
        <w:rPr>
          <w:sz w:val="28"/>
          <w:szCs w:val="28"/>
        </w:rPr>
        <w:t>1.3 Описание принципа работы вентильного электропривода</w:t>
      </w:r>
      <w:r w:rsidR="009A2388">
        <w:rPr>
          <w:sz w:val="28"/>
          <w:szCs w:val="28"/>
        </w:rPr>
        <w:t xml:space="preserve"> ....</w:t>
      </w:r>
      <w:r w:rsidR="007F4939">
        <w:rPr>
          <w:sz w:val="28"/>
          <w:szCs w:val="28"/>
        </w:rPr>
        <w:t xml:space="preserve">......... </w:t>
      </w:r>
      <w:r w:rsidR="009A2388">
        <w:rPr>
          <w:sz w:val="28"/>
          <w:szCs w:val="28"/>
        </w:rPr>
        <w:t>11</w:t>
      </w:r>
    </w:p>
    <w:p w:rsidR="00F63F80" w:rsidRPr="00F63F80" w:rsidRDefault="00F63F80" w:rsidP="007F4939">
      <w:pPr>
        <w:spacing w:after="200"/>
        <w:jc w:val="both"/>
        <w:rPr>
          <w:sz w:val="28"/>
          <w:szCs w:val="28"/>
        </w:rPr>
      </w:pPr>
      <w:r>
        <w:rPr>
          <w:sz w:val="28"/>
          <w:szCs w:val="28"/>
        </w:rPr>
        <w:tab/>
      </w:r>
      <w:r w:rsidRPr="00F63F80">
        <w:rPr>
          <w:sz w:val="28"/>
          <w:szCs w:val="28"/>
        </w:rPr>
        <w:t>1.4 Структура движительных комплексов подводных аппаратов</w:t>
      </w:r>
      <w:r w:rsidR="009A2388">
        <w:rPr>
          <w:sz w:val="28"/>
          <w:szCs w:val="28"/>
        </w:rPr>
        <w:t xml:space="preserve"> ..</w:t>
      </w:r>
      <w:r w:rsidR="007F4939">
        <w:rPr>
          <w:sz w:val="28"/>
          <w:szCs w:val="28"/>
        </w:rPr>
        <w:t xml:space="preserve">...... </w:t>
      </w:r>
      <w:r w:rsidR="009A2388">
        <w:rPr>
          <w:sz w:val="28"/>
          <w:szCs w:val="28"/>
        </w:rPr>
        <w:t>13</w:t>
      </w:r>
    </w:p>
    <w:p w:rsidR="00F63F80" w:rsidRPr="00F63F80" w:rsidRDefault="00F63F80" w:rsidP="00F63F80">
      <w:pPr>
        <w:spacing w:after="200"/>
        <w:rPr>
          <w:sz w:val="28"/>
          <w:szCs w:val="28"/>
        </w:rPr>
      </w:pPr>
      <w:r w:rsidRPr="00F63F80">
        <w:rPr>
          <w:sz w:val="28"/>
          <w:szCs w:val="28"/>
        </w:rPr>
        <w:t>2 Разработка математической модели вентильного электропривода и уточнение её параметров по результатам нагрузочных испытаний</w:t>
      </w:r>
      <w:r w:rsidR="009A2388">
        <w:rPr>
          <w:sz w:val="28"/>
          <w:szCs w:val="28"/>
        </w:rPr>
        <w:t xml:space="preserve"> .........</w:t>
      </w:r>
      <w:r w:rsidR="007F4939">
        <w:rPr>
          <w:sz w:val="28"/>
          <w:szCs w:val="28"/>
        </w:rPr>
        <w:t xml:space="preserve">...... </w:t>
      </w:r>
      <w:r w:rsidR="009A2388">
        <w:rPr>
          <w:sz w:val="28"/>
          <w:szCs w:val="28"/>
        </w:rPr>
        <w:t>22</w:t>
      </w:r>
    </w:p>
    <w:p w:rsidR="00F63F80" w:rsidRPr="00F63F80" w:rsidRDefault="00F63F80" w:rsidP="00F63F80">
      <w:pPr>
        <w:spacing w:after="200"/>
        <w:rPr>
          <w:sz w:val="28"/>
          <w:szCs w:val="28"/>
        </w:rPr>
      </w:pPr>
      <w:r>
        <w:rPr>
          <w:sz w:val="28"/>
          <w:szCs w:val="28"/>
        </w:rPr>
        <w:tab/>
      </w:r>
      <w:r w:rsidRPr="00F63F80">
        <w:rPr>
          <w:sz w:val="28"/>
          <w:szCs w:val="28"/>
        </w:rPr>
        <w:t xml:space="preserve">2.1 Уравнение динамики ЭП постоянного тока с независимым </w:t>
      </w:r>
      <w:r w:rsidR="009A2388">
        <w:rPr>
          <w:sz w:val="28"/>
          <w:szCs w:val="28"/>
        </w:rPr>
        <w:t>.....</w:t>
      </w:r>
      <w:r w:rsidR="007F4939">
        <w:rPr>
          <w:sz w:val="28"/>
          <w:szCs w:val="28"/>
        </w:rPr>
        <w:t xml:space="preserve">...... </w:t>
      </w:r>
      <w:r w:rsidR="009A2388">
        <w:rPr>
          <w:sz w:val="28"/>
          <w:szCs w:val="28"/>
        </w:rPr>
        <w:t>22</w:t>
      </w:r>
      <w:r>
        <w:rPr>
          <w:sz w:val="28"/>
          <w:szCs w:val="28"/>
        </w:rPr>
        <w:tab/>
      </w:r>
      <w:r w:rsidRPr="00F63F80">
        <w:rPr>
          <w:sz w:val="28"/>
          <w:szCs w:val="28"/>
        </w:rPr>
        <w:t>возбуждением.</w:t>
      </w:r>
    </w:p>
    <w:p w:rsidR="00F63F80" w:rsidRPr="00F63F80" w:rsidRDefault="00F63F80" w:rsidP="00F63F80">
      <w:pPr>
        <w:spacing w:after="200"/>
        <w:rPr>
          <w:sz w:val="28"/>
          <w:szCs w:val="28"/>
        </w:rPr>
      </w:pPr>
      <w:r>
        <w:rPr>
          <w:sz w:val="28"/>
          <w:szCs w:val="28"/>
        </w:rPr>
        <w:tab/>
      </w:r>
      <w:r w:rsidRPr="00F63F80">
        <w:rPr>
          <w:sz w:val="28"/>
          <w:szCs w:val="28"/>
        </w:rPr>
        <w:t>2.2 Описание  блока управления двигателя</w:t>
      </w:r>
      <w:r w:rsidR="009A2388">
        <w:rPr>
          <w:sz w:val="28"/>
          <w:szCs w:val="28"/>
        </w:rPr>
        <w:t xml:space="preserve">  ....................................</w:t>
      </w:r>
      <w:r w:rsidRPr="00F63F80">
        <w:rPr>
          <w:sz w:val="28"/>
          <w:szCs w:val="28"/>
        </w:rPr>
        <w:t>.</w:t>
      </w:r>
      <w:r w:rsidR="007F4939">
        <w:rPr>
          <w:sz w:val="28"/>
          <w:szCs w:val="28"/>
        </w:rPr>
        <w:t xml:space="preserve">...... </w:t>
      </w:r>
      <w:r w:rsidR="009A2388">
        <w:rPr>
          <w:sz w:val="28"/>
          <w:szCs w:val="28"/>
        </w:rPr>
        <w:t>23</w:t>
      </w:r>
    </w:p>
    <w:p w:rsidR="00F63F80" w:rsidRPr="00F63F80" w:rsidRDefault="00F63F80" w:rsidP="00F63F80">
      <w:pPr>
        <w:spacing w:after="200"/>
        <w:rPr>
          <w:sz w:val="28"/>
          <w:szCs w:val="28"/>
        </w:rPr>
      </w:pPr>
      <w:r>
        <w:rPr>
          <w:sz w:val="28"/>
          <w:szCs w:val="28"/>
        </w:rPr>
        <w:tab/>
      </w:r>
      <w:r w:rsidRPr="00F63F80">
        <w:rPr>
          <w:sz w:val="28"/>
          <w:szCs w:val="28"/>
        </w:rPr>
        <w:t>2.3  Разработка модели потерь холостого хода электропривода</w:t>
      </w:r>
      <w:r w:rsidR="009A2388">
        <w:rPr>
          <w:sz w:val="28"/>
          <w:szCs w:val="28"/>
        </w:rPr>
        <w:t xml:space="preserve"> ...</w:t>
      </w:r>
      <w:r w:rsidR="007F4939">
        <w:rPr>
          <w:sz w:val="28"/>
          <w:szCs w:val="28"/>
        </w:rPr>
        <w:t>.......</w:t>
      </w:r>
      <w:r w:rsidR="002047BA">
        <w:rPr>
          <w:sz w:val="28"/>
          <w:szCs w:val="28"/>
        </w:rPr>
        <w:t>.</w:t>
      </w:r>
      <w:r w:rsidR="009A2388">
        <w:rPr>
          <w:sz w:val="28"/>
          <w:szCs w:val="28"/>
        </w:rPr>
        <w:t>24</w:t>
      </w:r>
    </w:p>
    <w:p w:rsidR="00F63F80" w:rsidRPr="00F63F80" w:rsidRDefault="00F63F80" w:rsidP="00F63F80">
      <w:pPr>
        <w:spacing w:after="200"/>
        <w:rPr>
          <w:sz w:val="28"/>
          <w:szCs w:val="28"/>
        </w:rPr>
      </w:pPr>
      <w:r>
        <w:rPr>
          <w:sz w:val="28"/>
          <w:szCs w:val="28"/>
        </w:rPr>
        <w:tab/>
      </w:r>
      <w:r w:rsidRPr="00F63F80">
        <w:rPr>
          <w:sz w:val="28"/>
          <w:szCs w:val="28"/>
        </w:rPr>
        <w:t xml:space="preserve">2.4  Математическая модель вентильного  электропривода постоянного </w:t>
      </w:r>
      <w:r>
        <w:rPr>
          <w:sz w:val="28"/>
          <w:szCs w:val="28"/>
        </w:rPr>
        <w:tab/>
      </w:r>
      <w:r w:rsidRPr="00F63F80">
        <w:rPr>
          <w:sz w:val="28"/>
          <w:szCs w:val="28"/>
        </w:rPr>
        <w:t>тока.</w:t>
      </w:r>
      <w:r w:rsidR="009A2388">
        <w:rPr>
          <w:sz w:val="28"/>
          <w:szCs w:val="28"/>
        </w:rPr>
        <w:t>..............................................................................................................</w:t>
      </w:r>
      <w:r w:rsidR="002047BA">
        <w:rPr>
          <w:sz w:val="28"/>
          <w:szCs w:val="28"/>
        </w:rPr>
        <w:t>.</w:t>
      </w:r>
      <w:r w:rsidR="009A2388">
        <w:rPr>
          <w:sz w:val="28"/>
          <w:szCs w:val="28"/>
        </w:rPr>
        <w:t>27</w:t>
      </w:r>
    </w:p>
    <w:p w:rsidR="00F63F80" w:rsidRPr="00F63F80" w:rsidRDefault="00F63F80" w:rsidP="00F63F80">
      <w:pPr>
        <w:spacing w:after="200"/>
        <w:rPr>
          <w:sz w:val="28"/>
          <w:szCs w:val="28"/>
        </w:rPr>
      </w:pPr>
      <w:r w:rsidRPr="00F63F80">
        <w:rPr>
          <w:sz w:val="28"/>
          <w:szCs w:val="28"/>
        </w:rPr>
        <w:t>3 Исследование математической модели гребного винта</w:t>
      </w:r>
      <w:r w:rsidR="009A2388">
        <w:rPr>
          <w:sz w:val="28"/>
          <w:szCs w:val="28"/>
        </w:rPr>
        <w:t xml:space="preserve"> ..............................</w:t>
      </w:r>
      <w:r w:rsidR="007F4939">
        <w:rPr>
          <w:sz w:val="28"/>
          <w:szCs w:val="28"/>
        </w:rPr>
        <w:t>..</w:t>
      </w:r>
      <w:r w:rsidR="009A2388">
        <w:rPr>
          <w:sz w:val="28"/>
          <w:szCs w:val="28"/>
        </w:rPr>
        <w:t>31</w:t>
      </w:r>
    </w:p>
    <w:p w:rsidR="00F63F80" w:rsidRPr="00F63F80" w:rsidRDefault="009A2388" w:rsidP="00F63F80">
      <w:pPr>
        <w:spacing w:after="200"/>
        <w:rPr>
          <w:sz w:val="28"/>
          <w:szCs w:val="28"/>
        </w:rPr>
      </w:pPr>
      <w:r>
        <w:rPr>
          <w:sz w:val="28"/>
          <w:szCs w:val="28"/>
        </w:rPr>
        <w:tab/>
      </w:r>
      <w:r w:rsidR="00F63F80" w:rsidRPr="00F63F80">
        <w:rPr>
          <w:sz w:val="28"/>
          <w:szCs w:val="28"/>
        </w:rPr>
        <w:t>3.1 Описание параметров гребного винта</w:t>
      </w:r>
      <w:r>
        <w:rPr>
          <w:sz w:val="28"/>
          <w:szCs w:val="28"/>
        </w:rPr>
        <w:t xml:space="preserve"> ...........................................</w:t>
      </w:r>
      <w:r w:rsidR="007F4939">
        <w:rPr>
          <w:sz w:val="28"/>
          <w:szCs w:val="28"/>
        </w:rPr>
        <w:t>....</w:t>
      </w:r>
      <w:r w:rsidR="002047BA">
        <w:rPr>
          <w:sz w:val="28"/>
          <w:szCs w:val="28"/>
        </w:rPr>
        <w:t>.</w:t>
      </w:r>
      <w:r>
        <w:rPr>
          <w:sz w:val="28"/>
          <w:szCs w:val="28"/>
        </w:rPr>
        <w:t>31</w:t>
      </w:r>
    </w:p>
    <w:p w:rsidR="00F63F80" w:rsidRDefault="009A2388" w:rsidP="00F63F80">
      <w:pPr>
        <w:spacing w:after="200"/>
        <w:rPr>
          <w:sz w:val="28"/>
          <w:szCs w:val="28"/>
        </w:rPr>
      </w:pPr>
      <w:r>
        <w:rPr>
          <w:sz w:val="28"/>
          <w:szCs w:val="28"/>
        </w:rPr>
        <w:tab/>
      </w:r>
      <w:r w:rsidR="00F63F80" w:rsidRPr="00F63F80">
        <w:rPr>
          <w:sz w:val="28"/>
          <w:szCs w:val="28"/>
        </w:rPr>
        <w:t>3.2  Кривые действия гребного винта</w:t>
      </w:r>
      <w:r>
        <w:rPr>
          <w:sz w:val="28"/>
          <w:szCs w:val="28"/>
        </w:rPr>
        <w:t xml:space="preserve"> </w:t>
      </w:r>
      <w:r w:rsidR="00F63F80" w:rsidRPr="00F63F80">
        <w:rPr>
          <w:sz w:val="28"/>
          <w:szCs w:val="28"/>
        </w:rPr>
        <w:t>.</w:t>
      </w:r>
      <w:r>
        <w:rPr>
          <w:sz w:val="28"/>
          <w:szCs w:val="28"/>
        </w:rPr>
        <w:t>.................................................</w:t>
      </w:r>
      <w:r w:rsidR="007F4939">
        <w:rPr>
          <w:sz w:val="28"/>
          <w:szCs w:val="28"/>
        </w:rPr>
        <w:t>....</w:t>
      </w:r>
      <w:r w:rsidR="002047BA">
        <w:rPr>
          <w:sz w:val="28"/>
          <w:szCs w:val="28"/>
        </w:rPr>
        <w:t>.</w:t>
      </w:r>
      <w:r>
        <w:rPr>
          <w:sz w:val="28"/>
          <w:szCs w:val="28"/>
        </w:rPr>
        <w:t>33</w:t>
      </w:r>
    </w:p>
    <w:p w:rsidR="009A2388" w:rsidRPr="00F63F80" w:rsidRDefault="009A2388" w:rsidP="00F63F80">
      <w:pPr>
        <w:spacing w:after="200"/>
        <w:rPr>
          <w:sz w:val="28"/>
          <w:szCs w:val="28"/>
        </w:rPr>
      </w:pPr>
      <w:r>
        <w:rPr>
          <w:sz w:val="28"/>
          <w:szCs w:val="28"/>
        </w:rPr>
        <w:tab/>
        <w:t xml:space="preserve">3.3  </w:t>
      </w:r>
      <w:r w:rsidRPr="00770F62">
        <w:rPr>
          <w:sz w:val="28"/>
          <w:szCs w:val="28"/>
        </w:rPr>
        <w:t>Построение и исследование математической модели ГВ</w:t>
      </w:r>
      <w:r>
        <w:rPr>
          <w:sz w:val="28"/>
          <w:szCs w:val="28"/>
        </w:rPr>
        <w:t xml:space="preserve"> ............</w:t>
      </w:r>
      <w:r w:rsidR="007F4939">
        <w:rPr>
          <w:sz w:val="28"/>
          <w:szCs w:val="28"/>
        </w:rPr>
        <w:t>..</w:t>
      </w:r>
      <w:r w:rsidR="002047BA">
        <w:rPr>
          <w:sz w:val="28"/>
          <w:szCs w:val="28"/>
        </w:rPr>
        <w:t>.</w:t>
      </w:r>
      <w:r>
        <w:rPr>
          <w:sz w:val="28"/>
          <w:szCs w:val="28"/>
        </w:rPr>
        <w:t>43</w:t>
      </w:r>
    </w:p>
    <w:p w:rsidR="00F63F80" w:rsidRPr="00F63F80" w:rsidRDefault="00F63F80" w:rsidP="00F63F80">
      <w:pPr>
        <w:spacing w:after="200"/>
        <w:rPr>
          <w:sz w:val="28"/>
          <w:szCs w:val="28"/>
        </w:rPr>
      </w:pPr>
      <w:r w:rsidRPr="00F63F80">
        <w:rPr>
          <w:sz w:val="28"/>
          <w:szCs w:val="28"/>
        </w:rPr>
        <w:t>4 Исследование движительно-рулевого комплекса па в "косом" потоке</w:t>
      </w:r>
      <w:r w:rsidR="009A2388">
        <w:rPr>
          <w:sz w:val="28"/>
          <w:szCs w:val="28"/>
        </w:rPr>
        <w:t>..</w:t>
      </w:r>
      <w:r w:rsidR="007F4939">
        <w:rPr>
          <w:sz w:val="28"/>
          <w:szCs w:val="28"/>
        </w:rPr>
        <w:t>......</w:t>
      </w:r>
      <w:r w:rsidR="009A2388">
        <w:rPr>
          <w:sz w:val="28"/>
          <w:szCs w:val="28"/>
        </w:rPr>
        <w:t>45</w:t>
      </w:r>
    </w:p>
    <w:p w:rsidR="00F63F80" w:rsidRPr="00F63F80" w:rsidRDefault="009A2388" w:rsidP="00F63F80">
      <w:pPr>
        <w:spacing w:after="200"/>
        <w:rPr>
          <w:sz w:val="28"/>
          <w:szCs w:val="28"/>
        </w:rPr>
      </w:pPr>
      <w:r>
        <w:rPr>
          <w:sz w:val="28"/>
          <w:szCs w:val="28"/>
        </w:rPr>
        <w:tab/>
      </w:r>
      <w:r w:rsidR="00F63F80" w:rsidRPr="00F63F80">
        <w:rPr>
          <w:sz w:val="28"/>
          <w:szCs w:val="28"/>
        </w:rPr>
        <w:t>4.1 Особенности работы движителей в "косом" потоке</w:t>
      </w:r>
      <w:r>
        <w:rPr>
          <w:sz w:val="28"/>
          <w:szCs w:val="28"/>
        </w:rPr>
        <w:t xml:space="preserve"> ..</w:t>
      </w:r>
      <w:r w:rsidR="007F4939">
        <w:rPr>
          <w:sz w:val="28"/>
          <w:szCs w:val="28"/>
        </w:rPr>
        <w:t>......................</w:t>
      </w:r>
      <w:r w:rsidR="002047BA">
        <w:rPr>
          <w:sz w:val="28"/>
          <w:szCs w:val="28"/>
        </w:rPr>
        <w:t>.</w:t>
      </w:r>
      <w:r>
        <w:rPr>
          <w:sz w:val="28"/>
          <w:szCs w:val="28"/>
        </w:rPr>
        <w:t>45</w:t>
      </w:r>
    </w:p>
    <w:p w:rsidR="00F63F80" w:rsidRPr="00F63F80" w:rsidRDefault="009A2388" w:rsidP="00F63F80">
      <w:pPr>
        <w:spacing w:after="200"/>
        <w:rPr>
          <w:sz w:val="28"/>
          <w:szCs w:val="28"/>
        </w:rPr>
      </w:pPr>
      <w:r>
        <w:rPr>
          <w:sz w:val="28"/>
          <w:szCs w:val="28"/>
        </w:rPr>
        <w:tab/>
      </w:r>
      <w:r w:rsidR="00F63F80" w:rsidRPr="00F63F80">
        <w:rPr>
          <w:sz w:val="28"/>
          <w:szCs w:val="28"/>
        </w:rPr>
        <w:t>4.2 Моделирование процесса работы движителя в «косом» потоке</w:t>
      </w:r>
      <w:r>
        <w:rPr>
          <w:sz w:val="28"/>
          <w:szCs w:val="28"/>
        </w:rPr>
        <w:t xml:space="preserve"> </w:t>
      </w:r>
      <w:r w:rsidR="00F63F80" w:rsidRPr="00F63F80">
        <w:rPr>
          <w:sz w:val="28"/>
          <w:szCs w:val="28"/>
        </w:rPr>
        <w:t>.</w:t>
      </w:r>
      <w:r w:rsidR="002047BA">
        <w:rPr>
          <w:sz w:val="28"/>
          <w:szCs w:val="28"/>
        </w:rPr>
        <w:t>....</w:t>
      </w:r>
      <w:r>
        <w:rPr>
          <w:sz w:val="28"/>
          <w:szCs w:val="28"/>
        </w:rPr>
        <w:t>48</w:t>
      </w:r>
    </w:p>
    <w:p w:rsidR="00F63F80" w:rsidRPr="00F63F80" w:rsidRDefault="009A2388" w:rsidP="00F63F80">
      <w:pPr>
        <w:spacing w:after="200"/>
        <w:rPr>
          <w:sz w:val="28"/>
          <w:szCs w:val="28"/>
        </w:rPr>
      </w:pPr>
      <w:r>
        <w:rPr>
          <w:sz w:val="28"/>
          <w:szCs w:val="28"/>
        </w:rPr>
        <w:tab/>
      </w:r>
      <w:r w:rsidR="00F63F80" w:rsidRPr="00F63F80">
        <w:rPr>
          <w:sz w:val="28"/>
          <w:szCs w:val="28"/>
        </w:rPr>
        <w:t>4.3 Изменение кривых действия гребного винта в "косом" потоке</w:t>
      </w:r>
      <w:r w:rsidR="002047BA">
        <w:rPr>
          <w:sz w:val="28"/>
          <w:szCs w:val="28"/>
        </w:rPr>
        <w:t>.</w:t>
      </w:r>
      <w:r w:rsidR="00F63F80" w:rsidRPr="00F63F80">
        <w:rPr>
          <w:sz w:val="28"/>
          <w:szCs w:val="28"/>
        </w:rPr>
        <w:t>.</w:t>
      </w:r>
      <w:r>
        <w:rPr>
          <w:sz w:val="28"/>
          <w:szCs w:val="28"/>
        </w:rPr>
        <w:t>.</w:t>
      </w:r>
      <w:r w:rsidR="007F4939">
        <w:rPr>
          <w:sz w:val="28"/>
          <w:szCs w:val="28"/>
        </w:rPr>
        <w:t>...</w:t>
      </w:r>
      <w:r w:rsidR="002047BA">
        <w:rPr>
          <w:sz w:val="28"/>
          <w:szCs w:val="28"/>
        </w:rPr>
        <w:t>.</w:t>
      </w:r>
      <w:r>
        <w:rPr>
          <w:sz w:val="28"/>
          <w:szCs w:val="28"/>
        </w:rPr>
        <w:t>50</w:t>
      </w:r>
    </w:p>
    <w:p w:rsidR="00F63F80" w:rsidRPr="00F63F80" w:rsidRDefault="00F63F80" w:rsidP="00F63F80">
      <w:pPr>
        <w:spacing w:after="200"/>
        <w:rPr>
          <w:sz w:val="28"/>
          <w:szCs w:val="28"/>
        </w:rPr>
      </w:pPr>
      <w:r w:rsidRPr="00F63F80">
        <w:rPr>
          <w:sz w:val="28"/>
          <w:szCs w:val="28"/>
        </w:rPr>
        <w:t>5 Влияние динамики движителей на характеристики НПА</w:t>
      </w:r>
      <w:r w:rsidR="009A2388">
        <w:rPr>
          <w:sz w:val="28"/>
          <w:szCs w:val="28"/>
        </w:rPr>
        <w:t xml:space="preserve"> </w:t>
      </w:r>
      <w:r w:rsidR="002047BA">
        <w:rPr>
          <w:sz w:val="28"/>
          <w:szCs w:val="28"/>
        </w:rPr>
        <w:t>.............................</w:t>
      </w:r>
      <w:r w:rsidR="009A2388">
        <w:rPr>
          <w:sz w:val="28"/>
          <w:szCs w:val="28"/>
        </w:rPr>
        <w:t>53</w:t>
      </w:r>
    </w:p>
    <w:p w:rsidR="00F63F80" w:rsidRPr="00F63F80" w:rsidRDefault="009A2388" w:rsidP="00F63F80">
      <w:pPr>
        <w:spacing w:after="200"/>
        <w:rPr>
          <w:sz w:val="28"/>
          <w:szCs w:val="28"/>
        </w:rPr>
      </w:pPr>
      <w:r>
        <w:rPr>
          <w:sz w:val="28"/>
          <w:szCs w:val="28"/>
        </w:rPr>
        <w:tab/>
      </w:r>
      <w:r w:rsidR="00F63F80" w:rsidRPr="00F63F80">
        <w:rPr>
          <w:sz w:val="28"/>
          <w:szCs w:val="28"/>
        </w:rPr>
        <w:t>5.1 Модель динамики движителей</w:t>
      </w:r>
      <w:r w:rsidR="007F4939">
        <w:rPr>
          <w:sz w:val="28"/>
          <w:szCs w:val="28"/>
        </w:rPr>
        <w:t xml:space="preserve"> ...........................................................</w:t>
      </w:r>
      <w:r w:rsidR="002047BA">
        <w:rPr>
          <w:sz w:val="28"/>
          <w:szCs w:val="28"/>
        </w:rPr>
        <w:t>.</w:t>
      </w:r>
      <w:r>
        <w:rPr>
          <w:sz w:val="28"/>
          <w:szCs w:val="28"/>
        </w:rPr>
        <w:t>53</w:t>
      </w:r>
    </w:p>
    <w:p w:rsidR="00F63F80" w:rsidRPr="00F63F80" w:rsidRDefault="009A2388" w:rsidP="00F63F80">
      <w:pPr>
        <w:spacing w:after="200"/>
        <w:rPr>
          <w:sz w:val="28"/>
          <w:szCs w:val="28"/>
        </w:rPr>
      </w:pPr>
      <w:r>
        <w:rPr>
          <w:sz w:val="28"/>
          <w:szCs w:val="28"/>
        </w:rPr>
        <w:tab/>
      </w:r>
      <w:r w:rsidR="00F63F80" w:rsidRPr="00F63F80">
        <w:rPr>
          <w:sz w:val="28"/>
          <w:szCs w:val="28"/>
        </w:rPr>
        <w:t>5.2 Исследование эксплуатационных характеристик гребного электропривода</w:t>
      </w:r>
      <w:r w:rsidR="007F4939">
        <w:rPr>
          <w:sz w:val="28"/>
          <w:szCs w:val="28"/>
        </w:rPr>
        <w:t xml:space="preserve"> </w:t>
      </w:r>
      <w:r w:rsidR="00F63F80" w:rsidRPr="00F63F80">
        <w:rPr>
          <w:sz w:val="28"/>
          <w:szCs w:val="28"/>
        </w:rPr>
        <w:t>.</w:t>
      </w:r>
      <w:r w:rsidR="007F4939">
        <w:rPr>
          <w:sz w:val="28"/>
          <w:szCs w:val="28"/>
        </w:rPr>
        <w:t>...................................................................................................</w:t>
      </w:r>
      <w:r w:rsidR="002047BA">
        <w:rPr>
          <w:sz w:val="28"/>
          <w:szCs w:val="28"/>
        </w:rPr>
        <w:t>.</w:t>
      </w:r>
      <w:r>
        <w:rPr>
          <w:sz w:val="28"/>
          <w:szCs w:val="28"/>
        </w:rPr>
        <w:t>57</w:t>
      </w:r>
    </w:p>
    <w:p w:rsidR="00F63F80" w:rsidRPr="00F63F80" w:rsidRDefault="00F63F80" w:rsidP="00F63F80">
      <w:pPr>
        <w:spacing w:after="200"/>
        <w:rPr>
          <w:sz w:val="28"/>
          <w:szCs w:val="28"/>
        </w:rPr>
      </w:pPr>
      <w:r w:rsidRPr="00F63F80">
        <w:rPr>
          <w:sz w:val="28"/>
          <w:szCs w:val="28"/>
        </w:rPr>
        <w:lastRenderedPageBreak/>
        <w:t>6 Моделирование динамики движителей подводного аппарата</w:t>
      </w:r>
      <w:r w:rsidR="009A2388">
        <w:rPr>
          <w:sz w:val="28"/>
          <w:szCs w:val="28"/>
        </w:rPr>
        <w:t xml:space="preserve"> </w:t>
      </w:r>
      <w:r w:rsidR="007F4939">
        <w:rPr>
          <w:sz w:val="28"/>
          <w:szCs w:val="28"/>
        </w:rPr>
        <w:t xml:space="preserve">..................... </w:t>
      </w:r>
      <w:r w:rsidR="009A2388">
        <w:rPr>
          <w:sz w:val="28"/>
          <w:szCs w:val="28"/>
        </w:rPr>
        <w:t>61</w:t>
      </w:r>
    </w:p>
    <w:p w:rsidR="00F63F80" w:rsidRPr="00F63F80" w:rsidRDefault="009A2388" w:rsidP="00F63F80">
      <w:pPr>
        <w:spacing w:after="200"/>
        <w:rPr>
          <w:sz w:val="28"/>
          <w:szCs w:val="28"/>
        </w:rPr>
      </w:pPr>
      <w:r>
        <w:rPr>
          <w:sz w:val="28"/>
          <w:szCs w:val="28"/>
        </w:rPr>
        <w:tab/>
      </w:r>
      <w:r w:rsidR="00F63F80" w:rsidRPr="00F63F80">
        <w:rPr>
          <w:sz w:val="28"/>
          <w:szCs w:val="28"/>
        </w:rPr>
        <w:t>6.1 Модель динамики подводного аппарата</w:t>
      </w:r>
      <w:r>
        <w:rPr>
          <w:sz w:val="28"/>
          <w:szCs w:val="28"/>
        </w:rPr>
        <w:t xml:space="preserve"> </w:t>
      </w:r>
      <w:r w:rsidR="007F4939">
        <w:rPr>
          <w:sz w:val="28"/>
          <w:szCs w:val="28"/>
        </w:rPr>
        <w:t>............</w:t>
      </w:r>
      <w:r w:rsidR="002047BA">
        <w:rPr>
          <w:sz w:val="28"/>
          <w:szCs w:val="28"/>
        </w:rPr>
        <w:t>................................</w:t>
      </w:r>
      <w:r>
        <w:rPr>
          <w:sz w:val="28"/>
          <w:szCs w:val="28"/>
        </w:rPr>
        <w:t>61</w:t>
      </w:r>
    </w:p>
    <w:p w:rsidR="00F63F80" w:rsidRPr="00F63F80" w:rsidRDefault="009A2388" w:rsidP="00F63F80">
      <w:pPr>
        <w:spacing w:after="200"/>
        <w:rPr>
          <w:sz w:val="28"/>
          <w:szCs w:val="28"/>
        </w:rPr>
      </w:pPr>
      <w:r>
        <w:rPr>
          <w:sz w:val="28"/>
          <w:szCs w:val="28"/>
        </w:rPr>
        <w:tab/>
      </w:r>
      <w:r w:rsidR="00F63F80" w:rsidRPr="00F63F80">
        <w:rPr>
          <w:sz w:val="28"/>
          <w:szCs w:val="28"/>
        </w:rPr>
        <w:t>6.2 Модель движительно-рулевого комплекса</w:t>
      </w:r>
      <w:r>
        <w:rPr>
          <w:sz w:val="28"/>
          <w:szCs w:val="28"/>
        </w:rPr>
        <w:t xml:space="preserve"> </w:t>
      </w:r>
      <w:r w:rsidR="007F4939">
        <w:rPr>
          <w:sz w:val="28"/>
          <w:szCs w:val="28"/>
        </w:rPr>
        <w:t>........</w:t>
      </w:r>
      <w:r w:rsidR="002047BA">
        <w:rPr>
          <w:sz w:val="28"/>
          <w:szCs w:val="28"/>
        </w:rPr>
        <w:t>................................</w:t>
      </w:r>
      <w:r>
        <w:rPr>
          <w:sz w:val="28"/>
          <w:szCs w:val="28"/>
        </w:rPr>
        <w:t>62</w:t>
      </w:r>
    </w:p>
    <w:p w:rsidR="00F63F80" w:rsidRPr="00F63F80" w:rsidRDefault="009A2388" w:rsidP="002047BA">
      <w:pPr>
        <w:spacing w:after="200"/>
        <w:rPr>
          <w:sz w:val="28"/>
          <w:szCs w:val="28"/>
        </w:rPr>
      </w:pPr>
      <w:r>
        <w:rPr>
          <w:sz w:val="28"/>
          <w:szCs w:val="28"/>
        </w:rPr>
        <w:tab/>
      </w:r>
      <w:r w:rsidR="00F63F80" w:rsidRPr="00F63F80">
        <w:rPr>
          <w:sz w:val="28"/>
          <w:szCs w:val="28"/>
        </w:rPr>
        <w:t>6.3 Система бортового управления и навигация</w:t>
      </w:r>
      <w:r>
        <w:rPr>
          <w:sz w:val="28"/>
          <w:szCs w:val="28"/>
        </w:rPr>
        <w:t xml:space="preserve"> </w:t>
      </w:r>
      <w:r w:rsidR="007F4939">
        <w:rPr>
          <w:sz w:val="28"/>
          <w:szCs w:val="28"/>
        </w:rPr>
        <w:t>....................................</w:t>
      </w:r>
      <w:r w:rsidR="002047BA">
        <w:rPr>
          <w:sz w:val="28"/>
          <w:szCs w:val="28"/>
        </w:rPr>
        <w:t>.</w:t>
      </w:r>
      <w:r>
        <w:rPr>
          <w:sz w:val="28"/>
          <w:szCs w:val="28"/>
        </w:rPr>
        <w:t>65</w:t>
      </w:r>
    </w:p>
    <w:p w:rsidR="007F4939" w:rsidRDefault="00F63F80" w:rsidP="002047BA">
      <w:pPr>
        <w:spacing w:after="200"/>
        <w:jc w:val="both"/>
        <w:rPr>
          <w:sz w:val="28"/>
          <w:szCs w:val="28"/>
        </w:rPr>
      </w:pPr>
      <w:r w:rsidRPr="00F63F80">
        <w:rPr>
          <w:sz w:val="28"/>
          <w:szCs w:val="28"/>
        </w:rPr>
        <w:t xml:space="preserve">Заключение </w:t>
      </w:r>
      <w:r w:rsidR="007F4939">
        <w:rPr>
          <w:sz w:val="28"/>
          <w:szCs w:val="28"/>
        </w:rPr>
        <w:t>........................................................................................................... 72</w:t>
      </w:r>
    </w:p>
    <w:p w:rsidR="001205D9" w:rsidRPr="00F63F80" w:rsidRDefault="007F4939" w:rsidP="002047BA">
      <w:pPr>
        <w:spacing w:after="200"/>
        <w:jc w:val="both"/>
        <w:rPr>
          <w:sz w:val="28"/>
          <w:szCs w:val="28"/>
        </w:rPr>
      </w:pPr>
      <w:r>
        <w:rPr>
          <w:sz w:val="28"/>
          <w:szCs w:val="28"/>
        </w:rPr>
        <w:t>Литература ...........................................................................................................</w:t>
      </w:r>
      <w:r w:rsidR="002047BA">
        <w:rPr>
          <w:sz w:val="28"/>
          <w:szCs w:val="28"/>
        </w:rPr>
        <w:t>.</w:t>
      </w:r>
      <w:r>
        <w:rPr>
          <w:sz w:val="28"/>
          <w:szCs w:val="28"/>
        </w:rPr>
        <w:t>73</w:t>
      </w:r>
      <w:r w:rsidR="001205D9" w:rsidRPr="00F63F80">
        <w:rPr>
          <w:sz w:val="28"/>
          <w:szCs w:val="28"/>
        </w:rPr>
        <w:br w:type="page"/>
      </w:r>
    </w:p>
    <w:p w:rsidR="00FF5605" w:rsidRDefault="00FF5605" w:rsidP="00FF5605">
      <w:pPr>
        <w:jc w:val="center"/>
        <w:rPr>
          <w:b/>
          <w:sz w:val="28"/>
          <w:szCs w:val="28"/>
        </w:rPr>
      </w:pPr>
      <w:r w:rsidRPr="00FF5605">
        <w:rPr>
          <w:b/>
          <w:sz w:val="28"/>
          <w:szCs w:val="28"/>
        </w:rPr>
        <w:lastRenderedPageBreak/>
        <w:t>С</w:t>
      </w:r>
      <w:r>
        <w:rPr>
          <w:b/>
          <w:sz w:val="28"/>
          <w:szCs w:val="28"/>
        </w:rPr>
        <w:t>писок принятых</w:t>
      </w:r>
      <w:r w:rsidRPr="00FF5605">
        <w:rPr>
          <w:b/>
          <w:sz w:val="28"/>
          <w:szCs w:val="28"/>
        </w:rPr>
        <w:t xml:space="preserve"> </w:t>
      </w:r>
      <w:r>
        <w:rPr>
          <w:b/>
          <w:sz w:val="28"/>
          <w:szCs w:val="28"/>
        </w:rPr>
        <w:t>сокращений</w:t>
      </w:r>
    </w:p>
    <w:p w:rsidR="00FF5605" w:rsidRDefault="00FF5605" w:rsidP="00FF5605">
      <w:pPr>
        <w:jc w:val="center"/>
        <w:rPr>
          <w:b/>
          <w:sz w:val="28"/>
          <w:szCs w:val="28"/>
        </w:rPr>
      </w:pPr>
    </w:p>
    <w:p w:rsidR="00FF5605" w:rsidRDefault="00FF5605" w:rsidP="00FF5605">
      <w:pPr>
        <w:spacing w:line="360" w:lineRule="auto"/>
        <w:rPr>
          <w:sz w:val="28"/>
          <w:szCs w:val="28"/>
        </w:rPr>
      </w:pPr>
      <w:r w:rsidRPr="007A20F1">
        <w:rPr>
          <w:sz w:val="28"/>
          <w:szCs w:val="28"/>
        </w:rPr>
        <w:t xml:space="preserve">АД - асинхронный двигатель </w:t>
      </w:r>
    </w:p>
    <w:p w:rsidR="00FF5605" w:rsidRDefault="00FF5605" w:rsidP="00FF5605">
      <w:pPr>
        <w:spacing w:line="360" w:lineRule="auto"/>
        <w:rPr>
          <w:sz w:val="28"/>
          <w:szCs w:val="28"/>
        </w:rPr>
      </w:pPr>
      <w:r w:rsidRPr="007A20F1">
        <w:rPr>
          <w:sz w:val="28"/>
          <w:szCs w:val="28"/>
        </w:rPr>
        <w:t xml:space="preserve">АНПА - автономный необитаемый подводный аппарат </w:t>
      </w:r>
    </w:p>
    <w:p w:rsidR="00FF5605" w:rsidRDefault="00FF5605" w:rsidP="00FF5605">
      <w:pPr>
        <w:spacing w:line="360" w:lineRule="auto"/>
        <w:rPr>
          <w:sz w:val="28"/>
          <w:szCs w:val="28"/>
        </w:rPr>
      </w:pPr>
      <w:r w:rsidRPr="007A20F1">
        <w:rPr>
          <w:sz w:val="28"/>
          <w:szCs w:val="28"/>
        </w:rPr>
        <w:t xml:space="preserve">БДПТ - бесколлекторный двигатель постоянного тока </w:t>
      </w:r>
    </w:p>
    <w:p w:rsidR="00FF5605" w:rsidRDefault="00FF5605" w:rsidP="00FF5605">
      <w:pPr>
        <w:spacing w:line="360" w:lineRule="auto"/>
        <w:rPr>
          <w:sz w:val="28"/>
          <w:szCs w:val="28"/>
        </w:rPr>
      </w:pPr>
      <w:r w:rsidRPr="007A20F1">
        <w:rPr>
          <w:sz w:val="28"/>
          <w:szCs w:val="28"/>
        </w:rPr>
        <w:t xml:space="preserve">ВЭП - вентильный электропривод </w:t>
      </w:r>
    </w:p>
    <w:p w:rsidR="00FF5605" w:rsidRPr="007A20F1" w:rsidRDefault="00FF5605" w:rsidP="00FF5605">
      <w:pPr>
        <w:spacing w:line="360" w:lineRule="auto"/>
        <w:rPr>
          <w:sz w:val="28"/>
          <w:szCs w:val="28"/>
        </w:rPr>
      </w:pPr>
      <w:r w:rsidRPr="007A20F1">
        <w:rPr>
          <w:sz w:val="28"/>
          <w:szCs w:val="28"/>
        </w:rPr>
        <w:t>ВЭПТ - вентильный электропривод постоянного тока</w:t>
      </w:r>
    </w:p>
    <w:p w:rsidR="00FF5605" w:rsidRDefault="00FF5605" w:rsidP="00FF5605">
      <w:pPr>
        <w:spacing w:line="360" w:lineRule="auto"/>
        <w:rPr>
          <w:sz w:val="28"/>
          <w:szCs w:val="28"/>
        </w:rPr>
      </w:pPr>
      <w:r w:rsidRPr="007A20F1">
        <w:rPr>
          <w:sz w:val="28"/>
          <w:szCs w:val="28"/>
        </w:rPr>
        <w:t>ДК - движительный комплекс</w:t>
      </w:r>
    </w:p>
    <w:p w:rsidR="00FF5605" w:rsidRDefault="00FF5605" w:rsidP="00FF5605">
      <w:pPr>
        <w:spacing w:line="360" w:lineRule="auto"/>
        <w:rPr>
          <w:sz w:val="28"/>
          <w:szCs w:val="28"/>
        </w:rPr>
      </w:pPr>
      <w:r w:rsidRPr="007A20F1">
        <w:rPr>
          <w:sz w:val="28"/>
          <w:szCs w:val="28"/>
        </w:rPr>
        <w:t xml:space="preserve">ДПР - датчик положения ротора </w:t>
      </w:r>
    </w:p>
    <w:p w:rsidR="00FF5605" w:rsidRDefault="00FF5605" w:rsidP="00FF5605">
      <w:pPr>
        <w:spacing w:line="360" w:lineRule="auto"/>
        <w:rPr>
          <w:sz w:val="28"/>
          <w:szCs w:val="28"/>
        </w:rPr>
      </w:pPr>
      <w:r w:rsidRPr="007A20F1">
        <w:rPr>
          <w:sz w:val="28"/>
          <w:szCs w:val="28"/>
        </w:rPr>
        <w:t>ДРК - движительно-рулевой комплекс</w:t>
      </w:r>
    </w:p>
    <w:p w:rsidR="00FF5605" w:rsidRDefault="00FF5605" w:rsidP="00FF5605">
      <w:pPr>
        <w:spacing w:line="360" w:lineRule="auto"/>
        <w:rPr>
          <w:sz w:val="28"/>
          <w:szCs w:val="28"/>
        </w:rPr>
      </w:pPr>
      <w:r w:rsidRPr="007A20F1">
        <w:rPr>
          <w:sz w:val="28"/>
          <w:szCs w:val="28"/>
        </w:rPr>
        <w:t xml:space="preserve">МДС - магнитодвижущие силы </w:t>
      </w:r>
    </w:p>
    <w:p w:rsidR="00FF5605" w:rsidRDefault="00FF5605" w:rsidP="00FF5605">
      <w:pPr>
        <w:spacing w:line="360" w:lineRule="auto"/>
        <w:rPr>
          <w:sz w:val="28"/>
          <w:szCs w:val="28"/>
        </w:rPr>
      </w:pPr>
      <w:r w:rsidRPr="007A20F1">
        <w:rPr>
          <w:sz w:val="28"/>
          <w:szCs w:val="28"/>
        </w:rPr>
        <w:t xml:space="preserve">НПА - необитаемый подводный аппарат </w:t>
      </w:r>
    </w:p>
    <w:p w:rsidR="00FF5605" w:rsidRPr="007A20F1" w:rsidRDefault="00FF5605" w:rsidP="000D3D70">
      <w:pPr>
        <w:spacing w:line="360" w:lineRule="auto"/>
        <w:rPr>
          <w:sz w:val="28"/>
          <w:szCs w:val="28"/>
        </w:rPr>
      </w:pPr>
      <w:r w:rsidRPr="007A20F1">
        <w:rPr>
          <w:sz w:val="28"/>
          <w:szCs w:val="28"/>
        </w:rPr>
        <w:t>ПА - подводный аппарат</w:t>
      </w:r>
    </w:p>
    <w:p w:rsidR="000D3D70" w:rsidRDefault="00FF5605" w:rsidP="000D3D70">
      <w:pPr>
        <w:spacing w:line="360" w:lineRule="auto"/>
        <w:rPr>
          <w:sz w:val="28"/>
          <w:szCs w:val="28"/>
        </w:rPr>
      </w:pPr>
      <w:r w:rsidRPr="007A20F1">
        <w:rPr>
          <w:sz w:val="28"/>
          <w:szCs w:val="28"/>
        </w:rPr>
        <w:t>ПТПА - привязной телеуправляемый подводный аппарат</w:t>
      </w:r>
    </w:p>
    <w:p w:rsidR="000D3D70" w:rsidRPr="007A20F1" w:rsidRDefault="000D3D70" w:rsidP="000D3D70">
      <w:pPr>
        <w:spacing w:line="360" w:lineRule="auto"/>
        <w:rPr>
          <w:sz w:val="28"/>
          <w:szCs w:val="28"/>
        </w:rPr>
      </w:pPr>
      <w:r w:rsidRPr="007A20F1">
        <w:rPr>
          <w:sz w:val="28"/>
          <w:szCs w:val="28"/>
        </w:rPr>
        <w:t>СЭО - система энергообеспечения</w:t>
      </w:r>
    </w:p>
    <w:p w:rsidR="00FF5605" w:rsidRPr="007A20F1" w:rsidRDefault="00FF5605" w:rsidP="000D3D70">
      <w:pPr>
        <w:spacing w:line="360" w:lineRule="auto"/>
        <w:rPr>
          <w:sz w:val="28"/>
          <w:szCs w:val="28"/>
        </w:rPr>
      </w:pPr>
      <w:r w:rsidRPr="007A20F1">
        <w:rPr>
          <w:sz w:val="28"/>
          <w:szCs w:val="28"/>
        </w:rPr>
        <w:t>ТНПА - телеуправляемый необитаемый подводный аппарат</w:t>
      </w:r>
    </w:p>
    <w:p w:rsidR="00FF5605" w:rsidRPr="007A20F1" w:rsidRDefault="00FF5605" w:rsidP="00FF5605">
      <w:pPr>
        <w:spacing w:line="360" w:lineRule="auto"/>
        <w:rPr>
          <w:sz w:val="28"/>
          <w:szCs w:val="28"/>
        </w:rPr>
      </w:pPr>
      <w:r w:rsidRPr="007A20F1">
        <w:rPr>
          <w:sz w:val="28"/>
          <w:szCs w:val="28"/>
        </w:rPr>
        <w:t>ЦМ - центр масс</w:t>
      </w:r>
    </w:p>
    <w:p w:rsidR="00FF5605" w:rsidRDefault="00FF5605" w:rsidP="00FF5605">
      <w:pPr>
        <w:spacing w:line="360" w:lineRule="auto"/>
        <w:rPr>
          <w:sz w:val="28"/>
          <w:szCs w:val="28"/>
        </w:rPr>
      </w:pPr>
      <w:r w:rsidRPr="007A20F1">
        <w:rPr>
          <w:sz w:val="28"/>
          <w:szCs w:val="28"/>
        </w:rPr>
        <w:t>УМ - усилитель мощности</w:t>
      </w:r>
    </w:p>
    <w:p w:rsidR="00FF5605" w:rsidRPr="00FF5605" w:rsidRDefault="00FF5605" w:rsidP="00FF5605">
      <w:pPr>
        <w:spacing w:line="360" w:lineRule="auto"/>
        <w:rPr>
          <w:sz w:val="28"/>
          <w:szCs w:val="28"/>
        </w:rPr>
      </w:pPr>
      <w:r w:rsidRPr="007A20F1">
        <w:rPr>
          <w:sz w:val="28"/>
          <w:szCs w:val="28"/>
        </w:rPr>
        <w:t>УУ - устройство управления</w:t>
      </w:r>
    </w:p>
    <w:p w:rsidR="00F87B1D" w:rsidRDefault="00F87B1D" w:rsidP="00FF5605">
      <w:pPr>
        <w:jc w:val="center"/>
        <w:rPr>
          <w:b/>
          <w:caps/>
          <w:sz w:val="28"/>
          <w:szCs w:val="28"/>
        </w:rPr>
      </w:pPr>
    </w:p>
    <w:p w:rsidR="00F87B1D" w:rsidRDefault="00F87B1D">
      <w:pPr>
        <w:spacing w:after="200" w:line="276" w:lineRule="auto"/>
        <w:rPr>
          <w:b/>
          <w:caps/>
          <w:sz w:val="28"/>
          <w:szCs w:val="28"/>
        </w:rPr>
      </w:pPr>
      <w:r>
        <w:rPr>
          <w:b/>
          <w:caps/>
          <w:sz w:val="28"/>
          <w:szCs w:val="28"/>
        </w:rPr>
        <w:br w:type="page"/>
      </w:r>
    </w:p>
    <w:p w:rsidR="00F87B1D" w:rsidRDefault="00F87B1D" w:rsidP="00015406">
      <w:pPr>
        <w:pStyle w:val="1"/>
      </w:pPr>
      <w:r w:rsidRPr="00F87B1D">
        <w:lastRenderedPageBreak/>
        <w:t>Введение</w:t>
      </w:r>
    </w:p>
    <w:p w:rsidR="00015406" w:rsidRPr="00015406" w:rsidRDefault="00015406" w:rsidP="00015406"/>
    <w:p w:rsidR="00015406" w:rsidRPr="008F5757" w:rsidRDefault="00015406" w:rsidP="00015406">
      <w:pPr>
        <w:spacing w:line="360" w:lineRule="auto"/>
        <w:ind w:firstLine="708"/>
        <w:jc w:val="both"/>
        <w:rPr>
          <w:sz w:val="28"/>
          <w:szCs w:val="28"/>
        </w:rPr>
      </w:pPr>
      <w:r w:rsidRPr="008F5757">
        <w:rPr>
          <w:sz w:val="28"/>
          <w:szCs w:val="28"/>
        </w:rPr>
        <w:t xml:space="preserve">За последние три десятилетия произошло становление и развитие новой области современной техники – подводной робототехники [1]. Использование подводных аппаратов (ПА) в коммерческих, научных или археологических операциях, является неотъемлемой частью работ по развитию Мирового океана. Выполнение этих операций несет в себе постановку определенных тактик, методов, процедур и решение неоднозначных задач. </w:t>
      </w:r>
    </w:p>
    <w:p w:rsidR="00015406" w:rsidRPr="008F5757" w:rsidRDefault="00015406" w:rsidP="00015406">
      <w:pPr>
        <w:spacing w:line="360" w:lineRule="auto"/>
        <w:ind w:firstLine="708"/>
        <w:jc w:val="both"/>
        <w:rPr>
          <w:sz w:val="28"/>
          <w:szCs w:val="28"/>
        </w:rPr>
      </w:pPr>
      <w:r w:rsidRPr="008F5757">
        <w:rPr>
          <w:sz w:val="28"/>
          <w:szCs w:val="28"/>
        </w:rPr>
        <w:t xml:space="preserve">Современные сложные и многообразные проблемы исследования, освоения и охраны ресурсов Мирового океана могут быть решены лишь при комплексном, системном подходе к ним [1]. В этой работе будет рассмотрена система движительно-рулевого комплекса ПА для телеуправляемого необитаемого подводного аппарата (ТНПА)  и её математическая модель. </w:t>
      </w:r>
    </w:p>
    <w:p w:rsidR="00015406" w:rsidRPr="008F5757" w:rsidRDefault="00015406" w:rsidP="00015406">
      <w:pPr>
        <w:spacing w:line="360" w:lineRule="auto"/>
        <w:rPr>
          <w:sz w:val="28"/>
          <w:szCs w:val="28"/>
        </w:rPr>
      </w:pPr>
      <w:r w:rsidRPr="008F5757">
        <w:rPr>
          <w:sz w:val="28"/>
          <w:szCs w:val="28"/>
        </w:rPr>
        <w:t>ТНПА охватывает такие  области применения как [2]:</w:t>
      </w:r>
    </w:p>
    <w:p w:rsidR="00015406" w:rsidRPr="008F5757" w:rsidRDefault="00015406" w:rsidP="00015406">
      <w:pPr>
        <w:numPr>
          <w:ilvl w:val="0"/>
          <w:numId w:val="2"/>
        </w:numPr>
        <w:spacing w:before="100" w:beforeAutospacing="1" w:after="100" w:afterAutospacing="1" w:line="360" w:lineRule="auto"/>
        <w:rPr>
          <w:sz w:val="28"/>
          <w:szCs w:val="28"/>
        </w:rPr>
      </w:pPr>
      <w:r w:rsidRPr="00303AE4">
        <w:rPr>
          <w:sz w:val="28"/>
          <w:szCs w:val="28"/>
        </w:rPr>
        <w:t xml:space="preserve">мониторинг подводных трубопроводов и кабелей </w:t>
      </w:r>
    </w:p>
    <w:p w:rsidR="00015406" w:rsidRPr="008F5757" w:rsidRDefault="00015406" w:rsidP="00015406">
      <w:pPr>
        <w:numPr>
          <w:ilvl w:val="0"/>
          <w:numId w:val="2"/>
        </w:numPr>
        <w:spacing w:before="100" w:beforeAutospacing="1" w:after="100" w:afterAutospacing="1" w:line="360" w:lineRule="auto"/>
        <w:rPr>
          <w:sz w:val="28"/>
          <w:szCs w:val="28"/>
        </w:rPr>
      </w:pPr>
      <w:r w:rsidRPr="00303AE4">
        <w:rPr>
          <w:sz w:val="28"/>
          <w:szCs w:val="28"/>
        </w:rPr>
        <w:t xml:space="preserve">инспекция подводных объектов </w:t>
      </w:r>
    </w:p>
    <w:p w:rsidR="00015406" w:rsidRPr="008F5757" w:rsidRDefault="00015406" w:rsidP="00015406">
      <w:pPr>
        <w:numPr>
          <w:ilvl w:val="0"/>
          <w:numId w:val="2"/>
        </w:numPr>
        <w:spacing w:before="100" w:beforeAutospacing="1" w:after="100" w:afterAutospacing="1" w:line="360" w:lineRule="auto"/>
        <w:rPr>
          <w:sz w:val="28"/>
          <w:szCs w:val="28"/>
        </w:rPr>
      </w:pPr>
      <w:r w:rsidRPr="00303AE4">
        <w:rPr>
          <w:sz w:val="28"/>
          <w:szCs w:val="28"/>
        </w:rPr>
        <w:t>сопровождение работы водолазов</w:t>
      </w:r>
    </w:p>
    <w:p w:rsidR="00015406" w:rsidRPr="008F5757" w:rsidRDefault="00015406" w:rsidP="00015406">
      <w:pPr>
        <w:numPr>
          <w:ilvl w:val="0"/>
          <w:numId w:val="2"/>
        </w:numPr>
        <w:spacing w:before="100" w:beforeAutospacing="1" w:after="100" w:afterAutospacing="1" w:line="360" w:lineRule="auto"/>
        <w:rPr>
          <w:sz w:val="28"/>
          <w:szCs w:val="28"/>
        </w:rPr>
      </w:pPr>
      <w:r w:rsidRPr="008F5757">
        <w:rPr>
          <w:sz w:val="28"/>
          <w:szCs w:val="28"/>
        </w:rPr>
        <w:t xml:space="preserve">гидрографические, гидрогеологические и другие виды научных исследований. </w:t>
      </w:r>
      <w:r w:rsidRPr="00303AE4">
        <w:rPr>
          <w:sz w:val="28"/>
          <w:szCs w:val="28"/>
        </w:rPr>
        <w:t xml:space="preserve"> </w:t>
      </w:r>
    </w:p>
    <w:p w:rsidR="00015406" w:rsidRPr="008F5757" w:rsidRDefault="00015406" w:rsidP="00015406">
      <w:pPr>
        <w:numPr>
          <w:ilvl w:val="0"/>
          <w:numId w:val="2"/>
        </w:numPr>
        <w:spacing w:before="100" w:beforeAutospacing="1" w:after="100" w:afterAutospacing="1" w:line="360" w:lineRule="auto"/>
        <w:rPr>
          <w:sz w:val="28"/>
          <w:szCs w:val="28"/>
        </w:rPr>
      </w:pPr>
      <w:r w:rsidRPr="00303AE4">
        <w:rPr>
          <w:sz w:val="28"/>
          <w:szCs w:val="28"/>
        </w:rPr>
        <w:t xml:space="preserve">инспекция гидротехнических сооружений </w:t>
      </w:r>
    </w:p>
    <w:p w:rsidR="00015406" w:rsidRPr="008F5757" w:rsidRDefault="00015406" w:rsidP="00015406">
      <w:pPr>
        <w:numPr>
          <w:ilvl w:val="0"/>
          <w:numId w:val="2"/>
        </w:numPr>
        <w:spacing w:before="100" w:beforeAutospacing="1" w:after="100" w:afterAutospacing="1" w:line="360" w:lineRule="auto"/>
        <w:rPr>
          <w:sz w:val="28"/>
          <w:szCs w:val="28"/>
        </w:rPr>
      </w:pPr>
      <w:r w:rsidRPr="008F5757">
        <w:rPr>
          <w:sz w:val="28"/>
          <w:szCs w:val="28"/>
        </w:rPr>
        <w:t>решение задач военной области</w:t>
      </w:r>
    </w:p>
    <w:p w:rsidR="00015406" w:rsidRPr="008F5757" w:rsidRDefault="00015406" w:rsidP="00015406">
      <w:pPr>
        <w:numPr>
          <w:ilvl w:val="0"/>
          <w:numId w:val="2"/>
        </w:numPr>
        <w:spacing w:before="100" w:beforeAutospacing="1" w:after="100" w:afterAutospacing="1" w:line="360" w:lineRule="auto"/>
        <w:rPr>
          <w:sz w:val="28"/>
          <w:szCs w:val="28"/>
        </w:rPr>
      </w:pPr>
      <w:r w:rsidRPr="00303AE4">
        <w:rPr>
          <w:sz w:val="28"/>
          <w:szCs w:val="28"/>
        </w:rPr>
        <w:t xml:space="preserve">сопровождение бурения (наблюдение) </w:t>
      </w:r>
    </w:p>
    <w:p w:rsidR="00015406" w:rsidRPr="008F5757" w:rsidRDefault="00015406" w:rsidP="00015406">
      <w:pPr>
        <w:spacing w:before="100" w:beforeAutospacing="1" w:after="100" w:afterAutospacing="1" w:line="360" w:lineRule="auto"/>
        <w:ind w:firstLine="360"/>
        <w:jc w:val="both"/>
        <w:rPr>
          <w:sz w:val="28"/>
          <w:szCs w:val="28"/>
        </w:rPr>
      </w:pPr>
      <w:r w:rsidRPr="008F5757">
        <w:rPr>
          <w:sz w:val="28"/>
          <w:szCs w:val="28"/>
        </w:rPr>
        <w:t xml:space="preserve">Решающим значением в эффективности использования подводного аппарата являются эксплуатационные характеристики привода гребных движителей. Среди существующих вариантов такого электропривода наиболее предпочтительным является бесколлекторный вентильный электропривод (ВЭП) [3]. Данный привод обеспечивает по ряду параметров, приведенных в этой работе, лучшие показатели среди известных устройств  данного класса. </w:t>
      </w:r>
    </w:p>
    <w:p w:rsidR="00015406" w:rsidRDefault="00015406" w:rsidP="00015406">
      <w:pPr>
        <w:spacing w:before="100" w:beforeAutospacing="1" w:after="100" w:afterAutospacing="1" w:line="360" w:lineRule="auto"/>
        <w:ind w:firstLine="360"/>
        <w:jc w:val="both"/>
        <w:rPr>
          <w:sz w:val="28"/>
          <w:szCs w:val="28"/>
        </w:rPr>
      </w:pPr>
      <w:r w:rsidRPr="008F5757">
        <w:rPr>
          <w:sz w:val="28"/>
          <w:szCs w:val="28"/>
        </w:rPr>
        <w:lastRenderedPageBreak/>
        <w:t xml:space="preserve">Соответствие характеристик гребного движителя и его электропривода по номинальным оборотам и моменту определяют эффективность движительной установки подводного аппарата. Для оптимизации схемотехнических решений при проектировании блока управления ВЭП и точного формирования технического задания на разработку гребного винта, необходимо получить аналитические выражения, описывающие работу двигателей во всем диапазоне регулирования скорости при нагрузках на валу, от минимальных до перегрузочных. </w:t>
      </w:r>
    </w:p>
    <w:p w:rsidR="00015406" w:rsidRPr="005858F0" w:rsidRDefault="00015406" w:rsidP="00015406">
      <w:pPr>
        <w:spacing w:after="200" w:line="360" w:lineRule="auto"/>
        <w:ind w:firstLine="540"/>
        <w:jc w:val="both"/>
        <w:rPr>
          <w:rFonts w:eastAsiaTheme="minorHAnsi"/>
          <w:sz w:val="28"/>
          <w:szCs w:val="28"/>
          <w:lang w:eastAsia="en-US"/>
        </w:rPr>
      </w:pPr>
      <w:r w:rsidRPr="005858F0">
        <w:rPr>
          <w:sz w:val="28"/>
          <w:szCs w:val="28"/>
        </w:rPr>
        <w:t xml:space="preserve">Данный проект посвящен построению математической модели и исследованию гребного движителя подводного аппарата с вентильным электроприводом. </w:t>
      </w:r>
    </w:p>
    <w:p w:rsidR="00015406" w:rsidRDefault="00015406" w:rsidP="00015406">
      <w:pPr>
        <w:spacing w:before="100" w:beforeAutospacing="1" w:after="100" w:afterAutospacing="1" w:line="360" w:lineRule="auto"/>
        <w:ind w:firstLine="360"/>
        <w:jc w:val="both"/>
      </w:pPr>
      <w:r w:rsidRPr="008F5757">
        <w:rPr>
          <w:sz w:val="28"/>
          <w:szCs w:val="28"/>
        </w:rPr>
        <w:t>Разработка математической модели вентильного электропривода произведена с уточнением её параметров по результатам нагрузочных испытаний.</w:t>
      </w:r>
    </w:p>
    <w:p w:rsidR="00F87B1D" w:rsidRDefault="00F87B1D" w:rsidP="00F87B1D">
      <w:pPr>
        <w:spacing w:after="200" w:line="360" w:lineRule="auto"/>
        <w:ind w:firstLine="540"/>
        <w:jc w:val="both"/>
        <w:rPr>
          <w:sz w:val="28"/>
          <w:szCs w:val="28"/>
        </w:rPr>
      </w:pPr>
    </w:p>
    <w:p w:rsidR="00F87B1D" w:rsidRDefault="00F87B1D" w:rsidP="00FF5605">
      <w:pPr>
        <w:jc w:val="center"/>
        <w:rPr>
          <w:b/>
          <w:caps/>
          <w:sz w:val="28"/>
          <w:szCs w:val="28"/>
        </w:rPr>
      </w:pPr>
    </w:p>
    <w:p w:rsidR="00F87B1D" w:rsidRDefault="00F87B1D">
      <w:pPr>
        <w:spacing w:after="200" w:line="276" w:lineRule="auto"/>
        <w:rPr>
          <w:b/>
          <w:caps/>
          <w:sz w:val="28"/>
          <w:szCs w:val="28"/>
        </w:rPr>
      </w:pPr>
      <w:r>
        <w:rPr>
          <w:b/>
          <w:caps/>
          <w:sz w:val="28"/>
          <w:szCs w:val="28"/>
        </w:rPr>
        <w:br w:type="page"/>
      </w:r>
    </w:p>
    <w:p w:rsidR="00F87B1D" w:rsidRPr="002F1CFB" w:rsidRDefault="00F87B1D" w:rsidP="00F87B1D">
      <w:pPr>
        <w:pStyle w:val="2TimesNewRoman"/>
        <w:spacing w:after="240" w:line="360" w:lineRule="auto"/>
        <w:ind w:firstLine="709"/>
      </w:pPr>
      <w:bookmarkStart w:id="0" w:name="_Toc232053191"/>
      <w:bookmarkStart w:id="1" w:name="_Toc232053442"/>
      <w:bookmarkStart w:id="2" w:name="_Toc232053544"/>
      <w:r w:rsidRPr="00F87B1D">
        <w:rPr>
          <w:b/>
        </w:rPr>
        <w:lastRenderedPageBreak/>
        <w:t xml:space="preserve">1 </w:t>
      </w:r>
      <w:r w:rsidRPr="00F87B1D">
        <w:rPr>
          <w:b/>
          <w:caps w:val="0"/>
        </w:rPr>
        <w:t>Актуальность применения вентильных электроприводов в подводных аппаратах</w:t>
      </w:r>
      <w:bookmarkEnd w:id="0"/>
      <w:bookmarkEnd w:id="1"/>
      <w:bookmarkEnd w:id="2"/>
    </w:p>
    <w:p w:rsidR="0044715B" w:rsidRPr="002F1CFB" w:rsidRDefault="0044715B" w:rsidP="0044715B">
      <w:pPr>
        <w:spacing w:before="120" w:line="360" w:lineRule="auto"/>
        <w:ind w:firstLine="709"/>
        <w:rPr>
          <w:sz w:val="28"/>
          <w:szCs w:val="28"/>
        </w:rPr>
      </w:pPr>
      <w:r>
        <w:rPr>
          <w:sz w:val="28"/>
          <w:szCs w:val="28"/>
        </w:rPr>
        <w:t>1</w:t>
      </w:r>
      <w:r w:rsidRPr="002F1CFB">
        <w:rPr>
          <w:sz w:val="28"/>
          <w:szCs w:val="28"/>
        </w:rPr>
        <w:t>.1 Требования к ДРК ПА</w:t>
      </w:r>
    </w:p>
    <w:p w:rsidR="0044715B" w:rsidRPr="002F1CFB" w:rsidRDefault="0044715B" w:rsidP="0044715B">
      <w:pPr>
        <w:spacing w:before="120" w:line="360" w:lineRule="auto"/>
        <w:ind w:firstLine="709"/>
        <w:jc w:val="both"/>
        <w:rPr>
          <w:sz w:val="28"/>
          <w:szCs w:val="28"/>
        </w:rPr>
      </w:pPr>
      <w:r w:rsidRPr="002F1CFB">
        <w:rPr>
          <w:sz w:val="28"/>
          <w:szCs w:val="28"/>
        </w:rPr>
        <w:t>На сегодняшний день наиболее распространены три типа ПА: буксируемые (БПА), автономные (АНПА) и телеуправляемые (ТПА). Применение буксируемых средств наиболее эффективно на больших площадях для относительно небольших (шельфовых) глубин, особенно при возможности их эксплуатации с маломерных носителей. Движительно-рулевой комплекс (ДРК)  у БПА отсутствует, а дополнительные управляющие органы, такие как: движители, поворотные крылья и рули, изменяемая точка подвеса, используются достаточно редко.</w:t>
      </w:r>
    </w:p>
    <w:p w:rsidR="0044715B" w:rsidRPr="002F1CFB" w:rsidRDefault="0044715B" w:rsidP="0044715B">
      <w:pPr>
        <w:spacing w:line="360" w:lineRule="auto"/>
        <w:ind w:firstLine="708"/>
        <w:jc w:val="both"/>
        <w:rPr>
          <w:color w:val="FF0000"/>
          <w:sz w:val="28"/>
          <w:szCs w:val="28"/>
        </w:rPr>
      </w:pPr>
      <w:r w:rsidRPr="002F1CFB">
        <w:rPr>
          <w:sz w:val="28"/>
          <w:szCs w:val="28"/>
        </w:rPr>
        <w:t>АНПА в основном используются для автоматического сбора информации и маршрутной фото/телесъёмки.</w:t>
      </w:r>
      <w:r w:rsidRPr="002F1CFB">
        <w:rPr>
          <w:color w:val="FF0000"/>
          <w:sz w:val="28"/>
          <w:szCs w:val="28"/>
        </w:rPr>
        <w:t xml:space="preserve"> </w:t>
      </w:r>
      <w:r w:rsidRPr="002F1CFB">
        <w:rPr>
          <w:sz w:val="28"/>
          <w:szCs w:val="28"/>
        </w:rPr>
        <w:t>При этом ДРК аппарата должен обеспечить управляемое движение на низких скоростях, что важно при движении на небольшой высоте вблизи дна с пересеченным рельефом в режиме фотосъемки, и максимальное энергосбережение.</w:t>
      </w:r>
    </w:p>
    <w:p w:rsidR="0044715B" w:rsidRPr="002F1CFB" w:rsidRDefault="0044715B" w:rsidP="0044715B">
      <w:pPr>
        <w:spacing w:line="360" w:lineRule="auto"/>
        <w:ind w:firstLine="708"/>
        <w:jc w:val="both"/>
        <w:rPr>
          <w:sz w:val="28"/>
          <w:szCs w:val="28"/>
        </w:rPr>
      </w:pPr>
      <w:r w:rsidRPr="002F1CFB">
        <w:rPr>
          <w:sz w:val="28"/>
          <w:szCs w:val="28"/>
        </w:rPr>
        <w:t>ТПА используются для выполнения широкого спектра задач, таких как передача видеоизображения, осуществление рабочих, спасательных и исследовательских операций и т.д. При выполнении операции иногда роботам приходится двигаться по сложным траекториям в широком диапазоне скоростей при маневрировании в рабочей зоне. Связь телеуправляемых аппаратов с судном осуществляется при помощи кабеля. Внешние воздействия на аппарат и кабель, вызывающие гидродинамические нагрузки, носят случайный характер. Кроме того, работа гребного винта в вязкой среде описывается сложными нелинейными зависимостями. По этой причине особое внимание следует уделять движительно-рулевому комплексу ТПА.</w:t>
      </w:r>
    </w:p>
    <w:p w:rsidR="00F87B1D" w:rsidRDefault="0044715B" w:rsidP="0006705E">
      <w:pPr>
        <w:spacing w:after="200" w:line="360" w:lineRule="auto"/>
        <w:jc w:val="both"/>
        <w:rPr>
          <w:sz w:val="28"/>
          <w:szCs w:val="28"/>
        </w:rPr>
      </w:pPr>
      <w:r w:rsidRPr="002F1CFB">
        <w:rPr>
          <w:sz w:val="28"/>
          <w:szCs w:val="28"/>
        </w:rPr>
        <w:t xml:space="preserve">Эксплуатационные характеристики подводного аппарата во многом зависят от эффективности его движительно-рулевого комплекса и соответственно от </w:t>
      </w:r>
      <w:r w:rsidRPr="002F1CFB">
        <w:rPr>
          <w:sz w:val="28"/>
          <w:szCs w:val="28"/>
        </w:rPr>
        <w:lastRenderedPageBreak/>
        <w:t>привода гребных движителей. Проектирование ДРК рекомендуется с учётом максимальной удельной мощности привода в виду ограниченных габаритов аппарата. Также при создании приводов ДРК на основе электродвигателей необходимо обеспечивать высокое быстродействие и малое энергопотребление системы управления (СУ) электрической машиной. Этого можно достичь использованием СУ на основе современных цифровых контроллеров.</w:t>
      </w:r>
    </w:p>
    <w:p w:rsidR="0044715B" w:rsidRPr="00CD2B05" w:rsidRDefault="0044715B" w:rsidP="0044715B">
      <w:pPr>
        <w:spacing w:after="200" w:line="360" w:lineRule="auto"/>
        <w:rPr>
          <w:sz w:val="28"/>
          <w:szCs w:val="28"/>
        </w:rPr>
      </w:pPr>
    </w:p>
    <w:p w:rsidR="00132556" w:rsidRDefault="0044715B" w:rsidP="00F87B1D">
      <w:pPr>
        <w:spacing w:line="360" w:lineRule="auto"/>
        <w:jc w:val="both"/>
        <w:rPr>
          <w:sz w:val="28"/>
          <w:szCs w:val="28"/>
        </w:rPr>
      </w:pPr>
      <w:r>
        <w:rPr>
          <w:caps/>
          <w:sz w:val="28"/>
          <w:szCs w:val="28"/>
        </w:rPr>
        <w:tab/>
      </w:r>
      <w:r w:rsidRPr="0044715B">
        <w:rPr>
          <w:caps/>
          <w:sz w:val="28"/>
          <w:szCs w:val="28"/>
        </w:rPr>
        <w:t>1.2</w:t>
      </w:r>
      <w:r>
        <w:rPr>
          <w:caps/>
          <w:sz w:val="28"/>
          <w:szCs w:val="28"/>
        </w:rPr>
        <w:t xml:space="preserve"> </w:t>
      </w:r>
      <w:r>
        <w:rPr>
          <w:sz w:val="28"/>
          <w:szCs w:val="28"/>
        </w:rPr>
        <w:t>Выбор типа электродвигателя для привода гребных винтов движительно-рулевого комплекса.</w:t>
      </w:r>
    </w:p>
    <w:p w:rsidR="0044715B" w:rsidRPr="008F5757" w:rsidRDefault="0044715B" w:rsidP="0044715B">
      <w:pPr>
        <w:spacing w:before="100" w:beforeAutospacing="1" w:after="100" w:afterAutospacing="1" w:line="360" w:lineRule="auto"/>
        <w:ind w:firstLine="708"/>
        <w:jc w:val="both"/>
        <w:rPr>
          <w:sz w:val="28"/>
          <w:szCs w:val="28"/>
        </w:rPr>
      </w:pPr>
      <w:r w:rsidRPr="008F5757">
        <w:rPr>
          <w:sz w:val="28"/>
          <w:szCs w:val="28"/>
        </w:rPr>
        <w:t xml:space="preserve">Решающим значением при проектировании ДРК является выбор электродвигателя. При выборе подходящего варианта необходимо оценить массу, потребляемую электрическую мощность и эксплуатационную надежность ДРК, а также его стоимость. </w:t>
      </w:r>
    </w:p>
    <w:p w:rsidR="0044715B" w:rsidRPr="00303AE4" w:rsidRDefault="0044715B" w:rsidP="0044715B">
      <w:pPr>
        <w:spacing w:before="100" w:beforeAutospacing="1" w:after="100" w:afterAutospacing="1" w:line="360" w:lineRule="auto"/>
        <w:ind w:firstLine="708"/>
        <w:jc w:val="both"/>
        <w:rPr>
          <w:sz w:val="28"/>
          <w:szCs w:val="28"/>
        </w:rPr>
      </w:pPr>
      <w:r w:rsidRPr="008F5757">
        <w:rPr>
          <w:sz w:val="28"/>
          <w:szCs w:val="28"/>
        </w:rPr>
        <w:t>В последние годы для ДРК стали применятся погруженные бесколлекторные электродвигатели постоянного тока (БДПТ), лишенные недостатков коллекторных двигателей постоянного тока. Конструкция такой машины такова, что постоянные магниты возбуждения находятся на роторе, а якорная обмотка на статоре. При этом величина момента, развиваемого двигателем, регулируется амплитудным значением фазных напряжения обмоток статора (которые смещены относительно друг друга на 90 градусов), создающих МДС статора.</w:t>
      </w:r>
    </w:p>
    <w:p w:rsidR="0044715B" w:rsidRPr="008F5757" w:rsidRDefault="0044715B" w:rsidP="0044715B">
      <w:pPr>
        <w:spacing w:line="360" w:lineRule="auto"/>
        <w:ind w:firstLine="360"/>
        <w:jc w:val="both"/>
        <w:rPr>
          <w:sz w:val="28"/>
          <w:szCs w:val="28"/>
        </w:rPr>
      </w:pPr>
      <w:r w:rsidRPr="008F5757">
        <w:rPr>
          <w:sz w:val="28"/>
          <w:szCs w:val="28"/>
        </w:rPr>
        <w:t xml:space="preserve">Основными конструктивными и технико-эксплуатационными особенностями по сравнению с существующими типами электрических машин, являются [3]: </w:t>
      </w:r>
    </w:p>
    <w:p w:rsidR="0044715B" w:rsidRPr="002B693E" w:rsidRDefault="0044715B" w:rsidP="0044715B">
      <w:pPr>
        <w:numPr>
          <w:ilvl w:val="0"/>
          <w:numId w:val="3"/>
        </w:numPr>
        <w:spacing w:before="100" w:beforeAutospacing="1" w:after="100" w:afterAutospacing="1" w:line="360" w:lineRule="auto"/>
        <w:jc w:val="both"/>
        <w:rPr>
          <w:sz w:val="28"/>
          <w:szCs w:val="28"/>
        </w:rPr>
      </w:pPr>
      <w:r w:rsidRPr="002B693E">
        <w:rPr>
          <w:sz w:val="28"/>
          <w:szCs w:val="28"/>
        </w:rPr>
        <w:t xml:space="preserve">бесконтактность и отсутствие узлов, требующих обслуживания. Отсутствие у вентильных электродвигателей скользящих </w:t>
      </w:r>
      <w:r w:rsidRPr="002B693E">
        <w:rPr>
          <w:sz w:val="28"/>
          <w:szCs w:val="28"/>
        </w:rPr>
        <w:lastRenderedPageBreak/>
        <w:t xml:space="preserve">электрических контактов существенно повышает их ресурс и надежность </w:t>
      </w:r>
      <w:r w:rsidRPr="008F5757">
        <w:rPr>
          <w:sz w:val="28"/>
          <w:szCs w:val="28"/>
        </w:rPr>
        <w:t>по сравнению</w:t>
      </w:r>
      <w:r w:rsidRPr="002B693E">
        <w:rPr>
          <w:sz w:val="28"/>
          <w:szCs w:val="28"/>
        </w:rPr>
        <w:t xml:space="preserve"> с электрическими двигателями постоянного тока или асинхронными двигателями с явно выраженной обмоткой на роторе; </w:t>
      </w:r>
    </w:p>
    <w:p w:rsidR="0044715B" w:rsidRPr="002B693E" w:rsidRDefault="0044715B" w:rsidP="0044715B">
      <w:pPr>
        <w:numPr>
          <w:ilvl w:val="0"/>
          <w:numId w:val="3"/>
        </w:numPr>
        <w:spacing w:before="100" w:beforeAutospacing="1" w:after="100" w:afterAutospacing="1" w:line="360" w:lineRule="auto"/>
        <w:jc w:val="both"/>
        <w:rPr>
          <w:sz w:val="28"/>
          <w:szCs w:val="28"/>
        </w:rPr>
      </w:pPr>
      <w:r w:rsidRPr="002B693E">
        <w:rPr>
          <w:sz w:val="28"/>
          <w:szCs w:val="28"/>
        </w:rPr>
        <w:t xml:space="preserve">большая перегрузочная способность по моменту (кратковременно кратность максимального момента равна 5 и более); </w:t>
      </w:r>
    </w:p>
    <w:p w:rsidR="0044715B" w:rsidRPr="002B693E" w:rsidRDefault="0044715B" w:rsidP="0044715B">
      <w:pPr>
        <w:numPr>
          <w:ilvl w:val="0"/>
          <w:numId w:val="3"/>
        </w:numPr>
        <w:spacing w:before="100" w:beforeAutospacing="1" w:after="100" w:afterAutospacing="1" w:line="360" w:lineRule="auto"/>
        <w:jc w:val="both"/>
        <w:rPr>
          <w:sz w:val="28"/>
          <w:szCs w:val="28"/>
        </w:rPr>
      </w:pPr>
      <w:r w:rsidRPr="002B693E">
        <w:rPr>
          <w:sz w:val="28"/>
          <w:szCs w:val="28"/>
        </w:rPr>
        <w:t xml:space="preserve">высокое быстродействие; </w:t>
      </w:r>
    </w:p>
    <w:p w:rsidR="0044715B" w:rsidRPr="002B693E" w:rsidRDefault="0044715B" w:rsidP="0044715B">
      <w:pPr>
        <w:numPr>
          <w:ilvl w:val="0"/>
          <w:numId w:val="3"/>
        </w:numPr>
        <w:spacing w:before="100" w:beforeAutospacing="1" w:after="100" w:afterAutospacing="1" w:line="360" w:lineRule="auto"/>
        <w:jc w:val="both"/>
        <w:rPr>
          <w:sz w:val="28"/>
          <w:szCs w:val="28"/>
        </w:rPr>
      </w:pPr>
      <w:r w:rsidRPr="002B693E">
        <w:rPr>
          <w:sz w:val="28"/>
          <w:szCs w:val="28"/>
        </w:rPr>
        <w:t xml:space="preserve">наивысшие энергетические показатели (кпд и соs). Показатели кпд вентильных двигателей превышают 90% и очень мало меняются при изменении нагрузки двигателя по мощности и при колебаниях напряжения питающей сети, в то время как у асинхронных электродвигателей максимальный кпд составляет не более 86% и зависит от изменений нагрузки; </w:t>
      </w:r>
    </w:p>
    <w:p w:rsidR="0044715B" w:rsidRPr="002B693E" w:rsidRDefault="0044715B" w:rsidP="0044715B">
      <w:pPr>
        <w:numPr>
          <w:ilvl w:val="0"/>
          <w:numId w:val="3"/>
        </w:numPr>
        <w:spacing w:before="100" w:beforeAutospacing="1" w:after="100" w:afterAutospacing="1" w:line="360" w:lineRule="auto"/>
        <w:jc w:val="both"/>
        <w:rPr>
          <w:sz w:val="28"/>
          <w:szCs w:val="28"/>
        </w:rPr>
      </w:pPr>
      <w:r w:rsidRPr="002B693E">
        <w:rPr>
          <w:sz w:val="28"/>
          <w:szCs w:val="28"/>
        </w:rPr>
        <w:t xml:space="preserve">минимальное значение токов холостого хода и рабочих токов, что позволяет достаточно точно измерять нагрузку на привод и оптимизировать режим работы; </w:t>
      </w:r>
    </w:p>
    <w:p w:rsidR="0044715B" w:rsidRPr="002B693E" w:rsidRDefault="0044715B" w:rsidP="0044715B">
      <w:pPr>
        <w:numPr>
          <w:ilvl w:val="0"/>
          <w:numId w:val="3"/>
        </w:numPr>
        <w:spacing w:before="100" w:beforeAutospacing="1" w:after="100" w:afterAutospacing="1" w:line="360" w:lineRule="auto"/>
        <w:jc w:val="both"/>
        <w:rPr>
          <w:sz w:val="28"/>
          <w:szCs w:val="28"/>
        </w:rPr>
      </w:pPr>
      <w:r w:rsidRPr="002B693E">
        <w:rPr>
          <w:sz w:val="28"/>
          <w:szCs w:val="28"/>
        </w:rPr>
        <w:t xml:space="preserve">имеют практически неограниченный диапазон регулирования частоты вращения (1:10000 и более) и возможность регулирования частоты вращения по различным законам; </w:t>
      </w:r>
    </w:p>
    <w:p w:rsidR="0044715B" w:rsidRPr="002B693E" w:rsidRDefault="0044715B" w:rsidP="0044715B">
      <w:pPr>
        <w:numPr>
          <w:ilvl w:val="0"/>
          <w:numId w:val="3"/>
        </w:numPr>
        <w:spacing w:before="100" w:beforeAutospacing="1" w:after="100" w:afterAutospacing="1" w:line="360" w:lineRule="auto"/>
        <w:jc w:val="both"/>
        <w:rPr>
          <w:sz w:val="28"/>
          <w:szCs w:val="28"/>
        </w:rPr>
      </w:pPr>
      <w:r w:rsidRPr="002B693E">
        <w:rPr>
          <w:sz w:val="28"/>
          <w:szCs w:val="28"/>
        </w:rPr>
        <w:t xml:space="preserve">у вентильных двигателей более простая схема преобразователя по сравнению с асинхронным частотно регулируемым электроприводом; </w:t>
      </w:r>
    </w:p>
    <w:p w:rsidR="0044715B" w:rsidRPr="002B693E" w:rsidRDefault="0044715B" w:rsidP="0044715B">
      <w:pPr>
        <w:numPr>
          <w:ilvl w:val="0"/>
          <w:numId w:val="3"/>
        </w:numPr>
        <w:spacing w:before="100" w:beforeAutospacing="1" w:after="100" w:afterAutospacing="1" w:line="360" w:lineRule="auto"/>
        <w:jc w:val="both"/>
        <w:rPr>
          <w:sz w:val="28"/>
          <w:szCs w:val="28"/>
        </w:rPr>
      </w:pPr>
      <w:r w:rsidRPr="002B693E">
        <w:rPr>
          <w:sz w:val="28"/>
          <w:szCs w:val="28"/>
        </w:rPr>
        <w:t xml:space="preserve">низкий перегрев вентильного электродвигателя увеличивает срок службы электропривода, поскольку увеличивается ресурс изоляционных материалов, работающих при более низких температурах. Этот же фактор позволяет электроприводу работать в нестандартных режимах с возможными перегрузками; </w:t>
      </w:r>
    </w:p>
    <w:p w:rsidR="0044715B" w:rsidRPr="002B693E" w:rsidRDefault="0044715B" w:rsidP="0044715B">
      <w:pPr>
        <w:numPr>
          <w:ilvl w:val="0"/>
          <w:numId w:val="3"/>
        </w:numPr>
        <w:spacing w:before="100" w:beforeAutospacing="1" w:after="100" w:afterAutospacing="1" w:line="360" w:lineRule="auto"/>
        <w:jc w:val="both"/>
        <w:rPr>
          <w:sz w:val="28"/>
          <w:szCs w:val="28"/>
        </w:rPr>
      </w:pPr>
      <w:r w:rsidRPr="002B693E">
        <w:rPr>
          <w:sz w:val="28"/>
          <w:szCs w:val="28"/>
        </w:rPr>
        <w:t xml:space="preserve">минимальные массогабаритные показатели при прочих равных условиях; </w:t>
      </w:r>
    </w:p>
    <w:p w:rsidR="0044715B" w:rsidRPr="002B693E" w:rsidRDefault="0044715B" w:rsidP="0044715B">
      <w:pPr>
        <w:numPr>
          <w:ilvl w:val="0"/>
          <w:numId w:val="3"/>
        </w:numPr>
        <w:spacing w:before="100" w:beforeAutospacing="1" w:after="100" w:afterAutospacing="1" w:line="360" w:lineRule="auto"/>
        <w:jc w:val="both"/>
        <w:rPr>
          <w:sz w:val="28"/>
          <w:szCs w:val="28"/>
        </w:rPr>
      </w:pPr>
      <w:r w:rsidRPr="002B693E">
        <w:rPr>
          <w:sz w:val="28"/>
          <w:szCs w:val="28"/>
        </w:rPr>
        <w:t xml:space="preserve">значительный срок службы (наработка на отказ составляет 10000 ч и более), надежность. Ресурс электродвигателя и всего агрегата </w:t>
      </w:r>
      <w:r w:rsidRPr="002B693E">
        <w:rPr>
          <w:sz w:val="28"/>
          <w:szCs w:val="28"/>
        </w:rPr>
        <w:lastRenderedPageBreak/>
        <w:t>увеличивается также за счет возможности оптимизации режимов работы по скорости и нагрузке.</w:t>
      </w:r>
    </w:p>
    <w:p w:rsidR="0044715B" w:rsidRPr="001F0847" w:rsidRDefault="0044715B" w:rsidP="0044715B">
      <w:pPr>
        <w:spacing w:line="360" w:lineRule="auto"/>
        <w:ind w:firstLine="360"/>
        <w:jc w:val="both"/>
        <w:rPr>
          <w:sz w:val="28"/>
          <w:szCs w:val="28"/>
        </w:rPr>
      </w:pPr>
      <w:r w:rsidRPr="008F5757">
        <w:rPr>
          <w:sz w:val="28"/>
          <w:szCs w:val="28"/>
        </w:rPr>
        <w:t>Однако у вентильных двигателей существуют и недостатки. До недавнего времени одним из основных недостатков, является необходимость введения дополнительных слаботочных каналов управления подключения тех фаз электродвигателя, которые создают максимальный момент с полюсами ротора, т.е. другими словами, необходимость специального датчика положения ротора, но эта проблема легко решаема [3].</w:t>
      </w:r>
    </w:p>
    <w:p w:rsidR="0044715B" w:rsidRPr="008F5757" w:rsidRDefault="0044715B" w:rsidP="0044715B">
      <w:pPr>
        <w:spacing w:line="360" w:lineRule="auto"/>
        <w:ind w:firstLine="360"/>
        <w:jc w:val="both"/>
        <w:rPr>
          <w:sz w:val="28"/>
          <w:szCs w:val="28"/>
        </w:rPr>
      </w:pPr>
      <w:r w:rsidRPr="008F5757">
        <w:rPr>
          <w:sz w:val="28"/>
          <w:szCs w:val="28"/>
        </w:rPr>
        <w:t xml:space="preserve">Для сравнения в таблице 1 представлены варианты приводов ДРК приблизительно одинакового КПД ДРК ПА. </w:t>
      </w:r>
      <w:r w:rsidRPr="008F5757">
        <w:rPr>
          <w:rFonts w:eastAsia="Calibri"/>
          <w:sz w:val="28"/>
          <w:szCs w:val="28"/>
        </w:rPr>
        <w:t xml:space="preserve">Учитывая также большую удельную мощность ДБМ по сравнению с  </w:t>
      </w:r>
      <w:r w:rsidRPr="008F5757">
        <w:rPr>
          <w:sz w:val="28"/>
          <w:szCs w:val="28"/>
        </w:rPr>
        <w:t>асинхронным двигателем (</w:t>
      </w:r>
      <w:r w:rsidRPr="008F5757">
        <w:rPr>
          <w:rFonts w:eastAsia="Calibri"/>
          <w:sz w:val="28"/>
          <w:szCs w:val="28"/>
        </w:rPr>
        <w:t>АД</w:t>
      </w:r>
      <w:r w:rsidRPr="008F5757">
        <w:rPr>
          <w:sz w:val="28"/>
          <w:szCs w:val="28"/>
        </w:rPr>
        <w:t>)</w:t>
      </w:r>
      <w:r w:rsidRPr="008F5757">
        <w:rPr>
          <w:rFonts w:eastAsia="Calibri"/>
          <w:sz w:val="28"/>
          <w:szCs w:val="28"/>
        </w:rPr>
        <w:t xml:space="preserve">, </w:t>
      </w:r>
      <w:r w:rsidRPr="008F5757">
        <w:rPr>
          <w:sz w:val="28"/>
          <w:szCs w:val="28"/>
        </w:rPr>
        <w:t>наиболее предпочтительным,</w:t>
      </w:r>
      <w:r w:rsidRPr="008F5757">
        <w:rPr>
          <w:rFonts w:eastAsia="Calibri"/>
          <w:sz w:val="28"/>
          <w:szCs w:val="28"/>
        </w:rPr>
        <w:t xml:space="preserve"> </w:t>
      </w:r>
      <w:r w:rsidRPr="008F5757">
        <w:rPr>
          <w:sz w:val="28"/>
          <w:szCs w:val="28"/>
        </w:rPr>
        <w:t xml:space="preserve">является </w:t>
      </w:r>
      <w:r w:rsidRPr="008F5757">
        <w:rPr>
          <w:rFonts w:eastAsia="Calibri"/>
          <w:sz w:val="28"/>
          <w:szCs w:val="28"/>
        </w:rPr>
        <w:t>тип привода на базе ДБМ</w:t>
      </w:r>
      <w:r w:rsidRPr="008F5757">
        <w:rPr>
          <w:sz w:val="28"/>
          <w:szCs w:val="28"/>
        </w:rPr>
        <w:t>.</w:t>
      </w:r>
    </w:p>
    <w:p w:rsidR="0044715B" w:rsidRDefault="0044715B" w:rsidP="002F2D07">
      <w:pPr>
        <w:spacing w:before="100" w:beforeAutospacing="1" w:after="100" w:afterAutospacing="1"/>
        <w:jc w:val="center"/>
      </w:pPr>
      <w:r w:rsidRPr="008F5757">
        <w:rPr>
          <w:sz w:val="28"/>
          <w:szCs w:val="28"/>
        </w:rPr>
        <w:t>Таблица 1 - Сравнительные характеристики вариантов привода ДРК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353"/>
        <w:gridCol w:w="992"/>
        <w:gridCol w:w="1276"/>
        <w:gridCol w:w="1235"/>
      </w:tblGrid>
      <w:tr w:rsidR="0044715B" w:rsidRPr="004E2B63" w:rsidTr="0006705E">
        <w:trPr>
          <w:jc w:val="center"/>
        </w:trPr>
        <w:tc>
          <w:tcPr>
            <w:tcW w:w="5353" w:type="dxa"/>
          </w:tcPr>
          <w:p w:rsidR="0044715B" w:rsidRPr="004E2B63" w:rsidRDefault="0044715B" w:rsidP="006A1A00">
            <w:pPr>
              <w:ind w:firstLine="540"/>
              <w:rPr>
                <w:sz w:val="28"/>
                <w:szCs w:val="28"/>
              </w:rPr>
            </w:pPr>
            <w:r w:rsidRPr="004E2B63">
              <w:rPr>
                <w:sz w:val="28"/>
                <w:szCs w:val="28"/>
              </w:rPr>
              <w:t>Основные характеристики вариантов</w:t>
            </w:r>
          </w:p>
        </w:tc>
        <w:tc>
          <w:tcPr>
            <w:tcW w:w="992" w:type="dxa"/>
          </w:tcPr>
          <w:p w:rsidR="0044715B" w:rsidRPr="004E2B63" w:rsidRDefault="0044715B" w:rsidP="006A1A00">
            <w:pPr>
              <w:rPr>
                <w:sz w:val="28"/>
                <w:szCs w:val="28"/>
              </w:rPr>
            </w:pPr>
            <w:r w:rsidRPr="004E2B63">
              <w:rPr>
                <w:sz w:val="28"/>
                <w:szCs w:val="28"/>
              </w:rPr>
              <w:t>ДПТ</w:t>
            </w:r>
          </w:p>
        </w:tc>
        <w:tc>
          <w:tcPr>
            <w:tcW w:w="1276" w:type="dxa"/>
          </w:tcPr>
          <w:p w:rsidR="0044715B" w:rsidRPr="004E2B63" w:rsidRDefault="0044715B" w:rsidP="006A1A00">
            <w:pPr>
              <w:rPr>
                <w:sz w:val="28"/>
                <w:szCs w:val="28"/>
              </w:rPr>
            </w:pPr>
            <w:r w:rsidRPr="004E2B63">
              <w:rPr>
                <w:sz w:val="28"/>
                <w:szCs w:val="28"/>
              </w:rPr>
              <w:t>АД</w:t>
            </w:r>
          </w:p>
        </w:tc>
        <w:tc>
          <w:tcPr>
            <w:tcW w:w="1235" w:type="dxa"/>
          </w:tcPr>
          <w:p w:rsidR="0044715B" w:rsidRPr="004E2B63" w:rsidRDefault="0044715B" w:rsidP="006A1A00">
            <w:pPr>
              <w:rPr>
                <w:sz w:val="28"/>
                <w:szCs w:val="28"/>
              </w:rPr>
            </w:pPr>
            <w:r w:rsidRPr="004E2B63">
              <w:rPr>
                <w:sz w:val="28"/>
                <w:szCs w:val="28"/>
              </w:rPr>
              <w:t>ДБМ</w:t>
            </w:r>
          </w:p>
        </w:tc>
      </w:tr>
      <w:tr w:rsidR="0044715B" w:rsidRPr="004E2B63" w:rsidTr="0006705E">
        <w:trPr>
          <w:jc w:val="center"/>
        </w:trPr>
        <w:tc>
          <w:tcPr>
            <w:tcW w:w="5353" w:type="dxa"/>
          </w:tcPr>
          <w:p w:rsidR="0044715B" w:rsidRPr="004E2B63" w:rsidRDefault="0044715B" w:rsidP="006A1A00">
            <w:pPr>
              <w:ind w:firstLine="540"/>
              <w:rPr>
                <w:sz w:val="28"/>
                <w:szCs w:val="28"/>
              </w:rPr>
            </w:pPr>
            <w:r w:rsidRPr="004E2B63">
              <w:rPr>
                <w:sz w:val="28"/>
                <w:szCs w:val="28"/>
              </w:rPr>
              <w:t>G</w:t>
            </w:r>
            <w:r w:rsidRPr="00621CE0">
              <w:rPr>
                <w:sz w:val="28"/>
                <w:szCs w:val="28"/>
                <w:vertAlign w:val="subscript"/>
              </w:rPr>
              <w:t>дрк</w:t>
            </w:r>
            <w:r w:rsidRPr="004E2B63">
              <w:rPr>
                <w:sz w:val="28"/>
                <w:szCs w:val="28"/>
              </w:rPr>
              <w:t>, кг</w:t>
            </w:r>
          </w:p>
          <w:p w:rsidR="0044715B" w:rsidRPr="004E2B63" w:rsidRDefault="0044715B" w:rsidP="006A1A00">
            <w:pPr>
              <w:ind w:firstLine="540"/>
              <w:rPr>
                <w:sz w:val="28"/>
                <w:szCs w:val="28"/>
              </w:rPr>
            </w:pPr>
            <w:r>
              <w:rPr>
                <w:sz w:val="28"/>
                <w:szCs w:val="28"/>
              </w:rPr>
              <w:t>P</w:t>
            </w:r>
            <w:r w:rsidRPr="00621CE0">
              <w:rPr>
                <w:sz w:val="28"/>
                <w:szCs w:val="28"/>
                <w:vertAlign w:val="subscript"/>
              </w:rPr>
              <w:t>дрк</w:t>
            </w:r>
            <w:r w:rsidRPr="004E2B63">
              <w:rPr>
                <w:sz w:val="28"/>
                <w:szCs w:val="28"/>
              </w:rPr>
              <w:t>, кВт</w:t>
            </w:r>
          </w:p>
        </w:tc>
        <w:tc>
          <w:tcPr>
            <w:tcW w:w="992" w:type="dxa"/>
          </w:tcPr>
          <w:p w:rsidR="0044715B" w:rsidRPr="004E2B63" w:rsidRDefault="0044715B" w:rsidP="006A1A00">
            <w:pPr>
              <w:rPr>
                <w:sz w:val="28"/>
                <w:szCs w:val="28"/>
              </w:rPr>
            </w:pPr>
            <w:r w:rsidRPr="004E2B63">
              <w:rPr>
                <w:sz w:val="28"/>
                <w:szCs w:val="28"/>
              </w:rPr>
              <w:t>52,2</w:t>
            </w:r>
          </w:p>
          <w:p w:rsidR="0044715B" w:rsidRPr="004E2B63" w:rsidRDefault="0044715B" w:rsidP="006A1A00">
            <w:pPr>
              <w:rPr>
                <w:sz w:val="28"/>
                <w:szCs w:val="28"/>
              </w:rPr>
            </w:pPr>
            <w:r w:rsidRPr="004E2B63">
              <w:rPr>
                <w:sz w:val="28"/>
                <w:szCs w:val="28"/>
              </w:rPr>
              <w:t>1,97</w:t>
            </w:r>
          </w:p>
        </w:tc>
        <w:tc>
          <w:tcPr>
            <w:tcW w:w="1276" w:type="dxa"/>
          </w:tcPr>
          <w:p w:rsidR="0044715B" w:rsidRPr="004E2B63" w:rsidRDefault="0044715B" w:rsidP="006A1A00">
            <w:pPr>
              <w:rPr>
                <w:sz w:val="28"/>
                <w:szCs w:val="28"/>
              </w:rPr>
            </w:pPr>
            <w:r w:rsidRPr="004E2B63">
              <w:rPr>
                <w:sz w:val="28"/>
                <w:szCs w:val="28"/>
              </w:rPr>
              <w:t>31,1</w:t>
            </w:r>
          </w:p>
          <w:p w:rsidR="0044715B" w:rsidRPr="004E2B63" w:rsidRDefault="0044715B" w:rsidP="006A1A00">
            <w:pPr>
              <w:rPr>
                <w:sz w:val="28"/>
                <w:szCs w:val="28"/>
              </w:rPr>
            </w:pPr>
            <w:r w:rsidRPr="004E2B63">
              <w:rPr>
                <w:sz w:val="28"/>
                <w:szCs w:val="28"/>
              </w:rPr>
              <w:t>2,00</w:t>
            </w:r>
          </w:p>
        </w:tc>
        <w:tc>
          <w:tcPr>
            <w:tcW w:w="1235" w:type="dxa"/>
          </w:tcPr>
          <w:p w:rsidR="0044715B" w:rsidRPr="004E2B63" w:rsidRDefault="0044715B" w:rsidP="006A1A00">
            <w:pPr>
              <w:rPr>
                <w:sz w:val="28"/>
                <w:szCs w:val="28"/>
              </w:rPr>
            </w:pPr>
            <w:r w:rsidRPr="004E2B63">
              <w:rPr>
                <w:sz w:val="28"/>
                <w:szCs w:val="28"/>
              </w:rPr>
              <w:t>41,7</w:t>
            </w:r>
          </w:p>
          <w:p w:rsidR="0044715B" w:rsidRPr="004E2B63" w:rsidRDefault="0044715B" w:rsidP="006A1A00">
            <w:pPr>
              <w:rPr>
                <w:sz w:val="28"/>
                <w:szCs w:val="28"/>
              </w:rPr>
            </w:pPr>
            <w:r w:rsidRPr="004E2B63">
              <w:rPr>
                <w:sz w:val="28"/>
                <w:szCs w:val="28"/>
              </w:rPr>
              <w:t>1,96</w:t>
            </w:r>
          </w:p>
        </w:tc>
      </w:tr>
      <w:tr w:rsidR="0044715B" w:rsidRPr="004E2B63" w:rsidTr="0006705E">
        <w:trPr>
          <w:jc w:val="center"/>
        </w:trPr>
        <w:tc>
          <w:tcPr>
            <w:tcW w:w="5353" w:type="dxa"/>
          </w:tcPr>
          <w:p w:rsidR="0044715B" w:rsidRPr="004E2B63" w:rsidRDefault="0044715B" w:rsidP="006A1A00">
            <w:pPr>
              <w:ind w:firstLine="540"/>
              <w:rPr>
                <w:sz w:val="28"/>
                <w:szCs w:val="28"/>
              </w:rPr>
            </w:pPr>
            <w:r w:rsidRPr="004E2B63">
              <w:rPr>
                <w:sz w:val="28"/>
                <w:szCs w:val="28"/>
              </w:rPr>
              <w:t>Общий кпд</w:t>
            </w:r>
          </w:p>
        </w:tc>
        <w:tc>
          <w:tcPr>
            <w:tcW w:w="992" w:type="dxa"/>
          </w:tcPr>
          <w:p w:rsidR="0044715B" w:rsidRPr="004E2B63" w:rsidRDefault="0044715B" w:rsidP="006A1A00">
            <w:pPr>
              <w:rPr>
                <w:sz w:val="28"/>
                <w:szCs w:val="28"/>
              </w:rPr>
            </w:pPr>
            <w:r w:rsidRPr="004E2B63">
              <w:rPr>
                <w:sz w:val="28"/>
                <w:szCs w:val="28"/>
              </w:rPr>
              <w:t>0,309</w:t>
            </w:r>
          </w:p>
        </w:tc>
        <w:tc>
          <w:tcPr>
            <w:tcW w:w="1276" w:type="dxa"/>
          </w:tcPr>
          <w:p w:rsidR="0044715B" w:rsidRPr="004E2B63" w:rsidRDefault="0044715B" w:rsidP="006A1A00">
            <w:pPr>
              <w:rPr>
                <w:sz w:val="28"/>
                <w:szCs w:val="28"/>
              </w:rPr>
            </w:pPr>
            <w:r w:rsidRPr="004E2B63">
              <w:rPr>
                <w:sz w:val="28"/>
                <w:szCs w:val="28"/>
              </w:rPr>
              <w:t>0,303</w:t>
            </w:r>
          </w:p>
        </w:tc>
        <w:tc>
          <w:tcPr>
            <w:tcW w:w="1235" w:type="dxa"/>
          </w:tcPr>
          <w:p w:rsidR="0044715B" w:rsidRPr="004E2B63" w:rsidRDefault="0044715B" w:rsidP="006A1A00">
            <w:pPr>
              <w:rPr>
                <w:sz w:val="28"/>
                <w:szCs w:val="28"/>
              </w:rPr>
            </w:pPr>
            <w:r w:rsidRPr="004E2B63">
              <w:rPr>
                <w:sz w:val="28"/>
                <w:szCs w:val="28"/>
              </w:rPr>
              <w:t>0,312</w:t>
            </w:r>
          </w:p>
        </w:tc>
      </w:tr>
    </w:tbl>
    <w:p w:rsidR="0044715B" w:rsidRDefault="0044715B" w:rsidP="0044715B"/>
    <w:p w:rsidR="0044715B" w:rsidRPr="008F5757" w:rsidRDefault="0044715B" w:rsidP="0044715B">
      <w:pPr>
        <w:pStyle w:val="af2"/>
        <w:spacing w:line="360" w:lineRule="auto"/>
        <w:ind w:firstLine="708"/>
        <w:jc w:val="both"/>
        <w:rPr>
          <w:sz w:val="28"/>
          <w:szCs w:val="28"/>
        </w:rPr>
      </w:pPr>
      <w:r w:rsidRPr="008F5757">
        <w:rPr>
          <w:rStyle w:val="af3"/>
          <w:sz w:val="28"/>
          <w:szCs w:val="28"/>
        </w:rPr>
        <w:t>З</w:t>
      </w:r>
      <w:r w:rsidRPr="008F5757">
        <w:rPr>
          <w:sz w:val="28"/>
          <w:szCs w:val="28"/>
        </w:rPr>
        <w:t>а последние десять лет вентильные электродвигатели заняли прочное положение в производственных программах ведущих зарубежных электромашиностроительных компаний ("Сименс", "Бош Рексрот", "Дженерал Электрик", "Ансальдо", "Фанук" и др.). В большинстве каталогов готовой продукции этих компаний вентильные двигатели с редкоземельными постоянными магнитами представлены на первом месте [3].</w:t>
      </w:r>
    </w:p>
    <w:p w:rsidR="0044715B" w:rsidRPr="008F5757" w:rsidRDefault="0044715B" w:rsidP="0044715B">
      <w:pPr>
        <w:pStyle w:val="af2"/>
        <w:spacing w:line="360" w:lineRule="auto"/>
        <w:ind w:firstLine="708"/>
        <w:jc w:val="both"/>
        <w:rPr>
          <w:sz w:val="28"/>
          <w:szCs w:val="28"/>
        </w:rPr>
      </w:pPr>
      <w:r w:rsidRPr="00804A28">
        <w:rPr>
          <w:rStyle w:val="af3"/>
          <w:sz w:val="28"/>
          <w:szCs w:val="28"/>
        </w:rPr>
        <w:t>З</w:t>
      </w:r>
      <w:r w:rsidRPr="00804A28">
        <w:rPr>
          <w:sz w:val="28"/>
          <w:szCs w:val="28"/>
        </w:rPr>
        <w:t>а</w:t>
      </w:r>
      <w:r w:rsidRPr="008F5757">
        <w:rPr>
          <w:sz w:val="28"/>
          <w:szCs w:val="28"/>
        </w:rPr>
        <w:t xml:space="preserve">тянувшийся промышленный кризис в России и странах СНГ привел к значительному отставанию отечественного электромашиностроения в данной области, хотя определенные успехи все-таки были.  </w:t>
      </w:r>
      <w:r w:rsidRPr="008F5757">
        <w:rPr>
          <w:rStyle w:val="af3"/>
          <w:sz w:val="28"/>
          <w:szCs w:val="28"/>
        </w:rPr>
        <w:t>В</w:t>
      </w:r>
      <w:r w:rsidRPr="008F5757">
        <w:rPr>
          <w:sz w:val="28"/>
          <w:szCs w:val="28"/>
        </w:rPr>
        <w:t xml:space="preserve"> таблицах 2 и 3 представлены некоторые технические параметры отечественных вентильных двигателей и лучших образцов зарубежных аппаратов. По мнению целого </w:t>
      </w:r>
      <w:r w:rsidRPr="008F5757">
        <w:rPr>
          <w:sz w:val="28"/>
          <w:szCs w:val="28"/>
        </w:rPr>
        <w:lastRenderedPageBreak/>
        <w:t>ряда специалистов, продукция отечественной электротехнической промышленности в этом сегменте по ряду показателей оказывается вполне конкурентоспособной [3].</w:t>
      </w:r>
    </w:p>
    <w:p w:rsidR="0044715B" w:rsidRPr="00ED133A" w:rsidRDefault="0044715B" w:rsidP="0044715B">
      <w:pPr>
        <w:spacing w:before="100" w:beforeAutospacing="1" w:after="100" w:afterAutospacing="1"/>
        <w:jc w:val="center"/>
      </w:pPr>
      <w:r w:rsidRPr="008F5757">
        <w:rPr>
          <w:bCs/>
          <w:sz w:val="28"/>
          <w:szCs w:val="28"/>
        </w:rPr>
        <w:t>Таблица 2 - Основные характеристики вентильных двигателей 5ДВМ(Россия)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53"/>
        <w:gridCol w:w="2989"/>
        <w:gridCol w:w="1082"/>
        <w:gridCol w:w="2910"/>
        <w:gridCol w:w="1036"/>
      </w:tblGrid>
      <w:tr w:rsidR="0044715B" w:rsidRPr="00ED133A" w:rsidTr="0006705E">
        <w:tc>
          <w:tcPr>
            <w:tcW w:w="0" w:type="auto"/>
            <w:hideMark/>
          </w:tcPr>
          <w:p w:rsidR="0044715B" w:rsidRPr="00ED133A" w:rsidRDefault="0044715B" w:rsidP="006A1A00">
            <w:pPr>
              <w:jc w:val="center"/>
              <w:rPr>
                <w:sz w:val="24"/>
                <w:szCs w:val="24"/>
              </w:rPr>
            </w:pPr>
            <w:r w:rsidRPr="00ED133A">
              <w:rPr>
                <w:sz w:val="24"/>
                <w:szCs w:val="24"/>
              </w:rPr>
              <w:t>Тип двигателей</w:t>
            </w:r>
          </w:p>
        </w:tc>
        <w:tc>
          <w:tcPr>
            <w:tcW w:w="0" w:type="auto"/>
            <w:hideMark/>
          </w:tcPr>
          <w:p w:rsidR="0044715B" w:rsidRPr="00ED133A" w:rsidRDefault="0044715B" w:rsidP="006A1A00">
            <w:pPr>
              <w:jc w:val="center"/>
              <w:rPr>
                <w:sz w:val="24"/>
                <w:szCs w:val="24"/>
              </w:rPr>
            </w:pPr>
            <w:r w:rsidRPr="00ED133A">
              <w:rPr>
                <w:sz w:val="24"/>
                <w:szCs w:val="24"/>
              </w:rPr>
              <w:t>Длительный момент в стопорном режиме, Нм</w:t>
            </w:r>
          </w:p>
        </w:tc>
        <w:tc>
          <w:tcPr>
            <w:tcW w:w="0" w:type="auto"/>
            <w:hideMark/>
          </w:tcPr>
          <w:p w:rsidR="0044715B" w:rsidRPr="00ED133A" w:rsidRDefault="0044715B" w:rsidP="006A1A00">
            <w:pPr>
              <w:jc w:val="center"/>
              <w:rPr>
                <w:sz w:val="24"/>
                <w:szCs w:val="24"/>
              </w:rPr>
            </w:pPr>
            <w:r w:rsidRPr="00ED133A">
              <w:rPr>
                <w:sz w:val="24"/>
                <w:szCs w:val="24"/>
              </w:rPr>
              <w:t>Длина, мм</w:t>
            </w:r>
          </w:p>
        </w:tc>
        <w:tc>
          <w:tcPr>
            <w:tcW w:w="0" w:type="auto"/>
            <w:hideMark/>
          </w:tcPr>
          <w:p w:rsidR="0044715B" w:rsidRPr="00ED133A" w:rsidRDefault="0044715B" w:rsidP="006A1A00">
            <w:pPr>
              <w:jc w:val="center"/>
              <w:rPr>
                <w:sz w:val="24"/>
                <w:szCs w:val="24"/>
              </w:rPr>
            </w:pPr>
            <w:r w:rsidRPr="00ED133A">
              <w:rPr>
                <w:sz w:val="24"/>
                <w:szCs w:val="24"/>
              </w:rPr>
              <w:t>Максимальная частота вращения, об/мин</w:t>
            </w:r>
          </w:p>
        </w:tc>
        <w:tc>
          <w:tcPr>
            <w:tcW w:w="0" w:type="auto"/>
            <w:hideMark/>
          </w:tcPr>
          <w:p w:rsidR="0044715B" w:rsidRPr="00ED133A" w:rsidRDefault="0044715B" w:rsidP="006A1A00">
            <w:pPr>
              <w:jc w:val="center"/>
              <w:rPr>
                <w:sz w:val="24"/>
                <w:szCs w:val="24"/>
              </w:rPr>
            </w:pPr>
            <w:r w:rsidRPr="00ED133A">
              <w:rPr>
                <w:sz w:val="24"/>
                <w:szCs w:val="24"/>
              </w:rPr>
              <w:t>Масса, кг</w:t>
            </w:r>
          </w:p>
        </w:tc>
      </w:tr>
      <w:tr w:rsidR="0044715B" w:rsidRPr="00ED133A" w:rsidTr="0006705E">
        <w:tc>
          <w:tcPr>
            <w:tcW w:w="0" w:type="auto"/>
            <w:hideMark/>
          </w:tcPr>
          <w:p w:rsidR="0044715B" w:rsidRPr="00ED133A" w:rsidRDefault="0044715B" w:rsidP="006A1A00">
            <w:pPr>
              <w:rPr>
                <w:sz w:val="24"/>
                <w:szCs w:val="24"/>
              </w:rPr>
            </w:pPr>
            <w:r w:rsidRPr="00ED133A">
              <w:rPr>
                <w:sz w:val="24"/>
                <w:szCs w:val="24"/>
              </w:rPr>
              <w:t>ДВМ55</w:t>
            </w:r>
          </w:p>
        </w:tc>
        <w:tc>
          <w:tcPr>
            <w:tcW w:w="0" w:type="auto"/>
            <w:hideMark/>
          </w:tcPr>
          <w:p w:rsidR="0044715B" w:rsidRPr="00ED133A" w:rsidRDefault="0044715B" w:rsidP="006A1A00">
            <w:pPr>
              <w:rPr>
                <w:sz w:val="24"/>
                <w:szCs w:val="24"/>
              </w:rPr>
            </w:pPr>
            <w:r w:rsidRPr="00ED133A">
              <w:rPr>
                <w:sz w:val="24"/>
                <w:szCs w:val="24"/>
              </w:rPr>
              <w:t>0,05; 1,0</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61</w:t>
            </w:r>
          </w:p>
        </w:tc>
        <w:tc>
          <w:tcPr>
            <w:tcW w:w="0" w:type="auto"/>
            <w:hideMark/>
          </w:tcPr>
          <w:p w:rsidR="0044715B" w:rsidRPr="00ED133A" w:rsidRDefault="0044715B" w:rsidP="006A1A00">
            <w:pPr>
              <w:rPr>
                <w:sz w:val="24"/>
                <w:szCs w:val="24"/>
              </w:rPr>
            </w:pPr>
            <w:r w:rsidRPr="00ED133A">
              <w:rPr>
                <w:sz w:val="24"/>
                <w:szCs w:val="24"/>
              </w:rPr>
              <w:t>420; 1800</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0,4</w:t>
            </w:r>
          </w:p>
        </w:tc>
      </w:tr>
      <w:tr w:rsidR="0044715B" w:rsidRPr="00ED133A" w:rsidTr="0006705E">
        <w:tc>
          <w:tcPr>
            <w:tcW w:w="0" w:type="auto"/>
            <w:hideMark/>
          </w:tcPr>
          <w:p w:rsidR="0044715B" w:rsidRPr="00ED133A" w:rsidRDefault="0044715B" w:rsidP="006A1A00">
            <w:pPr>
              <w:rPr>
                <w:sz w:val="24"/>
                <w:szCs w:val="24"/>
              </w:rPr>
            </w:pPr>
            <w:r w:rsidRPr="00ED133A">
              <w:rPr>
                <w:sz w:val="24"/>
                <w:szCs w:val="24"/>
              </w:rPr>
              <w:t>5ДВМ55</w:t>
            </w:r>
          </w:p>
        </w:tc>
        <w:tc>
          <w:tcPr>
            <w:tcW w:w="0" w:type="auto"/>
            <w:hideMark/>
          </w:tcPr>
          <w:p w:rsidR="0044715B" w:rsidRPr="00ED133A" w:rsidRDefault="0044715B" w:rsidP="006A1A00">
            <w:pPr>
              <w:rPr>
                <w:sz w:val="24"/>
                <w:szCs w:val="24"/>
              </w:rPr>
            </w:pPr>
            <w:r w:rsidRPr="00ED133A">
              <w:rPr>
                <w:sz w:val="24"/>
                <w:szCs w:val="24"/>
              </w:rPr>
              <w:t>0,23; 0,47; 0,7; 1,3</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218</w:t>
            </w:r>
          </w:p>
        </w:tc>
        <w:tc>
          <w:tcPr>
            <w:tcW w:w="0" w:type="auto"/>
            <w:hideMark/>
          </w:tcPr>
          <w:p w:rsidR="0044715B" w:rsidRPr="00ED133A" w:rsidRDefault="0044715B" w:rsidP="006A1A00">
            <w:pPr>
              <w:rPr>
                <w:sz w:val="24"/>
                <w:szCs w:val="24"/>
              </w:rPr>
            </w:pPr>
            <w:r w:rsidRPr="00ED133A">
              <w:rPr>
                <w:sz w:val="24"/>
                <w:szCs w:val="24"/>
              </w:rPr>
              <w:t>2000; 3000; 4000; 6000</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4,5</w:t>
            </w:r>
          </w:p>
        </w:tc>
      </w:tr>
      <w:tr w:rsidR="0044715B" w:rsidRPr="00ED133A" w:rsidTr="0006705E">
        <w:tc>
          <w:tcPr>
            <w:tcW w:w="0" w:type="auto"/>
            <w:hideMark/>
          </w:tcPr>
          <w:p w:rsidR="0044715B" w:rsidRPr="00ED133A" w:rsidRDefault="0044715B" w:rsidP="006A1A00">
            <w:pPr>
              <w:rPr>
                <w:sz w:val="24"/>
                <w:szCs w:val="24"/>
              </w:rPr>
            </w:pPr>
            <w:r w:rsidRPr="00ED133A">
              <w:rPr>
                <w:sz w:val="24"/>
                <w:szCs w:val="24"/>
              </w:rPr>
              <w:t>5ДВМ115</w:t>
            </w:r>
          </w:p>
        </w:tc>
        <w:tc>
          <w:tcPr>
            <w:tcW w:w="0" w:type="auto"/>
            <w:hideMark/>
          </w:tcPr>
          <w:p w:rsidR="0044715B" w:rsidRPr="00ED133A" w:rsidRDefault="0044715B" w:rsidP="006A1A00">
            <w:pPr>
              <w:rPr>
                <w:sz w:val="24"/>
                <w:szCs w:val="24"/>
              </w:rPr>
            </w:pPr>
            <w:r w:rsidRPr="00ED133A">
              <w:rPr>
                <w:sz w:val="24"/>
                <w:szCs w:val="24"/>
              </w:rPr>
              <w:t>2,3; 3,5; 4,7; 7</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342</w:t>
            </w:r>
          </w:p>
        </w:tc>
        <w:tc>
          <w:tcPr>
            <w:tcW w:w="0" w:type="auto"/>
            <w:hideMark/>
          </w:tcPr>
          <w:p w:rsidR="0044715B" w:rsidRPr="00ED133A" w:rsidRDefault="0044715B" w:rsidP="006A1A00">
            <w:pPr>
              <w:rPr>
                <w:sz w:val="24"/>
                <w:szCs w:val="24"/>
              </w:rPr>
            </w:pPr>
            <w:r w:rsidRPr="00ED133A">
              <w:rPr>
                <w:sz w:val="24"/>
                <w:szCs w:val="24"/>
              </w:rPr>
              <w:t>2000; 3000; 4000; 6000</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13,1</w:t>
            </w:r>
          </w:p>
        </w:tc>
      </w:tr>
      <w:tr w:rsidR="0044715B" w:rsidRPr="00ED133A" w:rsidTr="0006705E">
        <w:tc>
          <w:tcPr>
            <w:tcW w:w="0" w:type="auto"/>
            <w:hideMark/>
          </w:tcPr>
          <w:p w:rsidR="0044715B" w:rsidRPr="00ED133A" w:rsidRDefault="0044715B" w:rsidP="006A1A00">
            <w:pPr>
              <w:rPr>
                <w:sz w:val="24"/>
                <w:szCs w:val="24"/>
              </w:rPr>
            </w:pPr>
            <w:r w:rsidRPr="00ED133A">
              <w:rPr>
                <w:sz w:val="24"/>
                <w:szCs w:val="24"/>
              </w:rPr>
              <w:t>5ДВМ165</w:t>
            </w:r>
          </w:p>
        </w:tc>
        <w:tc>
          <w:tcPr>
            <w:tcW w:w="0" w:type="auto"/>
            <w:hideMark/>
          </w:tcPr>
          <w:p w:rsidR="0044715B" w:rsidRPr="00ED133A" w:rsidRDefault="0044715B" w:rsidP="006A1A00">
            <w:pPr>
              <w:rPr>
                <w:sz w:val="24"/>
                <w:szCs w:val="24"/>
              </w:rPr>
            </w:pPr>
            <w:r w:rsidRPr="00ED133A">
              <w:rPr>
                <w:sz w:val="24"/>
                <w:szCs w:val="24"/>
              </w:rPr>
              <w:t>10; 13; 17; 23</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536</w:t>
            </w:r>
          </w:p>
        </w:tc>
        <w:tc>
          <w:tcPr>
            <w:tcW w:w="0" w:type="auto"/>
            <w:hideMark/>
          </w:tcPr>
          <w:p w:rsidR="0044715B" w:rsidRPr="00ED133A" w:rsidRDefault="0044715B" w:rsidP="006A1A00">
            <w:pPr>
              <w:rPr>
                <w:sz w:val="24"/>
                <w:szCs w:val="24"/>
              </w:rPr>
            </w:pPr>
            <w:r w:rsidRPr="00ED133A">
              <w:rPr>
                <w:sz w:val="24"/>
                <w:szCs w:val="24"/>
              </w:rPr>
              <w:t>1000; 2000; 3000; 4000</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67</w:t>
            </w:r>
          </w:p>
        </w:tc>
      </w:tr>
      <w:tr w:rsidR="0044715B" w:rsidRPr="00ED133A" w:rsidTr="0006705E">
        <w:tc>
          <w:tcPr>
            <w:tcW w:w="0" w:type="auto"/>
            <w:hideMark/>
          </w:tcPr>
          <w:p w:rsidR="0044715B" w:rsidRPr="00ED133A" w:rsidRDefault="0044715B" w:rsidP="006A1A00">
            <w:pPr>
              <w:rPr>
                <w:sz w:val="24"/>
                <w:szCs w:val="24"/>
              </w:rPr>
            </w:pPr>
            <w:r w:rsidRPr="00ED133A">
              <w:rPr>
                <w:sz w:val="24"/>
                <w:szCs w:val="24"/>
              </w:rPr>
              <w:t>5ДВМ215</w:t>
            </w:r>
          </w:p>
        </w:tc>
        <w:tc>
          <w:tcPr>
            <w:tcW w:w="0" w:type="auto"/>
            <w:hideMark/>
          </w:tcPr>
          <w:p w:rsidR="0044715B" w:rsidRPr="00ED133A" w:rsidRDefault="0044715B" w:rsidP="006A1A00">
            <w:pPr>
              <w:rPr>
                <w:sz w:val="24"/>
                <w:szCs w:val="24"/>
              </w:rPr>
            </w:pPr>
            <w:r w:rsidRPr="00ED133A">
              <w:rPr>
                <w:sz w:val="24"/>
                <w:szCs w:val="24"/>
              </w:rPr>
              <w:t>23; 35; 47; 70</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637</w:t>
            </w:r>
          </w:p>
        </w:tc>
        <w:tc>
          <w:tcPr>
            <w:tcW w:w="0" w:type="auto"/>
            <w:hideMark/>
          </w:tcPr>
          <w:p w:rsidR="0044715B" w:rsidRPr="00ED133A" w:rsidRDefault="0044715B" w:rsidP="006A1A00">
            <w:pPr>
              <w:rPr>
                <w:sz w:val="24"/>
                <w:szCs w:val="24"/>
              </w:rPr>
            </w:pPr>
            <w:r w:rsidRPr="00ED133A">
              <w:rPr>
                <w:sz w:val="24"/>
                <w:szCs w:val="24"/>
              </w:rPr>
              <w:t>1000; 2000; 3000; 4000</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28</w:t>
            </w:r>
          </w:p>
        </w:tc>
      </w:tr>
    </w:tbl>
    <w:p w:rsidR="0006705E" w:rsidRDefault="0006705E" w:rsidP="0044715B">
      <w:pPr>
        <w:spacing w:before="100" w:beforeAutospacing="1" w:after="100" w:afterAutospacing="1"/>
        <w:jc w:val="center"/>
        <w:rPr>
          <w:bCs/>
          <w:sz w:val="28"/>
          <w:szCs w:val="28"/>
        </w:rPr>
      </w:pPr>
    </w:p>
    <w:p w:rsidR="0044715B" w:rsidRPr="00ED133A" w:rsidRDefault="0044715B" w:rsidP="0044715B">
      <w:pPr>
        <w:spacing w:before="100" w:beforeAutospacing="1" w:after="100" w:afterAutospacing="1"/>
        <w:jc w:val="center"/>
        <w:rPr>
          <w:sz w:val="28"/>
          <w:szCs w:val="28"/>
        </w:rPr>
      </w:pPr>
      <w:r w:rsidRPr="008F5757">
        <w:rPr>
          <w:bCs/>
          <w:sz w:val="28"/>
          <w:szCs w:val="28"/>
        </w:rPr>
        <w:t>Таблица 3 - Основные характеристики вентильных двигателей 1FT6 компании Siemens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14"/>
        <w:gridCol w:w="2494"/>
        <w:gridCol w:w="1129"/>
        <w:gridCol w:w="3262"/>
        <w:gridCol w:w="1071"/>
      </w:tblGrid>
      <w:tr w:rsidR="0044715B" w:rsidRPr="00ED133A" w:rsidTr="0006705E">
        <w:tc>
          <w:tcPr>
            <w:tcW w:w="0" w:type="auto"/>
            <w:hideMark/>
          </w:tcPr>
          <w:p w:rsidR="0044715B" w:rsidRPr="00ED133A" w:rsidRDefault="0044715B" w:rsidP="006A1A00">
            <w:pPr>
              <w:jc w:val="center"/>
              <w:rPr>
                <w:sz w:val="24"/>
                <w:szCs w:val="24"/>
              </w:rPr>
            </w:pPr>
            <w:r w:rsidRPr="00ED133A">
              <w:rPr>
                <w:sz w:val="24"/>
                <w:szCs w:val="24"/>
              </w:rPr>
              <w:t>Тип двигателей</w:t>
            </w:r>
          </w:p>
        </w:tc>
        <w:tc>
          <w:tcPr>
            <w:tcW w:w="0" w:type="auto"/>
            <w:hideMark/>
          </w:tcPr>
          <w:p w:rsidR="0044715B" w:rsidRPr="00ED133A" w:rsidRDefault="0044715B" w:rsidP="006A1A00">
            <w:pPr>
              <w:jc w:val="center"/>
              <w:rPr>
                <w:sz w:val="24"/>
                <w:szCs w:val="24"/>
              </w:rPr>
            </w:pPr>
            <w:r w:rsidRPr="00ED133A">
              <w:rPr>
                <w:sz w:val="24"/>
                <w:szCs w:val="24"/>
              </w:rPr>
              <w:t>Длительный момент Mdo, Нм</w:t>
            </w:r>
          </w:p>
        </w:tc>
        <w:tc>
          <w:tcPr>
            <w:tcW w:w="0" w:type="auto"/>
            <w:hideMark/>
          </w:tcPr>
          <w:p w:rsidR="0044715B" w:rsidRPr="00ED133A" w:rsidRDefault="0044715B" w:rsidP="006A1A00">
            <w:pPr>
              <w:jc w:val="center"/>
              <w:rPr>
                <w:sz w:val="24"/>
                <w:szCs w:val="24"/>
              </w:rPr>
            </w:pPr>
            <w:r w:rsidRPr="00ED133A">
              <w:rPr>
                <w:sz w:val="24"/>
                <w:szCs w:val="24"/>
              </w:rPr>
              <w:t>Длина, мм</w:t>
            </w:r>
          </w:p>
        </w:tc>
        <w:tc>
          <w:tcPr>
            <w:tcW w:w="0" w:type="auto"/>
            <w:hideMark/>
          </w:tcPr>
          <w:p w:rsidR="0044715B" w:rsidRPr="00ED133A" w:rsidRDefault="0044715B" w:rsidP="006A1A00">
            <w:pPr>
              <w:jc w:val="center"/>
              <w:rPr>
                <w:sz w:val="24"/>
                <w:szCs w:val="24"/>
              </w:rPr>
            </w:pPr>
            <w:r w:rsidRPr="00ED133A">
              <w:rPr>
                <w:sz w:val="24"/>
                <w:szCs w:val="24"/>
              </w:rPr>
              <w:t>Максимальная частота вращения, об/мин</w:t>
            </w:r>
          </w:p>
        </w:tc>
        <w:tc>
          <w:tcPr>
            <w:tcW w:w="0" w:type="auto"/>
            <w:hideMark/>
          </w:tcPr>
          <w:p w:rsidR="0044715B" w:rsidRPr="00ED133A" w:rsidRDefault="0044715B" w:rsidP="006A1A00">
            <w:pPr>
              <w:jc w:val="center"/>
              <w:rPr>
                <w:sz w:val="24"/>
                <w:szCs w:val="24"/>
              </w:rPr>
            </w:pPr>
            <w:r w:rsidRPr="00ED133A">
              <w:rPr>
                <w:sz w:val="24"/>
                <w:szCs w:val="24"/>
              </w:rPr>
              <w:t>Масса, кг</w:t>
            </w:r>
          </w:p>
        </w:tc>
      </w:tr>
      <w:tr w:rsidR="0044715B" w:rsidRPr="00ED133A" w:rsidTr="0006705E">
        <w:tc>
          <w:tcPr>
            <w:tcW w:w="0" w:type="auto"/>
            <w:hideMark/>
          </w:tcPr>
          <w:p w:rsidR="0044715B" w:rsidRPr="00ED133A" w:rsidRDefault="0044715B" w:rsidP="006A1A00">
            <w:pPr>
              <w:rPr>
                <w:sz w:val="24"/>
                <w:szCs w:val="24"/>
              </w:rPr>
            </w:pPr>
            <w:r w:rsidRPr="00ED133A">
              <w:rPr>
                <w:sz w:val="24"/>
                <w:szCs w:val="24"/>
              </w:rPr>
              <w:t>1FT6 75</w:t>
            </w:r>
          </w:p>
        </w:tc>
        <w:tc>
          <w:tcPr>
            <w:tcW w:w="0" w:type="auto"/>
            <w:hideMark/>
          </w:tcPr>
          <w:p w:rsidR="0044715B" w:rsidRPr="00ED133A" w:rsidRDefault="0044715B" w:rsidP="006A1A00">
            <w:pPr>
              <w:rPr>
                <w:sz w:val="24"/>
                <w:szCs w:val="24"/>
              </w:rPr>
            </w:pPr>
            <w:r w:rsidRPr="00ED133A">
              <w:rPr>
                <w:sz w:val="24"/>
                <w:szCs w:val="24"/>
              </w:rPr>
              <w:t>1,0; 2,0</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260</w:t>
            </w:r>
          </w:p>
        </w:tc>
        <w:tc>
          <w:tcPr>
            <w:tcW w:w="0" w:type="auto"/>
            <w:hideMark/>
          </w:tcPr>
          <w:p w:rsidR="0044715B" w:rsidRPr="00ED133A" w:rsidRDefault="0044715B" w:rsidP="006A1A00">
            <w:pPr>
              <w:rPr>
                <w:sz w:val="24"/>
                <w:szCs w:val="24"/>
              </w:rPr>
            </w:pPr>
            <w:r w:rsidRPr="00ED133A">
              <w:rPr>
                <w:sz w:val="24"/>
                <w:szCs w:val="24"/>
              </w:rPr>
              <w:t>до 6000</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4,4</w:t>
            </w:r>
          </w:p>
        </w:tc>
      </w:tr>
      <w:tr w:rsidR="0044715B" w:rsidRPr="00ED133A" w:rsidTr="0006705E">
        <w:tc>
          <w:tcPr>
            <w:tcW w:w="0" w:type="auto"/>
            <w:hideMark/>
          </w:tcPr>
          <w:p w:rsidR="0044715B" w:rsidRPr="00ED133A" w:rsidRDefault="0044715B" w:rsidP="006A1A00">
            <w:pPr>
              <w:rPr>
                <w:sz w:val="24"/>
                <w:szCs w:val="24"/>
              </w:rPr>
            </w:pPr>
            <w:r w:rsidRPr="00ED133A">
              <w:rPr>
                <w:sz w:val="24"/>
                <w:szCs w:val="24"/>
              </w:rPr>
              <w:t>1FT6 100</w:t>
            </w:r>
          </w:p>
        </w:tc>
        <w:tc>
          <w:tcPr>
            <w:tcW w:w="0" w:type="auto"/>
            <w:hideMark/>
          </w:tcPr>
          <w:p w:rsidR="0044715B" w:rsidRPr="00ED133A" w:rsidRDefault="0044715B" w:rsidP="006A1A00">
            <w:pPr>
              <w:rPr>
                <w:sz w:val="24"/>
                <w:szCs w:val="24"/>
              </w:rPr>
            </w:pPr>
            <w:r w:rsidRPr="00ED133A">
              <w:rPr>
                <w:sz w:val="24"/>
                <w:szCs w:val="24"/>
              </w:rPr>
              <w:t>2,5; 5,0</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280</w:t>
            </w:r>
          </w:p>
        </w:tc>
        <w:tc>
          <w:tcPr>
            <w:tcW w:w="0" w:type="auto"/>
            <w:hideMark/>
          </w:tcPr>
          <w:p w:rsidR="0044715B" w:rsidRPr="00ED133A" w:rsidRDefault="0044715B" w:rsidP="006A1A00">
            <w:pPr>
              <w:rPr>
                <w:sz w:val="24"/>
                <w:szCs w:val="24"/>
              </w:rPr>
            </w:pPr>
            <w:r w:rsidRPr="00ED133A">
              <w:rPr>
                <w:sz w:val="24"/>
                <w:szCs w:val="24"/>
              </w:rPr>
              <w:t>до 6000</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8,3</w:t>
            </w:r>
          </w:p>
        </w:tc>
      </w:tr>
      <w:tr w:rsidR="0044715B" w:rsidRPr="00ED133A" w:rsidTr="0006705E">
        <w:tc>
          <w:tcPr>
            <w:tcW w:w="0" w:type="auto"/>
            <w:hideMark/>
          </w:tcPr>
          <w:p w:rsidR="0044715B" w:rsidRPr="00ED133A" w:rsidRDefault="0044715B" w:rsidP="006A1A00">
            <w:pPr>
              <w:rPr>
                <w:sz w:val="24"/>
                <w:szCs w:val="24"/>
              </w:rPr>
            </w:pPr>
            <w:r w:rsidRPr="00ED133A">
              <w:rPr>
                <w:sz w:val="24"/>
                <w:szCs w:val="24"/>
              </w:rPr>
              <w:t>1FT6 130</w:t>
            </w:r>
          </w:p>
        </w:tc>
        <w:tc>
          <w:tcPr>
            <w:tcW w:w="0" w:type="auto"/>
            <w:hideMark/>
          </w:tcPr>
          <w:p w:rsidR="0044715B" w:rsidRPr="00ED133A" w:rsidRDefault="0044715B" w:rsidP="006A1A00">
            <w:pPr>
              <w:rPr>
                <w:sz w:val="24"/>
                <w:szCs w:val="24"/>
              </w:rPr>
            </w:pPr>
            <w:r w:rsidRPr="00ED133A">
              <w:rPr>
                <w:sz w:val="24"/>
                <w:szCs w:val="24"/>
              </w:rPr>
              <w:t>4,0; 6,0; 9,5</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305</w:t>
            </w:r>
          </w:p>
        </w:tc>
        <w:tc>
          <w:tcPr>
            <w:tcW w:w="0" w:type="auto"/>
            <w:hideMark/>
          </w:tcPr>
          <w:p w:rsidR="0044715B" w:rsidRPr="00ED133A" w:rsidRDefault="0044715B" w:rsidP="006A1A00">
            <w:pPr>
              <w:rPr>
                <w:sz w:val="24"/>
                <w:szCs w:val="24"/>
              </w:rPr>
            </w:pPr>
            <w:r w:rsidRPr="00ED133A">
              <w:rPr>
                <w:sz w:val="24"/>
                <w:szCs w:val="24"/>
              </w:rPr>
              <w:t>до 6000</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12,5</w:t>
            </w:r>
          </w:p>
        </w:tc>
      </w:tr>
      <w:tr w:rsidR="0044715B" w:rsidRPr="00ED133A" w:rsidTr="0006705E">
        <w:tc>
          <w:tcPr>
            <w:tcW w:w="0" w:type="auto"/>
            <w:hideMark/>
          </w:tcPr>
          <w:p w:rsidR="0044715B" w:rsidRPr="00ED133A" w:rsidRDefault="0044715B" w:rsidP="006A1A00">
            <w:pPr>
              <w:rPr>
                <w:sz w:val="24"/>
                <w:szCs w:val="24"/>
              </w:rPr>
            </w:pPr>
            <w:r w:rsidRPr="00ED133A">
              <w:rPr>
                <w:sz w:val="24"/>
                <w:szCs w:val="24"/>
              </w:rPr>
              <w:t>1FT6 165</w:t>
            </w:r>
          </w:p>
        </w:tc>
        <w:tc>
          <w:tcPr>
            <w:tcW w:w="0" w:type="auto"/>
            <w:hideMark/>
          </w:tcPr>
          <w:p w:rsidR="0044715B" w:rsidRPr="00ED133A" w:rsidRDefault="0044715B" w:rsidP="006A1A00">
            <w:pPr>
              <w:rPr>
                <w:sz w:val="24"/>
                <w:szCs w:val="24"/>
              </w:rPr>
            </w:pPr>
            <w:r w:rsidRPr="00ED133A">
              <w:rPr>
                <w:sz w:val="24"/>
                <w:szCs w:val="24"/>
              </w:rPr>
              <w:t>8; 13; 20; 27</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345</w:t>
            </w:r>
          </w:p>
        </w:tc>
        <w:tc>
          <w:tcPr>
            <w:tcW w:w="0" w:type="auto"/>
            <w:hideMark/>
          </w:tcPr>
          <w:p w:rsidR="0044715B" w:rsidRPr="00ED133A" w:rsidRDefault="0044715B" w:rsidP="006A1A00">
            <w:pPr>
              <w:rPr>
                <w:sz w:val="24"/>
                <w:szCs w:val="24"/>
              </w:rPr>
            </w:pPr>
            <w:r w:rsidRPr="00ED133A">
              <w:rPr>
                <w:sz w:val="24"/>
                <w:szCs w:val="24"/>
              </w:rPr>
              <w:t>до 4500</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25,5</w:t>
            </w:r>
          </w:p>
        </w:tc>
      </w:tr>
      <w:tr w:rsidR="0044715B" w:rsidRPr="00ED133A" w:rsidTr="0006705E">
        <w:tc>
          <w:tcPr>
            <w:tcW w:w="0" w:type="auto"/>
            <w:hideMark/>
          </w:tcPr>
          <w:p w:rsidR="0044715B" w:rsidRPr="00ED133A" w:rsidRDefault="0044715B" w:rsidP="006A1A00">
            <w:pPr>
              <w:rPr>
                <w:sz w:val="24"/>
                <w:szCs w:val="24"/>
              </w:rPr>
            </w:pPr>
            <w:r w:rsidRPr="00ED133A">
              <w:rPr>
                <w:sz w:val="24"/>
                <w:szCs w:val="24"/>
              </w:rPr>
              <w:t>1FT6 215</w:t>
            </w:r>
          </w:p>
        </w:tc>
        <w:tc>
          <w:tcPr>
            <w:tcW w:w="0" w:type="auto"/>
            <w:hideMark/>
          </w:tcPr>
          <w:p w:rsidR="0044715B" w:rsidRPr="00ED133A" w:rsidRDefault="0044715B" w:rsidP="006A1A00">
            <w:pPr>
              <w:rPr>
                <w:sz w:val="24"/>
                <w:szCs w:val="24"/>
              </w:rPr>
            </w:pPr>
            <w:r w:rsidRPr="00ED133A">
              <w:rPr>
                <w:sz w:val="24"/>
                <w:szCs w:val="24"/>
              </w:rPr>
              <w:t>27; 50; 70</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470</w:t>
            </w:r>
          </w:p>
        </w:tc>
        <w:tc>
          <w:tcPr>
            <w:tcW w:w="0" w:type="auto"/>
            <w:hideMark/>
          </w:tcPr>
          <w:p w:rsidR="0044715B" w:rsidRPr="00ED133A" w:rsidRDefault="0044715B" w:rsidP="006A1A00">
            <w:pPr>
              <w:rPr>
                <w:sz w:val="24"/>
                <w:szCs w:val="24"/>
              </w:rPr>
            </w:pPr>
            <w:r w:rsidRPr="00ED133A">
              <w:rPr>
                <w:sz w:val="24"/>
                <w:szCs w:val="24"/>
              </w:rPr>
              <w:t>до 3000</w:t>
            </w:r>
          </w:p>
        </w:tc>
        <w:tc>
          <w:tcPr>
            <w:tcW w:w="0" w:type="auto"/>
            <w:hideMark/>
          </w:tcPr>
          <w:p w:rsidR="0044715B" w:rsidRPr="00ED133A" w:rsidRDefault="0044715B" w:rsidP="006A1A00">
            <w:pPr>
              <w:spacing w:before="100" w:beforeAutospacing="1" w:after="100" w:afterAutospacing="1"/>
              <w:jc w:val="center"/>
              <w:rPr>
                <w:sz w:val="24"/>
                <w:szCs w:val="24"/>
              </w:rPr>
            </w:pPr>
            <w:r w:rsidRPr="00ED133A">
              <w:rPr>
                <w:sz w:val="24"/>
                <w:szCs w:val="24"/>
              </w:rPr>
              <w:t>55,5</w:t>
            </w:r>
          </w:p>
        </w:tc>
      </w:tr>
      <w:tr w:rsidR="0006705E" w:rsidRPr="00ED133A" w:rsidTr="0006705E">
        <w:tc>
          <w:tcPr>
            <w:tcW w:w="0" w:type="auto"/>
            <w:hideMark/>
          </w:tcPr>
          <w:p w:rsidR="0006705E" w:rsidRPr="00ED133A" w:rsidRDefault="0006705E" w:rsidP="006A1A00">
            <w:pPr>
              <w:rPr>
                <w:sz w:val="24"/>
                <w:szCs w:val="24"/>
              </w:rPr>
            </w:pPr>
          </w:p>
        </w:tc>
        <w:tc>
          <w:tcPr>
            <w:tcW w:w="0" w:type="auto"/>
            <w:hideMark/>
          </w:tcPr>
          <w:p w:rsidR="0006705E" w:rsidRPr="00ED133A" w:rsidRDefault="0006705E" w:rsidP="006A1A00">
            <w:pPr>
              <w:rPr>
                <w:sz w:val="24"/>
                <w:szCs w:val="24"/>
              </w:rPr>
            </w:pPr>
          </w:p>
        </w:tc>
        <w:tc>
          <w:tcPr>
            <w:tcW w:w="0" w:type="auto"/>
            <w:hideMark/>
          </w:tcPr>
          <w:p w:rsidR="0006705E" w:rsidRPr="00ED133A" w:rsidRDefault="0006705E" w:rsidP="006A1A00">
            <w:pPr>
              <w:spacing w:before="100" w:beforeAutospacing="1" w:after="100" w:afterAutospacing="1"/>
              <w:jc w:val="center"/>
              <w:rPr>
                <w:sz w:val="24"/>
                <w:szCs w:val="24"/>
              </w:rPr>
            </w:pPr>
          </w:p>
        </w:tc>
        <w:tc>
          <w:tcPr>
            <w:tcW w:w="0" w:type="auto"/>
            <w:hideMark/>
          </w:tcPr>
          <w:p w:rsidR="0006705E" w:rsidRPr="00ED133A" w:rsidRDefault="0006705E" w:rsidP="006A1A00">
            <w:pPr>
              <w:rPr>
                <w:sz w:val="24"/>
                <w:szCs w:val="24"/>
              </w:rPr>
            </w:pPr>
          </w:p>
        </w:tc>
        <w:tc>
          <w:tcPr>
            <w:tcW w:w="0" w:type="auto"/>
            <w:hideMark/>
          </w:tcPr>
          <w:p w:rsidR="0006705E" w:rsidRPr="00ED133A" w:rsidRDefault="0006705E" w:rsidP="006A1A00">
            <w:pPr>
              <w:spacing w:before="100" w:beforeAutospacing="1" w:after="100" w:afterAutospacing="1"/>
              <w:jc w:val="center"/>
              <w:rPr>
                <w:sz w:val="24"/>
                <w:szCs w:val="24"/>
              </w:rPr>
            </w:pPr>
          </w:p>
        </w:tc>
      </w:tr>
    </w:tbl>
    <w:p w:rsidR="0044715B" w:rsidRDefault="0044715B" w:rsidP="0044715B"/>
    <w:p w:rsidR="0006705E" w:rsidRDefault="0006705E" w:rsidP="0044715B">
      <w:pPr>
        <w:spacing w:line="360" w:lineRule="auto"/>
        <w:jc w:val="both"/>
        <w:rPr>
          <w:sz w:val="28"/>
          <w:szCs w:val="28"/>
        </w:rPr>
      </w:pPr>
    </w:p>
    <w:p w:rsidR="0044715B" w:rsidRDefault="0044715B" w:rsidP="0044715B">
      <w:pPr>
        <w:spacing w:line="360" w:lineRule="auto"/>
        <w:jc w:val="both"/>
        <w:rPr>
          <w:sz w:val="28"/>
          <w:szCs w:val="28"/>
        </w:rPr>
      </w:pPr>
      <w:r w:rsidRPr="008F5757">
        <w:rPr>
          <w:sz w:val="28"/>
          <w:szCs w:val="28"/>
        </w:rPr>
        <w:t xml:space="preserve">Для исследования был выбран двигатель отечественного производства с условным обозначением </w:t>
      </w:r>
      <w:hyperlink r:id="rId8" w:history="1">
        <w:r>
          <w:rPr>
            <w:rStyle w:val="af4"/>
            <w:color w:val="auto"/>
            <w:sz w:val="28"/>
            <w:szCs w:val="28"/>
            <w:u w:val="none"/>
          </w:rPr>
          <w:t>4</w:t>
        </w:r>
        <w:r w:rsidRPr="0044715B">
          <w:rPr>
            <w:rStyle w:val="af4"/>
            <w:color w:val="auto"/>
            <w:sz w:val="28"/>
            <w:szCs w:val="28"/>
            <w:u w:val="none"/>
          </w:rPr>
          <w:t xml:space="preserve"> ДБМ 70 - 1,1 - 1,3 - 3</w:t>
        </w:r>
      </w:hyperlink>
      <w:r w:rsidRPr="0044715B">
        <w:rPr>
          <w:sz w:val="28"/>
          <w:szCs w:val="28"/>
        </w:rPr>
        <w:t>,</w:t>
      </w:r>
      <w:r w:rsidRPr="008F5757">
        <w:rPr>
          <w:sz w:val="28"/>
          <w:szCs w:val="28"/>
        </w:rPr>
        <w:t xml:space="preserve"> имеющий наружный диаметр статора 70мм, внутренний диаметр ротора 28мм, с номинальным напряжением питания 18В и массой приблизительно 1,2кг.</w:t>
      </w:r>
    </w:p>
    <w:p w:rsidR="00804A28" w:rsidRDefault="00804A28" w:rsidP="0044715B">
      <w:pPr>
        <w:spacing w:line="360" w:lineRule="auto"/>
        <w:jc w:val="both"/>
        <w:rPr>
          <w:sz w:val="28"/>
          <w:szCs w:val="28"/>
        </w:rPr>
      </w:pPr>
    </w:p>
    <w:p w:rsidR="00804A28" w:rsidRDefault="00804A28" w:rsidP="00ED5DFA">
      <w:pPr>
        <w:spacing w:line="360" w:lineRule="auto"/>
        <w:jc w:val="both"/>
        <w:rPr>
          <w:sz w:val="28"/>
          <w:szCs w:val="28"/>
        </w:rPr>
      </w:pPr>
      <w:r>
        <w:rPr>
          <w:sz w:val="28"/>
          <w:szCs w:val="28"/>
        </w:rPr>
        <w:tab/>
        <w:t>1.3 Описание принципа работы вентильного электропривода</w:t>
      </w:r>
    </w:p>
    <w:p w:rsidR="00ED5DFA" w:rsidRPr="008F5757" w:rsidRDefault="00ED5DFA" w:rsidP="00ED5DFA">
      <w:pPr>
        <w:spacing w:before="240" w:line="360" w:lineRule="auto"/>
        <w:ind w:firstLine="708"/>
        <w:jc w:val="both"/>
        <w:rPr>
          <w:sz w:val="28"/>
          <w:szCs w:val="28"/>
        </w:rPr>
      </w:pPr>
      <w:r w:rsidRPr="008F5757">
        <w:rPr>
          <w:sz w:val="28"/>
          <w:szCs w:val="28"/>
        </w:rPr>
        <w:t xml:space="preserve">ВЭП содержит четыре основных элемента: синхронную машину с постоянными магнитами на роторе (ДБМ), датчик углового положения ротора (ДПР), электронное устройство управления (УУ) и усилитель мощности (УМ) [4]. Структурная схема ВЭП приведена на рисунке 1.1. </w:t>
      </w:r>
      <w:r w:rsidRPr="008F5757">
        <w:rPr>
          <w:sz w:val="28"/>
          <w:szCs w:val="28"/>
        </w:rPr>
        <w:lastRenderedPageBreak/>
        <w:t>Принцип действия синхронной электрической машины ДБМ показан на рисунке 1.2.</w:t>
      </w:r>
    </w:p>
    <w:p w:rsidR="00ED5DFA" w:rsidRPr="002F1CFB" w:rsidRDefault="00ED5DFA" w:rsidP="00ED5DFA">
      <w:pPr>
        <w:spacing w:line="360" w:lineRule="auto"/>
        <w:ind w:firstLine="708"/>
        <w:jc w:val="center"/>
        <w:rPr>
          <w:sz w:val="28"/>
          <w:szCs w:val="28"/>
        </w:rPr>
      </w:pPr>
      <w:r w:rsidRPr="002F1CFB">
        <w:rPr>
          <w:noProof/>
          <w:sz w:val="28"/>
          <w:szCs w:val="28"/>
        </w:rPr>
        <w:drawing>
          <wp:inline distT="0" distB="0" distL="0" distR="0">
            <wp:extent cx="2834005" cy="1240155"/>
            <wp:effectExtent l="19050" t="0" r="4445" b="0"/>
            <wp:docPr id="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834005" cy="1240155"/>
                    </a:xfrm>
                    <a:prstGeom prst="rect">
                      <a:avLst/>
                    </a:prstGeom>
                    <a:noFill/>
                    <a:ln w="9525">
                      <a:noFill/>
                      <a:miter lim="800000"/>
                      <a:headEnd/>
                      <a:tailEnd/>
                    </a:ln>
                  </pic:spPr>
                </pic:pic>
              </a:graphicData>
            </a:graphic>
          </wp:inline>
        </w:drawing>
      </w:r>
    </w:p>
    <w:p w:rsidR="00ED5DFA" w:rsidRPr="008F5757" w:rsidRDefault="00ED5DFA" w:rsidP="00ED5DFA">
      <w:pPr>
        <w:jc w:val="center"/>
        <w:rPr>
          <w:sz w:val="28"/>
          <w:szCs w:val="28"/>
        </w:rPr>
      </w:pPr>
      <w:r w:rsidRPr="008F5757">
        <w:rPr>
          <w:sz w:val="28"/>
          <w:szCs w:val="28"/>
        </w:rPr>
        <w:t>Рисунок 1</w:t>
      </w:r>
      <w:r w:rsidR="00CF6C60">
        <w:rPr>
          <w:sz w:val="28"/>
          <w:szCs w:val="28"/>
        </w:rPr>
        <w:t>.1</w:t>
      </w:r>
      <w:r w:rsidRPr="008F5757">
        <w:rPr>
          <w:sz w:val="28"/>
          <w:szCs w:val="28"/>
        </w:rPr>
        <w:t xml:space="preserve"> – Структурная схема вентильного электропривода</w:t>
      </w:r>
    </w:p>
    <w:p w:rsidR="00ED5DFA" w:rsidRPr="002F1CFB" w:rsidRDefault="00ED5DFA" w:rsidP="00ED5DFA">
      <w:pPr>
        <w:spacing w:line="360" w:lineRule="auto"/>
        <w:ind w:firstLine="708"/>
        <w:jc w:val="center"/>
        <w:rPr>
          <w:sz w:val="28"/>
          <w:szCs w:val="28"/>
        </w:rPr>
      </w:pPr>
      <w:r>
        <w:rPr>
          <w:noProof/>
          <w:sz w:val="28"/>
          <w:szCs w:val="28"/>
        </w:rPr>
        <w:drawing>
          <wp:inline distT="0" distB="0" distL="0" distR="0">
            <wp:extent cx="2896679" cy="2008709"/>
            <wp:effectExtent l="1905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srcRect/>
                    <a:stretch>
                      <a:fillRect/>
                    </a:stretch>
                  </pic:blipFill>
                  <pic:spPr bwMode="auto">
                    <a:xfrm>
                      <a:off x="0" y="0"/>
                      <a:ext cx="2899731" cy="2010826"/>
                    </a:xfrm>
                    <a:prstGeom prst="rect">
                      <a:avLst/>
                    </a:prstGeom>
                    <a:noFill/>
                    <a:ln w="9525">
                      <a:noFill/>
                      <a:miter lim="800000"/>
                      <a:headEnd/>
                      <a:tailEnd/>
                    </a:ln>
                  </pic:spPr>
                </pic:pic>
              </a:graphicData>
            </a:graphic>
          </wp:inline>
        </w:drawing>
      </w:r>
    </w:p>
    <w:p w:rsidR="00ED5DFA" w:rsidRPr="00E567D1" w:rsidRDefault="00ED5DFA" w:rsidP="00ED5DFA">
      <w:pPr>
        <w:spacing w:line="360" w:lineRule="auto"/>
        <w:ind w:firstLine="708"/>
        <w:jc w:val="center"/>
        <w:rPr>
          <w:sz w:val="28"/>
          <w:szCs w:val="28"/>
        </w:rPr>
      </w:pPr>
      <w:r w:rsidRPr="00E567D1">
        <w:rPr>
          <w:sz w:val="28"/>
          <w:szCs w:val="28"/>
        </w:rPr>
        <w:t xml:space="preserve">Рисунок </w:t>
      </w:r>
      <w:r w:rsidR="00CF6C60">
        <w:rPr>
          <w:sz w:val="28"/>
          <w:szCs w:val="28"/>
        </w:rPr>
        <w:t>1.</w:t>
      </w:r>
      <w:r w:rsidRPr="00E567D1">
        <w:rPr>
          <w:sz w:val="28"/>
          <w:szCs w:val="28"/>
        </w:rPr>
        <w:t>2 – Принцип действия синхронной электрической машины</w:t>
      </w:r>
    </w:p>
    <w:p w:rsidR="00ED5DFA" w:rsidRPr="008F5757" w:rsidRDefault="00ED5DFA" w:rsidP="00ED5DFA">
      <w:pPr>
        <w:spacing w:before="240" w:line="360" w:lineRule="auto"/>
        <w:ind w:firstLine="708"/>
        <w:rPr>
          <w:sz w:val="28"/>
          <w:szCs w:val="28"/>
        </w:rPr>
      </w:pPr>
      <w:r w:rsidRPr="008F5757">
        <w:rPr>
          <w:sz w:val="28"/>
          <w:szCs w:val="28"/>
        </w:rPr>
        <w:t xml:space="preserve">В результате взаимодействия магнитодвижущих сил (МДС) ротора </w:t>
      </w:r>
      <w:r w:rsidRPr="008F5757">
        <w:rPr>
          <w:i/>
          <w:sz w:val="28"/>
          <w:szCs w:val="28"/>
          <w:lang w:val="en-US"/>
        </w:rPr>
        <w:t>F</w:t>
      </w:r>
      <w:r w:rsidRPr="008F5757">
        <w:rPr>
          <w:i/>
          <w:sz w:val="28"/>
          <w:szCs w:val="28"/>
          <w:vertAlign w:val="subscript"/>
        </w:rPr>
        <w:t>р</w:t>
      </w:r>
      <w:r w:rsidRPr="008F5757">
        <w:rPr>
          <w:sz w:val="28"/>
          <w:szCs w:val="28"/>
        </w:rPr>
        <w:t xml:space="preserve"> и статора </w:t>
      </w:r>
      <w:r w:rsidRPr="008F5757">
        <w:rPr>
          <w:i/>
          <w:sz w:val="28"/>
          <w:szCs w:val="28"/>
          <w:lang w:val="en-US"/>
        </w:rPr>
        <w:t>F</w:t>
      </w:r>
      <w:r w:rsidRPr="008F5757">
        <w:rPr>
          <w:i/>
          <w:sz w:val="28"/>
          <w:szCs w:val="28"/>
          <w:vertAlign w:val="subscript"/>
        </w:rPr>
        <w:t>ст</w:t>
      </w:r>
      <w:r w:rsidRPr="008F5757">
        <w:rPr>
          <w:sz w:val="28"/>
          <w:szCs w:val="28"/>
        </w:rPr>
        <w:t xml:space="preserve"> возникает момент, определяемый по формуле:</w:t>
      </w:r>
    </w:p>
    <w:p w:rsidR="00ED5DFA" w:rsidRPr="008F5757" w:rsidRDefault="00AB7771" w:rsidP="00ED5DFA">
      <w:pPr>
        <w:spacing w:line="360" w:lineRule="auto"/>
        <w:ind w:firstLine="708"/>
        <w:jc w:val="right"/>
        <w:rPr>
          <w:sz w:val="28"/>
          <w:szCs w:val="28"/>
        </w:rPr>
      </w:pPr>
      <w:r w:rsidRPr="00AB7771">
        <w:rPr>
          <w:sz w:val="28"/>
          <w:szCs w:val="28"/>
          <w:lang w:val="en-US" w:eastAsia="en-US"/>
        </w:rPr>
        <w:pict>
          <v:shapetype id="_x0000_t202" coordsize="21600,21600" o:spt="202" path="m,l,21600r21600,l21600,xe">
            <v:stroke joinstyle="miter"/>
            <v:path gradientshapeok="t" o:connecttype="rect"/>
          </v:shapetype>
          <v:shape id="_x0000_s1028" type="#_x0000_t202" style="position:absolute;left:0;text-align:left;margin-left:515.25pt;margin-top:-.2pt;width:20.25pt;height:15pt;z-index:251660288" stroked="f">
            <v:textbox style="mso-next-textbox:#_x0000_s1028" inset="0,0,0,0">
              <w:txbxContent>
                <w:p w:rsidR="001A777E" w:rsidRDefault="001A777E" w:rsidP="00ED5DFA">
                  <w:pPr>
                    <w:jc w:val="center"/>
                  </w:pPr>
                  <w:r>
                    <w:t>(1)</w:t>
                  </w:r>
                </w:p>
              </w:txbxContent>
            </v:textbox>
          </v:shape>
        </w:pict>
      </w:r>
      <w:r w:rsidR="00ED5DFA" w:rsidRPr="008F5757">
        <w:rPr>
          <w:noProof/>
          <w:sz w:val="28"/>
          <w:szCs w:val="28"/>
        </w:rPr>
        <w:drawing>
          <wp:inline distT="0" distB="0" distL="0" distR="0">
            <wp:extent cx="1794510" cy="301625"/>
            <wp:effectExtent l="0" t="0" r="0" b="0"/>
            <wp:docPr id="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1794510" cy="301625"/>
                    </a:xfrm>
                    <a:prstGeom prst="rect">
                      <a:avLst/>
                    </a:prstGeom>
                    <a:noFill/>
                    <a:ln w="9525">
                      <a:noFill/>
                      <a:miter lim="800000"/>
                      <a:headEnd/>
                      <a:tailEnd/>
                    </a:ln>
                  </pic:spPr>
                </pic:pic>
              </a:graphicData>
            </a:graphic>
          </wp:inline>
        </w:drawing>
      </w:r>
      <w:r w:rsidR="00ED5DFA" w:rsidRPr="008F5757">
        <w:rPr>
          <w:sz w:val="28"/>
          <w:szCs w:val="28"/>
        </w:rPr>
        <w:t xml:space="preserve">    </w:t>
      </w:r>
      <w:r w:rsidR="00CF6C60">
        <w:rPr>
          <w:sz w:val="28"/>
          <w:szCs w:val="28"/>
        </w:rPr>
        <w:t xml:space="preserve">                             (</w:t>
      </w:r>
      <w:r w:rsidR="00ED5DFA" w:rsidRPr="008F5757">
        <w:rPr>
          <w:sz w:val="28"/>
          <w:szCs w:val="28"/>
        </w:rPr>
        <w:t>1)</w:t>
      </w:r>
    </w:p>
    <w:p w:rsidR="00ED5DFA" w:rsidRPr="008F5757" w:rsidRDefault="00ED5DFA" w:rsidP="00ED5DFA">
      <w:pPr>
        <w:spacing w:line="360" w:lineRule="auto"/>
        <w:rPr>
          <w:sz w:val="28"/>
          <w:szCs w:val="28"/>
        </w:rPr>
      </w:pPr>
      <w:r w:rsidRPr="008F5757">
        <w:rPr>
          <w:sz w:val="28"/>
          <w:szCs w:val="28"/>
        </w:rPr>
        <w:t xml:space="preserve">где    </w:t>
      </w:r>
      <w:r w:rsidRPr="008F5757">
        <w:rPr>
          <w:i/>
          <w:sz w:val="28"/>
          <w:szCs w:val="28"/>
          <w:lang w:val="en-US"/>
        </w:rPr>
        <w:t>k</w:t>
      </w:r>
      <w:r w:rsidRPr="008F5757">
        <w:rPr>
          <w:sz w:val="28"/>
          <w:szCs w:val="28"/>
        </w:rPr>
        <w:t xml:space="preserve"> – конструктивный параметр;</w:t>
      </w:r>
    </w:p>
    <w:p w:rsidR="00ED5DFA" w:rsidRPr="008F5757" w:rsidRDefault="00ED5DFA" w:rsidP="00ED5DFA">
      <w:pPr>
        <w:spacing w:line="360" w:lineRule="auto"/>
        <w:rPr>
          <w:sz w:val="28"/>
          <w:szCs w:val="28"/>
        </w:rPr>
      </w:pPr>
      <w:r w:rsidRPr="008F5757">
        <w:rPr>
          <w:i/>
          <w:sz w:val="28"/>
          <w:szCs w:val="28"/>
        </w:rPr>
        <w:t xml:space="preserve">      </w:t>
      </w:r>
      <w:r w:rsidRPr="008F5757">
        <w:rPr>
          <w:i/>
          <w:noProof/>
          <w:sz w:val="28"/>
          <w:szCs w:val="28"/>
        </w:rPr>
        <w:drawing>
          <wp:inline distT="0" distB="0" distL="0" distR="0">
            <wp:extent cx="120650" cy="224155"/>
            <wp:effectExtent l="0" t="0" r="0" b="0"/>
            <wp:docPr id="1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120650" cy="224155"/>
                    </a:xfrm>
                    <a:prstGeom prst="rect">
                      <a:avLst/>
                    </a:prstGeom>
                    <a:noFill/>
                    <a:ln w="9525">
                      <a:noFill/>
                      <a:miter lim="800000"/>
                      <a:headEnd/>
                      <a:tailEnd/>
                    </a:ln>
                  </pic:spPr>
                </pic:pic>
              </a:graphicData>
            </a:graphic>
          </wp:inline>
        </w:drawing>
      </w:r>
      <w:r w:rsidRPr="008F5757">
        <w:rPr>
          <w:rFonts w:hAnsiTheme="majorHAnsi"/>
          <w:sz w:val="28"/>
          <w:szCs w:val="28"/>
        </w:rPr>
        <w:t>Ѳ</w:t>
      </w:r>
      <w:r w:rsidRPr="008F5757">
        <w:rPr>
          <w:sz w:val="28"/>
          <w:szCs w:val="28"/>
        </w:rPr>
        <w:t xml:space="preserve"> – пространственный угол между векторами </w:t>
      </w:r>
      <w:r w:rsidRPr="008F5757">
        <w:rPr>
          <w:i/>
          <w:sz w:val="28"/>
          <w:szCs w:val="28"/>
          <w:lang w:val="en-US"/>
        </w:rPr>
        <w:t>F</w:t>
      </w:r>
      <w:r w:rsidRPr="008F5757">
        <w:rPr>
          <w:i/>
          <w:sz w:val="28"/>
          <w:szCs w:val="28"/>
          <w:vertAlign w:val="subscript"/>
        </w:rPr>
        <w:t>р</w:t>
      </w:r>
      <w:r w:rsidRPr="008F5757">
        <w:rPr>
          <w:sz w:val="28"/>
          <w:szCs w:val="28"/>
        </w:rPr>
        <w:t xml:space="preserve"> и </w:t>
      </w:r>
      <w:r w:rsidRPr="008F5757">
        <w:rPr>
          <w:i/>
          <w:sz w:val="28"/>
          <w:szCs w:val="28"/>
          <w:lang w:val="en-US"/>
        </w:rPr>
        <w:t>F</w:t>
      </w:r>
      <w:r w:rsidRPr="008F5757">
        <w:rPr>
          <w:i/>
          <w:sz w:val="28"/>
          <w:szCs w:val="28"/>
          <w:vertAlign w:val="subscript"/>
        </w:rPr>
        <w:t>ст</w:t>
      </w:r>
      <w:r w:rsidRPr="008F5757">
        <w:rPr>
          <w:sz w:val="28"/>
          <w:szCs w:val="28"/>
        </w:rPr>
        <w:t xml:space="preserve">. </w:t>
      </w:r>
    </w:p>
    <w:p w:rsidR="00ED5DFA" w:rsidRPr="008F5757" w:rsidRDefault="00ED5DFA" w:rsidP="00ED5DFA">
      <w:pPr>
        <w:spacing w:before="120" w:line="360" w:lineRule="auto"/>
        <w:ind w:firstLine="709"/>
        <w:jc w:val="both"/>
        <w:rPr>
          <w:sz w:val="28"/>
          <w:szCs w:val="28"/>
        </w:rPr>
      </w:pPr>
      <w:r w:rsidRPr="008F5757">
        <w:rPr>
          <w:sz w:val="28"/>
          <w:szCs w:val="28"/>
        </w:rPr>
        <w:t xml:space="preserve">Из формулы (1) следует, что величину магнитодвижущего момента можно регулировать изменением амплитуды фазных напряжений </w:t>
      </w:r>
      <w:r w:rsidRPr="008F5757">
        <w:rPr>
          <w:i/>
          <w:sz w:val="28"/>
          <w:szCs w:val="28"/>
          <w:lang w:val="en-US"/>
        </w:rPr>
        <w:t>U</w:t>
      </w:r>
      <w:r w:rsidRPr="008F5757">
        <w:rPr>
          <w:i/>
          <w:sz w:val="28"/>
          <w:szCs w:val="28"/>
          <w:vertAlign w:val="subscript"/>
          <w:lang w:val="en-US"/>
        </w:rPr>
        <w:t>c</w:t>
      </w:r>
      <w:r w:rsidRPr="008F5757">
        <w:rPr>
          <w:sz w:val="28"/>
          <w:szCs w:val="28"/>
        </w:rPr>
        <w:t xml:space="preserve"> и </w:t>
      </w:r>
      <w:r w:rsidRPr="008F5757">
        <w:rPr>
          <w:i/>
          <w:sz w:val="28"/>
          <w:szCs w:val="28"/>
          <w:lang w:val="en-US"/>
        </w:rPr>
        <w:t>U</w:t>
      </w:r>
      <w:r w:rsidRPr="008F5757">
        <w:rPr>
          <w:i/>
          <w:sz w:val="28"/>
          <w:szCs w:val="28"/>
          <w:vertAlign w:val="subscript"/>
          <w:lang w:val="en-US"/>
        </w:rPr>
        <w:t>s</w:t>
      </w:r>
      <w:r w:rsidRPr="008F5757">
        <w:rPr>
          <w:sz w:val="28"/>
          <w:szCs w:val="28"/>
        </w:rPr>
        <w:t xml:space="preserve">, создающих МДС статора </w:t>
      </w:r>
      <w:r w:rsidRPr="008F5757">
        <w:rPr>
          <w:i/>
          <w:sz w:val="28"/>
          <w:szCs w:val="28"/>
          <w:lang w:val="en-US"/>
        </w:rPr>
        <w:t>F</w:t>
      </w:r>
      <w:r w:rsidRPr="008F5757">
        <w:rPr>
          <w:i/>
          <w:sz w:val="28"/>
          <w:szCs w:val="28"/>
          <w:vertAlign w:val="subscript"/>
        </w:rPr>
        <w:t>ст</w:t>
      </w:r>
      <w:r w:rsidRPr="008F5757">
        <w:rPr>
          <w:sz w:val="28"/>
          <w:szCs w:val="28"/>
        </w:rPr>
        <w:t xml:space="preserve">. В частности, если фазные напряжения изменяются по гармоническому закону с круговой частотой </w:t>
      </w:r>
      <w:r w:rsidRPr="008F5757">
        <w:rPr>
          <w:i/>
          <w:sz w:val="28"/>
          <w:szCs w:val="28"/>
        </w:rPr>
        <w:t>ω</w:t>
      </w:r>
      <w:r w:rsidRPr="008F5757">
        <w:rPr>
          <w:sz w:val="28"/>
          <w:szCs w:val="28"/>
        </w:rPr>
        <w:t xml:space="preserve">, то вектор результирующей МДС </w:t>
      </w:r>
      <w:r w:rsidRPr="008F5757">
        <w:rPr>
          <w:i/>
          <w:sz w:val="28"/>
          <w:szCs w:val="28"/>
          <w:lang w:val="en-US"/>
        </w:rPr>
        <w:t>F</w:t>
      </w:r>
      <w:r w:rsidRPr="008F5757">
        <w:rPr>
          <w:i/>
          <w:sz w:val="28"/>
          <w:szCs w:val="28"/>
          <w:vertAlign w:val="subscript"/>
        </w:rPr>
        <w:t>ст</w:t>
      </w:r>
      <w:r w:rsidRPr="008F5757">
        <w:rPr>
          <w:sz w:val="28"/>
          <w:szCs w:val="28"/>
        </w:rPr>
        <w:t xml:space="preserve"> имеет постоянную амплитуду и вращается в пространстве с угловой скоростью </w:t>
      </w:r>
      <w:r w:rsidRPr="008F5757">
        <w:rPr>
          <w:i/>
          <w:sz w:val="28"/>
          <w:szCs w:val="28"/>
        </w:rPr>
        <w:t>ω</w:t>
      </w:r>
      <w:r w:rsidRPr="008F5757">
        <w:rPr>
          <w:sz w:val="28"/>
          <w:szCs w:val="28"/>
        </w:rPr>
        <w:t>.</w:t>
      </w:r>
    </w:p>
    <w:p w:rsidR="00ED5DFA" w:rsidRPr="008F5757" w:rsidRDefault="00ED5DFA" w:rsidP="00ED5DFA">
      <w:pPr>
        <w:spacing w:before="120" w:line="360" w:lineRule="auto"/>
        <w:ind w:firstLine="708"/>
        <w:jc w:val="both"/>
        <w:rPr>
          <w:sz w:val="28"/>
          <w:szCs w:val="28"/>
        </w:rPr>
      </w:pPr>
      <w:r w:rsidRPr="008F5757">
        <w:rPr>
          <w:sz w:val="28"/>
          <w:szCs w:val="28"/>
        </w:rPr>
        <w:t xml:space="preserve">Для получения наилучших регулировочных характеристик необходимо формировать фазные напряжения в соответствии с текущим положением </w:t>
      </w:r>
      <w:r w:rsidRPr="008F5757">
        <w:rPr>
          <w:sz w:val="28"/>
          <w:szCs w:val="28"/>
        </w:rPr>
        <w:lastRenderedPageBreak/>
        <w:t xml:space="preserve">МДС ротора, то есть замкнуть обратную связь по положению ротора. При этом форма фазных напряжений должна быть синусоидальной функцией угла поворота ротора </w:t>
      </w:r>
      <w:r w:rsidRPr="008F5757">
        <w:rPr>
          <w:i/>
          <w:sz w:val="28"/>
          <w:szCs w:val="28"/>
        </w:rPr>
        <w:t>α</w:t>
      </w:r>
      <w:r w:rsidRPr="008F5757">
        <w:rPr>
          <w:sz w:val="28"/>
          <w:szCs w:val="28"/>
        </w:rPr>
        <w:t xml:space="preserve"> с фазовыми сдвигами, определяемыми типом ДБМ. Это является условием постоянства магнитодвижущего момента и максимального КПД электрической машины. </w:t>
      </w:r>
    </w:p>
    <w:p w:rsidR="00ED5DFA" w:rsidRDefault="00ED5DFA" w:rsidP="00ED5DFA">
      <w:pPr>
        <w:spacing w:before="120" w:line="360" w:lineRule="auto"/>
        <w:jc w:val="both"/>
        <w:rPr>
          <w:sz w:val="28"/>
          <w:szCs w:val="28"/>
        </w:rPr>
      </w:pPr>
      <w:r>
        <w:rPr>
          <w:sz w:val="28"/>
          <w:szCs w:val="28"/>
        </w:rPr>
        <w:tab/>
      </w:r>
      <w:r w:rsidRPr="008F5757">
        <w:rPr>
          <w:sz w:val="28"/>
          <w:szCs w:val="28"/>
        </w:rPr>
        <w:t>Электродвигатели, удовлетворяющие перечисленным требования, составляют основу вентильного электропривода.</w:t>
      </w:r>
    </w:p>
    <w:p w:rsidR="002F2D07" w:rsidRDefault="002F2D07" w:rsidP="00ED5DFA">
      <w:pPr>
        <w:spacing w:before="120" w:line="360" w:lineRule="auto"/>
        <w:jc w:val="both"/>
        <w:rPr>
          <w:sz w:val="28"/>
          <w:szCs w:val="28"/>
        </w:rPr>
      </w:pPr>
    </w:p>
    <w:p w:rsidR="002F2D07" w:rsidRDefault="002F2D07" w:rsidP="002F2D07">
      <w:pPr>
        <w:rPr>
          <w:sz w:val="28"/>
          <w:szCs w:val="28"/>
        </w:rPr>
      </w:pPr>
      <w:r>
        <w:rPr>
          <w:caps/>
          <w:sz w:val="28"/>
          <w:szCs w:val="28"/>
        </w:rPr>
        <w:tab/>
        <w:t xml:space="preserve">1.4 </w:t>
      </w:r>
      <w:r w:rsidRPr="002F2D07">
        <w:rPr>
          <w:sz w:val="28"/>
          <w:szCs w:val="28"/>
        </w:rPr>
        <w:t>Структура движительных комплексов подводных аппаратов</w:t>
      </w:r>
    </w:p>
    <w:p w:rsidR="002F2D07" w:rsidRPr="00E567D1" w:rsidRDefault="002F2D07" w:rsidP="002F2D07">
      <w:pPr>
        <w:jc w:val="center"/>
        <w:rPr>
          <w:caps/>
          <w:sz w:val="28"/>
          <w:szCs w:val="28"/>
        </w:rPr>
      </w:pPr>
    </w:p>
    <w:p w:rsidR="002F2D07" w:rsidRPr="00DA18BC" w:rsidRDefault="002F2D07" w:rsidP="002F2D07">
      <w:pPr>
        <w:spacing w:line="360" w:lineRule="auto"/>
        <w:jc w:val="both"/>
        <w:rPr>
          <w:sz w:val="28"/>
          <w:szCs w:val="28"/>
        </w:rPr>
      </w:pPr>
      <w:r>
        <w:rPr>
          <w:sz w:val="28"/>
          <w:szCs w:val="28"/>
        </w:rPr>
        <w:tab/>
      </w:r>
      <w:r w:rsidRPr="00DA18BC">
        <w:rPr>
          <w:sz w:val="28"/>
          <w:szCs w:val="28"/>
        </w:rPr>
        <w:t>В большинстве публикаций , посвященных вопросам синтеза систем управления подводных аппаратов, инертностью движителей (гребной винт в насадке с приводом) пренебрегают, а их математическую модель представляют усилителем с заданным коэффициентом передачи движителя. Однако для необитаемого подводного аппарата силы тяги движителей которых достаточны для реализации высокой маневренности аппарата , отсутствие учета при синтезе системы управления динамики движителей может привести к увеличению колебательности и даже к неустойчивости системы.   Кроме того, статические и динамические характеристики системы "привод - гребной винт" во многом зависят от схемы включения привода движителя и могут изменяться при изменении величины управляющего сигнала на движителе, ухудшая качество переходных процессов в системе управления необитаемого подводного аппарата.</w:t>
      </w:r>
    </w:p>
    <w:p w:rsidR="002F2D07" w:rsidRDefault="002F2D07" w:rsidP="002F2D07">
      <w:pPr>
        <w:spacing w:line="360" w:lineRule="auto"/>
        <w:jc w:val="both"/>
        <w:rPr>
          <w:sz w:val="28"/>
          <w:szCs w:val="28"/>
        </w:rPr>
      </w:pPr>
      <w:r w:rsidRPr="00DA18BC">
        <w:rPr>
          <w:sz w:val="28"/>
          <w:szCs w:val="28"/>
        </w:rPr>
        <w:tab/>
        <w:t>В ряде работ [</w:t>
      </w:r>
      <w:r w:rsidR="00071D1D" w:rsidRPr="00071D1D">
        <w:rPr>
          <w:sz w:val="28"/>
          <w:szCs w:val="28"/>
        </w:rPr>
        <w:t>9, 13, 14, 15</w:t>
      </w:r>
      <w:r w:rsidRPr="00DA18BC">
        <w:rPr>
          <w:sz w:val="28"/>
          <w:szCs w:val="28"/>
        </w:rPr>
        <w:t xml:space="preserve">] указывается на необходимость учета при синтезе системы управления необитаемого подводного аппарата динамики движителей и предлагаются упрощенные математические модели движителей, вполне адекватно отражающие его статические и динамические свойства. практически во всех известных работах в качестве привода гребного винта описывается электропривод. Движители с управляемым по моменту приводом имеют преимущество при котором линейность его </w:t>
      </w:r>
      <w:r w:rsidRPr="00DA18BC">
        <w:rPr>
          <w:sz w:val="28"/>
          <w:szCs w:val="28"/>
        </w:rPr>
        <w:lastRenderedPageBreak/>
        <w:t>статической характеристики, представляющей собой зависимость силы тяги движителя от управляющего момента.</w:t>
      </w:r>
    </w:p>
    <w:p w:rsidR="002F2D07" w:rsidRDefault="002F2D07" w:rsidP="002F2D07">
      <w:pPr>
        <w:spacing w:line="360" w:lineRule="auto"/>
        <w:ind w:firstLine="708"/>
        <w:jc w:val="both"/>
        <w:rPr>
          <w:sz w:val="28"/>
          <w:szCs w:val="28"/>
        </w:rPr>
      </w:pPr>
      <w:r>
        <w:rPr>
          <w:sz w:val="28"/>
          <w:szCs w:val="28"/>
        </w:rPr>
        <w:t xml:space="preserve">Разрабатываемые современные НПА имеют различные схемы расположения движительно-рулевых комплексов. Для разрабатываемых ПА, есть смысл составить нечто в виде правила или теоремы  по компоновке ДРК подводных аппаратов. Для большинства НПА движение на марше обеспечивается двумя движителями. Погружение и всплытие осуществляется вертикальными движителями. Лаговые движители управляют боковым движением. </w:t>
      </w:r>
    </w:p>
    <w:p w:rsidR="002F2D07" w:rsidRDefault="002F2D07" w:rsidP="002F2D07">
      <w:pPr>
        <w:spacing w:line="360" w:lineRule="auto"/>
        <w:ind w:firstLine="708"/>
        <w:jc w:val="both"/>
        <w:rPr>
          <w:sz w:val="28"/>
          <w:szCs w:val="28"/>
        </w:rPr>
      </w:pPr>
      <w:r>
        <w:rPr>
          <w:sz w:val="28"/>
          <w:szCs w:val="28"/>
        </w:rPr>
        <w:t>Современные движительные комплексы подводных аппаратов должны обеспечивать контроль от трех до шести степеней свободы. Такие движительные комплексы могут быть как неизбыточные (т.е. распределение векторов упоров между движителями может быть единственным), так и с избыточностью (т.е. заданную управляющую силу и момент можно создать при различных сочетаниях векторов упоров на движителях). Использование же подводных аппаратов на динамических режимах, повышение то</w:t>
      </w:r>
      <w:r w:rsidR="00801B05">
        <w:rPr>
          <w:sz w:val="28"/>
          <w:szCs w:val="28"/>
        </w:rPr>
        <w:t>чности его работы и снижение э</w:t>
      </w:r>
      <w:r w:rsidR="004C556F">
        <w:rPr>
          <w:sz w:val="28"/>
          <w:szCs w:val="28"/>
        </w:rPr>
        <w:t>не</w:t>
      </w:r>
      <w:r>
        <w:rPr>
          <w:sz w:val="28"/>
          <w:szCs w:val="28"/>
        </w:rPr>
        <w:t>ргозатрат на движение может быть эффективно достигнуто применением избыточных движительных комплексов.</w:t>
      </w:r>
    </w:p>
    <w:p w:rsidR="002F2D07" w:rsidRPr="009B5D89" w:rsidRDefault="002F2D07" w:rsidP="002F2D07">
      <w:pPr>
        <w:spacing w:line="360" w:lineRule="auto"/>
        <w:ind w:firstLine="708"/>
        <w:jc w:val="both"/>
        <w:rPr>
          <w:sz w:val="28"/>
          <w:szCs w:val="28"/>
        </w:rPr>
      </w:pPr>
      <w:r w:rsidRPr="00E567D1">
        <w:rPr>
          <w:sz w:val="28"/>
          <w:szCs w:val="28"/>
        </w:rPr>
        <w:t>Широкий круг решаемых задач ПА и условиями функционирования определили чрезвычайное разнообразие видов органов управления и расположения на ПА. ПА с малым водоизмещением работают, как правило, при скорости не превышающей 3-4 узлов, а для отдельных видов работ эти скорости близки к 0 [2]. Такие условия определили преимущественное использование для управления на ПА движителей, а не рулей [5].</w:t>
      </w:r>
    </w:p>
    <w:p w:rsidR="002F2D07" w:rsidRPr="00E567D1" w:rsidRDefault="002F2D07" w:rsidP="002F2D07">
      <w:pPr>
        <w:spacing w:line="360" w:lineRule="auto"/>
        <w:ind w:firstLine="708"/>
        <w:jc w:val="both"/>
        <w:rPr>
          <w:sz w:val="28"/>
          <w:szCs w:val="28"/>
        </w:rPr>
      </w:pPr>
      <w:r w:rsidRPr="00E567D1">
        <w:rPr>
          <w:sz w:val="28"/>
          <w:szCs w:val="28"/>
        </w:rPr>
        <w:t>При проектировании структуры ДК принимаются во внимание следующие требования [5]:</w:t>
      </w:r>
    </w:p>
    <w:p w:rsidR="002F2D07" w:rsidRPr="00E567D1" w:rsidRDefault="002F2D07" w:rsidP="002F2D07">
      <w:pPr>
        <w:pStyle w:val="af0"/>
        <w:numPr>
          <w:ilvl w:val="0"/>
          <w:numId w:val="4"/>
        </w:numPr>
        <w:spacing w:after="200" w:line="360" w:lineRule="auto"/>
        <w:rPr>
          <w:sz w:val="28"/>
          <w:szCs w:val="28"/>
        </w:rPr>
      </w:pPr>
      <w:r w:rsidRPr="00E567D1">
        <w:rPr>
          <w:sz w:val="28"/>
          <w:szCs w:val="28"/>
        </w:rPr>
        <w:t>Количество степеней свободы, которые нужно контролировать.</w:t>
      </w:r>
    </w:p>
    <w:p w:rsidR="002F2D07" w:rsidRPr="00E567D1" w:rsidRDefault="002F2D07" w:rsidP="002F2D07">
      <w:pPr>
        <w:pStyle w:val="af0"/>
        <w:numPr>
          <w:ilvl w:val="0"/>
          <w:numId w:val="4"/>
        </w:numPr>
        <w:spacing w:after="200" w:line="360" w:lineRule="auto"/>
        <w:rPr>
          <w:sz w:val="28"/>
          <w:szCs w:val="28"/>
        </w:rPr>
      </w:pPr>
      <w:r w:rsidRPr="00E567D1">
        <w:rPr>
          <w:sz w:val="28"/>
          <w:szCs w:val="28"/>
        </w:rPr>
        <w:t>Число движителей.</w:t>
      </w:r>
    </w:p>
    <w:p w:rsidR="002F2D07" w:rsidRPr="00E567D1" w:rsidRDefault="002F2D07" w:rsidP="002F2D07">
      <w:pPr>
        <w:pStyle w:val="af0"/>
        <w:numPr>
          <w:ilvl w:val="0"/>
          <w:numId w:val="4"/>
        </w:numPr>
        <w:spacing w:after="200" w:line="360" w:lineRule="auto"/>
        <w:rPr>
          <w:sz w:val="28"/>
          <w:szCs w:val="28"/>
        </w:rPr>
      </w:pPr>
      <w:r w:rsidRPr="00E567D1">
        <w:rPr>
          <w:sz w:val="28"/>
          <w:szCs w:val="28"/>
        </w:rPr>
        <w:t xml:space="preserve">Минимальное энергопотребление. </w:t>
      </w:r>
    </w:p>
    <w:p w:rsidR="002F2D07" w:rsidRPr="00E567D1" w:rsidRDefault="002F2D07" w:rsidP="002F2D07">
      <w:pPr>
        <w:pStyle w:val="af0"/>
        <w:numPr>
          <w:ilvl w:val="0"/>
          <w:numId w:val="4"/>
        </w:numPr>
        <w:spacing w:after="200" w:line="360" w:lineRule="auto"/>
        <w:rPr>
          <w:sz w:val="28"/>
          <w:szCs w:val="28"/>
        </w:rPr>
      </w:pPr>
      <w:r w:rsidRPr="00E567D1">
        <w:rPr>
          <w:sz w:val="28"/>
          <w:szCs w:val="28"/>
        </w:rPr>
        <w:t>Надежность системы.</w:t>
      </w:r>
    </w:p>
    <w:p w:rsidR="002F2D07" w:rsidRPr="00E567D1" w:rsidRDefault="002F2D07" w:rsidP="002F2D07">
      <w:pPr>
        <w:pStyle w:val="af0"/>
        <w:numPr>
          <w:ilvl w:val="0"/>
          <w:numId w:val="4"/>
        </w:numPr>
        <w:spacing w:after="200" w:line="360" w:lineRule="auto"/>
        <w:rPr>
          <w:sz w:val="28"/>
          <w:szCs w:val="28"/>
        </w:rPr>
      </w:pPr>
      <w:r w:rsidRPr="00E567D1">
        <w:rPr>
          <w:sz w:val="28"/>
          <w:szCs w:val="28"/>
        </w:rPr>
        <w:lastRenderedPageBreak/>
        <w:t>Возможность перекрестного действия между движителями, когда один движитель участвует в управлении по нескольким степеням свободы.</w:t>
      </w:r>
    </w:p>
    <w:p w:rsidR="002F2D07" w:rsidRPr="00E567D1" w:rsidRDefault="002F2D07" w:rsidP="002F2D07">
      <w:pPr>
        <w:pStyle w:val="af0"/>
        <w:numPr>
          <w:ilvl w:val="0"/>
          <w:numId w:val="4"/>
        </w:numPr>
        <w:spacing w:after="200" w:line="360" w:lineRule="auto"/>
        <w:rPr>
          <w:sz w:val="28"/>
          <w:szCs w:val="28"/>
        </w:rPr>
      </w:pPr>
      <w:r w:rsidRPr="00E567D1">
        <w:rPr>
          <w:sz w:val="28"/>
          <w:szCs w:val="28"/>
        </w:rPr>
        <w:t>Необходимость в полуавтоматической либо автоматической системе управления.</w:t>
      </w:r>
    </w:p>
    <w:p w:rsidR="002F2D07" w:rsidRPr="009B5D89" w:rsidRDefault="002F2D07" w:rsidP="002F2D07">
      <w:pPr>
        <w:spacing w:line="360" w:lineRule="auto"/>
        <w:ind w:firstLine="708"/>
        <w:jc w:val="both"/>
        <w:rPr>
          <w:sz w:val="28"/>
          <w:szCs w:val="28"/>
        </w:rPr>
      </w:pPr>
      <w:r w:rsidRPr="00E567D1">
        <w:rPr>
          <w:sz w:val="28"/>
          <w:szCs w:val="28"/>
        </w:rPr>
        <w:t>Движители в системе можно разделит</w:t>
      </w:r>
      <w:r>
        <w:rPr>
          <w:sz w:val="28"/>
          <w:szCs w:val="28"/>
        </w:rPr>
        <w:t>ь на три больших класса. Первый</w:t>
      </w:r>
      <w:r w:rsidRPr="00E567D1">
        <w:rPr>
          <w:sz w:val="28"/>
          <w:szCs w:val="28"/>
        </w:rPr>
        <w:t xml:space="preserve">– фиксированные, когда вектор упора может изменяться только вдоль фиксированной относительно ПА прямой. Второй класс – поворотные, когда вектор упора может изменяться в фиксированной относительно ПА плоскости. Сюда относятся гребные винты на поворотных колонках, гребные винты с поворотными насадками, крыльчатые движители и т.д. Третий тип движителей – пространственные, когда вектор упора может изменяться в пространстве. Это, например, движитель Хазельтона [6],  поворотная в двух плоскостях насадка на гребной винт (кормовой движитель ПА </w:t>
      </w:r>
      <w:r w:rsidRPr="00E567D1">
        <w:rPr>
          <w:sz w:val="28"/>
          <w:szCs w:val="28"/>
          <w:lang w:val="en-US"/>
        </w:rPr>
        <w:t>DSRV</w:t>
      </w:r>
      <w:r w:rsidRPr="00E567D1">
        <w:rPr>
          <w:sz w:val="28"/>
          <w:szCs w:val="28"/>
        </w:rPr>
        <w:t>[7]) или движители для низкоскоростного маневрирования на ПА “</w:t>
      </w:r>
      <w:r w:rsidRPr="00E567D1">
        <w:rPr>
          <w:sz w:val="28"/>
          <w:szCs w:val="28"/>
          <w:lang w:val="en-US"/>
        </w:rPr>
        <w:t>PC</w:t>
      </w:r>
      <w:r w:rsidRPr="00E567D1">
        <w:rPr>
          <w:sz w:val="28"/>
          <w:szCs w:val="28"/>
        </w:rPr>
        <w:t>-16”[8]. Следует отметить, что если первые два класса движителей были заимствованы для ПА с надводных судов, то пространственные движители были разработаны для решения специфических задач[5] подводных аппаратов.</w:t>
      </w:r>
    </w:p>
    <w:p w:rsidR="002F2D07" w:rsidRPr="00E567D1" w:rsidRDefault="002F2D07" w:rsidP="002F2D07">
      <w:pPr>
        <w:spacing w:after="120" w:line="360" w:lineRule="auto"/>
        <w:ind w:firstLine="708"/>
        <w:jc w:val="both"/>
        <w:rPr>
          <w:sz w:val="28"/>
          <w:szCs w:val="28"/>
        </w:rPr>
      </w:pPr>
      <w:r w:rsidRPr="00E567D1">
        <w:rPr>
          <w:sz w:val="28"/>
          <w:szCs w:val="28"/>
        </w:rPr>
        <w:t xml:space="preserve">Схемы ДРК ряда НПА, которые могут использовать режим совместного движения, кратко описаны в таблице </w:t>
      </w:r>
      <w:r>
        <w:rPr>
          <w:sz w:val="28"/>
          <w:szCs w:val="28"/>
        </w:rPr>
        <w:t>4</w:t>
      </w:r>
      <w:r w:rsidRPr="00E567D1">
        <w:rPr>
          <w:sz w:val="28"/>
          <w:szCs w:val="28"/>
        </w:rPr>
        <w:t>. Там же указаны координаты НПА, управление которыми возможно данной конфигурацией движительного комплекса. Схемы расположения движителе</w:t>
      </w:r>
      <w:r>
        <w:rPr>
          <w:sz w:val="28"/>
          <w:szCs w:val="28"/>
        </w:rPr>
        <w:t>й представлены на рисунке</w:t>
      </w:r>
      <w:r w:rsidRPr="00E567D1">
        <w:rPr>
          <w:sz w:val="28"/>
          <w:szCs w:val="28"/>
        </w:rPr>
        <w:t xml:space="preserve"> </w:t>
      </w:r>
      <w:r w:rsidR="00CF6C60">
        <w:rPr>
          <w:sz w:val="28"/>
          <w:szCs w:val="28"/>
        </w:rPr>
        <w:t>1.</w:t>
      </w:r>
      <w:r>
        <w:rPr>
          <w:sz w:val="28"/>
          <w:szCs w:val="28"/>
        </w:rPr>
        <w:t xml:space="preserve">3 и </w:t>
      </w:r>
      <w:r w:rsidR="00CF6C60">
        <w:rPr>
          <w:sz w:val="28"/>
          <w:szCs w:val="28"/>
        </w:rPr>
        <w:t>1.</w:t>
      </w:r>
      <w:r>
        <w:rPr>
          <w:sz w:val="28"/>
          <w:szCs w:val="28"/>
        </w:rPr>
        <w:t>4</w:t>
      </w:r>
      <w:r w:rsidRPr="00E567D1">
        <w:rPr>
          <w:sz w:val="28"/>
          <w:szCs w:val="28"/>
        </w:rPr>
        <w:t xml:space="preserve"> (</w:t>
      </w:r>
      <w:r w:rsidRPr="00E567D1">
        <w:rPr>
          <w:sz w:val="28"/>
          <w:szCs w:val="28"/>
          <w:lang w:val="en-US"/>
        </w:rPr>
        <w:t>XaYaZa</w:t>
      </w:r>
      <w:r w:rsidRPr="00E567D1">
        <w:rPr>
          <w:sz w:val="28"/>
          <w:szCs w:val="28"/>
        </w:rPr>
        <w:t xml:space="preserve"> – связанная с НПА СК).</w:t>
      </w:r>
    </w:p>
    <w:p w:rsidR="002F2D07" w:rsidRDefault="002F2D07" w:rsidP="002F2D07">
      <w:pPr>
        <w:spacing w:after="120"/>
        <w:jc w:val="center"/>
        <w:rPr>
          <w:sz w:val="28"/>
          <w:szCs w:val="28"/>
        </w:rPr>
      </w:pPr>
      <w:r>
        <w:rPr>
          <w:sz w:val="28"/>
          <w:szCs w:val="28"/>
        </w:rPr>
        <w:t>Таблица 4 – Виды компоновки подводных аппаратов ДРК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43"/>
        <w:gridCol w:w="6627"/>
      </w:tblGrid>
      <w:tr w:rsidR="002F2D07" w:rsidTr="00801B05">
        <w:tc>
          <w:tcPr>
            <w:tcW w:w="2943" w:type="dxa"/>
          </w:tcPr>
          <w:p w:rsidR="002F2D07" w:rsidRPr="002F24D1" w:rsidRDefault="002F2D07" w:rsidP="006A1A00">
            <w:pPr>
              <w:jc w:val="both"/>
              <w:rPr>
                <w:sz w:val="24"/>
                <w:szCs w:val="24"/>
              </w:rPr>
            </w:pPr>
            <w:r w:rsidRPr="002F24D1">
              <w:rPr>
                <w:sz w:val="24"/>
                <w:szCs w:val="24"/>
              </w:rPr>
              <w:t>НПА</w:t>
            </w:r>
          </w:p>
        </w:tc>
        <w:tc>
          <w:tcPr>
            <w:tcW w:w="6628" w:type="dxa"/>
          </w:tcPr>
          <w:p w:rsidR="002F2D07" w:rsidRPr="002F24D1" w:rsidRDefault="002F2D07" w:rsidP="006A1A00">
            <w:pPr>
              <w:jc w:val="both"/>
              <w:rPr>
                <w:sz w:val="24"/>
                <w:szCs w:val="24"/>
              </w:rPr>
            </w:pPr>
            <w:r w:rsidRPr="002F24D1">
              <w:rPr>
                <w:sz w:val="24"/>
                <w:szCs w:val="24"/>
              </w:rPr>
              <w:t>ДРК и другие  средства управления и маневрирования (</w:t>
            </w:r>
            <w:r>
              <w:rPr>
                <w:sz w:val="24"/>
                <w:szCs w:val="24"/>
                <w:lang w:val="en-US"/>
              </w:rPr>
              <w:t>Vx</w:t>
            </w:r>
            <w:r w:rsidRPr="002F24D1">
              <w:rPr>
                <w:sz w:val="24"/>
                <w:szCs w:val="24"/>
              </w:rPr>
              <w:t>-</w:t>
            </w:r>
            <w:r>
              <w:rPr>
                <w:sz w:val="24"/>
                <w:szCs w:val="24"/>
              </w:rPr>
              <w:t xml:space="preserve">марш </w:t>
            </w:r>
            <w:r w:rsidRPr="006B33B9">
              <w:rPr>
                <w:sz w:val="24"/>
                <w:szCs w:val="24"/>
              </w:rPr>
              <w:t>{</w:t>
            </w:r>
            <w:r>
              <w:rPr>
                <w:sz w:val="24"/>
                <w:szCs w:val="24"/>
              </w:rPr>
              <w:t>узел</w:t>
            </w:r>
            <w:r w:rsidRPr="006B33B9">
              <w:rPr>
                <w:sz w:val="24"/>
                <w:szCs w:val="24"/>
              </w:rPr>
              <w:t>}</w:t>
            </w:r>
            <w:r>
              <w:rPr>
                <w:sz w:val="24"/>
                <w:szCs w:val="24"/>
              </w:rPr>
              <w:t>,</w:t>
            </w:r>
            <w:r>
              <w:rPr>
                <w:sz w:val="24"/>
                <w:szCs w:val="24"/>
                <w:lang w:val="en-US"/>
              </w:rPr>
              <w:t>Vy</w:t>
            </w:r>
            <w:r w:rsidRPr="002F24D1">
              <w:rPr>
                <w:sz w:val="24"/>
                <w:szCs w:val="24"/>
              </w:rPr>
              <w:t xml:space="preserve">-глубина, </w:t>
            </w:r>
            <w:r w:rsidRPr="002F24D1">
              <w:rPr>
                <w:sz w:val="24"/>
                <w:szCs w:val="24"/>
                <w:lang w:val="en-US"/>
              </w:rPr>
              <w:t>Vz</w:t>
            </w:r>
            <w:r w:rsidRPr="002F24D1">
              <w:rPr>
                <w:sz w:val="24"/>
                <w:szCs w:val="24"/>
              </w:rPr>
              <w:t>-лаг)</w:t>
            </w:r>
          </w:p>
        </w:tc>
      </w:tr>
      <w:tr w:rsidR="002F2D07" w:rsidTr="00801B05">
        <w:tc>
          <w:tcPr>
            <w:tcW w:w="2943" w:type="dxa"/>
          </w:tcPr>
          <w:p w:rsidR="002F2D07" w:rsidRPr="002F24D1" w:rsidRDefault="002F2D07" w:rsidP="006A1A00">
            <w:pPr>
              <w:jc w:val="both"/>
              <w:rPr>
                <w:sz w:val="24"/>
                <w:szCs w:val="24"/>
                <w:lang w:val="en-US"/>
              </w:rPr>
            </w:pPr>
            <w:r>
              <w:rPr>
                <w:sz w:val="24"/>
                <w:szCs w:val="24"/>
                <w:lang w:val="en-US"/>
              </w:rPr>
              <w:t>PAP-104 Mk</w:t>
            </w:r>
            <w:r>
              <w:rPr>
                <w:sz w:val="24"/>
                <w:szCs w:val="24"/>
              </w:rPr>
              <w:t>5</w:t>
            </w:r>
            <w:r>
              <w:rPr>
                <w:sz w:val="24"/>
                <w:szCs w:val="24"/>
                <w:lang w:val="en-US"/>
              </w:rPr>
              <w:t xml:space="preserve"> (</w:t>
            </w:r>
            <w:r>
              <w:rPr>
                <w:sz w:val="24"/>
                <w:szCs w:val="24"/>
              </w:rPr>
              <w:t>Франция</w:t>
            </w:r>
            <w:r>
              <w:rPr>
                <w:sz w:val="24"/>
                <w:szCs w:val="24"/>
                <w:lang w:val="en-US"/>
              </w:rPr>
              <w:t>)</w:t>
            </w:r>
          </w:p>
        </w:tc>
        <w:tc>
          <w:tcPr>
            <w:tcW w:w="6628" w:type="dxa"/>
          </w:tcPr>
          <w:p w:rsidR="002F2D07" w:rsidRPr="002F24D1" w:rsidRDefault="002F2D07" w:rsidP="006A1A00">
            <w:pPr>
              <w:jc w:val="both"/>
              <w:rPr>
                <w:sz w:val="24"/>
                <w:szCs w:val="24"/>
              </w:rPr>
            </w:pPr>
            <w:r>
              <w:rPr>
                <w:sz w:val="24"/>
                <w:szCs w:val="24"/>
              </w:rPr>
              <w:t xml:space="preserve">2 маршевых; </w:t>
            </w:r>
            <w:r>
              <w:rPr>
                <w:sz w:val="24"/>
                <w:szCs w:val="24"/>
                <w:lang w:val="en-US"/>
              </w:rPr>
              <w:t>Vx</w:t>
            </w:r>
            <w:r w:rsidRPr="00B66ECA">
              <w:rPr>
                <w:sz w:val="24"/>
                <w:szCs w:val="24"/>
              </w:rPr>
              <w:t>=</w:t>
            </w:r>
            <w:r>
              <w:rPr>
                <w:sz w:val="24"/>
                <w:szCs w:val="24"/>
              </w:rPr>
              <w:t>5,5</w:t>
            </w:r>
          </w:p>
          <w:p w:rsidR="002F2D07" w:rsidRPr="002F24D1" w:rsidRDefault="002F2D07" w:rsidP="006A1A00">
            <w:pPr>
              <w:jc w:val="both"/>
              <w:rPr>
                <w:sz w:val="24"/>
                <w:szCs w:val="24"/>
              </w:rPr>
            </w:pPr>
            <w:r w:rsidRPr="002F24D1">
              <w:rPr>
                <w:sz w:val="24"/>
                <w:szCs w:val="24"/>
              </w:rPr>
              <w:t xml:space="preserve">2 </w:t>
            </w:r>
            <w:r>
              <w:rPr>
                <w:sz w:val="24"/>
                <w:szCs w:val="24"/>
              </w:rPr>
              <w:t>вертикальных (глубина, крен)</w:t>
            </w:r>
          </w:p>
        </w:tc>
      </w:tr>
      <w:tr w:rsidR="002F2D07" w:rsidTr="00801B05">
        <w:tc>
          <w:tcPr>
            <w:tcW w:w="2943" w:type="dxa"/>
          </w:tcPr>
          <w:p w:rsidR="002F2D07" w:rsidRPr="002F24D1" w:rsidRDefault="002F2D07" w:rsidP="006A1A00">
            <w:pPr>
              <w:jc w:val="both"/>
              <w:rPr>
                <w:sz w:val="24"/>
                <w:szCs w:val="24"/>
                <w:lang w:val="en-US"/>
              </w:rPr>
            </w:pPr>
            <w:r>
              <w:rPr>
                <w:sz w:val="24"/>
                <w:szCs w:val="24"/>
                <w:lang w:val="en-US"/>
              </w:rPr>
              <w:t>Min-77</w:t>
            </w:r>
          </w:p>
        </w:tc>
        <w:tc>
          <w:tcPr>
            <w:tcW w:w="6628" w:type="dxa"/>
          </w:tcPr>
          <w:p w:rsidR="002F2D07" w:rsidRDefault="002F2D07" w:rsidP="006A1A00">
            <w:pPr>
              <w:jc w:val="both"/>
              <w:rPr>
                <w:sz w:val="24"/>
                <w:szCs w:val="24"/>
              </w:rPr>
            </w:pPr>
            <w:r>
              <w:rPr>
                <w:sz w:val="24"/>
                <w:szCs w:val="24"/>
              </w:rPr>
              <w:t>1 маршевый в направляющей насадке(марш курс глубина)</w:t>
            </w:r>
          </w:p>
          <w:p w:rsidR="002F2D07" w:rsidRDefault="002F2D07" w:rsidP="006A1A00">
            <w:pPr>
              <w:jc w:val="both"/>
              <w:rPr>
                <w:sz w:val="24"/>
                <w:szCs w:val="24"/>
              </w:rPr>
            </w:pPr>
            <w:r>
              <w:rPr>
                <w:sz w:val="24"/>
                <w:szCs w:val="24"/>
              </w:rPr>
              <w:t>подруливающие движители: 2 лаговых (лаг, курс)</w:t>
            </w:r>
          </w:p>
          <w:p w:rsidR="002F2D07" w:rsidRPr="002F24D1" w:rsidRDefault="002F2D07" w:rsidP="006A1A00">
            <w:pPr>
              <w:jc w:val="both"/>
              <w:rPr>
                <w:sz w:val="24"/>
                <w:szCs w:val="24"/>
              </w:rPr>
            </w:pPr>
            <w:r>
              <w:rPr>
                <w:sz w:val="24"/>
                <w:szCs w:val="24"/>
              </w:rPr>
              <w:t>2 вертикальных (глубина, дифферент)</w:t>
            </w:r>
          </w:p>
        </w:tc>
      </w:tr>
      <w:tr w:rsidR="002F2D07" w:rsidTr="00801B05">
        <w:tc>
          <w:tcPr>
            <w:tcW w:w="2943" w:type="dxa"/>
          </w:tcPr>
          <w:p w:rsidR="002F2D07" w:rsidRPr="004B63CA" w:rsidRDefault="002F2D07" w:rsidP="006A1A00">
            <w:pPr>
              <w:jc w:val="both"/>
              <w:rPr>
                <w:sz w:val="24"/>
                <w:szCs w:val="24"/>
                <w:lang w:val="en-US"/>
              </w:rPr>
            </w:pPr>
            <w:r>
              <w:rPr>
                <w:sz w:val="24"/>
                <w:szCs w:val="24"/>
                <w:lang w:val="en-US"/>
              </w:rPr>
              <w:t>Pluto (</w:t>
            </w:r>
            <w:r>
              <w:rPr>
                <w:sz w:val="24"/>
                <w:szCs w:val="24"/>
              </w:rPr>
              <w:t>Италия</w:t>
            </w:r>
            <w:r>
              <w:rPr>
                <w:sz w:val="24"/>
                <w:szCs w:val="24"/>
                <w:lang w:val="en-US"/>
              </w:rPr>
              <w:t>)</w:t>
            </w:r>
          </w:p>
        </w:tc>
        <w:tc>
          <w:tcPr>
            <w:tcW w:w="6628" w:type="dxa"/>
          </w:tcPr>
          <w:p w:rsidR="002F2D07" w:rsidRPr="009B5D89" w:rsidRDefault="002F2D07" w:rsidP="006A1A00">
            <w:pPr>
              <w:jc w:val="both"/>
              <w:rPr>
                <w:sz w:val="24"/>
                <w:szCs w:val="24"/>
              </w:rPr>
            </w:pPr>
            <w:r>
              <w:rPr>
                <w:sz w:val="24"/>
                <w:szCs w:val="24"/>
              </w:rPr>
              <w:t xml:space="preserve">2 маршевых; </w:t>
            </w:r>
            <w:r>
              <w:rPr>
                <w:sz w:val="24"/>
                <w:szCs w:val="24"/>
                <w:lang w:val="en-US"/>
              </w:rPr>
              <w:t>Vx</w:t>
            </w:r>
            <w:r w:rsidRPr="009B5D89">
              <w:rPr>
                <w:sz w:val="24"/>
                <w:szCs w:val="24"/>
              </w:rPr>
              <w:t>=4</w:t>
            </w:r>
          </w:p>
          <w:p w:rsidR="002F2D07" w:rsidRPr="004B63CA" w:rsidRDefault="002F2D07" w:rsidP="006A1A00">
            <w:pPr>
              <w:jc w:val="both"/>
              <w:rPr>
                <w:sz w:val="24"/>
                <w:szCs w:val="24"/>
              </w:rPr>
            </w:pPr>
            <w:r w:rsidRPr="004B63CA">
              <w:rPr>
                <w:sz w:val="24"/>
                <w:szCs w:val="24"/>
              </w:rPr>
              <w:t xml:space="preserve">2 </w:t>
            </w:r>
            <w:r>
              <w:rPr>
                <w:sz w:val="24"/>
                <w:szCs w:val="24"/>
              </w:rPr>
              <w:t xml:space="preserve">вертикальных(глубина, крен) </w:t>
            </w:r>
            <w:r>
              <w:rPr>
                <w:sz w:val="24"/>
                <w:szCs w:val="24"/>
                <w:lang w:val="en-US"/>
              </w:rPr>
              <w:t>Vy</w:t>
            </w:r>
            <w:r w:rsidRPr="004B63CA">
              <w:rPr>
                <w:sz w:val="24"/>
                <w:szCs w:val="24"/>
              </w:rPr>
              <w:t>=1</w:t>
            </w:r>
          </w:p>
          <w:p w:rsidR="002F2D07" w:rsidRPr="004B63CA" w:rsidRDefault="002F2D07" w:rsidP="006A1A00">
            <w:pPr>
              <w:jc w:val="both"/>
              <w:rPr>
                <w:sz w:val="24"/>
                <w:szCs w:val="24"/>
              </w:rPr>
            </w:pPr>
            <w:r w:rsidRPr="004B63CA">
              <w:rPr>
                <w:sz w:val="24"/>
                <w:szCs w:val="24"/>
              </w:rPr>
              <w:t xml:space="preserve">1 </w:t>
            </w:r>
            <w:r>
              <w:rPr>
                <w:sz w:val="24"/>
                <w:szCs w:val="24"/>
              </w:rPr>
              <w:t>лаговый (лаг; возможны возмущения по курсу и крену)</w:t>
            </w:r>
          </w:p>
        </w:tc>
      </w:tr>
      <w:tr w:rsidR="002F2D07" w:rsidTr="00801B05">
        <w:tc>
          <w:tcPr>
            <w:tcW w:w="2943" w:type="dxa"/>
          </w:tcPr>
          <w:p w:rsidR="002F2D07" w:rsidRPr="004B63CA" w:rsidRDefault="002F2D07" w:rsidP="006A1A00">
            <w:pPr>
              <w:jc w:val="both"/>
              <w:rPr>
                <w:sz w:val="24"/>
                <w:szCs w:val="24"/>
                <w:lang w:val="en-US"/>
              </w:rPr>
            </w:pPr>
            <w:r>
              <w:rPr>
                <w:sz w:val="24"/>
                <w:szCs w:val="24"/>
                <w:lang w:val="en-US"/>
              </w:rPr>
              <w:t xml:space="preserve">Pinguin-B3 </w:t>
            </w:r>
          </w:p>
        </w:tc>
        <w:tc>
          <w:tcPr>
            <w:tcW w:w="6628" w:type="dxa"/>
          </w:tcPr>
          <w:p w:rsidR="002F2D07" w:rsidRPr="009B5D89" w:rsidRDefault="002F2D07" w:rsidP="006A1A00">
            <w:pPr>
              <w:jc w:val="both"/>
              <w:rPr>
                <w:sz w:val="24"/>
                <w:szCs w:val="24"/>
              </w:rPr>
            </w:pPr>
            <w:r w:rsidRPr="009B5D89">
              <w:rPr>
                <w:sz w:val="24"/>
                <w:szCs w:val="24"/>
              </w:rPr>
              <w:t xml:space="preserve">2 </w:t>
            </w:r>
            <w:r>
              <w:rPr>
                <w:sz w:val="24"/>
                <w:szCs w:val="24"/>
              </w:rPr>
              <w:t xml:space="preserve">маршевых, </w:t>
            </w:r>
            <w:r>
              <w:rPr>
                <w:sz w:val="24"/>
                <w:szCs w:val="24"/>
                <w:lang w:val="en-US"/>
              </w:rPr>
              <w:t>Vx</w:t>
            </w:r>
            <w:r w:rsidRPr="009B5D89">
              <w:rPr>
                <w:sz w:val="24"/>
                <w:szCs w:val="24"/>
              </w:rPr>
              <w:t>=6..8</w:t>
            </w:r>
          </w:p>
          <w:p w:rsidR="002F2D07" w:rsidRDefault="002F2D07" w:rsidP="006A1A00">
            <w:pPr>
              <w:jc w:val="both"/>
              <w:rPr>
                <w:sz w:val="24"/>
                <w:szCs w:val="24"/>
              </w:rPr>
            </w:pPr>
            <w:r>
              <w:rPr>
                <w:sz w:val="24"/>
                <w:szCs w:val="24"/>
              </w:rPr>
              <w:lastRenderedPageBreak/>
              <w:t>Вертикальные рули (2 шт. управление глубиной за счет изменения дифферента; расположены за маршевыми винтами);</w:t>
            </w:r>
          </w:p>
          <w:p w:rsidR="002F2D07" w:rsidRPr="004B63CA" w:rsidRDefault="002F2D07" w:rsidP="006A1A00">
            <w:pPr>
              <w:jc w:val="both"/>
              <w:rPr>
                <w:sz w:val="24"/>
                <w:szCs w:val="24"/>
              </w:rPr>
            </w:pPr>
            <w:r>
              <w:rPr>
                <w:sz w:val="24"/>
                <w:szCs w:val="24"/>
              </w:rPr>
              <w:t xml:space="preserve">1 вертикальный подруливающий (глубина) </w:t>
            </w:r>
          </w:p>
        </w:tc>
      </w:tr>
      <w:tr w:rsidR="002F2D07" w:rsidTr="00801B05">
        <w:tc>
          <w:tcPr>
            <w:tcW w:w="2943" w:type="dxa"/>
          </w:tcPr>
          <w:p w:rsidR="002F2D07" w:rsidRPr="009B5559" w:rsidRDefault="002F2D07" w:rsidP="006A1A00">
            <w:pPr>
              <w:jc w:val="both"/>
              <w:rPr>
                <w:sz w:val="24"/>
                <w:szCs w:val="24"/>
                <w:lang w:val="en-US"/>
              </w:rPr>
            </w:pPr>
            <w:r>
              <w:rPr>
                <w:sz w:val="24"/>
                <w:szCs w:val="24"/>
                <w:lang w:val="en-US"/>
              </w:rPr>
              <w:lastRenderedPageBreak/>
              <w:t>EX-116 (</w:t>
            </w:r>
            <w:r>
              <w:rPr>
                <w:sz w:val="24"/>
                <w:szCs w:val="24"/>
              </w:rPr>
              <w:t>США</w:t>
            </w:r>
            <w:r>
              <w:rPr>
                <w:sz w:val="24"/>
                <w:szCs w:val="24"/>
                <w:lang w:val="en-US"/>
              </w:rPr>
              <w:t>)</w:t>
            </w:r>
          </w:p>
        </w:tc>
        <w:tc>
          <w:tcPr>
            <w:tcW w:w="6628" w:type="dxa"/>
          </w:tcPr>
          <w:p w:rsidR="002F2D07" w:rsidRDefault="002F2D07" w:rsidP="006A1A00">
            <w:pPr>
              <w:jc w:val="both"/>
              <w:rPr>
                <w:sz w:val="24"/>
                <w:szCs w:val="24"/>
              </w:rPr>
            </w:pPr>
            <w:r>
              <w:rPr>
                <w:sz w:val="24"/>
                <w:szCs w:val="24"/>
              </w:rPr>
              <w:t xml:space="preserve">2 маршевых </w:t>
            </w:r>
            <w:r>
              <w:rPr>
                <w:sz w:val="24"/>
                <w:szCs w:val="24"/>
                <w:lang w:val="en-US"/>
              </w:rPr>
              <w:t>Vx</w:t>
            </w:r>
            <w:r>
              <w:rPr>
                <w:sz w:val="24"/>
                <w:szCs w:val="24"/>
              </w:rPr>
              <w:t>=6</w:t>
            </w:r>
          </w:p>
          <w:p w:rsidR="002F2D07" w:rsidRPr="009B5559" w:rsidRDefault="002F2D07" w:rsidP="006A1A00">
            <w:pPr>
              <w:jc w:val="both"/>
              <w:rPr>
                <w:sz w:val="24"/>
                <w:szCs w:val="24"/>
              </w:rPr>
            </w:pPr>
            <w:r>
              <w:rPr>
                <w:sz w:val="24"/>
                <w:szCs w:val="24"/>
              </w:rPr>
              <w:t>Подруливающие движители: 1 лаговый; 1 вертикальный</w:t>
            </w:r>
          </w:p>
        </w:tc>
      </w:tr>
      <w:tr w:rsidR="002F2D07" w:rsidTr="00801B05">
        <w:tc>
          <w:tcPr>
            <w:tcW w:w="2943" w:type="dxa"/>
          </w:tcPr>
          <w:p w:rsidR="002F2D07" w:rsidRPr="009B5559" w:rsidRDefault="002F2D07" w:rsidP="006A1A00">
            <w:pPr>
              <w:jc w:val="both"/>
              <w:rPr>
                <w:sz w:val="24"/>
                <w:szCs w:val="24"/>
                <w:lang w:val="en-US"/>
              </w:rPr>
            </w:pPr>
            <w:r>
              <w:rPr>
                <w:sz w:val="24"/>
                <w:szCs w:val="24"/>
                <w:lang w:val="en-US"/>
              </w:rPr>
              <w:t>Phantom HVS2</w:t>
            </w:r>
          </w:p>
        </w:tc>
        <w:tc>
          <w:tcPr>
            <w:tcW w:w="6628" w:type="dxa"/>
          </w:tcPr>
          <w:p w:rsidR="002F2D07" w:rsidRPr="00B66ECA" w:rsidRDefault="002F2D07" w:rsidP="006A1A00">
            <w:pPr>
              <w:jc w:val="both"/>
              <w:rPr>
                <w:sz w:val="24"/>
                <w:szCs w:val="24"/>
              </w:rPr>
            </w:pPr>
            <w:r w:rsidRPr="009B5559">
              <w:rPr>
                <w:sz w:val="24"/>
                <w:szCs w:val="24"/>
              </w:rPr>
              <w:t xml:space="preserve">2 </w:t>
            </w:r>
            <w:r>
              <w:rPr>
                <w:sz w:val="24"/>
                <w:szCs w:val="24"/>
              </w:rPr>
              <w:t xml:space="preserve">маршевых, </w:t>
            </w:r>
            <w:r>
              <w:rPr>
                <w:sz w:val="24"/>
                <w:szCs w:val="24"/>
                <w:lang w:val="en-US"/>
              </w:rPr>
              <w:t>Vx</w:t>
            </w:r>
            <w:r w:rsidRPr="00B66ECA">
              <w:rPr>
                <w:sz w:val="24"/>
                <w:szCs w:val="24"/>
              </w:rPr>
              <w:t>=2.5</w:t>
            </w:r>
          </w:p>
          <w:p w:rsidR="002F2D07" w:rsidRPr="009B5559" w:rsidRDefault="002F2D07" w:rsidP="006A1A00">
            <w:pPr>
              <w:jc w:val="both"/>
              <w:rPr>
                <w:sz w:val="24"/>
                <w:szCs w:val="24"/>
              </w:rPr>
            </w:pPr>
            <w:r w:rsidRPr="009B5559">
              <w:rPr>
                <w:sz w:val="24"/>
                <w:szCs w:val="24"/>
              </w:rPr>
              <w:t xml:space="preserve">2 </w:t>
            </w:r>
            <w:r>
              <w:rPr>
                <w:sz w:val="24"/>
                <w:szCs w:val="24"/>
              </w:rPr>
              <w:t>вертикальных (Λ-обраная схема, лаг, глубина)</w:t>
            </w:r>
          </w:p>
        </w:tc>
      </w:tr>
      <w:tr w:rsidR="002F2D07" w:rsidTr="00801B05">
        <w:tc>
          <w:tcPr>
            <w:tcW w:w="2943" w:type="dxa"/>
          </w:tcPr>
          <w:p w:rsidR="002F2D07" w:rsidRPr="009B5559" w:rsidRDefault="002F2D07" w:rsidP="006A1A00">
            <w:pPr>
              <w:jc w:val="both"/>
              <w:rPr>
                <w:sz w:val="24"/>
                <w:szCs w:val="24"/>
                <w:lang w:val="en-US"/>
              </w:rPr>
            </w:pPr>
            <w:r>
              <w:rPr>
                <w:sz w:val="24"/>
                <w:szCs w:val="24"/>
                <w:lang w:val="en-US"/>
              </w:rPr>
              <w:t>Super SeaRover</w:t>
            </w:r>
          </w:p>
        </w:tc>
        <w:tc>
          <w:tcPr>
            <w:tcW w:w="6628" w:type="dxa"/>
          </w:tcPr>
          <w:p w:rsidR="002F2D07" w:rsidRPr="009B5559" w:rsidRDefault="002F2D07" w:rsidP="006A1A00">
            <w:pPr>
              <w:jc w:val="both"/>
              <w:rPr>
                <w:sz w:val="24"/>
                <w:szCs w:val="24"/>
              </w:rPr>
            </w:pPr>
            <w:r w:rsidRPr="009B5559">
              <w:rPr>
                <w:sz w:val="24"/>
                <w:szCs w:val="24"/>
              </w:rPr>
              <w:t xml:space="preserve">4 </w:t>
            </w:r>
            <w:r>
              <w:rPr>
                <w:sz w:val="24"/>
                <w:szCs w:val="24"/>
              </w:rPr>
              <w:t xml:space="preserve">маршевых, </w:t>
            </w:r>
            <w:r>
              <w:rPr>
                <w:sz w:val="24"/>
                <w:szCs w:val="24"/>
                <w:lang w:val="en-US"/>
              </w:rPr>
              <w:t>Vx</w:t>
            </w:r>
            <w:r w:rsidRPr="009B5559">
              <w:rPr>
                <w:sz w:val="24"/>
                <w:szCs w:val="24"/>
              </w:rPr>
              <w:t>=5</w:t>
            </w:r>
          </w:p>
          <w:p w:rsidR="002F2D07" w:rsidRDefault="002F2D07" w:rsidP="006A1A00">
            <w:pPr>
              <w:jc w:val="both"/>
              <w:rPr>
                <w:sz w:val="24"/>
                <w:szCs w:val="24"/>
              </w:rPr>
            </w:pPr>
            <w:r>
              <w:rPr>
                <w:sz w:val="24"/>
                <w:szCs w:val="24"/>
              </w:rPr>
              <w:t>1 вертикальный (глубина)</w:t>
            </w:r>
          </w:p>
          <w:p w:rsidR="002F2D07" w:rsidRPr="009B5559" w:rsidRDefault="002F2D07" w:rsidP="006A1A00">
            <w:pPr>
              <w:jc w:val="both"/>
              <w:rPr>
                <w:sz w:val="24"/>
                <w:szCs w:val="24"/>
              </w:rPr>
            </w:pPr>
            <w:r>
              <w:rPr>
                <w:sz w:val="24"/>
                <w:szCs w:val="24"/>
              </w:rPr>
              <w:t>1 лаговый</w:t>
            </w:r>
          </w:p>
        </w:tc>
      </w:tr>
      <w:tr w:rsidR="002F2D07" w:rsidTr="00801B05">
        <w:tc>
          <w:tcPr>
            <w:tcW w:w="2943" w:type="dxa"/>
          </w:tcPr>
          <w:p w:rsidR="002F2D07" w:rsidRPr="009B5559" w:rsidRDefault="002F2D07" w:rsidP="006A1A00">
            <w:pPr>
              <w:jc w:val="both"/>
              <w:rPr>
                <w:sz w:val="24"/>
                <w:szCs w:val="24"/>
                <w:lang w:val="en-US"/>
              </w:rPr>
            </w:pPr>
            <w:r w:rsidRPr="009B5559">
              <w:rPr>
                <w:sz w:val="24"/>
                <w:szCs w:val="24"/>
                <w:lang w:val="en-US"/>
              </w:rPr>
              <w:t>MM</w:t>
            </w:r>
            <w:r>
              <w:rPr>
                <w:sz w:val="24"/>
                <w:szCs w:val="24"/>
                <w:lang w:val="en-US"/>
              </w:rPr>
              <w:t>UROV</w:t>
            </w:r>
          </w:p>
        </w:tc>
        <w:tc>
          <w:tcPr>
            <w:tcW w:w="6628" w:type="dxa"/>
          </w:tcPr>
          <w:p w:rsidR="002F2D07" w:rsidRPr="00474B2F" w:rsidRDefault="002F2D07" w:rsidP="006A1A00">
            <w:pPr>
              <w:jc w:val="both"/>
              <w:rPr>
                <w:sz w:val="24"/>
                <w:szCs w:val="24"/>
              </w:rPr>
            </w:pPr>
            <w:r w:rsidRPr="00474B2F">
              <w:rPr>
                <w:sz w:val="24"/>
                <w:szCs w:val="24"/>
              </w:rPr>
              <w:t xml:space="preserve">4 </w:t>
            </w:r>
            <w:r>
              <w:rPr>
                <w:sz w:val="24"/>
                <w:szCs w:val="24"/>
              </w:rPr>
              <w:t xml:space="preserve">маршевых (марш, курс) </w:t>
            </w:r>
            <w:r>
              <w:rPr>
                <w:sz w:val="24"/>
                <w:szCs w:val="24"/>
                <w:lang w:val="en-US"/>
              </w:rPr>
              <w:t>Vx</w:t>
            </w:r>
            <w:r w:rsidRPr="00474B2F">
              <w:rPr>
                <w:sz w:val="24"/>
                <w:szCs w:val="24"/>
              </w:rPr>
              <w:t>=6</w:t>
            </w:r>
          </w:p>
          <w:p w:rsidR="002F2D07" w:rsidRPr="009B5559" w:rsidRDefault="002F2D07" w:rsidP="006A1A00">
            <w:pPr>
              <w:jc w:val="both"/>
              <w:rPr>
                <w:sz w:val="24"/>
                <w:szCs w:val="24"/>
              </w:rPr>
            </w:pPr>
            <w:r w:rsidRPr="00014CDF">
              <w:rPr>
                <w:sz w:val="24"/>
                <w:szCs w:val="24"/>
              </w:rPr>
              <w:t xml:space="preserve">2 </w:t>
            </w:r>
            <w:r>
              <w:rPr>
                <w:sz w:val="24"/>
                <w:szCs w:val="24"/>
              </w:rPr>
              <w:t>вертикальных (</w:t>
            </w:r>
            <w:r>
              <w:rPr>
                <w:sz w:val="24"/>
                <w:szCs w:val="24"/>
                <w:lang w:val="en-US"/>
              </w:rPr>
              <w:t>V</w:t>
            </w:r>
            <w:r>
              <w:rPr>
                <w:sz w:val="24"/>
                <w:szCs w:val="24"/>
              </w:rPr>
              <w:t xml:space="preserve"> –образная схема, глубина лаг)</w:t>
            </w:r>
          </w:p>
        </w:tc>
      </w:tr>
      <w:tr w:rsidR="002F2D07" w:rsidTr="00801B05">
        <w:tc>
          <w:tcPr>
            <w:tcW w:w="2943" w:type="dxa"/>
          </w:tcPr>
          <w:p w:rsidR="002F2D07" w:rsidRPr="00014CDF" w:rsidRDefault="002F2D07" w:rsidP="006A1A00">
            <w:pPr>
              <w:jc w:val="both"/>
              <w:rPr>
                <w:sz w:val="24"/>
                <w:szCs w:val="24"/>
                <w:lang w:val="en-US"/>
              </w:rPr>
            </w:pPr>
            <w:r>
              <w:rPr>
                <w:sz w:val="24"/>
                <w:szCs w:val="24"/>
                <w:lang w:val="en-US"/>
              </w:rPr>
              <w:t>ARMS</w:t>
            </w:r>
            <w:r>
              <w:rPr>
                <w:sz w:val="24"/>
                <w:szCs w:val="24"/>
              </w:rPr>
              <w:t xml:space="preserve"> </w:t>
            </w:r>
            <w:r>
              <w:rPr>
                <w:sz w:val="24"/>
                <w:szCs w:val="24"/>
                <w:lang w:val="en-US"/>
              </w:rPr>
              <w:t>(</w:t>
            </w:r>
            <w:r>
              <w:rPr>
                <w:sz w:val="24"/>
                <w:szCs w:val="24"/>
              </w:rPr>
              <w:t>Великобритания</w:t>
            </w:r>
            <w:r>
              <w:rPr>
                <w:sz w:val="24"/>
                <w:szCs w:val="24"/>
                <w:lang w:val="en-US"/>
              </w:rPr>
              <w:t>)</w:t>
            </w:r>
          </w:p>
        </w:tc>
        <w:tc>
          <w:tcPr>
            <w:tcW w:w="6628" w:type="dxa"/>
          </w:tcPr>
          <w:p w:rsidR="002F2D07" w:rsidRPr="00014CDF" w:rsidRDefault="002F2D07" w:rsidP="006A1A00">
            <w:pPr>
              <w:jc w:val="both"/>
              <w:rPr>
                <w:sz w:val="24"/>
                <w:szCs w:val="24"/>
              </w:rPr>
            </w:pPr>
            <w:r>
              <w:rPr>
                <w:sz w:val="24"/>
                <w:szCs w:val="24"/>
              </w:rPr>
              <w:t xml:space="preserve">Система тандемных роторных движителей (управляются все 6 степеней свободы), </w:t>
            </w:r>
            <w:r>
              <w:rPr>
                <w:sz w:val="24"/>
                <w:szCs w:val="24"/>
                <w:lang w:val="en-US"/>
              </w:rPr>
              <w:t>Vx</w:t>
            </w:r>
            <w:r w:rsidRPr="00014CDF">
              <w:rPr>
                <w:sz w:val="24"/>
                <w:szCs w:val="24"/>
              </w:rPr>
              <w:t>=6</w:t>
            </w:r>
          </w:p>
        </w:tc>
      </w:tr>
      <w:tr w:rsidR="002F2D07" w:rsidTr="00801B05">
        <w:tc>
          <w:tcPr>
            <w:tcW w:w="2943" w:type="dxa"/>
          </w:tcPr>
          <w:p w:rsidR="002F2D07" w:rsidRPr="00014CDF" w:rsidRDefault="002F2D07" w:rsidP="006A1A00">
            <w:pPr>
              <w:jc w:val="both"/>
              <w:rPr>
                <w:sz w:val="24"/>
                <w:szCs w:val="24"/>
                <w:lang w:val="en-US"/>
              </w:rPr>
            </w:pPr>
            <w:r>
              <w:rPr>
                <w:sz w:val="24"/>
                <w:szCs w:val="24"/>
                <w:lang w:val="en-US"/>
              </w:rPr>
              <w:t>Microv (</w:t>
            </w:r>
            <w:r>
              <w:rPr>
                <w:sz w:val="24"/>
                <w:szCs w:val="24"/>
              </w:rPr>
              <w:t>Великобритания</w:t>
            </w:r>
            <w:r>
              <w:rPr>
                <w:sz w:val="24"/>
                <w:szCs w:val="24"/>
                <w:lang w:val="en-US"/>
              </w:rPr>
              <w:t>)</w:t>
            </w:r>
          </w:p>
        </w:tc>
        <w:tc>
          <w:tcPr>
            <w:tcW w:w="6628" w:type="dxa"/>
          </w:tcPr>
          <w:p w:rsidR="002F2D07" w:rsidRPr="009B5D89" w:rsidRDefault="002F2D07" w:rsidP="006A1A00">
            <w:pPr>
              <w:jc w:val="both"/>
              <w:rPr>
                <w:sz w:val="24"/>
                <w:szCs w:val="24"/>
              </w:rPr>
            </w:pPr>
            <w:r>
              <w:rPr>
                <w:sz w:val="24"/>
                <w:szCs w:val="24"/>
              </w:rPr>
              <w:t xml:space="preserve">3 маршевых. </w:t>
            </w:r>
            <w:r>
              <w:rPr>
                <w:sz w:val="24"/>
                <w:szCs w:val="24"/>
                <w:lang w:val="en-US"/>
              </w:rPr>
              <w:t>Vx</w:t>
            </w:r>
            <w:r w:rsidRPr="009B5D89">
              <w:rPr>
                <w:sz w:val="24"/>
                <w:szCs w:val="24"/>
              </w:rPr>
              <w:t>=8</w:t>
            </w:r>
          </w:p>
          <w:p w:rsidR="002F2D07" w:rsidRDefault="002F2D07" w:rsidP="006A1A00">
            <w:pPr>
              <w:jc w:val="both"/>
              <w:rPr>
                <w:sz w:val="24"/>
                <w:szCs w:val="24"/>
              </w:rPr>
            </w:pPr>
            <w:r w:rsidRPr="009B5D89">
              <w:rPr>
                <w:sz w:val="24"/>
                <w:szCs w:val="24"/>
              </w:rPr>
              <w:t xml:space="preserve">2 </w:t>
            </w:r>
            <w:r>
              <w:rPr>
                <w:sz w:val="24"/>
                <w:szCs w:val="24"/>
              </w:rPr>
              <w:t>лаговых (лаг, курс)</w:t>
            </w:r>
          </w:p>
          <w:p w:rsidR="002F2D07" w:rsidRPr="00014CDF" w:rsidRDefault="002F2D07" w:rsidP="006A1A00">
            <w:pPr>
              <w:jc w:val="both"/>
              <w:rPr>
                <w:sz w:val="24"/>
                <w:szCs w:val="24"/>
              </w:rPr>
            </w:pPr>
            <w:r>
              <w:rPr>
                <w:sz w:val="24"/>
                <w:szCs w:val="24"/>
              </w:rPr>
              <w:t>1 вертикальный (глубина)</w:t>
            </w:r>
          </w:p>
        </w:tc>
      </w:tr>
      <w:tr w:rsidR="002F2D07" w:rsidTr="00801B05">
        <w:tc>
          <w:tcPr>
            <w:tcW w:w="2943" w:type="dxa"/>
          </w:tcPr>
          <w:p w:rsidR="002F2D07" w:rsidRPr="00091366" w:rsidRDefault="002F2D07" w:rsidP="006A1A00">
            <w:pPr>
              <w:jc w:val="both"/>
              <w:rPr>
                <w:sz w:val="24"/>
                <w:szCs w:val="24"/>
                <w:lang w:val="en-US"/>
              </w:rPr>
            </w:pPr>
            <w:r>
              <w:rPr>
                <w:sz w:val="24"/>
                <w:szCs w:val="24"/>
                <w:lang w:val="en-US"/>
              </w:rPr>
              <w:t>Midas (</w:t>
            </w:r>
            <w:r>
              <w:rPr>
                <w:sz w:val="24"/>
                <w:szCs w:val="24"/>
              </w:rPr>
              <w:t>Великобритания</w:t>
            </w:r>
            <w:r>
              <w:rPr>
                <w:sz w:val="24"/>
                <w:szCs w:val="24"/>
                <w:lang w:val="en-US"/>
              </w:rPr>
              <w:t>)</w:t>
            </w:r>
          </w:p>
        </w:tc>
        <w:tc>
          <w:tcPr>
            <w:tcW w:w="6628" w:type="dxa"/>
          </w:tcPr>
          <w:p w:rsidR="002F2D07" w:rsidRPr="00091366" w:rsidRDefault="002F2D07" w:rsidP="006A1A00">
            <w:pPr>
              <w:jc w:val="both"/>
              <w:rPr>
                <w:sz w:val="24"/>
                <w:szCs w:val="24"/>
              </w:rPr>
            </w:pPr>
            <w:r>
              <w:rPr>
                <w:sz w:val="24"/>
                <w:szCs w:val="24"/>
              </w:rPr>
              <w:t xml:space="preserve">2 маршевых, </w:t>
            </w:r>
            <w:r>
              <w:rPr>
                <w:sz w:val="24"/>
                <w:szCs w:val="24"/>
                <w:lang w:val="en-US"/>
              </w:rPr>
              <w:t>Vx</w:t>
            </w:r>
            <w:r w:rsidRPr="00091366">
              <w:rPr>
                <w:sz w:val="24"/>
                <w:szCs w:val="24"/>
              </w:rPr>
              <w:t>=3</w:t>
            </w:r>
          </w:p>
          <w:p w:rsidR="002F2D07" w:rsidRDefault="002F2D07" w:rsidP="006A1A00">
            <w:pPr>
              <w:jc w:val="both"/>
              <w:rPr>
                <w:sz w:val="24"/>
                <w:szCs w:val="24"/>
              </w:rPr>
            </w:pPr>
            <w:r w:rsidRPr="00091366">
              <w:rPr>
                <w:sz w:val="24"/>
                <w:szCs w:val="24"/>
              </w:rPr>
              <w:t xml:space="preserve">2 </w:t>
            </w:r>
            <w:r>
              <w:rPr>
                <w:sz w:val="24"/>
                <w:szCs w:val="24"/>
              </w:rPr>
              <w:t>вертикальных (глубина дифферент)</w:t>
            </w:r>
          </w:p>
          <w:p w:rsidR="002F2D07" w:rsidRPr="00091366" w:rsidRDefault="002F2D07" w:rsidP="006A1A00">
            <w:pPr>
              <w:jc w:val="both"/>
              <w:rPr>
                <w:sz w:val="24"/>
                <w:szCs w:val="24"/>
              </w:rPr>
            </w:pPr>
            <w:r>
              <w:rPr>
                <w:sz w:val="24"/>
                <w:szCs w:val="24"/>
              </w:rPr>
              <w:t>1 лаговый</w:t>
            </w:r>
          </w:p>
        </w:tc>
      </w:tr>
      <w:tr w:rsidR="002F2D07" w:rsidTr="00801B05">
        <w:tc>
          <w:tcPr>
            <w:tcW w:w="2943" w:type="dxa"/>
          </w:tcPr>
          <w:p w:rsidR="002F2D07" w:rsidRDefault="002F2D07" w:rsidP="006A1A00">
            <w:pPr>
              <w:jc w:val="both"/>
              <w:rPr>
                <w:sz w:val="24"/>
                <w:szCs w:val="24"/>
              </w:rPr>
            </w:pPr>
            <w:r>
              <w:rPr>
                <w:sz w:val="24"/>
                <w:szCs w:val="24"/>
                <w:lang w:val="en-US"/>
              </w:rPr>
              <w:t xml:space="preserve">Observer Plus </w:t>
            </w:r>
          </w:p>
          <w:p w:rsidR="002F2D07" w:rsidRPr="00091366" w:rsidRDefault="002F2D07" w:rsidP="006A1A00">
            <w:pPr>
              <w:jc w:val="both"/>
              <w:rPr>
                <w:sz w:val="24"/>
                <w:szCs w:val="24"/>
                <w:lang w:val="en-US"/>
              </w:rPr>
            </w:pPr>
            <w:r>
              <w:rPr>
                <w:sz w:val="24"/>
                <w:szCs w:val="24"/>
                <w:lang w:val="en-US"/>
              </w:rPr>
              <w:t>(</w:t>
            </w:r>
            <w:r>
              <w:rPr>
                <w:sz w:val="24"/>
                <w:szCs w:val="24"/>
              </w:rPr>
              <w:t>Великобритания</w:t>
            </w:r>
            <w:r>
              <w:rPr>
                <w:sz w:val="24"/>
                <w:szCs w:val="24"/>
                <w:lang w:val="en-US"/>
              </w:rPr>
              <w:t>)</w:t>
            </w:r>
          </w:p>
        </w:tc>
        <w:tc>
          <w:tcPr>
            <w:tcW w:w="6628" w:type="dxa"/>
          </w:tcPr>
          <w:p w:rsidR="002F2D07" w:rsidRDefault="002F2D07" w:rsidP="006A1A00">
            <w:pPr>
              <w:jc w:val="both"/>
              <w:rPr>
                <w:sz w:val="24"/>
                <w:szCs w:val="24"/>
              </w:rPr>
            </w:pPr>
            <w:r>
              <w:rPr>
                <w:sz w:val="24"/>
                <w:szCs w:val="24"/>
              </w:rPr>
              <w:t>2 маршевых (марш, курс)</w:t>
            </w:r>
          </w:p>
          <w:p w:rsidR="002F2D07" w:rsidRPr="009B5559" w:rsidRDefault="002F2D07" w:rsidP="006A1A00">
            <w:pPr>
              <w:jc w:val="both"/>
              <w:rPr>
                <w:sz w:val="24"/>
                <w:szCs w:val="24"/>
              </w:rPr>
            </w:pPr>
            <w:r>
              <w:rPr>
                <w:sz w:val="24"/>
                <w:szCs w:val="24"/>
              </w:rPr>
              <w:t>2 вертикальных (</w:t>
            </w:r>
            <w:r>
              <w:rPr>
                <w:sz w:val="24"/>
                <w:szCs w:val="24"/>
                <w:lang w:val="en-US"/>
              </w:rPr>
              <w:t>V</w:t>
            </w:r>
            <w:r w:rsidRPr="009B5D89">
              <w:rPr>
                <w:sz w:val="24"/>
                <w:szCs w:val="24"/>
              </w:rPr>
              <w:t>-</w:t>
            </w:r>
            <w:r>
              <w:rPr>
                <w:sz w:val="24"/>
                <w:szCs w:val="24"/>
              </w:rPr>
              <w:t>образная схема)</w:t>
            </w:r>
          </w:p>
        </w:tc>
      </w:tr>
      <w:tr w:rsidR="002F2D07" w:rsidTr="00801B05">
        <w:tc>
          <w:tcPr>
            <w:tcW w:w="2943" w:type="dxa"/>
          </w:tcPr>
          <w:p w:rsidR="002F2D07" w:rsidRPr="00091366" w:rsidRDefault="002F2D07" w:rsidP="006A1A00">
            <w:pPr>
              <w:jc w:val="both"/>
              <w:rPr>
                <w:sz w:val="24"/>
                <w:szCs w:val="24"/>
                <w:lang w:val="en-US"/>
              </w:rPr>
            </w:pPr>
            <w:r>
              <w:rPr>
                <w:sz w:val="24"/>
                <w:szCs w:val="24"/>
                <w:lang w:val="en-US"/>
              </w:rPr>
              <w:t>Minnow (</w:t>
            </w:r>
            <w:r>
              <w:rPr>
                <w:sz w:val="24"/>
                <w:szCs w:val="24"/>
              </w:rPr>
              <w:t>Великобритания</w:t>
            </w:r>
            <w:r>
              <w:rPr>
                <w:sz w:val="24"/>
                <w:szCs w:val="24"/>
                <w:lang w:val="en-US"/>
              </w:rPr>
              <w:t>)</w:t>
            </w:r>
          </w:p>
        </w:tc>
        <w:tc>
          <w:tcPr>
            <w:tcW w:w="6628" w:type="dxa"/>
          </w:tcPr>
          <w:p w:rsidR="002F2D07" w:rsidRDefault="002F2D07" w:rsidP="006A1A00">
            <w:pPr>
              <w:jc w:val="both"/>
              <w:rPr>
                <w:sz w:val="24"/>
                <w:szCs w:val="24"/>
              </w:rPr>
            </w:pPr>
            <w:r>
              <w:rPr>
                <w:sz w:val="24"/>
                <w:szCs w:val="24"/>
              </w:rPr>
              <w:t>2маршевых (марш, курс)</w:t>
            </w:r>
          </w:p>
          <w:p w:rsidR="002F2D07" w:rsidRPr="009B5559" w:rsidRDefault="002F2D07" w:rsidP="006A1A00">
            <w:pPr>
              <w:jc w:val="both"/>
              <w:rPr>
                <w:sz w:val="24"/>
                <w:szCs w:val="24"/>
              </w:rPr>
            </w:pPr>
            <w:r>
              <w:rPr>
                <w:sz w:val="24"/>
                <w:szCs w:val="24"/>
              </w:rPr>
              <w:t>2 вертикальных (</w:t>
            </w:r>
            <w:r>
              <w:rPr>
                <w:sz w:val="24"/>
                <w:szCs w:val="24"/>
                <w:lang w:val="en-US"/>
              </w:rPr>
              <w:t>V</w:t>
            </w:r>
            <w:r w:rsidRPr="00091366">
              <w:rPr>
                <w:sz w:val="24"/>
                <w:szCs w:val="24"/>
              </w:rPr>
              <w:t>-</w:t>
            </w:r>
            <w:r>
              <w:rPr>
                <w:sz w:val="24"/>
                <w:szCs w:val="24"/>
              </w:rPr>
              <w:t>образная схема)</w:t>
            </w:r>
          </w:p>
        </w:tc>
      </w:tr>
      <w:tr w:rsidR="002F2D07" w:rsidTr="00801B05">
        <w:tc>
          <w:tcPr>
            <w:tcW w:w="2943" w:type="dxa"/>
          </w:tcPr>
          <w:p w:rsidR="002F2D07" w:rsidRPr="00091366" w:rsidRDefault="002F2D07" w:rsidP="006A1A00">
            <w:pPr>
              <w:jc w:val="both"/>
              <w:rPr>
                <w:sz w:val="24"/>
                <w:szCs w:val="24"/>
                <w:lang w:val="en-US"/>
              </w:rPr>
            </w:pPr>
            <w:r>
              <w:rPr>
                <w:sz w:val="24"/>
                <w:szCs w:val="24"/>
                <w:lang w:val="en-US"/>
              </w:rPr>
              <w:t>Minesniper (</w:t>
            </w:r>
            <w:r>
              <w:rPr>
                <w:sz w:val="24"/>
                <w:szCs w:val="24"/>
              </w:rPr>
              <w:t>Шотландия</w:t>
            </w:r>
            <w:r>
              <w:rPr>
                <w:sz w:val="24"/>
                <w:szCs w:val="24"/>
                <w:lang w:val="en-US"/>
              </w:rPr>
              <w:t>)</w:t>
            </w:r>
          </w:p>
        </w:tc>
        <w:tc>
          <w:tcPr>
            <w:tcW w:w="6628" w:type="dxa"/>
          </w:tcPr>
          <w:p w:rsidR="002F2D07" w:rsidRDefault="002F2D07" w:rsidP="006A1A00">
            <w:pPr>
              <w:jc w:val="both"/>
              <w:rPr>
                <w:sz w:val="24"/>
                <w:szCs w:val="24"/>
                <w:lang w:val="en-US"/>
              </w:rPr>
            </w:pPr>
            <w:r>
              <w:rPr>
                <w:sz w:val="24"/>
                <w:szCs w:val="24"/>
              </w:rPr>
              <w:t xml:space="preserve">2 маршевых. </w:t>
            </w:r>
            <w:r>
              <w:rPr>
                <w:sz w:val="24"/>
                <w:szCs w:val="24"/>
                <w:lang w:val="en-US"/>
              </w:rPr>
              <w:t>Vx=5</w:t>
            </w:r>
          </w:p>
          <w:p w:rsidR="002F2D07" w:rsidRPr="009D7FD4" w:rsidRDefault="002F2D07" w:rsidP="006A1A00">
            <w:pPr>
              <w:jc w:val="both"/>
              <w:rPr>
                <w:sz w:val="24"/>
                <w:szCs w:val="24"/>
              </w:rPr>
            </w:pPr>
            <w:r>
              <w:rPr>
                <w:sz w:val="24"/>
                <w:szCs w:val="24"/>
                <w:lang w:val="en-US"/>
              </w:rPr>
              <w:t xml:space="preserve">1 </w:t>
            </w:r>
            <w:r>
              <w:rPr>
                <w:sz w:val="24"/>
                <w:szCs w:val="24"/>
              </w:rPr>
              <w:t>вертикальный (глубина)</w:t>
            </w:r>
          </w:p>
        </w:tc>
      </w:tr>
      <w:tr w:rsidR="002F2D07" w:rsidTr="00801B05">
        <w:tc>
          <w:tcPr>
            <w:tcW w:w="2943" w:type="dxa"/>
          </w:tcPr>
          <w:p w:rsidR="002F2D07" w:rsidRPr="009D7FD4" w:rsidRDefault="002F2D07" w:rsidP="006A1A00">
            <w:pPr>
              <w:jc w:val="both"/>
              <w:rPr>
                <w:sz w:val="24"/>
                <w:szCs w:val="24"/>
                <w:lang w:val="en-US"/>
              </w:rPr>
            </w:pPr>
            <w:r>
              <w:rPr>
                <w:sz w:val="24"/>
                <w:szCs w:val="24"/>
                <w:lang w:val="en-US"/>
              </w:rPr>
              <w:t>Sea</w:t>
            </w:r>
            <w:r>
              <w:rPr>
                <w:sz w:val="24"/>
                <w:szCs w:val="24"/>
              </w:rPr>
              <w:t xml:space="preserve"> </w:t>
            </w:r>
            <w:r>
              <w:rPr>
                <w:sz w:val="24"/>
                <w:szCs w:val="24"/>
                <w:lang w:val="en-US"/>
              </w:rPr>
              <w:t>Egle (</w:t>
            </w:r>
            <w:r>
              <w:rPr>
                <w:sz w:val="24"/>
                <w:szCs w:val="24"/>
              </w:rPr>
              <w:t>Швеция</w:t>
            </w:r>
            <w:r>
              <w:rPr>
                <w:sz w:val="24"/>
                <w:szCs w:val="24"/>
                <w:lang w:val="en-US"/>
              </w:rPr>
              <w:t>)</w:t>
            </w:r>
          </w:p>
        </w:tc>
        <w:tc>
          <w:tcPr>
            <w:tcW w:w="6628" w:type="dxa"/>
          </w:tcPr>
          <w:p w:rsidR="002F2D07" w:rsidRDefault="002F2D07" w:rsidP="006A1A00">
            <w:pPr>
              <w:jc w:val="both"/>
              <w:rPr>
                <w:sz w:val="24"/>
                <w:szCs w:val="24"/>
              </w:rPr>
            </w:pPr>
            <w:r>
              <w:rPr>
                <w:sz w:val="24"/>
                <w:szCs w:val="24"/>
              </w:rPr>
              <w:t xml:space="preserve">2 маршевых, </w:t>
            </w:r>
            <w:r>
              <w:rPr>
                <w:sz w:val="24"/>
                <w:szCs w:val="24"/>
                <w:lang w:val="en-US"/>
              </w:rPr>
              <w:t>Vx</w:t>
            </w:r>
            <w:r w:rsidRPr="009B5D89">
              <w:rPr>
                <w:sz w:val="24"/>
                <w:szCs w:val="24"/>
              </w:rPr>
              <w:t>={2.5</w:t>
            </w:r>
            <w:r>
              <w:rPr>
                <w:sz w:val="24"/>
                <w:szCs w:val="24"/>
              </w:rPr>
              <w:t xml:space="preserve"> - вперед, 1,5 - назад</w:t>
            </w:r>
            <w:r w:rsidRPr="009B5D89">
              <w:rPr>
                <w:sz w:val="24"/>
                <w:szCs w:val="24"/>
              </w:rPr>
              <w:t>}</w:t>
            </w:r>
          </w:p>
          <w:p w:rsidR="002F2D07" w:rsidRDefault="002F2D07" w:rsidP="006A1A00">
            <w:pPr>
              <w:jc w:val="both"/>
              <w:rPr>
                <w:sz w:val="24"/>
                <w:szCs w:val="24"/>
              </w:rPr>
            </w:pPr>
            <w:r>
              <w:rPr>
                <w:sz w:val="24"/>
                <w:szCs w:val="24"/>
              </w:rPr>
              <w:t>2 лаговых,</w:t>
            </w:r>
          </w:p>
          <w:p w:rsidR="002F2D07" w:rsidRPr="009D7FD4" w:rsidRDefault="002F2D07" w:rsidP="006A1A00">
            <w:pPr>
              <w:jc w:val="both"/>
              <w:rPr>
                <w:sz w:val="24"/>
                <w:szCs w:val="24"/>
              </w:rPr>
            </w:pPr>
            <w:r>
              <w:rPr>
                <w:sz w:val="24"/>
                <w:szCs w:val="24"/>
              </w:rPr>
              <w:t>3 вертикальных</w:t>
            </w:r>
          </w:p>
        </w:tc>
      </w:tr>
      <w:tr w:rsidR="002F2D07" w:rsidTr="00801B05">
        <w:tc>
          <w:tcPr>
            <w:tcW w:w="2943" w:type="dxa"/>
          </w:tcPr>
          <w:p w:rsidR="002F2D07" w:rsidRPr="009B5559" w:rsidRDefault="002F2D07" w:rsidP="006A1A00">
            <w:pPr>
              <w:jc w:val="both"/>
              <w:rPr>
                <w:sz w:val="24"/>
                <w:szCs w:val="24"/>
              </w:rPr>
            </w:pPr>
            <w:r>
              <w:rPr>
                <w:sz w:val="24"/>
                <w:szCs w:val="24"/>
              </w:rPr>
              <w:t>Медуза-01 (Казахстан)</w:t>
            </w:r>
          </w:p>
        </w:tc>
        <w:tc>
          <w:tcPr>
            <w:tcW w:w="6628" w:type="dxa"/>
          </w:tcPr>
          <w:p w:rsidR="002F2D07" w:rsidRPr="009D7FD4" w:rsidRDefault="002F2D07" w:rsidP="006A1A00">
            <w:pPr>
              <w:jc w:val="both"/>
              <w:rPr>
                <w:sz w:val="24"/>
                <w:szCs w:val="24"/>
              </w:rPr>
            </w:pPr>
            <w:r>
              <w:rPr>
                <w:sz w:val="24"/>
                <w:szCs w:val="24"/>
              </w:rPr>
              <w:t xml:space="preserve">2 маршевых, </w:t>
            </w:r>
            <w:r>
              <w:rPr>
                <w:sz w:val="24"/>
                <w:szCs w:val="24"/>
                <w:lang w:val="en-US"/>
              </w:rPr>
              <w:t>Vx</w:t>
            </w:r>
            <w:r w:rsidRPr="009D7FD4">
              <w:rPr>
                <w:sz w:val="24"/>
                <w:szCs w:val="24"/>
              </w:rPr>
              <w:t>=6</w:t>
            </w:r>
          </w:p>
          <w:p w:rsidR="002F2D07" w:rsidRDefault="002F2D07" w:rsidP="006A1A00">
            <w:pPr>
              <w:jc w:val="both"/>
              <w:rPr>
                <w:sz w:val="24"/>
                <w:szCs w:val="24"/>
              </w:rPr>
            </w:pPr>
            <w:r w:rsidRPr="009D7FD4">
              <w:rPr>
                <w:sz w:val="24"/>
                <w:szCs w:val="24"/>
              </w:rPr>
              <w:t xml:space="preserve">2 </w:t>
            </w:r>
            <w:r>
              <w:rPr>
                <w:sz w:val="24"/>
                <w:szCs w:val="24"/>
              </w:rPr>
              <w:t>лаговых</w:t>
            </w:r>
          </w:p>
          <w:p w:rsidR="002F2D07" w:rsidRPr="009D7FD4" w:rsidRDefault="002F2D07" w:rsidP="006A1A00">
            <w:pPr>
              <w:jc w:val="both"/>
              <w:rPr>
                <w:sz w:val="24"/>
                <w:szCs w:val="24"/>
              </w:rPr>
            </w:pPr>
            <w:r>
              <w:rPr>
                <w:sz w:val="24"/>
                <w:szCs w:val="24"/>
              </w:rPr>
              <w:t>3 вертикальных (глубина дифферент)</w:t>
            </w:r>
          </w:p>
        </w:tc>
      </w:tr>
      <w:tr w:rsidR="002F2D07" w:rsidTr="00801B05">
        <w:tc>
          <w:tcPr>
            <w:tcW w:w="2943" w:type="dxa"/>
          </w:tcPr>
          <w:p w:rsidR="002F2D07" w:rsidRPr="009B5559" w:rsidRDefault="002F2D07" w:rsidP="006A1A00">
            <w:pPr>
              <w:jc w:val="both"/>
              <w:rPr>
                <w:sz w:val="24"/>
                <w:szCs w:val="24"/>
              </w:rPr>
            </w:pPr>
            <w:r>
              <w:rPr>
                <w:sz w:val="24"/>
                <w:szCs w:val="24"/>
              </w:rPr>
              <w:t>Медуза-02 (Казахстан)</w:t>
            </w:r>
          </w:p>
        </w:tc>
        <w:tc>
          <w:tcPr>
            <w:tcW w:w="6628" w:type="dxa"/>
          </w:tcPr>
          <w:p w:rsidR="002F2D07" w:rsidRPr="00B66ECA" w:rsidRDefault="002F2D07" w:rsidP="006A1A00">
            <w:pPr>
              <w:jc w:val="both"/>
              <w:rPr>
                <w:sz w:val="24"/>
                <w:szCs w:val="24"/>
              </w:rPr>
            </w:pPr>
            <w:r>
              <w:rPr>
                <w:sz w:val="24"/>
                <w:szCs w:val="24"/>
              </w:rPr>
              <w:t xml:space="preserve">2 маршевых </w:t>
            </w:r>
            <w:r>
              <w:rPr>
                <w:sz w:val="24"/>
                <w:szCs w:val="24"/>
                <w:lang w:val="en-US"/>
              </w:rPr>
              <w:t>Vx</w:t>
            </w:r>
            <w:r w:rsidRPr="00B66ECA">
              <w:rPr>
                <w:sz w:val="24"/>
                <w:szCs w:val="24"/>
              </w:rPr>
              <w:t>=6</w:t>
            </w:r>
          </w:p>
          <w:p w:rsidR="002F2D07" w:rsidRDefault="002F2D07" w:rsidP="006A1A00">
            <w:pPr>
              <w:jc w:val="both"/>
              <w:rPr>
                <w:sz w:val="24"/>
                <w:szCs w:val="24"/>
              </w:rPr>
            </w:pPr>
            <w:r w:rsidRPr="00B66ECA">
              <w:rPr>
                <w:sz w:val="24"/>
                <w:szCs w:val="24"/>
              </w:rPr>
              <w:t xml:space="preserve">1 </w:t>
            </w:r>
            <w:r>
              <w:rPr>
                <w:sz w:val="24"/>
                <w:szCs w:val="24"/>
              </w:rPr>
              <w:t>лаговый</w:t>
            </w:r>
          </w:p>
          <w:p w:rsidR="002F2D07" w:rsidRPr="009D7FD4" w:rsidRDefault="002F2D07" w:rsidP="006A1A00">
            <w:pPr>
              <w:jc w:val="both"/>
              <w:rPr>
                <w:sz w:val="24"/>
                <w:szCs w:val="24"/>
              </w:rPr>
            </w:pPr>
            <w:r>
              <w:rPr>
                <w:sz w:val="24"/>
                <w:szCs w:val="24"/>
              </w:rPr>
              <w:t>2 вертикальных (глубина, крен)</w:t>
            </w:r>
          </w:p>
        </w:tc>
      </w:tr>
      <w:tr w:rsidR="002F2D07" w:rsidTr="00801B05">
        <w:trPr>
          <w:trHeight w:val="562"/>
        </w:trPr>
        <w:tc>
          <w:tcPr>
            <w:tcW w:w="2943" w:type="dxa"/>
          </w:tcPr>
          <w:p w:rsidR="002F2D07" w:rsidRPr="009B5559" w:rsidRDefault="002F2D07" w:rsidP="006A1A00">
            <w:pPr>
              <w:jc w:val="both"/>
              <w:rPr>
                <w:sz w:val="24"/>
                <w:szCs w:val="24"/>
              </w:rPr>
            </w:pPr>
            <w:r>
              <w:rPr>
                <w:sz w:val="24"/>
                <w:szCs w:val="24"/>
              </w:rPr>
              <w:t>Маршрут-У(1) (Россия)</w:t>
            </w:r>
          </w:p>
        </w:tc>
        <w:tc>
          <w:tcPr>
            <w:tcW w:w="6628" w:type="dxa"/>
          </w:tcPr>
          <w:p w:rsidR="002F2D07" w:rsidRDefault="002F2D07" w:rsidP="006A1A00">
            <w:pPr>
              <w:jc w:val="both"/>
              <w:rPr>
                <w:sz w:val="24"/>
                <w:szCs w:val="24"/>
                <w:lang w:val="en-US"/>
              </w:rPr>
            </w:pPr>
            <w:r>
              <w:rPr>
                <w:sz w:val="24"/>
                <w:szCs w:val="24"/>
              </w:rPr>
              <w:t xml:space="preserve">2 маршевых </w:t>
            </w:r>
            <w:r>
              <w:rPr>
                <w:sz w:val="24"/>
                <w:szCs w:val="24"/>
                <w:lang w:val="en-US"/>
              </w:rPr>
              <w:t>Vx=4</w:t>
            </w:r>
          </w:p>
          <w:p w:rsidR="002F2D07" w:rsidRPr="00870D38" w:rsidRDefault="002F2D07" w:rsidP="006A1A00">
            <w:pPr>
              <w:jc w:val="both"/>
              <w:rPr>
                <w:sz w:val="24"/>
                <w:szCs w:val="24"/>
              </w:rPr>
            </w:pPr>
            <w:r>
              <w:rPr>
                <w:sz w:val="24"/>
                <w:szCs w:val="24"/>
              </w:rPr>
              <w:t>1 вертикальный (глубина)</w:t>
            </w:r>
          </w:p>
        </w:tc>
      </w:tr>
      <w:tr w:rsidR="002F2D07" w:rsidTr="00801B05">
        <w:trPr>
          <w:trHeight w:val="562"/>
        </w:trPr>
        <w:tc>
          <w:tcPr>
            <w:tcW w:w="2943" w:type="dxa"/>
          </w:tcPr>
          <w:p w:rsidR="002F2D07" w:rsidRDefault="002F2D07" w:rsidP="006A1A00">
            <w:pPr>
              <w:jc w:val="both"/>
              <w:rPr>
                <w:sz w:val="24"/>
                <w:szCs w:val="24"/>
              </w:rPr>
            </w:pPr>
            <w:r>
              <w:rPr>
                <w:sz w:val="24"/>
                <w:szCs w:val="24"/>
                <w:lang w:val="en-US"/>
              </w:rPr>
              <w:t>Jason (</w:t>
            </w:r>
            <w:r>
              <w:rPr>
                <w:sz w:val="24"/>
                <w:szCs w:val="24"/>
              </w:rPr>
              <w:t>США</w:t>
            </w:r>
            <w:r>
              <w:rPr>
                <w:sz w:val="24"/>
                <w:szCs w:val="24"/>
                <w:lang w:val="en-US"/>
              </w:rPr>
              <w:t>)</w:t>
            </w:r>
          </w:p>
        </w:tc>
        <w:tc>
          <w:tcPr>
            <w:tcW w:w="6628" w:type="dxa"/>
          </w:tcPr>
          <w:p w:rsidR="002F2D07" w:rsidRPr="006B33B9" w:rsidRDefault="002F2D07" w:rsidP="006A1A00">
            <w:pPr>
              <w:rPr>
                <w:sz w:val="24"/>
                <w:szCs w:val="24"/>
              </w:rPr>
            </w:pPr>
            <w:r>
              <w:rPr>
                <w:sz w:val="24"/>
                <w:szCs w:val="24"/>
              </w:rPr>
              <w:t xml:space="preserve">2 маршевых (марш, курс), </w:t>
            </w:r>
            <w:r>
              <w:rPr>
                <w:sz w:val="24"/>
                <w:szCs w:val="24"/>
                <w:lang w:val="en-US"/>
              </w:rPr>
              <w:t>Vx</w:t>
            </w:r>
            <w:r w:rsidRPr="006B33B9">
              <w:rPr>
                <w:sz w:val="24"/>
                <w:szCs w:val="24"/>
              </w:rPr>
              <w:t>=1.25</w:t>
            </w:r>
          </w:p>
          <w:p w:rsidR="002F2D07" w:rsidRDefault="002F2D07" w:rsidP="006A1A00">
            <w:pPr>
              <w:rPr>
                <w:sz w:val="24"/>
                <w:szCs w:val="24"/>
              </w:rPr>
            </w:pPr>
            <w:r>
              <w:rPr>
                <w:sz w:val="24"/>
                <w:szCs w:val="24"/>
              </w:rPr>
              <w:t>2 вертикальных (глубина, крен)</w:t>
            </w:r>
          </w:p>
          <w:p w:rsidR="002F2D07" w:rsidRDefault="002F2D07" w:rsidP="006A1A00">
            <w:pPr>
              <w:jc w:val="both"/>
              <w:rPr>
                <w:sz w:val="24"/>
                <w:szCs w:val="24"/>
              </w:rPr>
            </w:pPr>
            <w:r>
              <w:rPr>
                <w:sz w:val="24"/>
                <w:szCs w:val="24"/>
              </w:rPr>
              <w:t>2 лаговых (лаг)</w:t>
            </w:r>
          </w:p>
        </w:tc>
      </w:tr>
      <w:tr w:rsidR="002F2D07" w:rsidTr="00801B05">
        <w:trPr>
          <w:trHeight w:val="562"/>
        </w:trPr>
        <w:tc>
          <w:tcPr>
            <w:tcW w:w="2943" w:type="dxa"/>
          </w:tcPr>
          <w:p w:rsidR="002F2D07" w:rsidRDefault="002F2D07" w:rsidP="006A1A00">
            <w:pPr>
              <w:jc w:val="both"/>
              <w:rPr>
                <w:sz w:val="24"/>
                <w:szCs w:val="24"/>
              </w:rPr>
            </w:pPr>
            <w:r>
              <w:rPr>
                <w:sz w:val="24"/>
                <w:szCs w:val="24"/>
                <w:lang w:val="en-US"/>
              </w:rPr>
              <w:t>Jason-junior (</w:t>
            </w:r>
            <w:r>
              <w:rPr>
                <w:sz w:val="24"/>
                <w:szCs w:val="24"/>
              </w:rPr>
              <w:t>США</w:t>
            </w:r>
            <w:r>
              <w:rPr>
                <w:sz w:val="24"/>
                <w:szCs w:val="24"/>
                <w:lang w:val="en-US"/>
              </w:rPr>
              <w:t>)</w:t>
            </w:r>
          </w:p>
        </w:tc>
        <w:tc>
          <w:tcPr>
            <w:tcW w:w="6628" w:type="dxa"/>
          </w:tcPr>
          <w:p w:rsidR="002F2D07" w:rsidRPr="006B33B9" w:rsidRDefault="002F2D07" w:rsidP="006A1A00">
            <w:pPr>
              <w:rPr>
                <w:sz w:val="24"/>
                <w:szCs w:val="24"/>
              </w:rPr>
            </w:pPr>
            <w:r>
              <w:rPr>
                <w:sz w:val="24"/>
                <w:szCs w:val="24"/>
              </w:rPr>
              <w:t xml:space="preserve">2 маршевых, </w:t>
            </w:r>
            <w:r>
              <w:rPr>
                <w:sz w:val="24"/>
                <w:szCs w:val="24"/>
                <w:lang w:val="en-US"/>
              </w:rPr>
              <w:t>Vx</w:t>
            </w:r>
            <w:r w:rsidRPr="006B33B9">
              <w:rPr>
                <w:sz w:val="24"/>
                <w:szCs w:val="24"/>
              </w:rPr>
              <w:t>=1.5</w:t>
            </w:r>
          </w:p>
          <w:p w:rsidR="002F2D07" w:rsidRDefault="002F2D07" w:rsidP="006A1A00">
            <w:pPr>
              <w:jc w:val="both"/>
              <w:rPr>
                <w:sz w:val="24"/>
                <w:szCs w:val="24"/>
              </w:rPr>
            </w:pPr>
            <w:r w:rsidRPr="006B33B9">
              <w:rPr>
                <w:sz w:val="24"/>
                <w:szCs w:val="24"/>
              </w:rPr>
              <w:t xml:space="preserve">2 </w:t>
            </w:r>
            <w:r>
              <w:rPr>
                <w:sz w:val="24"/>
                <w:szCs w:val="24"/>
              </w:rPr>
              <w:t>вертикальных (</w:t>
            </w:r>
            <w:r>
              <w:rPr>
                <w:sz w:val="24"/>
                <w:szCs w:val="24"/>
                <w:lang w:val="en-US"/>
              </w:rPr>
              <w:t>V</w:t>
            </w:r>
            <w:r w:rsidRPr="006B33B9">
              <w:rPr>
                <w:sz w:val="24"/>
                <w:szCs w:val="24"/>
              </w:rPr>
              <w:t>-</w:t>
            </w:r>
            <w:r>
              <w:rPr>
                <w:sz w:val="24"/>
                <w:szCs w:val="24"/>
              </w:rPr>
              <w:t>образная схема, глубина, лаг)</w:t>
            </w:r>
          </w:p>
        </w:tc>
      </w:tr>
      <w:tr w:rsidR="002F2D07" w:rsidTr="00801B05">
        <w:trPr>
          <w:trHeight w:val="562"/>
        </w:trPr>
        <w:tc>
          <w:tcPr>
            <w:tcW w:w="2943" w:type="dxa"/>
          </w:tcPr>
          <w:p w:rsidR="002F2D07" w:rsidRDefault="002F2D07" w:rsidP="006A1A00">
            <w:pPr>
              <w:jc w:val="both"/>
              <w:rPr>
                <w:sz w:val="24"/>
                <w:szCs w:val="24"/>
              </w:rPr>
            </w:pPr>
            <w:r>
              <w:rPr>
                <w:sz w:val="24"/>
                <w:szCs w:val="24"/>
                <w:lang w:val="en-US"/>
              </w:rPr>
              <w:t>Dolphin</w:t>
            </w:r>
            <w:r w:rsidRPr="006B33B9">
              <w:rPr>
                <w:sz w:val="24"/>
                <w:szCs w:val="24"/>
              </w:rPr>
              <w:t xml:space="preserve"> 3</w:t>
            </w:r>
            <w:r>
              <w:rPr>
                <w:sz w:val="24"/>
                <w:szCs w:val="24"/>
                <w:lang w:val="en-US"/>
              </w:rPr>
              <w:t>K</w:t>
            </w:r>
            <w:r w:rsidRPr="006B33B9">
              <w:rPr>
                <w:sz w:val="24"/>
                <w:szCs w:val="24"/>
              </w:rPr>
              <w:t xml:space="preserve"> (</w:t>
            </w:r>
            <w:r>
              <w:rPr>
                <w:sz w:val="24"/>
                <w:szCs w:val="24"/>
              </w:rPr>
              <w:t>Япония совместно с США</w:t>
            </w:r>
            <w:r w:rsidRPr="006B33B9">
              <w:rPr>
                <w:sz w:val="24"/>
                <w:szCs w:val="24"/>
              </w:rPr>
              <w:t>)</w:t>
            </w:r>
          </w:p>
        </w:tc>
        <w:tc>
          <w:tcPr>
            <w:tcW w:w="6628" w:type="dxa"/>
          </w:tcPr>
          <w:p w:rsidR="002F2D07" w:rsidRDefault="002F2D07" w:rsidP="006A1A00">
            <w:pPr>
              <w:rPr>
                <w:sz w:val="24"/>
                <w:szCs w:val="24"/>
              </w:rPr>
            </w:pPr>
            <w:r>
              <w:rPr>
                <w:sz w:val="24"/>
                <w:szCs w:val="24"/>
              </w:rPr>
              <w:t xml:space="preserve">2 маршевых (марш, курс), </w:t>
            </w:r>
            <w:r>
              <w:rPr>
                <w:sz w:val="24"/>
                <w:szCs w:val="24"/>
                <w:lang w:val="en-US"/>
              </w:rPr>
              <w:t>Vx</w:t>
            </w:r>
            <w:r w:rsidRPr="006B33B9">
              <w:rPr>
                <w:sz w:val="24"/>
                <w:szCs w:val="24"/>
              </w:rPr>
              <w:t>={3 –</w:t>
            </w:r>
            <w:r>
              <w:rPr>
                <w:sz w:val="24"/>
                <w:szCs w:val="24"/>
              </w:rPr>
              <w:t>вперед, 2 -назад</w:t>
            </w:r>
            <w:r w:rsidRPr="006B33B9">
              <w:rPr>
                <w:sz w:val="24"/>
                <w:szCs w:val="24"/>
              </w:rPr>
              <w:t>}</w:t>
            </w:r>
          </w:p>
          <w:p w:rsidR="002F2D07" w:rsidRDefault="002F2D07" w:rsidP="006A1A00">
            <w:pPr>
              <w:rPr>
                <w:sz w:val="24"/>
                <w:szCs w:val="24"/>
              </w:rPr>
            </w:pPr>
            <w:r>
              <w:rPr>
                <w:sz w:val="24"/>
                <w:szCs w:val="24"/>
              </w:rPr>
              <w:t>2 лаговых</w:t>
            </w:r>
          </w:p>
          <w:p w:rsidR="002F2D07" w:rsidRDefault="002F2D07" w:rsidP="006A1A00">
            <w:pPr>
              <w:jc w:val="both"/>
              <w:rPr>
                <w:sz w:val="24"/>
                <w:szCs w:val="24"/>
              </w:rPr>
            </w:pPr>
            <w:r>
              <w:rPr>
                <w:sz w:val="24"/>
                <w:szCs w:val="24"/>
              </w:rPr>
              <w:t>2 вертикальных</w:t>
            </w:r>
          </w:p>
        </w:tc>
      </w:tr>
      <w:tr w:rsidR="002F2D07" w:rsidTr="00801B05">
        <w:trPr>
          <w:trHeight w:val="562"/>
        </w:trPr>
        <w:tc>
          <w:tcPr>
            <w:tcW w:w="2943" w:type="dxa"/>
          </w:tcPr>
          <w:p w:rsidR="002F2D07" w:rsidRDefault="002F2D07" w:rsidP="006A1A00">
            <w:pPr>
              <w:jc w:val="both"/>
              <w:rPr>
                <w:sz w:val="24"/>
                <w:szCs w:val="24"/>
              </w:rPr>
            </w:pPr>
            <w:r>
              <w:rPr>
                <w:sz w:val="24"/>
                <w:szCs w:val="24"/>
              </w:rPr>
              <w:t>АКВА-МО(2)</w:t>
            </w:r>
            <w:r>
              <w:rPr>
                <w:sz w:val="24"/>
                <w:szCs w:val="24"/>
                <w:lang w:val="en-US"/>
              </w:rPr>
              <w:t xml:space="preserve"> (</w:t>
            </w:r>
            <w:r>
              <w:rPr>
                <w:sz w:val="24"/>
                <w:szCs w:val="24"/>
              </w:rPr>
              <w:t>Россия</w:t>
            </w:r>
            <w:r>
              <w:rPr>
                <w:sz w:val="24"/>
                <w:szCs w:val="24"/>
                <w:lang w:val="en-US"/>
              </w:rPr>
              <w:t>)</w:t>
            </w:r>
          </w:p>
        </w:tc>
        <w:tc>
          <w:tcPr>
            <w:tcW w:w="6628" w:type="dxa"/>
          </w:tcPr>
          <w:p w:rsidR="002F2D07" w:rsidRPr="006B33B9" w:rsidRDefault="002F2D07" w:rsidP="006A1A00">
            <w:pPr>
              <w:rPr>
                <w:sz w:val="24"/>
                <w:szCs w:val="24"/>
              </w:rPr>
            </w:pPr>
            <w:r>
              <w:rPr>
                <w:sz w:val="24"/>
                <w:szCs w:val="24"/>
              </w:rPr>
              <w:t xml:space="preserve">2 маршевых, </w:t>
            </w:r>
            <w:r>
              <w:rPr>
                <w:sz w:val="24"/>
                <w:szCs w:val="24"/>
                <w:lang w:val="en-US"/>
              </w:rPr>
              <w:t>Vx</w:t>
            </w:r>
            <w:r w:rsidRPr="006B33B9">
              <w:rPr>
                <w:sz w:val="24"/>
                <w:szCs w:val="24"/>
              </w:rPr>
              <w:t>=3</w:t>
            </w:r>
          </w:p>
          <w:p w:rsidR="002F2D07" w:rsidRDefault="002F2D07" w:rsidP="006A1A00">
            <w:pPr>
              <w:rPr>
                <w:sz w:val="24"/>
                <w:szCs w:val="24"/>
              </w:rPr>
            </w:pPr>
            <w:r w:rsidRPr="006B33B9">
              <w:rPr>
                <w:sz w:val="24"/>
                <w:szCs w:val="24"/>
              </w:rPr>
              <w:t xml:space="preserve">3 </w:t>
            </w:r>
            <w:r>
              <w:rPr>
                <w:sz w:val="24"/>
                <w:szCs w:val="24"/>
              </w:rPr>
              <w:t>вертикальных (2 – глубина, 1 - дифферент)</w:t>
            </w:r>
          </w:p>
          <w:p w:rsidR="002F2D07" w:rsidRDefault="002F2D07" w:rsidP="006A1A00">
            <w:pPr>
              <w:jc w:val="both"/>
              <w:rPr>
                <w:sz w:val="24"/>
                <w:szCs w:val="24"/>
              </w:rPr>
            </w:pPr>
            <w:r>
              <w:rPr>
                <w:sz w:val="24"/>
                <w:szCs w:val="24"/>
              </w:rPr>
              <w:t>1 лаговый</w:t>
            </w:r>
          </w:p>
        </w:tc>
      </w:tr>
    </w:tbl>
    <w:p w:rsidR="002F2D07" w:rsidRDefault="002F2D07" w:rsidP="002F2D07">
      <w:pPr>
        <w:rPr>
          <w:sz w:val="28"/>
          <w:szCs w:val="28"/>
        </w:rPr>
      </w:pPr>
    </w:p>
    <w:p w:rsidR="002F2D07" w:rsidRDefault="002F2D07" w:rsidP="002F2D07">
      <w:pPr>
        <w:rPr>
          <w:sz w:val="28"/>
          <w:szCs w:val="28"/>
        </w:rPr>
      </w:pPr>
      <w:r>
        <w:rPr>
          <w:noProof/>
          <w:sz w:val="28"/>
          <w:szCs w:val="28"/>
        </w:rPr>
        <w:lastRenderedPageBreak/>
        <w:drawing>
          <wp:inline distT="0" distB="0" distL="0" distR="0">
            <wp:extent cx="5004212" cy="5087624"/>
            <wp:effectExtent l="19050" t="0" r="5938"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5014669" cy="5098255"/>
                    </a:xfrm>
                    <a:prstGeom prst="rect">
                      <a:avLst/>
                    </a:prstGeom>
                    <a:noFill/>
                    <a:ln w="9525">
                      <a:noFill/>
                      <a:miter lim="800000"/>
                      <a:headEnd/>
                      <a:tailEnd/>
                    </a:ln>
                  </pic:spPr>
                </pic:pic>
              </a:graphicData>
            </a:graphic>
          </wp:inline>
        </w:drawing>
      </w:r>
    </w:p>
    <w:p w:rsidR="002F2D07" w:rsidRDefault="002F2D07" w:rsidP="002F2D07">
      <w:pPr>
        <w:jc w:val="center"/>
        <w:rPr>
          <w:sz w:val="28"/>
          <w:szCs w:val="28"/>
        </w:rPr>
      </w:pPr>
      <w:r>
        <w:rPr>
          <w:sz w:val="28"/>
          <w:szCs w:val="28"/>
        </w:rPr>
        <w:t xml:space="preserve">Рисунок </w:t>
      </w:r>
      <w:r w:rsidR="00CF6C60">
        <w:rPr>
          <w:sz w:val="28"/>
          <w:szCs w:val="28"/>
        </w:rPr>
        <w:t>1.3 -</w:t>
      </w:r>
      <w:r>
        <w:rPr>
          <w:sz w:val="28"/>
          <w:szCs w:val="28"/>
        </w:rPr>
        <w:t xml:space="preserve"> Схемы расположения движителей НПА (1)</w:t>
      </w:r>
    </w:p>
    <w:p w:rsidR="002F2D07" w:rsidRDefault="002F2D07" w:rsidP="002F2D07">
      <w:pPr>
        <w:ind w:firstLine="708"/>
        <w:jc w:val="both"/>
        <w:rPr>
          <w:sz w:val="28"/>
          <w:szCs w:val="28"/>
        </w:rPr>
      </w:pPr>
      <w:r>
        <w:rPr>
          <w:noProof/>
          <w:sz w:val="28"/>
          <w:szCs w:val="28"/>
        </w:rPr>
        <w:drawing>
          <wp:inline distT="0" distB="0" distL="0" distR="0">
            <wp:extent cx="5124425" cy="3002537"/>
            <wp:effectExtent l="19050" t="0" r="25" b="0"/>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5125493" cy="3003163"/>
                    </a:xfrm>
                    <a:prstGeom prst="rect">
                      <a:avLst/>
                    </a:prstGeom>
                    <a:noFill/>
                    <a:ln w="9525">
                      <a:noFill/>
                      <a:miter lim="800000"/>
                      <a:headEnd/>
                      <a:tailEnd/>
                    </a:ln>
                  </pic:spPr>
                </pic:pic>
              </a:graphicData>
            </a:graphic>
          </wp:inline>
        </w:drawing>
      </w:r>
    </w:p>
    <w:p w:rsidR="002F2D07" w:rsidRDefault="002F2D07" w:rsidP="002F2D07">
      <w:pPr>
        <w:jc w:val="center"/>
        <w:rPr>
          <w:sz w:val="28"/>
          <w:szCs w:val="28"/>
        </w:rPr>
      </w:pPr>
      <w:r>
        <w:rPr>
          <w:sz w:val="28"/>
          <w:szCs w:val="28"/>
        </w:rPr>
        <w:t xml:space="preserve">Рисунок </w:t>
      </w:r>
      <w:r w:rsidR="00CF6C60">
        <w:rPr>
          <w:sz w:val="28"/>
          <w:szCs w:val="28"/>
        </w:rPr>
        <w:t>1.4 -</w:t>
      </w:r>
      <w:r>
        <w:rPr>
          <w:sz w:val="28"/>
          <w:szCs w:val="28"/>
        </w:rPr>
        <w:t xml:space="preserve"> Схемы расположения движителей НПА (2)</w:t>
      </w:r>
    </w:p>
    <w:p w:rsidR="002F2D07" w:rsidRDefault="002F2D07" w:rsidP="002F2D07">
      <w:pPr>
        <w:jc w:val="both"/>
        <w:rPr>
          <w:sz w:val="28"/>
          <w:szCs w:val="28"/>
        </w:rPr>
      </w:pPr>
      <w:r>
        <w:rPr>
          <w:noProof/>
          <w:sz w:val="28"/>
          <w:szCs w:val="28"/>
        </w:rPr>
        <w:lastRenderedPageBreak/>
        <w:drawing>
          <wp:inline distT="0" distB="0" distL="0" distR="0">
            <wp:extent cx="5939155" cy="5323205"/>
            <wp:effectExtent l="19050" t="0" r="4445" b="0"/>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5939155" cy="5323205"/>
                    </a:xfrm>
                    <a:prstGeom prst="rect">
                      <a:avLst/>
                    </a:prstGeom>
                    <a:noFill/>
                    <a:ln w="9525">
                      <a:noFill/>
                      <a:miter lim="800000"/>
                      <a:headEnd/>
                      <a:tailEnd/>
                    </a:ln>
                  </pic:spPr>
                </pic:pic>
              </a:graphicData>
            </a:graphic>
          </wp:inline>
        </w:drawing>
      </w:r>
    </w:p>
    <w:p w:rsidR="002F2D07" w:rsidRDefault="002F2D07" w:rsidP="002F2D07">
      <w:pPr>
        <w:jc w:val="center"/>
        <w:rPr>
          <w:i/>
          <w:sz w:val="28"/>
          <w:szCs w:val="28"/>
        </w:rPr>
      </w:pPr>
      <w:r>
        <w:rPr>
          <w:sz w:val="28"/>
          <w:szCs w:val="28"/>
        </w:rPr>
        <w:t xml:space="preserve">Рисунок </w:t>
      </w:r>
      <w:r w:rsidR="00CF6C60">
        <w:rPr>
          <w:sz w:val="28"/>
          <w:szCs w:val="28"/>
        </w:rPr>
        <w:t>1.4 -</w:t>
      </w:r>
      <w:r>
        <w:rPr>
          <w:sz w:val="28"/>
          <w:szCs w:val="28"/>
        </w:rPr>
        <w:t xml:space="preserve"> </w:t>
      </w:r>
      <w:r w:rsidRPr="00324BC2">
        <w:rPr>
          <w:i/>
          <w:sz w:val="28"/>
          <w:szCs w:val="28"/>
        </w:rPr>
        <w:t>(Продолжение)</w:t>
      </w:r>
      <w:r>
        <w:rPr>
          <w:i/>
          <w:sz w:val="28"/>
          <w:szCs w:val="28"/>
        </w:rPr>
        <w:t>.</w:t>
      </w:r>
    </w:p>
    <w:p w:rsidR="002F2D07" w:rsidRDefault="002F2D07" w:rsidP="002F2D07">
      <w:pPr>
        <w:jc w:val="center"/>
        <w:rPr>
          <w:sz w:val="28"/>
          <w:szCs w:val="28"/>
        </w:rPr>
      </w:pPr>
    </w:p>
    <w:p w:rsidR="002F2D07" w:rsidRPr="00F61903" w:rsidRDefault="002F2D07" w:rsidP="002F2D07">
      <w:pPr>
        <w:spacing w:line="360" w:lineRule="auto"/>
        <w:ind w:firstLine="708"/>
        <w:jc w:val="both"/>
        <w:rPr>
          <w:sz w:val="28"/>
          <w:szCs w:val="28"/>
        </w:rPr>
      </w:pPr>
      <w:r w:rsidRPr="00F61903">
        <w:rPr>
          <w:sz w:val="28"/>
          <w:szCs w:val="28"/>
        </w:rPr>
        <w:t xml:space="preserve">Для большинства рассмотренных НПА движение на марше обеспечивается двумя движителями </w:t>
      </w:r>
      <w:r w:rsidR="009C3E76">
        <w:rPr>
          <w:sz w:val="28"/>
          <w:szCs w:val="28"/>
        </w:rPr>
        <w:t>(рисунок</w:t>
      </w:r>
      <w:r w:rsidRPr="00F61903">
        <w:rPr>
          <w:sz w:val="28"/>
          <w:szCs w:val="28"/>
        </w:rPr>
        <w:t xml:space="preserve"> </w:t>
      </w:r>
      <w:r w:rsidR="00CF6C60">
        <w:rPr>
          <w:sz w:val="28"/>
          <w:szCs w:val="28"/>
        </w:rPr>
        <w:t>1.</w:t>
      </w:r>
      <w:r w:rsidRPr="00F61903">
        <w:rPr>
          <w:sz w:val="28"/>
          <w:szCs w:val="28"/>
        </w:rPr>
        <w:t>3 а). В ряде случаев устанавливают 3 (</w:t>
      </w:r>
      <w:r w:rsidRPr="00F61903">
        <w:rPr>
          <w:sz w:val="28"/>
          <w:szCs w:val="28"/>
          <w:lang w:val="en-US"/>
        </w:rPr>
        <w:t>Microv</w:t>
      </w:r>
      <w:r w:rsidRPr="00F61903">
        <w:rPr>
          <w:sz w:val="28"/>
          <w:szCs w:val="28"/>
        </w:rPr>
        <w:t>, ри</w:t>
      </w:r>
      <w:r w:rsidR="009C3E76">
        <w:rPr>
          <w:sz w:val="28"/>
          <w:szCs w:val="28"/>
        </w:rPr>
        <w:t>сунок</w:t>
      </w:r>
      <w:r w:rsidRPr="00F61903">
        <w:rPr>
          <w:sz w:val="28"/>
          <w:szCs w:val="28"/>
        </w:rPr>
        <w:t xml:space="preserve"> </w:t>
      </w:r>
      <w:r w:rsidR="00CF6C60">
        <w:rPr>
          <w:sz w:val="28"/>
          <w:szCs w:val="28"/>
        </w:rPr>
        <w:t>1.</w:t>
      </w:r>
      <w:r w:rsidRPr="00F61903">
        <w:rPr>
          <w:sz w:val="28"/>
          <w:szCs w:val="28"/>
        </w:rPr>
        <w:t>3 б) и даже 4 (</w:t>
      </w:r>
      <w:r w:rsidRPr="00F61903">
        <w:rPr>
          <w:sz w:val="28"/>
          <w:szCs w:val="28"/>
          <w:lang w:val="en-US"/>
        </w:rPr>
        <w:t>HVS</w:t>
      </w:r>
      <w:r w:rsidRPr="00F61903">
        <w:rPr>
          <w:sz w:val="28"/>
          <w:szCs w:val="28"/>
        </w:rPr>
        <w:t xml:space="preserve"> 4, </w:t>
      </w:r>
      <w:r w:rsidRPr="00F61903">
        <w:rPr>
          <w:sz w:val="28"/>
          <w:szCs w:val="28"/>
          <w:lang w:val="en-US"/>
        </w:rPr>
        <w:t>Super</w:t>
      </w:r>
      <w:r w:rsidRPr="00F61903">
        <w:rPr>
          <w:sz w:val="28"/>
          <w:szCs w:val="28"/>
        </w:rPr>
        <w:t xml:space="preserve"> </w:t>
      </w:r>
      <w:r w:rsidRPr="00F61903">
        <w:rPr>
          <w:sz w:val="28"/>
          <w:szCs w:val="28"/>
          <w:lang w:val="en-US"/>
        </w:rPr>
        <w:t>SeaRover</w:t>
      </w:r>
      <w:r w:rsidRPr="00F61903">
        <w:rPr>
          <w:sz w:val="28"/>
          <w:szCs w:val="28"/>
        </w:rPr>
        <w:t xml:space="preserve">, </w:t>
      </w:r>
      <w:r w:rsidRPr="00F61903">
        <w:rPr>
          <w:sz w:val="28"/>
          <w:szCs w:val="28"/>
          <w:lang w:val="en-US"/>
        </w:rPr>
        <w:t>MMU</w:t>
      </w:r>
      <w:r w:rsidRPr="00F61903">
        <w:rPr>
          <w:sz w:val="28"/>
          <w:szCs w:val="28"/>
        </w:rPr>
        <w:t>-</w:t>
      </w:r>
      <w:r w:rsidRPr="00F61903">
        <w:rPr>
          <w:sz w:val="28"/>
          <w:szCs w:val="28"/>
          <w:lang w:val="en-US"/>
        </w:rPr>
        <w:t>ROV</w:t>
      </w:r>
      <w:r w:rsidRPr="00F61903">
        <w:rPr>
          <w:sz w:val="28"/>
          <w:szCs w:val="28"/>
        </w:rPr>
        <w:t xml:space="preserve">, </w:t>
      </w:r>
      <w:r w:rsidR="009C3E76">
        <w:rPr>
          <w:sz w:val="28"/>
          <w:szCs w:val="28"/>
        </w:rPr>
        <w:t>рисунок</w:t>
      </w:r>
      <w:r w:rsidRPr="00F61903">
        <w:rPr>
          <w:sz w:val="28"/>
          <w:szCs w:val="28"/>
        </w:rPr>
        <w:t xml:space="preserve"> </w:t>
      </w:r>
      <w:r w:rsidR="00CF6C60">
        <w:rPr>
          <w:sz w:val="28"/>
          <w:szCs w:val="28"/>
        </w:rPr>
        <w:t>1.</w:t>
      </w:r>
      <w:r w:rsidRPr="00F61903">
        <w:rPr>
          <w:sz w:val="28"/>
          <w:szCs w:val="28"/>
        </w:rPr>
        <w:t>3 в, г) маршевых движителя, что при хороших гидродинамических характеристиках корпуса обеспечивает высокие скорости движения (до 8 узлов). Исключением из общей тенденции являются маршевые комплексы с 1 винтом (</w:t>
      </w:r>
      <w:r w:rsidRPr="00F61903">
        <w:rPr>
          <w:sz w:val="28"/>
          <w:szCs w:val="28"/>
          <w:lang w:val="en-US"/>
        </w:rPr>
        <w:t>MIN</w:t>
      </w:r>
      <w:r w:rsidRPr="00F61903">
        <w:rPr>
          <w:sz w:val="28"/>
          <w:szCs w:val="28"/>
        </w:rPr>
        <w:t xml:space="preserve">-77, </w:t>
      </w:r>
      <w:r w:rsidR="009C3E76">
        <w:rPr>
          <w:sz w:val="28"/>
          <w:szCs w:val="28"/>
        </w:rPr>
        <w:t>рисунок</w:t>
      </w:r>
      <w:r w:rsidRPr="00F61903">
        <w:rPr>
          <w:sz w:val="28"/>
          <w:szCs w:val="28"/>
        </w:rPr>
        <w:t xml:space="preserve"> </w:t>
      </w:r>
      <w:r w:rsidR="00CF6C60">
        <w:rPr>
          <w:sz w:val="28"/>
          <w:szCs w:val="28"/>
        </w:rPr>
        <w:t>1.</w:t>
      </w:r>
      <w:r w:rsidRPr="00F61903">
        <w:rPr>
          <w:sz w:val="28"/>
          <w:szCs w:val="28"/>
        </w:rPr>
        <w:t>3 д, с помощью рулевого привода насадка вместе с гребным винтом поворачивается в горизонтальной и вертикальной плоскостях на углы α и β</w:t>
      </w:r>
      <w:r w:rsidR="009C3E76">
        <w:rPr>
          <w:sz w:val="28"/>
          <w:szCs w:val="28"/>
        </w:rPr>
        <w:t>; Маршрут-У(2), рисунок</w:t>
      </w:r>
      <w:r w:rsidRPr="00F61903">
        <w:rPr>
          <w:sz w:val="28"/>
          <w:szCs w:val="28"/>
        </w:rPr>
        <w:t xml:space="preserve"> </w:t>
      </w:r>
      <w:r w:rsidR="00CF6C60">
        <w:rPr>
          <w:sz w:val="28"/>
          <w:szCs w:val="28"/>
        </w:rPr>
        <w:t>1.</w:t>
      </w:r>
      <w:r w:rsidRPr="00F61903">
        <w:rPr>
          <w:sz w:val="28"/>
          <w:szCs w:val="28"/>
        </w:rPr>
        <w:t xml:space="preserve">3 е, для маневрирования в продольно-вертикальной плоскости используется поворотная насадка с углом перекладки β, управление </w:t>
      </w:r>
      <w:r w:rsidRPr="00F61903">
        <w:rPr>
          <w:sz w:val="28"/>
          <w:szCs w:val="28"/>
        </w:rPr>
        <w:lastRenderedPageBreak/>
        <w:t>движением НПА в горизонтальной плоскости осуществляется поворотом движителя относительно продольной оси аппарата на угол α).</w:t>
      </w:r>
    </w:p>
    <w:p w:rsidR="002F2D07" w:rsidRPr="00F61903" w:rsidRDefault="002F2D07" w:rsidP="002F2D07">
      <w:pPr>
        <w:spacing w:line="360" w:lineRule="auto"/>
        <w:ind w:firstLine="708"/>
        <w:jc w:val="both"/>
        <w:rPr>
          <w:sz w:val="28"/>
          <w:szCs w:val="28"/>
        </w:rPr>
      </w:pPr>
      <w:r w:rsidRPr="00F61903">
        <w:rPr>
          <w:sz w:val="28"/>
          <w:szCs w:val="28"/>
        </w:rPr>
        <w:t>Количество движителей для создания вертикальной силы тяги в различных схемах колебле</w:t>
      </w:r>
      <w:r w:rsidR="009C3E76">
        <w:rPr>
          <w:sz w:val="28"/>
          <w:szCs w:val="28"/>
        </w:rPr>
        <w:t>тся от одного (рисунок</w:t>
      </w:r>
      <w:r w:rsidRPr="00F61903">
        <w:rPr>
          <w:sz w:val="28"/>
          <w:szCs w:val="28"/>
        </w:rPr>
        <w:t xml:space="preserve"> </w:t>
      </w:r>
      <w:r w:rsidR="00CF6C60">
        <w:rPr>
          <w:sz w:val="28"/>
          <w:szCs w:val="28"/>
        </w:rPr>
        <w:t>1.</w:t>
      </w:r>
      <w:r w:rsidRPr="00F61903">
        <w:rPr>
          <w:sz w:val="28"/>
          <w:szCs w:val="28"/>
        </w:rPr>
        <w:t>4 а, в, и) до четырех</w:t>
      </w:r>
      <w:r w:rsidR="009C3E76">
        <w:rPr>
          <w:sz w:val="28"/>
          <w:szCs w:val="28"/>
        </w:rPr>
        <w:t xml:space="preserve"> (рисунок</w:t>
      </w:r>
      <w:r w:rsidRPr="00F61903">
        <w:rPr>
          <w:sz w:val="28"/>
          <w:szCs w:val="28"/>
        </w:rPr>
        <w:t xml:space="preserve"> </w:t>
      </w:r>
      <w:r w:rsidR="00CF6C60">
        <w:rPr>
          <w:sz w:val="28"/>
          <w:szCs w:val="28"/>
        </w:rPr>
        <w:t>1.</w:t>
      </w:r>
      <w:r w:rsidRPr="00F61903">
        <w:rPr>
          <w:sz w:val="28"/>
          <w:szCs w:val="28"/>
        </w:rPr>
        <w:t xml:space="preserve">4 м). Особо выделяются конфигурации с Λ и </w:t>
      </w:r>
      <w:r w:rsidRPr="00F61903">
        <w:rPr>
          <w:sz w:val="28"/>
          <w:szCs w:val="28"/>
          <w:lang w:val="en-US"/>
        </w:rPr>
        <w:t>V</w:t>
      </w:r>
      <w:r w:rsidRPr="00F61903">
        <w:rPr>
          <w:sz w:val="28"/>
          <w:szCs w:val="28"/>
        </w:rPr>
        <w:t xml:space="preserve"> - образным (рис</w:t>
      </w:r>
      <w:r w:rsidR="009C3E76">
        <w:rPr>
          <w:sz w:val="28"/>
          <w:szCs w:val="28"/>
        </w:rPr>
        <w:t>унок</w:t>
      </w:r>
      <w:r w:rsidRPr="00F61903">
        <w:rPr>
          <w:sz w:val="28"/>
          <w:szCs w:val="28"/>
        </w:rPr>
        <w:t xml:space="preserve"> </w:t>
      </w:r>
      <w:r w:rsidR="00CF6C60">
        <w:rPr>
          <w:sz w:val="28"/>
          <w:szCs w:val="28"/>
        </w:rPr>
        <w:t>1.</w:t>
      </w:r>
      <w:r w:rsidRPr="00F61903">
        <w:rPr>
          <w:sz w:val="28"/>
          <w:szCs w:val="28"/>
        </w:rPr>
        <w:t xml:space="preserve">4 г, д) размещением винтов под углом φ к оси </w:t>
      </w:r>
      <w:r w:rsidRPr="00F61903">
        <w:rPr>
          <w:sz w:val="28"/>
          <w:szCs w:val="28"/>
          <w:lang w:val="en-US"/>
        </w:rPr>
        <w:t>Ya</w:t>
      </w:r>
      <w:r w:rsidRPr="00F61903">
        <w:rPr>
          <w:sz w:val="28"/>
          <w:szCs w:val="28"/>
        </w:rPr>
        <w:t xml:space="preserve"> НПА. В этом случае движение по глубине обеспечивается за счет создания движителями одинакового направленных упоров.</w:t>
      </w:r>
    </w:p>
    <w:p w:rsidR="002F2D07" w:rsidRPr="00F61903" w:rsidRDefault="002F2D07" w:rsidP="002F2D07">
      <w:pPr>
        <w:spacing w:line="360" w:lineRule="auto"/>
        <w:ind w:firstLine="708"/>
        <w:jc w:val="both"/>
        <w:rPr>
          <w:sz w:val="28"/>
          <w:szCs w:val="28"/>
        </w:rPr>
      </w:pPr>
      <w:r w:rsidRPr="00F61903">
        <w:rPr>
          <w:sz w:val="28"/>
          <w:szCs w:val="28"/>
        </w:rPr>
        <w:t>Для обеспечения лагового движения в рассматриваемые конфигурации ДРК включ</w:t>
      </w:r>
      <w:r w:rsidR="009C3E76">
        <w:rPr>
          <w:sz w:val="28"/>
          <w:szCs w:val="28"/>
        </w:rPr>
        <w:t>ены один лаговый движитель (рисунок</w:t>
      </w:r>
      <w:r w:rsidRPr="00F61903">
        <w:rPr>
          <w:sz w:val="28"/>
          <w:szCs w:val="28"/>
        </w:rPr>
        <w:t xml:space="preserve"> </w:t>
      </w:r>
      <w:r w:rsidR="00CF6C60">
        <w:rPr>
          <w:sz w:val="28"/>
          <w:szCs w:val="28"/>
        </w:rPr>
        <w:t>1.</w:t>
      </w:r>
      <w:r w:rsidRPr="00F61903">
        <w:rPr>
          <w:sz w:val="28"/>
          <w:szCs w:val="28"/>
        </w:rPr>
        <w:t>4 в, е-з), либо два движителя, вынесенные в нос и корму от плоскости мидель-шпангоута (рис</w:t>
      </w:r>
      <w:r w:rsidR="009C3E76">
        <w:rPr>
          <w:sz w:val="28"/>
          <w:szCs w:val="28"/>
        </w:rPr>
        <w:t>унок</w:t>
      </w:r>
      <w:r w:rsidRPr="00F61903">
        <w:rPr>
          <w:sz w:val="28"/>
          <w:szCs w:val="28"/>
        </w:rPr>
        <w:t xml:space="preserve"> </w:t>
      </w:r>
      <w:r w:rsidR="00CF6C60">
        <w:rPr>
          <w:sz w:val="28"/>
          <w:szCs w:val="28"/>
        </w:rPr>
        <w:t>1.</w:t>
      </w:r>
      <w:r w:rsidRPr="00F61903">
        <w:rPr>
          <w:sz w:val="28"/>
          <w:szCs w:val="28"/>
        </w:rPr>
        <w:t xml:space="preserve">4 и, к) </w:t>
      </w:r>
      <w:r w:rsidR="009C3E76">
        <w:rPr>
          <w:sz w:val="28"/>
          <w:szCs w:val="28"/>
        </w:rPr>
        <w:t>или расположенные побортно (рисунок</w:t>
      </w:r>
      <w:r w:rsidRPr="00F61903">
        <w:rPr>
          <w:sz w:val="28"/>
          <w:szCs w:val="28"/>
        </w:rPr>
        <w:t xml:space="preserve"> </w:t>
      </w:r>
      <w:r w:rsidR="00CF6C60">
        <w:rPr>
          <w:sz w:val="28"/>
          <w:szCs w:val="28"/>
        </w:rPr>
        <w:t>1.</w:t>
      </w:r>
      <w:r w:rsidRPr="00F61903">
        <w:rPr>
          <w:sz w:val="28"/>
          <w:szCs w:val="28"/>
        </w:rPr>
        <w:t>4 л, м; линии действия сил тяги совпадают; одномоментно используется только один лаговый движитель (</w:t>
      </w:r>
      <w:r w:rsidRPr="00F61903">
        <w:rPr>
          <w:sz w:val="28"/>
          <w:szCs w:val="28"/>
          <w:lang w:val="en-US"/>
        </w:rPr>
        <w:t>Double</w:t>
      </w:r>
      <w:r w:rsidRPr="00F61903">
        <w:rPr>
          <w:sz w:val="28"/>
          <w:szCs w:val="28"/>
        </w:rPr>
        <w:t xml:space="preserve"> </w:t>
      </w:r>
      <w:r w:rsidRPr="00F61903">
        <w:rPr>
          <w:sz w:val="28"/>
          <w:szCs w:val="28"/>
          <w:lang w:val="en-US"/>
        </w:rPr>
        <w:t>Eagle</w:t>
      </w:r>
      <w:r w:rsidRPr="00F61903">
        <w:rPr>
          <w:sz w:val="28"/>
          <w:szCs w:val="28"/>
        </w:rPr>
        <w:t xml:space="preserve">, </w:t>
      </w:r>
      <w:r w:rsidRPr="00F61903">
        <w:rPr>
          <w:sz w:val="28"/>
          <w:szCs w:val="28"/>
          <w:lang w:val="en-US"/>
        </w:rPr>
        <w:t>Sea</w:t>
      </w:r>
      <w:r w:rsidRPr="00F61903">
        <w:rPr>
          <w:sz w:val="28"/>
          <w:szCs w:val="28"/>
        </w:rPr>
        <w:t xml:space="preserve"> </w:t>
      </w:r>
      <w:r w:rsidRPr="00F61903">
        <w:rPr>
          <w:sz w:val="28"/>
          <w:szCs w:val="28"/>
          <w:lang w:val="en-US"/>
        </w:rPr>
        <w:t>Eagle</w:t>
      </w:r>
      <w:r w:rsidRPr="00F61903">
        <w:rPr>
          <w:sz w:val="28"/>
          <w:szCs w:val="28"/>
        </w:rPr>
        <w:t xml:space="preserve">)). Λ и </w:t>
      </w:r>
      <w:r w:rsidRPr="00F61903">
        <w:rPr>
          <w:sz w:val="28"/>
          <w:szCs w:val="28"/>
          <w:lang w:val="en-US"/>
        </w:rPr>
        <w:t>V</w:t>
      </w:r>
      <w:r w:rsidRPr="00F61903">
        <w:rPr>
          <w:sz w:val="28"/>
          <w:szCs w:val="28"/>
        </w:rPr>
        <w:t xml:space="preserve"> – образные схемы также обеспечивают лаговое движение за счет создания движителями противоположно направленных упоров. Однако имеются схемы, в которых лаговые движители </w:t>
      </w:r>
      <w:r w:rsidR="009C3E76">
        <w:rPr>
          <w:sz w:val="28"/>
          <w:szCs w:val="28"/>
        </w:rPr>
        <w:t xml:space="preserve"> отсутствуют (рисунок</w:t>
      </w:r>
      <w:r w:rsidRPr="00F61903">
        <w:rPr>
          <w:sz w:val="28"/>
          <w:szCs w:val="28"/>
        </w:rPr>
        <w:t xml:space="preserve"> </w:t>
      </w:r>
      <w:r w:rsidR="00CF6C60">
        <w:rPr>
          <w:sz w:val="28"/>
          <w:szCs w:val="28"/>
        </w:rPr>
        <w:t>1.</w:t>
      </w:r>
      <w:r w:rsidRPr="00F61903">
        <w:rPr>
          <w:sz w:val="28"/>
          <w:szCs w:val="28"/>
        </w:rPr>
        <w:t>4 а, б) и боковое смещение НПА обеспечивается за счет разворота аппарата по курсу и движения маршем.</w:t>
      </w:r>
    </w:p>
    <w:p w:rsidR="002F2D07" w:rsidRPr="00F61903" w:rsidRDefault="002F2D07" w:rsidP="002F2D07">
      <w:pPr>
        <w:spacing w:line="360" w:lineRule="auto"/>
        <w:ind w:firstLine="708"/>
        <w:jc w:val="both"/>
        <w:rPr>
          <w:sz w:val="28"/>
          <w:szCs w:val="28"/>
        </w:rPr>
      </w:pPr>
      <w:r w:rsidRPr="00F61903">
        <w:rPr>
          <w:sz w:val="28"/>
          <w:szCs w:val="28"/>
        </w:rPr>
        <w:t xml:space="preserve">Движение по курсу обеспечивается расположенными симметрично относительно продольной оси </w:t>
      </w:r>
      <w:r w:rsidRPr="00F61903">
        <w:rPr>
          <w:sz w:val="28"/>
          <w:szCs w:val="28"/>
          <w:lang w:val="en-US"/>
        </w:rPr>
        <w:t>Xa</w:t>
      </w:r>
      <w:r w:rsidR="009C3E76">
        <w:rPr>
          <w:sz w:val="28"/>
          <w:szCs w:val="28"/>
        </w:rPr>
        <w:t xml:space="preserve"> НПА маршевыми движителями (рисунок</w:t>
      </w:r>
      <w:r w:rsidRPr="00F61903">
        <w:rPr>
          <w:sz w:val="28"/>
          <w:szCs w:val="28"/>
        </w:rPr>
        <w:t xml:space="preserve"> </w:t>
      </w:r>
      <w:r w:rsidR="00CF6C60">
        <w:rPr>
          <w:sz w:val="28"/>
          <w:szCs w:val="28"/>
        </w:rPr>
        <w:t>1.</w:t>
      </w:r>
      <w:r w:rsidRPr="00F61903">
        <w:rPr>
          <w:sz w:val="28"/>
          <w:szCs w:val="28"/>
        </w:rPr>
        <w:t>3 а-г). В ряде схем подруливания по курсу реализуется вынесенными в нос и корму двумя лаговыми движителями</w:t>
      </w:r>
      <w:r w:rsidR="009C3E76">
        <w:rPr>
          <w:sz w:val="28"/>
          <w:szCs w:val="28"/>
        </w:rPr>
        <w:t xml:space="preserve"> (рисунок</w:t>
      </w:r>
      <w:r w:rsidRPr="00F61903">
        <w:rPr>
          <w:sz w:val="28"/>
          <w:szCs w:val="28"/>
        </w:rPr>
        <w:t xml:space="preserve"> </w:t>
      </w:r>
      <w:r w:rsidR="00CF6C60">
        <w:rPr>
          <w:sz w:val="28"/>
          <w:szCs w:val="28"/>
        </w:rPr>
        <w:t>1.</w:t>
      </w:r>
      <w:r w:rsidR="009C3E76">
        <w:rPr>
          <w:sz w:val="28"/>
          <w:szCs w:val="28"/>
        </w:rPr>
        <w:t>4 и, к). В схемах ДРК рисунок</w:t>
      </w:r>
      <w:r w:rsidRPr="00F61903">
        <w:rPr>
          <w:sz w:val="28"/>
          <w:szCs w:val="28"/>
        </w:rPr>
        <w:t xml:space="preserve"> </w:t>
      </w:r>
      <w:r w:rsidR="00CF6C60">
        <w:rPr>
          <w:sz w:val="28"/>
          <w:szCs w:val="28"/>
        </w:rPr>
        <w:t>1.</w:t>
      </w:r>
      <w:r w:rsidRPr="00F61903">
        <w:rPr>
          <w:sz w:val="28"/>
          <w:szCs w:val="28"/>
        </w:rPr>
        <w:t>3 д,е движение по курсу обеспечивается поворотом насадки (д) или разворотом (е) на угол α в горизонтальной плоскости.</w:t>
      </w:r>
    </w:p>
    <w:p w:rsidR="002F2D07" w:rsidRPr="00F61903" w:rsidRDefault="002F2D07" w:rsidP="002F2D07">
      <w:pPr>
        <w:spacing w:line="360" w:lineRule="auto"/>
        <w:ind w:firstLine="708"/>
        <w:jc w:val="both"/>
        <w:rPr>
          <w:sz w:val="28"/>
          <w:szCs w:val="28"/>
        </w:rPr>
      </w:pPr>
      <w:r w:rsidRPr="00F61903">
        <w:rPr>
          <w:sz w:val="28"/>
          <w:szCs w:val="28"/>
        </w:rPr>
        <w:t xml:space="preserve">Что касается управляемого движения по дифференту и крену, то не все рассмотренные НПА обладают соответствующими средствами управления. Управление креном может быть обеспечено двумя вертикальными винтами, расположенными симметрично относительно оси </w:t>
      </w:r>
      <w:r w:rsidRPr="00F61903">
        <w:rPr>
          <w:sz w:val="28"/>
          <w:szCs w:val="28"/>
          <w:lang w:val="en-US"/>
        </w:rPr>
        <w:t>Xa</w:t>
      </w:r>
      <w:r w:rsidR="009C3E76">
        <w:rPr>
          <w:sz w:val="28"/>
          <w:szCs w:val="28"/>
        </w:rPr>
        <w:t xml:space="preserve"> НПА (рисунок</w:t>
      </w:r>
      <w:r w:rsidRPr="00F61903">
        <w:rPr>
          <w:sz w:val="28"/>
          <w:szCs w:val="28"/>
        </w:rPr>
        <w:t xml:space="preserve"> </w:t>
      </w:r>
      <w:r w:rsidR="009C3E76">
        <w:rPr>
          <w:sz w:val="28"/>
          <w:szCs w:val="28"/>
        </w:rPr>
        <w:t>1.</w:t>
      </w:r>
      <w:r w:rsidRPr="00F61903">
        <w:rPr>
          <w:sz w:val="28"/>
          <w:szCs w:val="28"/>
        </w:rPr>
        <w:t>4 б,е,ж,л,м), а управление дифферентом –одним или двумя</w:t>
      </w:r>
      <w:r w:rsidR="009C3E76">
        <w:rPr>
          <w:sz w:val="28"/>
          <w:szCs w:val="28"/>
        </w:rPr>
        <w:t xml:space="preserve"> вертикальными движителями (рисунок</w:t>
      </w:r>
      <w:r w:rsidRPr="00F61903">
        <w:rPr>
          <w:sz w:val="28"/>
          <w:szCs w:val="28"/>
        </w:rPr>
        <w:t xml:space="preserve"> </w:t>
      </w:r>
      <w:r w:rsidR="00CF6C60">
        <w:rPr>
          <w:sz w:val="28"/>
          <w:szCs w:val="28"/>
        </w:rPr>
        <w:t>1.</w:t>
      </w:r>
      <w:r w:rsidRPr="00F61903">
        <w:rPr>
          <w:sz w:val="28"/>
          <w:szCs w:val="28"/>
        </w:rPr>
        <w:t xml:space="preserve">4. з, к, м), вынесенными в нос и корму НПА. Кроме </w:t>
      </w:r>
      <w:r w:rsidRPr="00F61903">
        <w:rPr>
          <w:sz w:val="28"/>
          <w:szCs w:val="28"/>
        </w:rPr>
        <w:lastRenderedPageBreak/>
        <w:t>того, принципиальная возможность управления дифферентом заложена в конфигурации из ч</w:t>
      </w:r>
      <w:r w:rsidR="009C3E76">
        <w:rPr>
          <w:sz w:val="28"/>
          <w:szCs w:val="28"/>
        </w:rPr>
        <w:t>етырех маршевых движителей (рисунок</w:t>
      </w:r>
      <w:r w:rsidRPr="00F61903">
        <w:rPr>
          <w:sz w:val="28"/>
          <w:szCs w:val="28"/>
        </w:rPr>
        <w:t xml:space="preserve"> </w:t>
      </w:r>
      <w:r w:rsidR="00CF6C60">
        <w:rPr>
          <w:sz w:val="28"/>
          <w:szCs w:val="28"/>
        </w:rPr>
        <w:t>1.</w:t>
      </w:r>
      <w:r w:rsidRPr="00F61903">
        <w:rPr>
          <w:sz w:val="28"/>
          <w:szCs w:val="28"/>
        </w:rPr>
        <w:t xml:space="preserve">3 г), каждая пара которых расположена симметрично относительно плоскости </w:t>
      </w:r>
      <w:r w:rsidRPr="00F61903">
        <w:rPr>
          <w:sz w:val="28"/>
          <w:szCs w:val="28"/>
          <w:lang w:val="en-US"/>
        </w:rPr>
        <w:t>XaZa</w:t>
      </w:r>
      <w:r w:rsidRPr="00F61903">
        <w:rPr>
          <w:sz w:val="28"/>
          <w:szCs w:val="28"/>
        </w:rPr>
        <w:t xml:space="preserve"> НПА, что позволяет создать соответствующий управляющий момент вокруг оси </w:t>
      </w:r>
      <w:r w:rsidRPr="00F61903">
        <w:rPr>
          <w:sz w:val="28"/>
          <w:szCs w:val="28"/>
          <w:lang w:val="en-US"/>
        </w:rPr>
        <w:t>Za</w:t>
      </w:r>
      <w:r w:rsidRPr="00F61903">
        <w:rPr>
          <w:sz w:val="28"/>
          <w:szCs w:val="28"/>
        </w:rPr>
        <w:t xml:space="preserve">. Имеется вариант управления крылатообразных поверхностей горизонтальных рулей, расположенных за маршевыми движителями (ПТПА </w:t>
      </w:r>
      <w:r w:rsidRPr="00F61903">
        <w:rPr>
          <w:sz w:val="28"/>
          <w:szCs w:val="28"/>
          <w:lang w:val="en-US"/>
        </w:rPr>
        <w:t>Pinguin</w:t>
      </w:r>
      <w:r w:rsidRPr="00F61903">
        <w:rPr>
          <w:sz w:val="28"/>
          <w:szCs w:val="28"/>
        </w:rPr>
        <w:t xml:space="preserve"> – </w:t>
      </w:r>
      <w:r w:rsidRPr="00F61903">
        <w:rPr>
          <w:sz w:val="28"/>
          <w:szCs w:val="28"/>
          <w:lang w:val="en-US"/>
        </w:rPr>
        <w:t>B</w:t>
      </w:r>
      <w:r w:rsidRPr="00F61903">
        <w:rPr>
          <w:sz w:val="28"/>
          <w:szCs w:val="28"/>
        </w:rPr>
        <w:t>3).</w:t>
      </w:r>
    </w:p>
    <w:p w:rsidR="002F2D07" w:rsidRDefault="002F2D07" w:rsidP="002F2D07">
      <w:pPr>
        <w:spacing w:line="360" w:lineRule="auto"/>
        <w:ind w:firstLine="708"/>
        <w:jc w:val="both"/>
        <w:rPr>
          <w:sz w:val="28"/>
          <w:szCs w:val="28"/>
        </w:rPr>
      </w:pPr>
      <w:r w:rsidRPr="00F61903">
        <w:rPr>
          <w:sz w:val="28"/>
          <w:szCs w:val="28"/>
        </w:rPr>
        <w:t xml:space="preserve">Помимо ДРК на основе традиционных винтов имеются схемы движительного комплекса на базе «системы тандемных роторных движителей» (НПА </w:t>
      </w:r>
      <w:r w:rsidRPr="00F61903">
        <w:rPr>
          <w:sz w:val="28"/>
          <w:szCs w:val="28"/>
          <w:lang w:val="en-US"/>
        </w:rPr>
        <w:t>Skorpio</w:t>
      </w:r>
      <w:r w:rsidRPr="00F61903">
        <w:rPr>
          <w:sz w:val="28"/>
          <w:szCs w:val="28"/>
        </w:rPr>
        <w:t xml:space="preserve"> </w:t>
      </w:r>
      <w:r w:rsidRPr="00F61903">
        <w:rPr>
          <w:sz w:val="28"/>
          <w:szCs w:val="28"/>
          <w:lang w:val="en-US"/>
        </w:rPr>
        <w:t>Sentry</w:t>
      </w:r>
      <w:r w:rsidRPr="00F61903">
        <w:rPr>
          <w:sz w:val="28"/>
          <w:szCs w:val="28"/>
        </w:rPr>
        <w:t xml:space="preserve"> (США), </w:t>
      </w:r>
      <w:r w:rsidRPr="00F61903">
        <w:rPr>
          <w:sz w:val="28"/>
          <w:szCs w:val="28"/>
          <w:lang w:val="en-US"/>
        </w:rPr>
        <w:t>ARMS</w:t>
      </w:r>
      <w:r w:rsidRPr="00F61903">
        <w:rPr>
          <w:sz w:val="28"/>
          <w:szCs w:val="28"/>
        </w:rPr>
        <w:t>). Такой комплекс обеспечивает аппарату: скорости до 6 узлов; высокую маневренн</w:t>
      </w:r>
      <w:r>
        <w:rPr>
          <w:sz w:val="28"/>
          <w:szCs w:val="28"/>
        </w:rPr>
        <w:t>о</w:t>
      </w:r>
      <w:r w:rsidRPr="00F61903">
        <w:rPr>
          <w:sz w:val="28"/>
          <w:szCs w:val="28"/>
        </w:rPr>
        <w:t>сть на малых скоростях с возможностью зависания над объектом; управляемость по степеням свободы [5].</w:t>
      </w:r>
    </w:p>
    <w:p w:rsidR="002F2D07" w:rsidRPr="0039227E" w:rsidRDefault="002F2D07" w:rsidP="002F2D07">
      <w:pPr>
        <w:spacing w:line="360" w:lineRule="auto"/>
        <w:ind w:firstLine="708"/>
        <w:jc w:val="both"/>
        <w:rPr>
          <w:sz w:val="28"/>
          <w:szCs w:val="28"/>
        </w:rPr>
      </w:pPr>
      <w:r>
        <w:rPr>
          <w:sz w:val="28"/>
          <w:szCs w:val="28"/>
          <w:lang w:val="en-US"/>
        </w:rPr>
        <w:t>H</w:t>
      </w:r>
      <w:r w:rsidRPr="00BF7C25">
        <w:rPr>
          <w:sz w:val="28"/>
          <w:szCs w:val="28"/>
        </w:rPr>
        <w:t xml:space="preserve"> – </w:t>
      </w:r>
      <w:r>
        <w:rPr>
          <w:sz w:val="28"/>
          <w:szCs w:val="28"/>
        </w:rPr>
        <w:t xml:space="preserve">образная схема используется на НПА </w:t>
      </w:r>
      <w:r>
        <w:rPr>
          <w:sz w:val="28"/>
          <w:szCs w:val="28"/>
          <w:lang w:val="en-US"/>
        </w:rPr>
        <w:t>Pluto</w:t>
      </w:r>
      <w:r w:rsidRPr="00BF7C25">
        <w:rPr>
          <w:sz w:val="28"/>
          <w:szCs w:val="28"/>
        </w:rPr>
        <w:t xml:space="preserve">, </w:t>
      </w:r>
      <w:r>
        <w:rPr>
          <w:sz w:val="28"/>
          <w:szCs w:val="28"/>
          <w:lang w:val="en-US"/>
        </w:rPr>
        <w:t>Pluto</w:t>
      </w:r>
      <w:r w:rsidRPr="00BF7C25">
        <w:rPr>
          <w:sz w:val="28"/>
          <w:szCs w:val="28"/>
        </w:rPr>
        <w:t>-</w:t>
      </w:r>
      <w:r>
        <w:rPr>
          <w:sz w:val="28"/>
          <w:szCs w:val="28"/>
          <w:lang w:val="en-US"/>
        </w:rPr>
        <w:t>Plus</w:t>
      </w:r>
      <w:r w:rsidRPr="00BF7C25">
        <w:rPr>
          <w:sz w:val="28"/>
          <w:szCs w:val="28"/>
        </w:rPr>
        <w:t xml:space="preserve">, </w:t>
      </w:r>
      <w:r>
        <w:rPr>
          <w:sz w:val="28"/>
          <w:szCs w:val="28"/>
          <w:lang w:val="en-US"/>
        </w:rPr>
        <w:t>Trail</w:t>
      </w:r>
      <w:r w:rsidRPr="00BF7C25">
        <w:rPr>
          <w:sz w:val="28"/>
          <w:szCs w:val="28"/>
        </w:rPr>
        <w:t xml:space="preserve"> </w:t>
      </w:r>
      <w:r>
        <w:rPr>
          <w:sz w:val="28"/>
          <w:szCs w:val="28"/>
          <w:lang w:val="en-US"/>
        </w:rPr>
        <w:t>Blazer</w:t>
      </w:r>
      <w:r w:rsidRPr="00BF7C25">
        <w:rPr>
          <w:sz w:val="28"/>
          <w:szCs w:val="28"/>
        </w:rPr>
        <w:t xml:space="preserve"> 25, </w:t>
      </w:r>
      <w:r>
        <w:rPr>
          <w:sz w:val="28"/>
          <w:szCs w:val="28"/>
          <w:lang w:val="en-US"/>
        </w:rPr>
        <w:t>Double</w:t>
      </w:r>
      <w:r w:rsidRPr="00BF7C25">
        <w:rPr>
          <w:sz w:val="28"/>
          <w:szCs w:val="28"/>
        </w:rPr>
        <w:t xml:space="preserve"> </w:t>
      </w:r>
      <w:r>
        <w:rPr>
          <w:sz w:val="28"/>
          <w:szCs w:val="28"/>
          <w:lang w:val="en-US"/>
        </w:rPr>
        <w:t>Eagle</w:t>
      </w:r>
      <w:r w:rsidRPr="00BF7C25">
        <w:rPr>
          <w:sz w:val="28"/>
          <w:szCs w:val="28"/>
        </w:rPr>
        <w:t xml:space="preserve"> </w:t>
      </w:r>
      <w:r>
        <w:rPr>
          <w:sz w:val="28"/>
          <w:szCs w:val="28"/>
          <w:lang w:val="en-US"/>
        </w:rPr>
        <w:t>Mk</w:t>
      </w:r>
      <w:r w:rsidRPr="00BF7C25">
        <w:rPr>
          <w:sz w:val="28"/>
          <w:szCs w:val="28"/>
        </w:rPr>
        <w:t xml:space="preserve">2, </w:t>
      </w:r>
      <w:r>
        <w:rPr>
          <w:sz w:val="28"/>
          <w:szCs w:val="28"/>
        </w:rPr>
        <w:t>Медуза-01. Далеко не всегда удается разместить 2 вертикальных и 1 лаговый двигатели в плоскости мидель-шпангоута, проходящей через ЦМ(центр масс) НПА, результатом чего будет наличие возмущающих моментов</w:t>
      </w:r>
      <w:r w:rsidRPr="00BF7C25">
        <w:rPr>
          <w:sz w:val="28"/>
          <w:szCs w:val="28"/>
        </w:rPr>
        <w:t>[</w:t>
      </w:r>
      <w:r w:rsidRPr="00C8403C">
        <w:rPr>
          <w:sz w:val="28"/>
          <w:szCs w:val="28"/>
        </w:rPr>
        <w:t>10</w:t>
      </w:r>
      <w:r w:rsidRPr="00BF7C25">
        <w:rPr>
          <w:sz w:val="28"/>
          <w:szCs w:val="28"/>
        </w:rPr>
        <w:t>]</w:t>
      </w:r>
      <w:r>
        <w:rPr>
          <w:sz w:val="28"/>
          <w:szCs w:val="28"/>
        </w:rPr>
        <w:t>:</w:t>
      </w:r>
    </w:p>
    <w:p w:rsidR="002F2D07" w:rsidRDefault="002F2D07" w:rsidP="002F2D07">
      <w:pPr>
        <w:pStyle w:val="af0"/>
        <w:numPr>
          <w:ilvl w:val="0"/>
          <w:numId w:val="5"/>
        </w:numPr>
        <w:spacing w:after="200" w:line="360" w:lineRule="auto"/>
        <w:jc w:val="both"/>
        <w:rPr>
          <w:sz w:val="28"/>
          <w:szCs w:val="28"/>
        </w:rPr>
      </w:pPr>
      <w:r>
        <w:rPr>
          <w:sz w:val="28"/>
          <w:szCs w:val="28"/>
        </w:rPr>
        <w:t>если линия действия силы тяги лагового винта не пресекает продольную ось НПА (проходящую через ЦМ) – возмущения по крену; при смещении лагового движителя в нос или корму от плоскости мидель-шпангоута – возмущения по курсу (</w:t>
      </w:r>
      <w:r>
        <w:rPr>
          <w:sz w:val="28"/>
          <w:szCs w:val="28"/>
          <w:lang w:val="en-US"/>
        </w:rPr>
        <w:t>Pluto</w:t>
      </w:r>
      <w:r w:rsidRPr="00BF7C25">
        <w:rPr>
          <w:sz w:val="28"/>
          <w:szCs w:val="28"/>
        </w:rPr>
        <w:t>-</w:t>
      </w:r>
      <w:r>
        <w:rPr>
          <w:sz w:val="28"/>
          <w:szCs w:val="28"/>
          <w:lang w:val="en-US"/>
        </w:rPr>
        <w:t>Plus</w:t>
      </w:r>
      <w:r>
        <w:rPr>
          <w:sz w:val="28"/>
          <w:szCs w:val="28"/>
        </w:rPr>
        <w:t>, рис</w:t>
      </w:r>
      <w:r w:rsidR="009C3E76">
        <w:rPr>
          <w:sz w:val="28"/>
          <w:szCs w:val="28"/>
        </w:rPr>
        <w:t>унок</w:t>
      </w:r>
      <w:r>
        <w:rPr>
          <w:sz w:val="28"/>
          <w:szCs w:val="28"/>
        </w:rPr>
        <w:t xml:space="preserve"> </w:t>
      </w:r>
      <w:r w:rsidR="009C3E76">
        <w:rPr>
          <w:sz w:val="28"/>
          <w:szCs w:val="28"/>
        </w:rPr>
        <w:t>1.</w:t>
      </w:r>
      <w:r>
        <w:rPr>
          <w:sz w:val="28"/>
          <w:szCs w:val="28"/>
        </w:rPr>
        <w:t>4 е, лаговый движитель находится в корме под маршевыми);</w:t>
      </w:r>
    </w:p>
    <w:p w:rsidR="002F2D07" w:rsidRDefault="002F2D07" w:rsidP="002F2D07">
      <w:pPr>
        <w:pStyle w:val="af0"/>
        <w:numPr>
          <w:ilvl w:val="0"/>
          <w:numId w:val="5"/>
        </w:numPr>
        <w:spacing w:after="200" w:line="360" w:lineRule="auto"/>
        <w:jc w:val="both"/>
        <w:rPr>
          <w:sz w:val="28"/>
          <w:szCs w:val="28"/>
        </w:rPr>
      </w:pPr>
      <w:r>
        <w:rPr>
          <w:sz w:val="28"/>
          <w:szCs w:val="28"/>
        </w:rPr>
        <w:t>при расположении двух вертикальных движителей в плоскости мидель-шпангоута – возмущения по дифференту (</w:t>
      </w:r>
      <w:r>
        <w:rPr>
          <w:sz w:val="28"/>
          <w:szCs w:val="28"/>
          <w:lang w:val="en-US"/>
        </w:rPr>
        <w:t>Pluto</w:t>
      </w:r>
      <w:r w:rsidRPr="00BF7C25">
        <w:rPr>
          <w:sz w:val="28"/>
          <w:szCs w:val="28"/>
        </w:rPr>
        <w:t>-</w:t>
      </w:r>
      <w:r>
        <w:rPr>
          <w:sz w:val="28"/>
          <w:szCs w:val="28"/>
          <w:lang w:val="en-US"/>
        </w:rPr>
        <w:t>Plus</w:t>
      </w:r>
      <w:r w:rsidRPr="00BF7C25">
        <w:rPr>
          <w:sz w:val="28"/>
          <w:szCs w:val="28"/>
        </w:rPr>
        <w:t xml:space="preserve">, </w:t>
      </w:r>
      <w:r>
        <w:rPr>
          <w:sz w:val="28"/>
          <w:szCs w:val="28"/>
          <w:lang w:val="en-US"/>
        </w:rPr>
        <w:t>Trail</w:t>
      </w:r>
      <w:r w:rsidRPr="00BF7C25">
        <w:rPr>
          <w:sz w:val="28"/>
          <w:szCs w:val="28"/>
        </w:rPr>
        <w:t xml:space="preserve"> </w:t>
      </w:r>
      <w:r>
        <w:rPr>
          <w:sz w:val="28"/>
          <w:szCs w:val="28"/>
          <w:lang w:val="en-US"/>
        </w:rPr>
        <w:t>Blazer</w:t>
      </w:r>
      <w:r w:rsidRPr="00BF7C25">
        <w:rPr>
          <w:sz w:val="28"/>
          <w:szCs w:val="28"/>
        </w:rPr>
        <w:t xml:space="preserve"> 25</w:t>
      </w:r>
      <w:r w:rsidR="009C3E76">
        <w:rPr>
          <w:sz w:val="28"/>
          <w:szCs w:val="28"/>
        </w:rPr>
        <w:t>, рисунок</w:t>
      </w:r>
      <w:r>
        <w:rPr>
          <w:sz w:val="28"/>
          <w:szCs w:val="28"/>
        </w:rPr>
        <w:t xml:space="preserve"> </w:t>
      </w:r>
      <w:r w:rsidR="009C3E76">
        <w:rPr>
          <w:sz w:val="28"/>
          <w:szCs w:val="28"/>
        </w:rPr>
        <w:t>1.</w:t>
      </w:r>
      <w:r>
        <w:rPr>
          <w:sz w:val="28"/>
          <w:szCs w:val="28"/>
        </w:rPr>
        <w:t xml:space="preserve">4 ж, вертикальные движители вынесены в нос). </w:t>
      </w:r>
      <w:r w:rsidRPr="00F57CD3">
        <w:rPr>
          <w:sz w:val="28"/>
          <w:szCs w:val="28"/>
        </w:rPr>
        <w:t>Схемы ДРК</w:t>
      </w:r>
      <w:r>
        <w:rPr>
          <w:sz w:val="28"/>
          <w:szCs w:val="28"/>
        </w:rPr>
        <w:t xml:space="preserve"> в которых используются два</w:t>
      </w:r>
      <w:r w:rsidR="009C3E76">
        <w:rPr>
          <w:sz w:val="28"/>
          <w:szCs w:val="28"/>
        </w:rPr>
        <w:t xml:space="preserve"> лаговых движителя (рисунок</w:t>
      </w:r>
      <w:r>
        <w:rPr>
          <w:sz w:val="28"/>
          <w:szCs w:val="28"/>
        </w:rPr>
        <w:t xml:space="preserve"> 4 и-м), являются избыточными. </w:t>
      </w:r>
    </w:p>
    <w:p w:rsidR="002F2D07" w:rsidRPr="009B5D89" w:rsidRDefault="002F2D07" w:rsidP="002F2D07">
      <w:pPr>
        <w:spacing w:line="360" w:lineRule="auto"/>
        <w:ind w:firstLine="708"/>
        <w:jc w:val="both"/>
        <w:rPr>
          <w:sz w:val="28"/>
          <w:szCs w:val="28"/>
        </w:rPr>
      </w:pPr>
      <w:r w:rsidRPr="00C2358E">
        <w:rPr>
          <w:sz w:val="28"/>
          <w:szCs w:val="28"/>
        </w:rPr>
        <w:lastRenderedPageBreak/>
        <w:t>Необходимость включения в схему ДРК средств управления кренов и дифферентом вызвана та</w:t>
      </w:r>
      <w:r>
        <w:rPr>
          <w:sz w:val="28"/>
          <w:szCs w:val="28"/>
        </w:rPr>
        <w:t>кже следующими обстоятельствами</w:t>
      </w:r>
      <w:r w:rsidRPr="00C2358E">
        <w:rPr>
          <w:sz w:val="28"/>
          <w:szCs w:val="28"/>
        </w:rPr>
        <w:t>[10]</w:t>
      </w:r>
      <w:r>
        <w:rPr>
          <w:sz w:val="28"/>
          <w:szCs w:val="28"/>
        </w:rPr>
        <w:t>:</w:t>
      </w:r>
    </w:p>
    <w:p w:rsidR="002F2D07" w:rsidRDefault="002F2D07" w:rsidP="002F2D07">
      <w:pPr>
        <w:pStyle w:val="af0"/>
        <w:numPr>
          <w:ilvl w:val="0"/>
          <w:numId w:val="5"/>
        </w:numPr>
        <w:spacing w:after="200" w:line="360" w:lineRule="auto"/>
        <w:jc w:val="both"/>
        <w:rPr>
          <w:sz w:val="28"/>
          <w:szCs w:val="28"/>
        </w:rPr>
      </w:pPr>
      <w:r>
        <w:rPr>
          <w:sz w:val="28"/>
          <w:szCs w:val="28"/>
        </w:rPr>
        <w:t>далеко не всегда удается совместить точку крепления кабеля с ЦМ НПА, поэтому в режиме совместного движения возможно появление возмущающих моментов по угловым координатам от силы реакции кабеля в стыке кабель – НПА;</w:t>
      </w:r>
    </w:p>
    <w:p w:rsidR="002F2D07" w:rsidRDefault="002F2D07" w:rsidP="002F2D07">
      <w:pPr>
        <w:pStyle w:val="af0"/>
        <w:numPr>
          <w:ilvl w:val="0"/>
          <w:numId w:val="5"/>
        </w:numPr>
        <w:spacing w:after="200" w:line="360" w:lineRule="auto"/>
        <w:jc w:val="both"/>
        <w:rPr>
          <w:sz w:val="28"/>
          <w:szCs w:val="28"/>
        </w:rPr>
      </w:pPr>
      <w:r>
        <w:rPr>
          <w:sz w:val="28"/>
          <w:szCs w:val="28"/>
        </w:rPr>
        <w:t>возможно возникновение угловых возмущений от Гидродинамических сил, линии действия которых не происходят через ЦМ НПА.</w:t>
      </w:r>
    </w:p>
    <w:p w:rsidR="002F2D07" w:rsidRDefault="002F2D07" w:rsidP="002F2D07">
      <w:pPr>
        <w:spacing w:line="360" w:lineRule="auto"/>
        <w:ind w:firstLine="708"/>
        <w:jc w:val="both"/>
        <w:rPr>
          <w:sz w:val="28"/>
          <w:szCs w:val="28"/>
        </w:rPr>
      </w:pPr>
      <w:r>
        <w:rPr>
          <w:sz w:val="28"/>
          <w:szCs w:val="28"/>
        </w:rPr>
        <w:t>Отсутствие средств управления креном и дифферентом может создать определенные  трудности при реализации режима совместного движения, а также при выполнении работ у объекта (</w:t>
      </w:r>
      <w:r>
        <w:rPr>
          <w:sz w:val="28"/>
          <w:szCs w:val="28"/>
          <w:lang w:val="en-US"/>
        </w:rPr>
        <w:t>Super</w:t>
      </w:r>
      <w:r w:rsidRPr="00660213">
        <w:rPr>
          <w:sz w:val="28"/>
          <w:szCs w:val="28"/>
        </w:rPr>
        <w:t xml:space="preserve"> </w:t>
      </w:r>
      <w:r>
        <w:rPr>
          <w:sz w:val="28"/>
          <w:szCs w:val="28"/>
          <w:lang w:val="en-US"/>
        </w:rPr>
        <w:t>SeaRover</w:t>
      </w:r>
      <w:r>
        <w:rPr>
          <w:sz w:val="28"/>
          <w:szCs w:val="28"/>
        </w:rPr>
        <w:t>,</w:t>
      </w:r>
      <w:r w:rsidRPr="00660213">
        <w:rPr>
          <w:sz w:val="28"/>
          <w:szCs w:val="28"/>
        </w:rPr>
        <w:t xml:space="preserve"> </w:t>
      </w:r>
      <w:r>
        <w:rPr>
          <w:sz w:val="28"/>
          <w:szCs w:val="28"/>
          <w:lang w:val="en-US"/>
        </w:rPr>
        <w:t>Jason</w:t>
      </w:r>
      <w:r w:rsidRPr="00660213">
        <w:rPr>
          <w:sz w:val="28"/>
          <w:szCs w:val="28"/>
        </w:rPr>
        <w:t xml:space="preserve"> </w:t>
      </w:r>
      <w:r>
        <w:rPr>
          <w:sz w:val="28"/>
          <w:szCs w:val="28"/>
          <w:lang w:val="en-US"/>
        </w:rPr>
        <w:t>Junior</w:t>
      </w:r>
      <w:r>
        <w:rPr>
          <w:sz w:val="28"/>
          <w:szCs w:val="28"/>
        </w:rPr>
        <w:t>,</w:t>
      </w:r>
      <w:r w:rsidRPr="00660213">
        <w:rPr>
          <w:sz w:val="28"/>
          <w:szCs w:val="28"/>
        </w:rPr>
        <w:t xml:space="preserve"> </w:t>
      </w:r>
      <w:r>
        <w:rPr>
          <w:sz w:val="28"/>
          <w:szCs w:val="28"/>
        </w:rPr>
        <w:t xml:space="preserve">отсутствие средств управления креном и дифферентом требует применения поворотных телевизионных камер </w:t>
      </w:r>
      <w:r w:rsidRPr="00660213">
        <w:rPr>
          <w:sz w:val="28"/>
          <w:szCs w:val="28"/>
        </w:rPr>
        <w:t>[11][12]</w:t>
      </w:r>
      <w:r>
        <w:rPr>
          <w:sz w:val="28"/>
          <w:szCs w:val="28"/>
        </w:rPr>
        <w:t>).</w:t>
      </w:r>
    </w:p>
    <w:p w:rsidR="002F2D07" w:rsidRDefault="002F2D07" w:rsidP="002F2D07">
      <w:pPr>
        <w:spacing w:line="360" w:lineRule="auto"/>
        <w:ind w:firstLine="708"/>
        <w:jc w:val="both"/>
        <w:rPr>
          <w:sz w:val="28"/>
          <w:szCs w:val="28"/>
        </w:rPr>
      </w:pPr>
      <w:r>
        <w:rPr>
          <w:sz w:val="28"/>
          <w:szCs w:val="28"/>
        </w:rPr>
        <w:t>Использование управляемых крылатообразных поверхностей с целью управления глубиной погружения за счет изменения дифферента НПА эффективно лишь на больших скоростях движения. На малых скоростях НПА эффективность рулей падает и приходится использовать дополнительный подруливаю</w:t>
      </w:r>
      <w:r w:rsidR="009C3E76">
        <w:rPr>
          <w:sz w:val="28"/>
          <w:szCs w:val="28"/>
        </w:rPr>
        <w:t>щий вертикальный движитель (рисунок</w:t>
      </w:r>
      <w:r>
        <w:rPr>
          <w:sz w:val="28"/>
          <w:szCs w:val="28"/>
        </w:rPr>
        <w:t xml:space="preserve"> </w:t>
      </w:r>
      <w:r w:rsidR="009C3E76">
        <w:rPr>
          <w:sz w:val="28"/>
          <w:szCs w:val="28"/>
        </w:rPr>
        <w:t>1.</w:t>
      </w:r>
      <w:r>
        <w:rPr>
          <w:sz w:val="28"/>
          <w:szCs w:val="28"/>
        </w:rPr>
        <w:t>4 а).</w:t>
      </w:r>
    </w:p>
    <w:p w:rsidR="002F2D07" w:rsidRPr="00D35D86" w:rsidRDefault="002F2D07" w:rsidP="002F2D07">
      <w:pPr>
        <w:spacing w:before="120" w:line="360" w:lineRule="auto"/>
        <w:jc w:val="both"/>
        <w:rPr>
          <w:sz w:val="28"/>
          <w:szCs w:val="28"/>
        </w:rPr>
      </w:pPr>
      <w:r>
        <w:rPr>
          <w:sz w:val="28"/>
          <w:szCs w:val="28"/>
        </w:rPr>
        <w:t xml:space="preserve">Что касается схем ДРК на базе «системы тандемных роторных движителей», то они не получили широкого распространения и являются скорее всего исключением в общей тенденции построения ДРК. </w:t>
      </w:r>
      <w:r>
        <w:rPr>
          <w:sz w:val="28"/>
          <w:szCs w:val="28"/>
        </w:rPr>
        <w:tab/>
      </w:r>
    </w:p>
    <w:p w:rsidR="00CB6B5D" w:rsidRPr="00D35D86" w:rsidRDefault="00CB6B5D" w:rsidP="002F2D07">
      <w:pPr>
        <w:spacing w:before="120" w:line="360" w:lineRule="auto"/>
        <w:jc w:val="both"/>
        <w:rPr>
          <w:caps/>
          <w:sz w:val="28"/>
          <w:szCs w:val="28"/>
        </w:rPr>
      </w:pPr>
    </w:p>
    <w:p w:rsidR="00CB6B5D" w:rsidRPr="00D35D86" w:rsidRDefault="00CB6B5D">
      <w:pPr>
        <w:spacing w:after="200" w:line="276" w:lineRule="auto"/>
        <w:rPr>
          <w:caps/>
          <w:sz w:val="28"/>
          <w:szCs w:val="28"/>
        </w:rPr>
      </w:pPr>
      <w:r w:rsidRPr="00D35D86">
        <w:rPr>
          <w:caps/>
          <w:sz w:val="28"/>
          <w:szCs w:val="28"/>
        </w:rPr>
        <w:br w:type="page"/>
      </w:r>
    </w:p>
    <w:p w:rsidR="006A1A00" w:rsidRDefault="006A1A00" w:rsidP="006A1A00">
      <w:pPr>
        <w:spacing w:before="120" w:line="360" w:lineRule="auto"/>
        <w:jc w:val="center"/>
        <w:rPr>
          <w:b/>
          <w:sz w:val="28"/>
          <w:szCs w:val="28"/>
        </w:rPr>
      </w:pPr>
      <w:r w:rsidRPr="006A1A00">
        <w:rPr>
          <w:b/>
          <w:sz w:val="28"/>
          <w:szCs w:val="28"/>
        </w:rPr>
        <w:lastRenderedPageBreak/>
        <w:t>2 Разработка математической модели вентильного электропривода и уточнение её параметров по результатам нагрузочных испытаний</w:t>
      </w:r>
    </w:p>
    <w:p w:rsidR="006A1A00" w:rsidRDefault="006A1A00" w:rsidP="006A1A00">
      <w:pPr>
        <w:spacing w:line="360" w:lineRule="auto"/>
        <w:ind w:firstLine="644"/>
        <w:rPr>
          <w:sz w:val="28"/>
          <w:szCs w:val="28"/>
        </w:rPr>
      </w:pPr>
    </w:p>
    <w:p w:rsidR="006A1A00" w:rsidRPr="00770F62" w:rsidRDefault="00556529" w:rsidP="006A1A00">
      <w:pPr>
        <w:spacing w:line="360" w:lineRule="auto"/>
        <w:ind w:firstLine="644"/>
        <w:rPr>
          <w:sz w:val="28"/>
          <w:szCs w:val="28"/>
        </w:rPr>
      </w:pPr>
      <w:r>
        <w:rPr>
          <w:sz w:val="28"/>
          <w:szCs w:val="28"/>
        </w:rPr>
        <w:t>2.1</w:t>
      </w:r>
      <w:r w:rsidR="006A1A00" w:rsidRPr="00770F62">
        <w:rPr>
          <w:sz w:val="28"/>
          <w:szCs w:val="28"/>
        </w:rPr>
        <w:t xml:space="preserve"> Уравнение динамики ЭП постоянного тока с независимым возбуждением.</w:t>
      </w:r>
    </w:p>
    <w:p w:rsidR="006A1A00" w:rsidRPr="00770F62" w:rsidRDefault="006A1A00" w:rsidP="006A1A00">
      <w:pPr>
        <w:spacing w:line="360" w:lineRule="auto"/>
        <w:rPr>
          <w:sz w:val="28"/>
          <w:szCs w:val="28"/>
        </w:rPr>
      </w:pPr>
    </w:p>
    <w:p w:rsidR="006A1A00" w:rsidRPr="00770F62" w:rsidRDefault="006A1A00" w:rsidP="006A1A00">
      <w:pPr>
        <w:spacing w:line="360" w:lineRule="auto"/>
        <w:ind w:firstLine="708"/>
        <w:jc w:val="both"/>
        <w:rPr>
          <w:sz w:val="28"/>
          <w:szCs w:val="28"/>
        </w:rPr>
      </w:pPr>
      <w:r w:rsidRPr="00770F62">
        <w:rPr>
          <w:sz w:val="28"/>
          <w:szCs w:val="28"/>
        </w:rPr>
        <w:t xml:space="preserve">Для получения математической модели вентильного электропривода постоянного тока используют уравнения электропривода постоянного тока с независимым возбуждением. </w:t>
      </w:r>
    </w:p>
    <w:p w:rsidR="006A1A00" w:rsidRPr="00770F62" w:rsidRDefault="006A1A00" w:rsidP="006A1A00">
      <w:pPr>
        <w:spacing w:line="360" w:lineRule="auto"/>
        <w:ind w:firstLine="708"/>
        <w:jc w:val="both"/>
        <w:rPr>
          <w:sz w:val="28"/>
          <w:szCs w:val="28"/>
        </w:rPr>
      </w:pPr>
      <w:r w:rsidRPr="00770F62">
        <w:rPr>
          <w:sz w:val="28"/>
          <w:szCs w:val="28"/>
        </w:rPr>
        <w:t xml:space="preserve">Рассмотрим электропривод постоянного тока на рисунке 2.1. </w:t>
      </w:r>
    </w:p>
    <w:p w:rsidR="006A1A00" w:rsidRPr="00770F62" w:rsidRDefault="006A1A00" w:rsidP="006A1A00">
      <w:pPr>
        <w:spacing w:line="360" w:lineRule="auto"/>
        <w:jc w:val="center"/>
        <w:rPr>
          <w:sz w:val="28"/>
          <w:szCs w:val="28"/>
        </w:rPr>
      </w:pPr>
      <w:r w:rsidRPr="00770F62">
        <w:rPr>
          <w:noProof/>
          <w:sz w:val="28"/>
          <w:szCs w:val="28"/>
        </w:rPr>
        <w:drawing>
          <wp:inline distT="0" distB="0" distL="0" distR="0">
            <wp:extent cx="2109470" cy="1783715"/>
            <wp:effectExtent l="19050" t="0" r="5080" b="0"/>
            <wp:docPr id="3" name="Рисунок 13"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3-1"/>
                    <pic:cNvPicPr>
                      <a:picLocks noChangeAspect="1" noChangeArrowheads="1"/>
                    </pic:cNvPicPr>
                  </pic:nvPicPr>
                  <pic:blipFill>
                    <a:blip r:embed="rId16"/>
                    <a:srcRect/>
                    <a:stretch>
                      <a:fillRect/>
                    </a:stretch>
                  </pic:blipFill>
                  <pic:spPr bwMode="auto">
                    <a:xfrm>
                      <a:off x="0" y="0"/>
                      <a:ext cx="2109470" cy="1783715"/>
                    </a:xfrm>
                    <a:prstGeom prst="rect">
                      <a:avLst/>
                    </a:prstGeom>
                    <a:noFill/>
                    <a:ln w="9525">
                      <a:noFill/>
                      <a:miter lim="800000"/>
                      <a:headEnd/>
                      <a:tailEnd/>
                    </a:ln>
                  </pic:spPr>
                </pic:pic>
              </a:graphicData>
            </a:graphic>
          </wp:inline>
        </w:drawing>
      </w:r>
    </w:p>
    <w:p w:rsidR="006A1A00" w:rsidRDefault="006A1A00" w:rsidP="006A1A00">
      <w:pPr>
        <w:spacing w:line="360" w:lineRule="auto"/>
        <w:jc w:val="center"/>
        <w:rPr>
          <w:sz w:val="28"/>
          <w:szCs w:val="28"/>
        </w:rPr>
      </w:pPr>
      <w:r w:rsidRPr="00770F62">
        <w:rPr>
          <w:sz w:val="28"/>
          <w:szCs w:val="28"/>
        </w:rPr>
        <w:t>Рисунок 2.1 – Схема электропривода с двигателем постоянного тока</w:t>
      </w:r>
    </w:p>
    <w:p w:rsidR="006A1A00" w:rsidRPr="00770F62" w:rsidRDefault="006A1A00" w:rsidP="006A1A00">
      <w:pPr>
        <w:spacing w:line="360" w:lineRule="auto"/>
        <w:jc w:val="center"/>
        <w:rPr>
          <w:sz w:val="28"/>
          <w:szCs w:val="28"/>
        </w:rPr>
      </w:pPr>
    </w:p>
    <w:p w:rsidR="006A1A00" w:rsidRPr="00770F62" w:rsidRDefault="006A1A00" w:rsidP="006A1A00">
      <w:pPr>
        <w:spacing w:line="360" w:lineRule="auto"/>
        <w:ind w:firstLine="567"/>
        <w:jc w:val="both"/>
        <w:rPr>
          <w:sz w:val="28"/>
          <w:szCs w:val="28"/>
        </w:rPr>
      </w:pPr>
      <w:r w:rsidRPr="00770F62">
        <w:rPr>
          <w:sz w:val="28"/>
          <w:szCs w:val="28"/>
        </w:rPr>
        <w:t xml:space="preserve">Взаимодействие тока </w:t>
      </w:r>
      <w:r w:rsidRPr="00770F62">
        <w:rPr>
          <w:i/>
          <w:sz w:val="28"/>
          <w:szCs w:val="28"/>
        </w:rPr>
        <w:t>I</w:t>
      </w:r>
      <w:r w:rsidRPr="00770F62">
        <w:rPr>
          <w:sz w:val="28"/>
          <w:szCs w:val="28"/>
        </w:rPr>
        <w:t xml:space="preserve"> в обмотке якоря с магнитным потоком </w:t>
      </w:r>
      <w:r w:rsidRPr="00770F62">
        <w:rPr>
          <w:i/>
          <w:sz w:val="28"/>
          <w:szCs w:val="28"/>
        </w:rPr>
        <w:t>Ф</w:t>
      </w:r>
      <w:r w:rsidRPr="00770F62">
        <w:rPr>
          <w:sz w:val="28"/>
          <w:szCs w:val="28"/>
        </w:rPr>
        <w:t xml:space="preserve">, создаваемым обмотками, расположенными на полюсах машины, приводит в соответствии с законом Ампера и возникновению электромагнитных сил, действующих на активные проводники обмотки и, следовательно, электромагнитного момента </w:t>
      </w:r>
      <w:r w:rsidRPr="00770F62">
        <w:rPr>
          <w:i/>
          <w:sz w:val="28"/>
          <w:szCs w:val="28"/>
        </w:rPr>
        <w:t>М</w:t>
      </w:r>
      <w:r w:rsidRPr="00770F62">
        <w:rPr>
          <w:sz w:val="28"/>
          <w:szCs w:val="28"/>
        </w:rPr>
        <w:t>:</w:t>
      </w:r>
    </w:p>
    <w:p w:rsidR="006A1A00" w:rsidRPr="00770F62" w:rsidRDefault="006A1A00" w:rsidP="006A1A00">
      <w:pPr>
        <w:spacing w:line="360" w:lineRule="auto"/>
        <w:jc w:val="right"/>
        <w:rPr>
          <w:sz w:val="28"/>
          <w:szCs w:val="28"/>
        </w:rPr>
      </w:pPr>
      <w:r w:rsidRPr="00770F62">
        <w:rPr>
          <w:i/>
          <w:sz w:val="28"/>
          <w:szCs w:val="28"/>
        </w:rPr>
        <w:t>М = kФI</w:t>
      </w:r>
      <w:r w:rsidRPr="00770F62">
        <w:rPr>
          <w:sz w:val="28"/>
          <w:szCs w:val="28"/>
        </w:rPr>
        <w:tab/>
      </w:r>
      <w:r w:rsidRPr="00770F62">
        <w:rPr>
          <w:sz w:val="28"/>
          <w:szCs w:val="28"/>
        </w:rPr>
        <w:tab/>
      </w:r>
      <w:r w:rsidRPr="00770F62">
        <w:rPr>
          <w:sz w:val="28"/>
          <w:szCs w:val="28"/>
        </w:rPr>
        <w:tab/>
      </w:r>
      <w:r w:rsidRPr="00770F62">
        <w:rPr>
          <w:sz w:val="28"/>
          <w:szCs w:val="28"/>
        </w:rPr>
        <w:tab/>
      </w:r>
      <w:r w:rsidRPr="00770F62">
        <w:rPr>
          <w:sz w:val="28"/>
          <w:szCs w:val="28"/>
        </w:rPr>
        <w:tab/>
        <w:t xml:space="preserve">        (2)</w:t>
      </w:r>
    </w:p>
    <w:p w:rsidR="006A1A00" w:rsidRPr="00770F62" w:rsidRDefault="006A1A00" w:rsidP="006A1A00">
      <w:pPr>
        <w:spacing w:line="360" w:lineRule="auto"/>
        <w:rPr>
          <w:sz w:val="28"/>
          <w:szCs w:val="28"/>
        </w:rPr>
      </w:pPr>
      <w:r w:rsidRPr="00770F62">
        <w:rPr>
          <w:sz w:val="28"/>
          <w:szCs w:val="28"/>
        </w:rPr>
        <w:t xml:space="preserve">где </w:t>
      </w:r>
      <w:r w:rsidRPr="00770F62">
        <w:rPr>
          <w:i/>
          <w:sz w:val="28"/>
          <w:szCs w:val="28"/>
        </w:rPr>
        <w:t>k</w:t>
      </w:r>
      <w:r w:rsidRPr="00770F62">
        <w:rPr>
          <w:sz w:val="28"/>
          <w:szCs w:val="28"/>
        </w:rPr>
        <w:t>- конструктивный параметр машины.</w:t>
      </w:r>
    </w:p>
    <w:p w:rsidR="006A1A00" w:rsidRPr="00770F62" w:rsidRDefault="006A1A00" w:rsidP="006A1A00">
      <w:pPr>
        <w:spacing w:line="360" w:lineRule="auto"/>
        <w:jc w:val="both"/>
        <w:rPr>
          <w:sz w:val="28"/>
          <w:szCs w:val="28"/>
        </w:rPr>
      </w:pPr>
      <w:r w:rsidRPr="00770F62">
        <w:rPr>
          <w:sz w:val="28"/>
          <w:szCs w:val="28"/>
        </w:rPr>
        <w:tab/>
        <w:t>За произведение конструктивного параметра машины на магнитный поток используют величину называемую коэффициентом момента С</w:t>
      </w:r>
      <w:r w:rsidRPr="00770F62">
        <w:rPr>
          <w:sz w:val="28"/>
          <w:szCs w:val="28"/>
          <w:vertAlign w:val="subscript"/>
        </w:rPr>
        <w:t>М</w:t>
      </w:r>
      <w:r w:rsidRPr="00770F62">
        <w:rPr>
          <w:sz w:val="28"/>
          <w:szCs w:val="28"/>
        </w:rPr>
        <w:t xml:space="preserve"> .</w:t>
      </w:r>
    </w:p>
    <w:p w:rsidR="006A1A00" w:rsidRPr="00770F62" w:rsidRDefault="006A1A00" w:rsidP="006A1A00">
      <w:pPr>
        <w:spacing w:line="360" w:lineRule="auto"/>
        <w:jc w:val="both"/>
        <w:rPr>
          <w:i/>
          <w:sz w:val="28"/>
          <w:szCs w:val="28"/>
        </w:rPr>
      </w:pPr>
      <w:r w:rsidRPr="00770F62">
        <w:rPr>
          <w:sz w:val="28"/>
          <w:szCs w:val="28"/>
        </w:rPr>
        <w:tab/>
        <w:t xml:space="preserve">Для решения практических задач используют уравнение движения электропривода с моментом потерь </w:t>
      </w:r>
      <w:r w:rsidRPr="00770F62">
        <w:rPr>
          <w:position w:val="-4"/>
          <w:sz w:val="28"/>
          <w:szCs w:val="28"/>
        </w:rPr>
        <w:object w:dxaOrig="44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pt;height:13.2pt" o:ole="">
            <v:imagedata r:id="rId17" o:title=""/>
          </v:shape>
          <o:OLEObject Type="Embed" ProgID="Equation.2" ShapeID="_x0000_i1025" DrawAspect="Content" ObjectID="_1401478128" r:id="rId18"/>
        </w:object>
      </w:r>
      <w:r w:rsidRPr="00770F62">
        <w:rPr>
          <w:sz w:val="28"/>
          <w:szCs w:val="28"/>
        </w:rPr>
        <w:t xml:space="preserve">, входящим в </w:t>
      </w:r>
      <w:r w:rsidRPr="00770F62">
        <w:rPr>
          <w:i/>
          <w:sz w:val="28"/>
          <w:szCs w:val="28"/>
        </w:rPr>
        <w:t>М</w:t>
      </w:r>
      <w:r w:rsidRPr="00770F62">
        <w:rPr>
          <w:i/>
          <w:sz w:val="28"/>
          <w:szCs w:val="28"/>
          <w:vertAlign w:val="subscript"/>
        </w:rPr>
        <w:t>хх</w:t>
      </w:r>
      <w:r w:rsidRPr="00770F62">
        <w:rPr>
          <w:i/>
          <w:sz w:val="28"/>
          <w:szCs w:val="28"/>
        </w:rPr>
        <w:t>:</w:t>
      </w:r>
    </w:p>
    <w:p w:rsidR="006A1A00" w:rsidRPr="00770F62" w:rsidRDefault="006A1A00" w:rsidP="006A1A00">
      <w:pPr>
        <w:spacing w:line="360" w:lineRule="auto"/>
        <w:jc w:val="right"/>
        <w:rPr>
          <w:sz w:val="28"/>
          <w:szCs w:val="28"/>
        </w:rPr>
      </w:pPr>
      <w:r w:rsidRPr="00770F62">
        <w:rPr>
          <w:position w:val="-24"/>
          <w:sz w:val="28"/>
          <w:szCs w:val="28"/>
        </w:rPr>
        <w:object w:dxaOrig="1700" w:dyaOrig="620">
          <v:shape id="_x0000_i1026" type="#_x0000_t75" style="width:88.9pt;height:35.25pt" o:ole="">
            <v:imagedata r:id="rId19" o:title=""/>
          </v:shape>
          <o:OLEObject Type="Embed" ProgID="Equation.3" ShapeID="_x0000_i1026" DrawAspect="Content" ObjectID="_1401478129" r:id="rId20"/>
        </w:object>
      </w:r>
      <w:r w:rsidRPr="00770F62">
        <w:rPr>
          <w:sz w:val="28"/>
          <w:szCs w:val="28"/>
        </w:rPr>
        <w:tab/>
      </w:r>
      <w:r w:rsidRPr="00770F62">
        <w:rPr>
          <w:sz w:val="28"/>
          <w:szCs w:val="28"/>
        </w:rPr>
        <w:tab/>
      </w:r>
      <w:r w:rsidRPr="00770F62">
        <w:rPr>
          <w:sz w:val="28"/>
          <w:szCs w:val="28"/>
        </w:rPr>
        <w:tab/>
      </w:r>
      <w:r w:rsidRPr="00770F62">
        <w:rPr>
          <w:sz w:val="28"/>
          <w:szCs w:val="28"/>
        </w:rPr>
        <w:tab/>
      </w:r>
      <w:r w:rsidRPr="00770F62">
        <w:rPr>
          <w:sz w:val="28"/>
          <w:szCs w:val="28"/>
        </w:rPr>
        <w:tab/>
      </w:r>
      <w:r w:rsidR="00556529">
        <w:rPr>
          <w:sz w:val="28"/>
          <w:szCs w:val="28"/>
        </w:rPr>
        <w:t>(3</w:t>
      </w:r>
      <w:r w:rsidRPr="00770F62">
        <w:rPr>
          <w:sz w:val="28"/>
          <w:szCs w:val="28"/>
        </w:rPr>
        <w:t>)</w:t>
      </w:r>
    </w:p>
    <w:p w:rsidR="006A1A00" w:rsidRPr="00770F62" w:rsidRDefault="006A1A00" w:rsidP="006A1A00">
      <w:pPr>
        <w:spacing w:line="360" w:lineRule="auto"/>
        <w:jc w:val="both"/>
        <w:rPr>
          <w:sz w:val="28"/>
          <w:szCs w:val="28"/>
        </w:rPr>
      </w:pPr>
      <w:r w:rsidRPr="00770F62">
        <w:rPr>
          <w:sz w:val="28"/>
          <w:szCs w:val="28"/>
        </w:rPr>
        <w:t xml:space="preserve">где </w:t>
      </w:r>
      <w:r w:rsidRPr="00770F62">
        <w:rPr>
          <w:i/>
          <w:sz w:val="28"/>
          <w:szCs w:val="28"/>
        </w:rPr>
        <w:t>М</w:t>
      </w:r>
      <w:r w:rsidRPr="00770F62">
        <w:rPr>
          <w:i/>
          <w:sz w:val="28"/>
          <w:szCs w:val="28"/>
          <w:vertAlign w:val="subscript"/>
        </w:rPr>
        <w:t>хх</w:t>
      </w:r>
      <w:r w:rsidRPr="00770F62">
        <w:rPr>
          <w:sz w:val="28"/>
          <w:szCs w:val="28"/>
        </w:rPr>
        <w:t xml:space="preserve"> – момент потерь холостого хода, </w:t>
      </w:r>
      <w:r w:rsidRPr="00770F62">
        <w:rPr>
          <w:i/>
          <w:sz w:val="28"/>
          <w:szCs w:val="28"/>
          <w:lang w:val="en-US"/>
        </w:rPr>
        <w:t>J</w:t>
      </w:r>
      <w:r w:rsidRPr="00770F62">
        <w:rPr>
          <w:i/>
          <w:sz w:val="28"/>
          <w:szCs w:val="28"/>
        </w:rPr>
        <w:t xml:space="preserve"> – </w:t>
      </w:r>
      <w:r w:rsidRPr="00770F62">
        <w:rPr>
          <w:sz w:val="28"/>
          <w:szCs w:val="28"/>
        </w:rPr>
        <w:t xml:space="preserve">момент инерции, </w:t>
      </w:r>
      <w:r w:rsidRPr="00770F62">
        <w:rPr>
          <w:i/>
          <w:sz w:val="28"/>
          <w:szCs w:val="28"/>
        </w:rPr>
        <w:t>ω</w:t>
      </w:r>
      <w:r w:rsidRPr="00770F62">
        <w:rPr>
          <w:sz w:val="28"/>
          <w:szCs w:val="28"/>
        </w:rPr>
        <w:t xml:space="preserve"> – угловая скорость.</w:t>
      </w:r>
    </w:p>
    <w:p w:rsidR="006A1A00" w:rsidRPr="00770F62" w:rsidRDefault="006A1A00" w:rsidP="006A1A00">
      <w:pPr>
        <w:spacing w:line="360" w:lineRule="auto"/>
        <w:jc w:val="both"/>
        <w:rPr>
          <w:sz w:val="28"/>
          <w:szCs w:val="28"/>
        </w:rPr>
      </w:pPr>
      <w:r w:rsidRPr="00770F62">
        <w:rPr>
          <w:sz w:val="28"/>
          <w:szCs w:val="28"/>
        </w:rPr>
        <w:tab/>
        <w:t xml:space="preserve">Для нахождения фазного напряжения используют формулу: </w:t>
      </w:r>
    </w:p>
    <w:p w:rsidR="006A1A00" w:rsidRPr="00770F62" w:rsidRDefault="006A1A00" w:rsidP="006A1A00">
      <w:pPr>
        <w:spacing w:line="360" w:lineRule="auto"/>
        <w:jc w:val="right"/>
        <w:rPr>
          <w:sz w:val="28"/>
          <w:szCs w:val="28"/>
        </w:rPr>
      </w:pPr>
      <w:r w:rsidRPr="00770F62">
        <w:rPr>
          <w:position w:val="-14"/>
          <w:sz w:val="28"/>
          <w:szCs w:val="28"/>
        </w:rPr>
        <w:object w:dxaOrig="1740" w:dyaOrig="380">
          <v:shape id="_x0000_i1027" type="#_x0000_t75" style="width:85.95pt;height:19.85pt" o:ole="">
            <v:imagedata r:id="rId21" o:title=""/>
          </v:shape>
          <o:OLEObject Type="Embed" ProgID="Equation.3" ShapeID="_x0000_i1027" DrawAspect="Content" ObjectID="_1401478130" r:id="rId22"/>
        </w:object>
      </w:r>
      <w:r w:rsidRPr="00770F62">
        <w:rPr>
          <w:sz w:val="28"/>
          <w:szCs w:val="28"/>
        </w:rPr>
        <w:t xml:space="preserve"> </w:t>
      </w:r>
      <w:r w:rsidRPr="00770F62">
        <w:rPr>
          <w:sz w:val="28"/>
          <w:szCs w:val="28"/>
        </w:rPr>
        <w:tab/>
      </w:r>
      <w:r w:rsidRPr="00770F62">
        <w:rPr>
          <w:sz w:val="28"/>
          <w:szCs w:val="28"/>
        </w:rPr>
        <w:tab/>
      </w:r>
      <w:r w:rsidRPr="00770F62">
        <w:rPr>
          <w:sz w:val="28"/>
          <w:szCs w:val="28"/>
        </w:rPr>
        <w:tab/>
      </w:r>
      <w:r w:rsidRPr="00770F62">
        <w:rPr>
          <w:sz w:val="28"/>
          <w:szCs w:val="28"/>
        </w:rPr>
        <w:tab/>
      </w:r>
      <w:r w:rsidRPr="00770F62">
        <w:rPr>
          <w:sz w:val="28"/>
          <w:szCs w:val="28"/>
        </w:rPr>
        <w:tab/>
      </w:r>
      <w:r w:rsidR="00556529">
        <w:rPr>
          <w:sz w:val="28"/>
          <w:szCs w:val="28"/>
        </w:rPr>
        <w:t>(4</w:t>
      </w:r>
      <w:r w:rsidRPr="00770F62">
        <w:rPr>
          <w:sz w:val="28"/>
          <w:szCs w:val="28"/>
        </w:rPr>
        <w:t>)</w:t>
      </w:r>
    </w:p>
    <w:p w:rsidR="006A1A00" w:rsidRPr="00770F62" w:rsidRDefault="006A1A00" w:rsidP="006A1A00">
      <w:pPr>
        <w:spacing w:line="360" w:lineRule="auto"/>
        <w:jc w:val="both"/>
        <w:rPr>
          <w:sz w:val="28"/>
          <w:szCs w:val="28"/>
        </w:rPr>
      </w:pPr>
      <w:r w:rsidRPr="00770F62">
        <w:rPr>
          <w:sz w:val="28"/>
          <w:szCs w:val="28"/>
        </w:rPr>
        <w:t xml:space="preserve">где </w:t>
      </w:r>
      <w:r w:rsidRPr="00770F62">
        <w:rPr>
          <w:i/>
          <w:sz w:val="28"/>
          <w:szCs w:val="28"/>
          <w:lang w:val="en-US"/>
        </w:rPr>
        <w:t>U</w:t>
      </w:r>
      <w:r w:rsidRPr="00770F62">
        <w:rPr>
          <w:i/>
          <w:sz w:val="28"/>
          <w:szCs w:val="28"/>
          <w:vertAlign w:val="subscript"/>
        </w:rPr>
        <w:t>я</w:t>
      </w:r>
      <w:r w:rsidRPr="00770F62">
        <w:rPr>
          <w:sz w:val="28"/>
          <w:szCs w:val="28"/>
        </w:rPr>
        <w:t xml:space="preserve"> – напряжение питания якорной цепи, </w:t>
      </w:r>
      <w:r w:rsidRPr="00770F62">
        <w:rPr>
          <w:i/>
          <w:sz w:val="28"/>
          <w:szCs w:val="28"/>
          <w:lang w:val="en-US"/>
        </w:rPr>
        <w:t>n</w:t>
      </w:r>
      <w:r w:rsidRPr="00770F62">
        <w:rPr>
          <w:sz w:val="28"/>
          <w:szCs w:val="28"/>
        </w:rPr>
        <w:t xml:space="preserve"> – частота вращения вала.</w:t>
      </w:r>
    </w:p>
    <w:p w:rsidR="006A1A00" w:rsidRPr="00770F62" w:rsidRDefault="006A1A00" w:rsidP="006A1A00">
      <w:pPr>
        <w:spacing w:line="360" w:lineRule="auto"/>
        <w:jc w:val="both"/>
        <w:rPr>
          <w:sz w:val="28"/>
          <w:szCs w:val="28"/>
        </w:rPr>
      </w:pPr>
      <w:r w:rsidRPr="00770F62">
        <w:rPr>
          <w:sz w:val="28"/>
          <w:szCs w:val="28"/>
        </w:rPr>
        <w:tab/>
        <w:t xml:space="preserve">Необходимым для получения математической модели электропривода является уравнение: </w:t>
      </w:r>
    </w:p>
    <w:p w:rsidR="006A1A00" w:rsidRPr="00770F62" w:rsidRDefault="006A1A00" w:rsidP="006A1A00">
      <w:pPr>
        <w:spacing w:line="360" w:lineRule="auto"/>
        <w:jc w:val="right"/>
        <w:rPr>
          <w:sz w:val="28"/>
          <w:szCs w:val="28"/>
        </w:rPr>
      </w:pPr>
      <w:r w:rsidRPr="00770F62">
        <w:rPr>
          <w:position w:val="-14"/>
          <w:sz w:val="28"/>
          <w:szCs w:val="28"/>
        </w:rPr>
        <w:object w:dxaOrig="2240" w:dyaOrig="380">
          <v:shape id="_x0000_i1028" type="#_x0000_t75" style="width:112.4pt;height:19.85pt" o:ole="">
            <v:imagedata r:id="rId23" o:title=""/>
          </v:shape>
          <o:OLEObject Type="Embed" ProgID="Equation.3" ShapeID="_x0000_i1028" DrawAspect="Content" ObjectID="_1401478131" r:id="rId24"/>
        </w:object>
      </w:r>
      <w:r w:rsidRPr="00770F62">
        <w:rPr>
          <w:sz w:val="28"/>
          <w:szCs w:val="28"/>
        </w:rPr>
        <w:t xml:space="preserve"> </w:t>
      </w:r>
      <w:r>
        <w:rPr>
          <w:sz w:val="28"/>
          <w:szCs w:val="28"/>
        </w:rPr>
        <w:tab/>
      </w:r>
      <w:r>
        <w:rPr>
          <w:sz w:val="28"/>
          <w:szCs w:val="28"/>
        </w:rPr>
        <w:tab/>
      </w:r>
      <w:r>
        <w:rPr>
          <w:sz w:val="28"/>
          <w:szCs w:val="28"/>
        </w:rPr>
        <w:tab/>
      </w:r>
      <w:r w:rsidRPr="00770F62">
        <w:rPr>
          <w:sz w:val="28"/>
          <w:szCs w:val="28"/>
        </w:rPr>
        <w:tab/>
      </w:r>
      <w:r w:rsidR="00556529">
        <w:rPr>
          <w:sz w:val="28"/>
          <w:szCs w:val="28"/>
        </w:rPr>
        <w:t>(5</w:t>
      </w:r>
      <w:r w:rsidRPr="00770F62">
        <w:rPr>
          <w:sz w:val="28"/>
          <w:szCs w:val="28"/>
        </w:rPr>
        <w:t>)</w:t>
      </w:r>
    </w:p>
    <w:p w:rsidR="006A1A00" w:rsidRPr="0016445A" w:rsidRDefault="006A1A00" w:rsidP="006A1A00">
      <w:pPr>
        <w:spacing w:line="360" w:lineRule="auto"/>
        <w:jc w:val="both"/>
        <w:rPr>
          <w:sz w:val="28"/>
          <w:szCs w:val="28"/>
        </w:rPr>
      </w:pPr>
      <w:r w:rsidRPr="00770F62">
        <w:rPr>
          <w:sz w:val="28"/>
          <w:szCs w:val="28"/>
        </w:rPr>
        <w:t xml:space="preserve">где </w:t>
      </w:r>
      <w:r w:rsidRPr="00770F62">
        <w:rPr>
          <w:i/>
          <w:sz w:val="28"/>
          <w:szCs w:val="28"/>
        </w:rPr>
        <w:t>Т</w:t>
      </w:r>
      <w:r w:rsidRPr="00770F62">
        <w:rPr>
          <w:i/>
          <w:sz w:val="28"/>
          <w:szCs w:val="28"/>
          <w:vertAlign w:val="subscript"/>
        </w:rPr>
        <w:t>д</w:t>
      </w:r>
      <w:r w:rsidRPr="00770F62">
        <w:rPr>
          <w:sz w:val="28"/>
          <w:szCs w:val="28"/>
        </w:rPr>
        <w:t xml:space="preserve"> – постоянная времени двигателя, </w:t>
      </w:r>
      <w:r w:rsidRPr="00770F62">
        <w:rPr>
          <w:i/>
          <w:sz w:val="28"/>
          <w:szCs w:val="28"/>
          <w:lang w:val="en-US"/>
        </w:rPr>
        <w:t>I</w:t>
      </w:r>
      <w:r w:rsidRPr="00770F62">
        <w:rPr>
          <w:i/>
          <w:sz w:val="28"/>
          <w:szCs w:val="28"/>
          <w:vertAlign w:val="subscript"/>
        </w:rPr>
        <w:t xml:space="preserve">я </w:t>
      </w:r>
      <w:r w:rsidRPr="00770F62">
        <w:rPr>
          <w:sz w:val="28"/>
          <w:szCs w:val="28"/>
        </w:rPr>
        <w:t xml:space="preserve">– сила тока якорной цепи, </w:t>
      </w:r>
      <w:r w:rsidRPr="00770F62">
        <w:rPr>
          <w:i/>
          <w:sz w:val="28"/>
          <w:szCs w:val="28"/>
          <w:lang w:val="en-US"/>
        </w:rPr>
        <w:t>R</w:t>
      </w:r>
      <w:r w:rsidRPr="00770F62">
        <w:rPr>
          <w:i/>
          <w:sz w:val="28"/>
          <w:szCs w:val="28"/>
          <w:vertAlign w:val="subscript"/>
        </w:rPr>
        <w:t xml:space="preserve">я </w:t>
      </w:r>
      <w:r w:rsidR="00556529">
        <w:rPr>
          <w:sz w:val="28"/>
          <w:szCs w:val="28"/>
        </w:rPr>
        <w:t>– сопротивление якорной цепи</w:t>
      </w:r>
      <w:r w:rsidR="00293FB0">
        <w:rPr>
          <w:sz w:val="28"/>
          <w:szCs w:val="28"/>
        </w:rPr>
        <w:t>[16</w:t>
      </w:r>
      <w:r w:rsidRPr="0016445A">
        <w:rPr>
          <w:sz w:val="28"/>
          <w:szCs w:val="28"/>
        </w:rPr>
        <w:t>]</w:t>
      </w:r>
      <w:r w:rsidR="00556529">
        <w:rPr>
          <w:sz w:val="28"/>
          <w:szCs w:val="28"/>
        </w:rPr>
        <w:t>.</w:t>
      </w:r>
    </w:p>
    <w:p w:rsidR="006A1A00" w:rsidRPr="00770F62" w:rsidRDefault="006A1A00" w:rsidP="006A1A00">
      <w:pPr>
        <w:spacing w:line="360" w:lineRule="auto"/>
        <w:rPr>
          <w:sz w:val="28"/>
          <w:szCs w:val="28"/>
        </w:rPr>
      </w:pPr>
    </w:p>
    <w:p w:rsidR="006A1A00" w:rsidRPr="00770F62" w:rsidRDefault="006A1A00" w:rsidP="006A1A00">
      <w:pPr>
        <w:spacing w:line="360" w:lineRule="auto"/>
        <w:rPr>
          <w:sz w:val="28"/>
          <w:szCs w:val="28"/>
        </w:rPr>
      </w:pPr>
    </w:p>
    <w:p w:rsidR="006A1A00" w:rsidRPr="00770F62" w:rsidRDefault="006A1A00" w:rsidP="00556529">
      <w:pPr>
        <w:spacing w:after="240" w:line="360" w:lineRule="auto"/>
        <w:ind w:firstLine="708"/>
        <w:rPr>
          <w:sz w:val="28"/>
          <w:szCs w:val="28"/>
        </w:rPr>
      </w:pPr>
      <w:r>
        <w:rPr>
          <w:sz w:val="28"/>
          <w:szCs w:val="28"/>
        </w:rPr>
        <w:t xml:space="preserve">2.2 </w:t>
      </w:r>
      <w:r w:rsidRPr="00770F62">
        <w:rPr>
          <w:sz w:val="28"/>
          <w:szCs w:val="28"/>
        </w:rPr>
        <w:t>Описание  блока управления двигателя.</w:t>
      </w:r>
    </w:p>
    <w:p w:rsidR="006A1A00" w:rsidRPr="00770F62" w:rsidRDefault="006A1A00" w:rsidP="00556529">
      <w:pPr>
        <w:spacing w:after="120" w:line="360" w:lineRule="auto"/>
        <w:ind w:firstLine="708"/>
        <w:jc w:val="both"/>
        <w:rPr>
          <w:sz w:val="28"/>
          <w:szCs w:val="28"/>
        </w:rPr>
      </w:pPr>
      <w:r w:rsidRPr="00770F62">
        <w:rPr>
          <w:sz w:val="28"/>
          <w:szCs w:val="28"/>
        </w:rPr>
        <w:t>Управляющим сигн</w:t>
      </w:r>
      <w:r>
        <w:rPr>
          <w:sz w:val="28"/>
          <w:szCs w:val="28"/>
        </w:rPr>
        <w:t xml:space="preserve">алом для рассматриваемой модели </w:t>
      </w:r>
      <w:r w:rsidRPr="00770F62">
        <w:rPr>
          <w:sz w:val="28"/>
          <w:szCs w:val="28"/>
        </w:rPr>
        <w:t>электропривода является код, для того чтобы его преобразовать используется блок управления двигателем. Блоки управления предназначены для коммутирования фаз бесколлекторных (вентильных) двигателей постоянного тока с датчиками положения ротора. Блоки позволяют управлять скоростью, направлением, торможением, разгоном и плавной остановкой.</w:t>
      </w:r>
    </w:p>
    <w:p w:rsidR="006A1A00" w:rsidRPr="0016445A" w:rsidRDefault="006A1A00" w:rsidP="006A1A00">
      <w:pPr>
        <w:spacing w:line="360" w:lineRule="auto"/>
        <w:ind w:firstLine="708"/>
        <w:jc w:val="both"/>
        <w:rPr>
          <w:sz w:val="28"/>
          <w:szCs w:val="28"/>
        </w:rPr>
      </w:pPr>
      <w:r w:rsidRPr="00770F62">
        <w:rPr>
          <w:sz w:val="28"/>
          <w:szCs w:val="28"/>
        </w:rPr>
        <w:t>Функциональная схема 3-х фазного вентильного электропривода постоянного тока с широтно-импульсной модуляцией представлена на рисунке 2.2.</w:t>
      </w:r>
      <w:r w:rsidR="00293FB0">
        <w:rPr>
          <w:sz w:val="28"/>
          <w:szCs w:val="28"/>
        </w:rPr>
        <w:t>[4</w:t>
      </w:r>
      <w:r w:rsidRPr="0016445A">
        <w:rPr>
          <w:sz w:val="28"/>
          <w:szCs w:val="28"/>
        </w:rPr>
        <w:t>]</w:t>
      </w:r>
    </w:p>
    <w:p w:rsidR="006A1A00" w:rsidRPr="00770F62" w:rsidRDefault="006A1A00" w:rsidP="006A1A00">
      <w:pPr>
        <w:spacing w:line="360" w:lineRule="auto"/>
        <w:ind w:firstLine="708"/>
        <w:rPr>
          <w:sz w:val="28"/>
          <w:szCs w:val="28"/>
        </w:rPr>
      </w:pPr>
      <w:r w:rsidRPr="00770F62">
        <w:rPr>
          <w:noProof/>
          <w:sz w:val="28"/>
          <w:szCs w:val="28"/>
        </w:rPr>
        <w:lastRenderedPageBreak/>
        <w:drawing>
          <wp:inline distT="0" distB="0" distL="0" distR="0">
            <wp:extent cx="5106557" cy="2524991"/>
            <wp:effectExtent l="19050" t="0" r="0"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srcRect/>
                    <a:stretch>
                      <a:fillRect/>
                    </a:stretch>
                  </pic:blipFill>
                  <pic:spPr bwMode="auto">
                    <a:xfrm>
                      <a:off x="0" y="0"/>
                      <a:ext cx="5116240" cy="2529779"/>
                    </a:xfrm>
                    <a:prstGeom prst="rect">
                      <a:avLst/>
                    </a:prstGeom>
                    <a:noFill/>
                    <a:ln w="9525">
                      <a:noFill/>
                      <a:miter lim="800000"/>
                      <a:headEnd/>
                      <a:tailEnd/>
                    </a:ln>
                  </pic:spPr>
                </pic:pic>
              </a:graphicData>
            </a:graphic>
          </wp:inline>
        </w:drawing>
      </w:r>
    </w:p>
    <w:p w:rsidR="006A1A00" w:rsidRPr="00770F62" w:rsidRDefault="006A1A00" w:rsidP="006A1A00">
      <w:pPr>
        <w:spacing w:line="360" w:lineRule="auto"/>
        <w:ind w:firstLine="708"/>
        <w:jc w:val="center"/>
        <w:rPr>
          <w:sz w:val="28"/>
          <w:szCs w:val="28"/>
        </w:rPr>
      </w:pPr>
      <w:r w:rsidRPr="00770F62">
        <w:rPr>
          <w:sz w:val="28"/>
          <w:szCs w:val="28"/>
        </w:rPr>
        <w:t>Рисунок 2.2 – Функциональная схема 3-х фазного ВЭПТ с широтно-импульсной модуляцией</w:t>
      </w:r>
    </w:p>
    <w:p w:rsidR="006A1A00" w:rsidRPr="00770F62" w:rsidRDefault="006A1A00" w:rsidP="006A1A00">
      <w:pPr>
        <w:spacing w:line="360" w:lineRule="auto"/>
        <w:rPr>
          <w:sz w:val="28"/>
          <w:szCs w:val="28"/>
        </w:rPr>
      </w:pPr>
      <w:r w:rsidRPr="00770F62">
        <w:rPr>
          <w:sz w:val="28"/>
          <w:szCs w:val="28"/>
        </w:rPr>
        <w:tab/>
      </w:r>
    </w:p>
    <w:p w:rsidR="006A1A00" w:rsidRDefault="006A1A00" w:rsidP="006A1A00">
      <w:pPr>
        <w:spacing w:line="360" w:lineRule="auto"/>
        <w:ind w:firstLine="708"/>
        <w:jc w:val="both"/>
        <w:rPr>
          <w:sz w:val="28"/>
          <w:szCs w:val="28"/>
        </w:rPr>
      </w:pPr>
      <w:r w:rsidRPr="00770F62">
        <w:rPr>
          <w:sz w:val="28"/>
          <w:szCs w:val="28"/>
        </w:rPr>
        <w:t xml:space="preserve">Для моделирования вентильного электропривода постоянного тока используют структурную схему на рисунке 2.3, где </w:t>
      </w:r>
      <w:r w:rsidRPr="00770F62">
        <w:rPr>
          <w:i/>
          <w:sz w:val="28"/>
          <w:szCs w:val="28"/>
          <w:lang w:val="en-US"/>
        </w:rPr>
        <w:t>k</w:t>
      </w:r>
      <w:r w:rsidRPr="00770F62">
        <w:rPr>
          <w:i/>
          <w:sz w:val="28"/>
          <w:szCs w:val="28"/>
          <w:vertAlign w:val="subscript"/>
        </w:rPr>
        <w:t>упр</w:t>
      </w:r>
      <w:r w:rsidRPr="00770F62">
        <w:rPr>
          <w:sz w:val="28"/>
          <w:szCs w:val="28"/>
        </w:rPr>
        <w:t xml:space="preserve"> – коэффициент управления, </w:t>
      </w:r>
      <w:r w:rsidRPr="00770F62">
        <w:rPr>
          <w:i/>
          <w:sz w:val="28"/>
          <w:szCs w:val="28"/>
          <w:lang w:val="en-US"/>
        </w:rPr>
        <w:t>T</w:t>
      </w:r>
      <w:r w:rsidRPr="00770F62">
        <w:rPr>
          <w:i/>
          <w:sz w:val="28"/>
          <w:szCs w:val="28"/>
          <w:vertAlign w:val="subscript"/>
        </w:rPr>
        <w:t>БУД</w:t>
      </w:r>
      <w:r w:rsidRPr="00770F62">
        <w:rPr>
          <w:sz w:val="28"/>
          <w:szCs w:val="28"/>
        </w:rPr>
        <w:t xml:space="preserve">  - постоянная времени блока управления двигателем, </w:t>
      </w:r>
      <w:r w:rsidRPr="00770F62">
        <w:rPr>
          <w:i/>
          <w:sz w:val="28"/>
          <w:szCs w:val="28"/>
          <w:lang w:val="en-US"/>
        </w:rPr>
        <w:t>U</w:t>
      </w:r>
      <w:r w:rsidRPr="00770F62">
        <w:rPr>
          <w:i/>
          <w:sz w:val="28"/>
          <w:szCs w:val="28"/>
          <w:vertAlign w:val="subscript"/>
        </w:rPr>
        <w:t>у</w:t>
      </w:r>
      <w:r w:rsidRPr="00770F62">
        <w:rPr>
          <w:sz w:val="28"/>
          <w:szCs w:val="28"/>
        </w:rPr>
        <w:t xml:space="preserve"> – управляющее напряжение.</w:t>
      </w:r>
    </w:p>
    <w:p w:rsidR="006A1A00" w:rsidRPr="00770F62" w:rsidRDefault="006A1A00" w:rsidP="006A1A00">
      <w:pPr>
        <w:spacing w:line="360" w:lineRule="auto"/>
        <w:ind w:firstLine="708"/>
        <w:jc w:val="both"/>
        <w:rPr>
          <w:sz w:val="28"/>
          <w:szCs w:val="28"/>
        </w:rPr>
      </w:pPr>
    </w:p>
    <w:p w:rsidR="006A1A00" w:rsidRPr="00770F62" w:rsidRDefault="006A1A00" w:rsidP="006A1A00">
      <w:pPr>
        <w:spacing w:line="360" w:lineRule="auto"/>
        <w:ind w:firstLine="708"/>
        <w:jc w:val="center"/>
        <w:rPr>
          <w:sz w:val="28"/>
          <w:szCs w:val="28"/>
        </w:rPr>
      </w:pPr>
      <w:r w:rsidRPr="00770F62">
        <w:rPr>
          <w:noProof/>
          <w:sz w:val="28"/>
          <w:szCs w:val="28"/>
        </w:rPr>
        <w:drawing>
          <wp:inline distT="0" distB="0" distL="0" distR="0">
            <wp:extent cx="4351983" cy="908848"/>
            <wp:effectExtent l="1905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srcRect/>
                    <a:stretch>
                      <a:fillRect/>
                    </a:stretch>
                  </pic:blipFill>
                  <pic:spPr bwMode="auto">
                    <a:xfrm>
                      <a:off x="0" y="0"/>
                      <a:ext cx="4351599" cy="908768"/>
                    </a:xfrm>
                    <a:prstGeom prst="rect">
                      <a:avLst/>
                    </a:prstGeom>
                    <a:noFill/>
                  </pic:spPr>
                </pic:pic>
              </a:graphicData>
            </a:graphic>
          </wp:inline>
        </w:drawing>
      </w:r>
    </w:p>
    <w:p w:rsidR="006A1A00" w:rsidRDefault="006A1A00" w:rsidP="006A1A00">
      <w:pPr>
        <w:spacing w:line="360" w:lineRule="auto"/>
        <w:ind w:firstLine="708"/>
        <w:jc w:val="center"/>
        <w:rPr>
          <w:sz w:val="28"/>
          <w:szCs w:val="28"/>
        </w:rPr>
      </w:pPr>
      <w:r w:rsidRPr="00770F62">
        <w:rPr>
          <w:sz w:val="28"/>
          <w:szCs w:val="28"/>
        </w:rPr>
        <w:t>Рисунок 2.3 – Структурная схема блока управления двигателем.</w:t>
      </w:r>
    </w:p>
    <w:p w:rsidR="006A1A00" w:rsidRDefault="006A1A00" w:rsidP="006A1A00">
      <w:pPr>
        <w:spacing w:line="360" w:lineRule="auto"/>
        <w:ind w:firstLine="708"/>
        <w:jc w:val="center"/>
        <w:rPr>
          <w:sz w:val="28"/>
          <w:szCs w:val="28"/>
        </w:rPr>
      </w:pPr>
    </w:p>
    <w:p w:rsidR="006A1A00" w:rsidRPr="00770F62" w:rsidRDefault="006A1A00" w:rsidP="006A1A00">
      <w:pPr>
        <w:spacing w:line="360" w:lineRule="auto"/>
        <w:ind w:firstLine="708"/>
        <w:jc w:val="center"/>
        <w:rPr>
          <w:sz w:val="28"/>
          <w:szCs w:val="28"/>
        </w:rPr>
      </w:pPr>
    </w:p>
    <w:p w:rsidR="006A1A00" w:rsidRDefault="006A1A00" w:rsidP="006A1A00">
      <w:pPr>
        <w:spacing w:line="360" w:lineRule="auto"/>
        <w:ind w:firstLine="708"/>
        <w:rPr>
          <w:sz w:val="28"/>
          <w:szCs w:val="28"/>
        </w:rPr>
      </w:pPr>
      <w:r>
        <w:rPr>
          <w:sz w:val="28"/>
          <w:szCs w:val="28"/>
        </w:rPr>
        <w:t xml:space="preserve">2.3  </w:t>
      </w:r>
      <w:r w:rsidRPr="00770F62">
        <w:rPr>
          <w:sz w:val="28"/>
          <w:szCs w:val="28"/>
        </w:rPr>
        <w:t>Разработка модели потерь холостого хода электропривода</w:t>
      </w:r>
    </w:p>
    <w:p w:rsidR="006A1A00" w:rsidRPr="00770F62" w:rsidRDefault="006A1A00" w:rsidP="006A1A00">
      <w:pPr>
        <w:spacing w:line="360" w:lineRule="auto"/>
        <w:ind w:firstLine="708"/>
        <w:rPr>
          <w:sz w:val="28"/>
          <w:szCs w:val="28"/>
        </w:rPr>
      </w:pPr>
    </w:p>
    <w:p w:rsidR="006A1A00" w:rsidRDefault="006A1A00" w:rsidP="006A1A00">
      <w:pPr>
        <w:spacing w:line="360" w:lineRule="auto"/>
        <w:jc w:val="both"/>
        <w:rPr>
          <w:sz w:val="28"/>
          <w:szCs w:val="28"/>
        </w:rPr>
      </w:pPr>
      <w:r w:rsidRPr="00770F62">
        <w:rPr>
          <w:sz w:val="28"/>
          <w:szCs w:val="28"/>
        </w:rPr>
        <w:tab/>
        <w:t>Для получения функции потерь холостого хода, были использованы результаты испытаний вентильного электропривода постоянного тока на стенде. Результаты испытаний приведены в таблице 1.</w:t>
      </w:r>
    </w:p>
    <w:p w:rsidR="006A1A00" w:rsidRDefault="006A1A00" w:rsidP="006A1A00">
      <w:pPr>
        <w:spacing w:line="360" w:lineRule="auto"/>
        <w:jc w:val="both"/>
        <w:rPr>
          <w:sz w:val="28"/>
          <w:szCs w:val="28"/>
        </w:rPr>
      </w:pPr>
    </w:p>
    <w:p w:rsidR="006A1A00" w:rsidRPr="00BB19A9" w:rsidRDefault="006A1A00" w:rsidP="006A1A00">
      <w:pPr>
        <w:spacing w:line="360" w:lineRule="auto"/>
        <w:jc w:val="both"/>
        <w:rPr>
          <w:sz w:val="28"/>
          <w:szCs w:val="28"/>
        </w:rPr>
      </w:pPr>
    </w:p>
    <w:p w:rsidR="006A1A00" w:rsidRPr="00770F62" w:rsidRDefault="00556529" w:rsidP="006A1A00">
      <w:pPr>
        <w:spacing w:line="360" w:lineRule="auto"/>
        <w:jc w:val="center"/>
        <w:rPr>
          <w:sz w:val="28"/>
          <w:szCs w:val="28"/>
        </w:rPr>
      </w:pPr>
      <w:r>
        <w:rPr>
          <w:sz w:val="28"/>
          <w:szCs w:val="28"/>
        </w:rPr>
        <w:lastRenderedPageBreak/>
        <w:t>Таблица 5</w:t>
      </w:r>
      <w:r w:rsidR="006A1A00" w:rsidRPr="00770F62">
        <w:rPr>
          <w:sz w:val="28"/>
          <w:szCs w:val="28"/>
        </w:rPr>
        <w:t xml:space="preserve"> – Потери холостого хода стенда(62/170 адрес БУД 60)</w:t>
      </w:r>
    </w:p>
    <w:tbl>
      <w:tblPr>
        <w:tblW w:w="0" w:type="auto"/>
        <w:jc w:val="center"/>
        <w:tblInd w:w="1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81"/>
        <w:gridCol w:w="1313"/>
        <w:gridCol w:w="1417"/>
      </w:tblGrid>
      <w:tr w:rsidR="006A1A00" w:rsidRPr="00BB19A9" w:rsidTr="00801B05">
        <w:trPr>
          <w:trHeight w:val="506"/>
          <w:jc w:val="center"/>
        </w:trPr>
        <w:tc>
          <w:tcPr>
            <w:tcW w:w="1381" w:type="dxa"/>
            <w:noWrap/>
            <w:vAlign w:val="center"/>
            <w:hideMark/>
          </w:tcPr>
          <w:p w:rsidR="006A1A00" w:rsidRPr="00BB19A9" w:rsidRDefault="006A1A00" w:rsidP="006A1A00">
            <w:pPr>
              <w:jc w:val="center"/>
              <w:rPr>
                <w:bCs/>
                <w:sz w:val="28"/>
                <w:szCs w:val="28"/>
              </w:rPr>
            </w:pPr>
            <w:r w:rsidRPr="00BB19A9">
              <w:rPr>
                <w:bCs/>
                <w:sz w:val="28"/>
                <w:szCs w:val="28"/>
              </w:rPr>
              <w:t>n</w:t>
            </w:r>
            <w:r w:rsidRPr="00BB19A9">
              <w:rPr>
                <w:bCs/>
                <w:sz w:val="28"/>
                <w:szCs w:val="28"/>
                <w:vertAlign w:val="subscript"/>
              </w:rPr>
              <w:t>в</w:t>
            </w:r>
            <w:r w:rsidRPr="00BB19A9">
              <w:rPr>
                <w:bCs/>
                <w:sz w:val="28"/>
                <w:szCs w:val="28"/>
              </w:rPr>
              <w:t>,</w:t>
            </w:r>
          </w:p>
        </w:tc>
        <w:tc>
          <w:tcPr>
            <w:tcW w:w="1313" w:type="dxa"/>
            <w:noWrap/>
            <w:vAlign w:val="center"/>
            <w:hideMark/>
          </w:tcPr>
          <w:p w:rsidR="006A1A00" w:rsidRPr="00BB19A9" w:rsidRDefault="006A1A00" w:rsidP="006A1A00">
            <w:pPr>
              <w:jc w:val="center"/>
              <w:rPr>
                <w:bCs/>
                <w:sz w:val="28"/>
                <w:szCs w:val="28"/>
              </w:rPr>
            </w:pPr>
            <w:r w:rsidRPr="00BB19A9">
              <w:rPr>
                <w:bCs/>
                <w:sz w:val="28"/>
                <w:szCs w:val="28"/>
              </w:rPr>
              <w:t>N</w:t>
            </w:r>
          </w:p>
        </w:tc>
        <w:tc>
          <w:tcPr>
            <w:tcW w:w="1417" w:type="dxa"/>
            <w:noWrap/>
            <w:vAlign w:val="center"/>
            <w:hideMark/>
          </w:tcPr>
          <w:p w:rsidR="006A1A00" w:rsidRPr="00BB19A9" w:rsidRDefault="006A1A00" w:rsidP="006A1A00">
            <w:pPr>
              <w:jc w:val="center"/>
              <w:rPr>
                <w:bCs/>
                <w:sz w:val="28"/>
                <w:szCs w:val="28"/>
                <w:vertAlign w:val="subscript"/>
              </w:rPr>
            </w:pPr>
            <w:r w:rsidRPr="00BB19A9">
              <w:rPr>
                <w:bCs/>
                <w:sz w:val="28"/>
                <w:szCs w:val="28"/>
              </w:rPr>
              <w:t>M</w:t>
            </w:r>
            <w:r>
              <w:rPr>
                <w:bCs/>
                <w:sz w:val="28"/>
                <w:szCs w:val="28"/>
                <w:vertAlign w:val="subscript"/>
              </w:rPr>
              <w:t>хх</w:t>
            </w:r>
          </w:p>
        </w:tc>
      </w:tr>
      <w:tr w:rsidR="006A1A00" w:rsidRPr="00BB19A9" w:rsidTr="00801B05">
        <w:trPr>
          <w:trHeight w:val="414"/>
          <w:jc w:val="center"/>
        </w:trPr>
        <w:tc>
          <w:tcPr>
            <w:tcW w:w="1381" w:type="dxa"/>
            <w:noWrap/>
            <w:vAlign w:val="center"/>
            <w:hideMark/>
          </w:tcPr>
          <w:p w:rsidR="006A1A00" w:rsidRPr="00BB19A9" w:rsidRDefault="006A1A00" w:rsidP="006A1A00">
            <w:pPr>
              <w:jc w:val="center"/>
              <w:rPr>
                <w:sz w:val="28"/>
                <w:szCs w:val="28"/>
              </w:rPr>
            </w:pPr>
            <w:r w:rsidRPr="00BB19A9">
              <w:rPr>
                <w:sz w:val="28"/>
                <w:szCs w:val="28"/>
              </w:rPr>
              <w:t>об/мин</w:t>
            </w:r>
          </w:p>
        </w:tc>
        <w:tc>
          <w:tcPr>
            <w:tcW w:w="1313" w:type="dxa"/>
            <w:noWrap/>
            <w:vAlign w:val="center"/>
            <w:hideMark/>
          </w:tcPr>
          <w:p w:rsidR="006A1A00" w:rsidRPr="00BB19A9" w:rsidRDefault="006A1A00" w:rsidP="006A1A00">
            <w:pPr>
              <w:jc w:val="center"/>
              <w:rPr>
                <w:sz w:val="28"/>
                <w:szCs w:val="28"/>
              </w:rPr>
            </w:pPr>
            <w:r w:rsidRPr="00BB19A9">
              <w:rPr>
                <w:sz w:val="28"/>
                <w:szCs w:val="28"/>
              </w:rPr>
              <w:t>вт</w:t>
            </w:r>
          </w:p>
        </w:tc>
        <w:tc>
          <w:tcPr>
            <w:tcW w:w="1417" w:type="dxa"/>
            <w:noWrap/>
            <w:vAlign w:val="center"/>
            <w:hideMark/>
          </w:tcPr>
          <w:p w:rsidR="006A1A00" w:rsidRPr="00BB19A9" w:rsidRDefault="006A1A00" w:rsidP="006A1A00">
            <w:pPr>
              <w:jc w:val="center"/>
              <w:rPr>
                <w:sz w:val="28"/>
                <w:szCs w:val="28"/>
              </w:rPr>
            </w:pPr>
            <w:r w:rsidRPr="00BB19A9">
              <w:rPr>
                <w:sz w:val="28"/>
                <w:szCs w:val="28"/>
              </w:rPr>
              <w:t>Н*м</w:t>
            </w:r>
          </w:p>
        </w:tc>
      </w:tr>
      <w:tr w:rsidR="006A1A00" w:rsidRPr="00BB19A9" w:rsidTr="00801B05">
        <w:trPr>
          <w:trHeight w:val="419"/>
          <w:jc w:val="center"/>
        </w:trPr>
        <w:tc>
          <w:tcPr>
            <w:tcW w:w="1381" w:type="dxa"/>
            <w:noWrap/>
            <w:vAlign w:val="center"/>
            <w:hideMark/>
          </w:tcPr>
          <w:p w:rsidR="006A1A00" w:rsidRPr="00BB19A9" w:rsidRDefault="006A1A00" w:rsidP="006A1A00">
            <w:pPr>
              <w:jc w:val="center"/>
              <w:rPr>
                <w:sz w:val="28"/>
                <w:szCs w:val="28"/>
              </w:rPr>
            </w:pPr>
            <w:r w:rsidRPr="00BB19A9">
              <w:rPr>
                <w:sz w:val="28"/>
                <w:szCs w:val="28"/>
              </w:rPr>
              <w:t>286</w:t>
            </w:r>
          </w:p>
        </w:tc>
        <w:tc>
          <w:tcPr>
            <w:tcW w:w="1313" w:type="dxa"/>
            <w:noWrap/>
            <w:vAlign w:val="center"/>
            <w:hideMark/>
          </w:tcPr>
          <w:p w:rsidR="006A1A00" w:rsidRPr="00BB19A9" w:rsidRDefault="006A1A00" w:rsidP="006A1A00">
            <w:pPr>
              <w:jc w:val="center"/>
              <w:rPr>
                <w:sz w:val="28"/>
                <w:szCs w:val="28"/>
              </w:rPr>
            </w:pPr>
            <w:r w:rsidRPr="00BB19A9">
              <w:rPr>
                <w:sz w:val="28"/>
                <w:szCs w:val="28"/>
              </w:rPr>
              <w:t>1,31</w:t>
            </w:r>
          </w:p>
        </w:tc>
        <w:tc>
          <w:tcPr>
            <w:tcW w:w="1417" w:type="dxa"/>
            <w:noWrap/>
            <w:vAlign w:val="center"/>
            <w:hideMark/>
          </w:tcPr>
          <w:p w:rsidR="006A1A00" w:rsidRPr="00BB19A9" w:rsidRDefault="006A1A00" w:rsidP="006A1A00">
            <w:pPr>
              <w:jc w:val="center"/>
              <w:rPr>
                <w:sz w:val="28"/>
                <w:szCs w:val="28"/>
              </w:rPr>
            </w:pPr>
            <w:r w:rsidRPr="00BB19A9">
              <w:rPr>
                <w:sz w:val="28"/>
                <w:szCs w:val="28"/>
              </w:rPr>
              <w:t>0,0434</w:t>
            </w:r>
          </w:p>
        </w:tc>
      </w:tr>
      <w:tr w:rsidR="006A1A00" w:rsidRPr="00BB19A9" w:rsidTr="00801B05">
        <w:trPr>
          <w:trHeight w:val="397"/>
          <w:jc w:val="center"/>
        </w:trPr>
        <w:tc>
          <w:tcPr>
            <w:tcW w:w="1381" w:type="dxa"/>
            <w:noWrap/>
            <w:vAlign w:val="center"/>
            <w:hideMark/>
          </w:tcPr>
          <w:p w:rsidR="006A1A00" w:rsidRPr="00BB19A9" w:rsidRDefault="006A1A00" w:rsidP="006A1A00">
            <w:pPr>
              <w:jc w:val="center"/>
              <w:rPr>
                <w:sz w:val="28"/>
                <w:szCs w:val="28"/>
              </w:rPr>
            </w:pPr>
            <w:r w:rsidRPr="00BB19A9">
              <w:rPr>
                <w:sz w:val="28"/>
                <w:szCs w:val="28"/>
              </w:rPr>
              <w:t>557</w:t>
            </w:r>
          </w:p>
        </w:tc>
        <w:tc>
          <w:tcPr>
            <w:tcW w:w="1313" w:type="dxa"/>
            <w:noWrap/>
            <w:vAlign w:val="center"/>
            <w:hideMark/>
          </w:tcPr>
          <w:p w:rsidR="006A1A00" w:rsidRPr="00BB19A9" w:rsidRDefault="006A1A00" w:rsidP="006A1A00">
            <w:pPr>
              <w:jc w:val="center"/>
              <w:rPr>
                <w:sz w:val="28"/>
                <w:szCs w:val="28"/>
              </w:rPr>
            </w:pPr>
            <w:r w:rsidRPr="00BB19A9">
              <w:rPr>
                <w:sz w:val="28"/>
                <w:szCs w:val="28"/>
              </w:rPr>
              <w:t>3,22</w:t>
            </w:r>
          </w:p>
        </w:tc>
        <w:tc>
          <w:tcPr>
            <w:tcW w:w="1417" w:type="dxa"/>
            <w:noWrap/>
            <w:vAlign w:val="center"/>
            <w:hideMark/>
          </w:tcPr>
          <w:p w:rsidR="006A1A00" w:rsidRPr="00BB19A9" w:rsidRDefault="006A1A00" w:rsidP="006A1A00">
            <w:pPr>
              <w:jc w:val="center"/>
              <w:rPr>
                <w:sz w:val="28"/>
                <w:szCs w:val="28"/>
              </w:rPr>
            </w:pPr>
            <w:r w:rsidRPr="00BB19A9">
              <w:rPr>
                <w:sz w:val="28"/>
                <w:szCs w:val="28"/>
              </w:rPr>
              <w:t>0,0552</w:t>
            </w:r>
          </w:p>
        </w:tc>
      </w:tr>
      <w:tr w:rsidR="006A1A00" w:rsidRPr="00BB19A9" w:rsidTr="00801B05">
        <w:trPr>
          <w:trHeight w:val="417"/>
          <w:jc w:val="center"/>
        </w:trPr>
        <w:tc>
          <w:tcPr>
            <w:tcW w:w="1381" w:type="dxa"/>
            <w:noWrap/>
            <w:vAlign w:val="center"/>
            <w:hideMark/>
          </w:tcPr>
          <w:p w:rsidR="006A1A00" w:rsidRPr="00BB19A9" w:rsidRDefault="006A1A00" w:rsidP="006A1A00">
            <w:pPr>
              <w:jc w:val="center"/>
              <w:rPr>
                <w:sz w:val="28"/>
                <w:szCs w:val="28"/>
              </w:rPr>
            </w:pPr>
            <w:r w:rsidRPr="00BB19A9">
              <w:rPr>
                <w:sz w:val="28"/>
                <w:szCs w:val="28"/>
              </w:rPr>
              <w:t>792</w:t>
            </w:r>
          </w:p>
        </w:tc>
        <w:tc>
          <w:tcPr>
            <w:tcW w:w="1313" w:type="dxa"/>
            <w:noWrap/>
            <w:vAlign w:val="center"/>
            <w:hideMark/>
          </w:tcPr>
          <w:p w:rsidR="006A1A00" w:rsidRPr="00BB19A9" w:rsidRDefault="006A1A00" w:rsidP="006A1A00">
            <w:pPr>
              <w:jc w:val="center"/>
              <w:rPr>
                <w:sz w:val="28"/>
                <w:szCs w:val="28"/>
              </w:rPr>
            </w:pPr>
            <w:r w:rsidRPr="00BB19A9">
              <w:rPr>
                <w:sz w:val="28"/>
                <w:szCs w:val="28"/>
              </w:rPr>
              <w:t>5,13</w:t>
            </w:r>
          </w:p>
        </w:tc>
        <w:tc>
          <w:tcPr>
            <w:tcW w:w="1417" w:type="dxa"/>
            <w:noWrap/>
            <w:vAlign w:val="center"/>
            <w:hideMark/>
          </w:tcPr>
          <w:p w:rsidR="006A1A00" w:rsidRPr="00BB19A9" w:rsidRDefault="006A1A00" w:rsidP="006A1A00">
            <w:pPr>
              <w:jc w:val="center"/>
              <w:rPr>
                <w:sz w:val="28"/>
                <w:szCs w:val="28"/>
              </w:rPr>
            </w:pPr>
            <w:r w:rsidRPr="00BB19A9">
              <w:rPr>
                <w:sz w:val="28"/>
                <w:szCs w:val="28"/>
              </w:rPr>
              <w:t>0,0620</w:t>
            </w:r>
          </w:p>
        </w:tc>
      </w:tr>
      <w:tr w:rsidR="006A1A00" w:rsidRPr="00BB19A9" w:rsidTr="00801B05">
        <w:trPr>
          <w:trHeight w:val="423"/>
          <w:jc w:val="center"/>
        </w:trPr>
        <w:tc>
          <w:tcPr>
            <w:tcW w:w="1381" w:type="dxa"/>
            <w:noWrap/>
            <w:vAlign w:val="center"/>
            <w:hideMark/>
          </w:tcPr>
          <w:p w:rsidR="006A1A00" w:rsidRPr="00BB19A9" w:rsidRDefault="006A1A00" w:rsidP="006A1A00">
            <w:pPr>
              <w:jc w:val="center"/>
              <w:rPr>
                <w:sz w:val="28"/>
                <w:szCs w:val="28"/>
              </w:rPr>
            </w:pPr>
            <w:r w:rsidRPr="00BB19A9">
              <w:rPr>
                <w:sz w:val="28"/>
                <w:szCs w:val="28"/>
              </w:rPr>
              <w:t>974</w:t>
            </w:r>
          </w:p>
        </w:tc>
        <w:tc>
          <w:tcPr>
            <w:tcW w:w="1313" w:type="dxa"/>
            <w:noWrap/>
            <w:vAlign w:val="center"/>
            <w:hideMark/>
          </w:tcPr>
          <w:p w:rsidR="006A1A00" w:rsidRPr="00BB19A9" w:rsidRDefault="006A1A00" w:rsidP="006A1A00">
            <w:pPr>
              <w:jc w:val="center"/>
              <w:rPr>
                <w:sz w:val="28"/>
                <w:szCs w:val="28"/>
              </w:rPr>
            </w:pPr>
            <w:r w:rsidRPr="00BB19A9">
              <w:rPr>
                <w:sz w:val="28"/>
                <w:szCs w:val="28"/>
              </w:rPr>
              <w:t>6,96</w:t>
            </w:r>
          </w:p>
        </w:tc>
        <w:tc>
          <w:tcPr>
            <w:tcW w:w="1417" w:type="dxa"/>
            <w:noWrap/>
            <w:vAlign w:val="center"/>
            <w:hideMark/>
          </w:tcPr>
          <w:p w:rsidR="006A1A00" w:rsidRPr="00BB19A9" w:rsidRDefault="006A1A00" w:rsidP="006A1A00">
            <w:pPr>
              <w:jc w:val="center"/>
              <w:rPr>
                <w:sz w:val="28"/>
                <w:szCs w:val="28"/>
              </w:rPr>
            </w:pPr>
            <w:r w:rsidRPr="00BB19A9">
              <w:rPr>
                <w:sz w:val="28"/>
                <w:szCs w:val="28"/>
              </w:rPr>
              <w:t>0,0682</w:t>
            </w:r>
          </w:p>
        </w:tc>
      </w:tr>
      <w:tr w:rsidR="006A1A00" w:rsidRPr="00BB19A9" w:rsidTr="00801B05">
        <w:trPr>
          <w:trHeight w:val="415"/>
          <w:jc w:val="center"/>
        </w:trPr>
        <w:tc>
          <w:tcPr>
            <w:tcW w:w="1381" w:type="dxa"/>
            <w:noWrap/>
            <w:vAlign w:val="center"/>
            <w:hideMark/>
          </w:tcPr>
          <w:p w:rsidR="006A1A00" w:rsidRPr="00BB19A9" w:rsidRDefault="006A1A00" w:rsidP="006A1A00">
            <w:pPr>
              <w:jc w:val="center"/>
              <w:rPr>
                <w:sz w:val="28"/>
                <w:szCs w:val="28"/>
              </w:rPr>
            </w:pPr>
            <w:r w:rsidRPr="00BB19A9">
              <w:rPr>
                <w:sz w:val="28"/>
                <w:szCs w:val="28"/>
              </w:rPr>
              <w:t>1127</w:t>
            </w:r>
          </w:p>
        </w:tc>
        <w:tc>
          <w:tcPr>
            <w:tcW w:w="1313" w:type="dxa"/>
            <w:noWrap/>
            <w:vAlign w:val="center"/>
            <w:hideMark/>
          </w:tcPr>
          <w:p w:rsidR="006A1A00" w:rsidRPr="00BB19A9" w:rsidRDefault="006A1A00" w:rsidP="006A1A00">
            <w:pPr>
              <w:jc w:val="center"/>
              <w:rPr>
                <w:sz w:val="28"/>
                <w:szCs w:val="28"/>
              </w:rPr>
            </w:pPr>
            <w:r w:rsidRPr="00BB19A9">
              <w:rPr>
                <w:sz w:val="28"/>
                <w:szCs w:val="28"/>
              </w:rPr>
              <w:t>8,68</w:t>
            </w:r>
          </w:p>
        </w:tc>
        <w:tc>
          <w:tcPr>
            <w:tcW w:w="1417" w:type="dxa"/>
            <w:noWrap/>
            <w:vAlign w:val="center"/>
            <w:hideMark/>
          </w:tcPr>
          <w:p w:rsidR="006A1A00" w:rsidRPr="00BB19A9" w:rsidRDefault="006A1A00" w:rsidP="006A1A00">
            <w:pPr>
              <w:jc w:val="center"/>
              <w:rPr>
                <w:sz w:val="28"/>
                <w:szCs w:val="28"/>
              </w:rPr>
            </w:pPr>
            <w:r w:rsidRPr="00BB19A9">
              <w:rPr>
                <w:sz w:val="28"/>
                <w:szCs w:val="28"/>
              </w:rPr>
              <w:t>0,0735</w:t>
            </w:r>
          </w:p>
        </w:tc>
      </w:tr>
      <w:tr w:rsidR="006A1A00" w:rsidRPr="00BB19A9" w:rsidTr="00801B05">
        <w:trPr>
          <w:trHeight w:val="422"/>
          <w:jc w:val="center"/>
        </w:trPr>
        <w:tc>
          <w:tcPr>
            <w:tcW w:w="1381" w:type="dxa"/>
            <w:noWrap/>
            <w:vAlign w:val="center"/>
            <w:hideMark/>
          </w:tcPr>
          <w:p w:rsidR="006A1A00" w:rsidRPr="00BB19A9" w:rsidRDefault="006A1A00" w:rsidP="006A1A00">
            <w:pPr>
              <w:jc w:val="center"/>
              <w:rPr>
                <w:sz w:val="28"/>
                <w:szCs w:val="28"/>
              </w:rPr>
            </w:pPr>
            <w:r w:rsidRPr="00BB19A9">
              <w:rPr>
                <w:sz w:val="28"/>
                <w:szCs w:val="28"/>
              </w:rPr>
              <w:t>1258</w:t>
            </w:r>
          </w:p>
        </w:tc>
        <w:tc>
          <w:tcPr>
            <w:tcW w:w="1313" w:type="dxa"/>
            <w:noWrap/>
            <w:vAlign w:val="center"/>
            <w:hideMark/>
          </w:tcPr>
          <w:p w:rsidR="006A1A00" w:rsidRPr="00BB19A9" w:rsidRDefault="006A1A00" w:rsidP="006A1A00">
            <w:pPr>
              <w:jc w:val="center"/>
              <w:rPr>
                <w:sz w:val="28"/>
                <w:szCs w:val="28"/>
              </w:rPr>
            </w:pPr>
            <w:r w:rsidRPr="00BB19A9">
              <w:rPr>
                <w:sz w:val="28"/>
                <w:szCs w:val="28"/>
              </w:rPr>
              <w:t>10,33</w:t>
            </w:r>
          </w:p>
        </w:tc>
        <w:tc>
          <w:tcPr>
            <w:tcW w:w="1417" w:type="dxa"/>
            <w:noWrap/>
            <w:vAlign w:val="center"/>
            <w:hideMark/>
          </w:tcPr>
          <w:p w:rsidR="006A1A00" w:rsidRPr="00BB19A9" w:rsidRDefault="006A1A00" w:rsidP="006A1A00">
            <w:pPr>
              <w:jc w:val="center"/>
              <w:rPr>
                <w:sz w:val="28"/>
                <w:szCs w:val="28"/>
              </w:rPr>
            </w:pPr>
            <w:r w:rsidRPr="00BB19A9">
              <w:rPr>
                <w:sz w:val="28"/>
                <w:szCs w:val="28"/>
              </w:rPr>
              <w:t>0,0785</w:t>
            </w:r>
          </w:p>
        </w:tc>
      </w:tr>
      <w:tr w:rsidR="006A1A00" w:rsidRPr="00BB19A9" w:rsidTr="00801B05">
        <w:trPr>
          <w:trHeight w:val="414"/>
          <w:jc w:val="center"/>
        </w:trPr>
        <w:tc>
          <w:tcPr>
            <w:tcW w:w="1381" w:type="dxa"/>
            <w:noWrap/>
            <w:vAlign w:val="center"/>
            <w:hideMark/>
          </w:tcPr>
          <w:p w:rsidR="006A1A00" w:rsidRPr="00BB19A9" w:rsidRDefault="006A1A00" w:rsidP="006A1A00">
            <w:pPr>
              <w:jc w:val="center"/>
              <w:rPr>
                <w:sz w:val="28"/>
                <w:szCs w:val="28"/>
              </w:rPr>
            </w:pPr>
            <w:r w:rsidRPr="00BB19A9">
              <w:rPr>
                <w:sz w:val="28"/>
                <w:szCs w:val="28"/>
              </w:rPr>
              <w:t>1372</w:t>
            </w:r>
          </w:p>
        </w:tc>
        <w:tc>
          <w:tcPr>
            <w:tcW w:w="1313" w:type="dxa"/>
            <w:noWrap/>
            <w:vAlign w:val="center"/>
            <w:hideMark/>
          </w:tcPr>
          <w:p w:rsidR="006A1A00" w:rsidRPr="00BB19A9" w:rsidRDefault="006A1A00" w:rsidP="006A1A00">
            <w:pPr>
              <w:jc w:val="center"/>
              <w:rPr>
                <w:sz w:val="28"/>
                <w:szCs w:val="28"/>
              </w:rPr>
            </w:pPr>
            <w:r w:rsidRPr="00BB19A9">
              <w:rPr>
                <w:sz w:val="28"/>
                <w:szCs w:val="28"/>
              </w:rPr>
              <w:t>11,86</w:t>
            </w:r>
          </w:p>
        </w:tc>
        <w:tc>
          <w:tcPr>
            <w:tcW w:w="1417" w:type="dxa"/>
            <w:noWrap/>
            <w:vAlign w:val="center"/>
            <w:hideMark/>
          </w:tcPr>
          <w:p w:rsidR="006A1A00" w:rsidRPr="00BB19A9" w:rsidRDefault="006A1A00" w:rsidP="006A1A00">
            <w:pPr>
              <w:jc w:val="center"/>
              <w:rPr>
                <w:sz w:val="28"/>
                <w:szCs w:val="28"/>
              </w:rPr>
            </w:pPr>
            <w:r w:rsidRPr="00BB19A9">
              <w:rPr>
                <w:sz w:val="28"/>
                <w:szCs w:val="28"/>
              </w:rPr>
              <w:t>0,0826</w:t>
            </w:r>
          </w:p>
        </w:tc>
      </w:tr>
      <w:tr w:rsidR="006A1A00" w:rsidRPr="00BB19A9" w:rsidTr="00801B05">
        <w:trPr>
          <w:trHeight w:val="419"/>
          <w:jc w:val="center"/>
        </w:trPr>
        <w:tc>
          <w:tcPr>
            <w:tcW w:w="1381" w:type="dxa"/>
            <w:noWrap/>
            <w:vAlign w:val="center"/>
            <w:hideMark/>
          </w:tcPr>
          <w:p w:rsidR="006A1A00" w:rsidRPr="00BB19A9" w:rsidRDefault="006A1A00" w:rsidP="006A1A00">
            <w:pPr>
              <w:jc w:val="center"/>
              <w:rPr>
                <w:sz w:val="28"/>
                <w:szCs w:val="28"/>
              </w:rPr>
            </w:pPr>
            <w:r w:rsidRPr="00BB19A9">
              <w:rPr>
                <w:sz w:val="28"/>
                <w:szCs w:val="28"/>
              </w:rPr>
              <w:t>1487</w:t>
            </w:r>
          </w:p>
        </w:tc>
        <w:tc>
          <w:tcPr>
            <w:tcW w:w="1313" w:type="dxa"/>
            <w:noWrap/>
            <w:vAlign w:val="center"/>
            <w:hideMark/>
          </w:tcPr>
          <w:p w:rsidR="006A1A00" w:rsidRPr="00BB19A9" w:rsidRDefault="006A1A00" w:rsidP="006A1A00">
            <w:pPr>
              <w:jc w:val="center"/>
              <w:rPr>
                <w:sz w:val="28"/>
                <w:szCs w:val="28"/>
              </w:rPr>
            </w:pPr>
            <w:r w:rsidRPr="00BB19A9">
              <w:rPr>
                <w:sz w:val="28"/>
                <w:szCs w:val="28"/>
              </w:rPr>
              <w:t>13,94</w:t>
            </w:r>
          </w:p>
        </w:tc>
        <w:tc>
          <w:tcPr>
            <w:tcW w:w="1417" w:type="dxa"/>
            <w:noWrap/>
            <w:vAlign w:val="center"/>
            <w:hideMark/>
          </w:tcPr>
          <w:p w:rsidR="006A1A00" w:rsidRPr="00BB19A9" w:rsidRDefault="006A1A00" w:rsidP="006A1A00">
            <w:pPr>
              <w:jc w:val="center"/>
              <w:rPr>
                <w:sz w:val="28"/>
                <w:szCs w:val="28"/>
              </w:rPr>
            </w:pPr>
            <w:r w:rsidRPr="00BB19A9">
              <w:rPr>
                <w:sz w:val="28"/>
                <w:szCs w:val="28"/>
              </w:rPr>
              <w:t>0,0895</w:t>
            </w:r>
          </w:p>
        </w:tc>
      </w:tr>
      <w:tr w:rsidR="006A1A00" w:rsidRPr="00BB19A9" w:rsidTr="00801B05">
        <w:trPr>
          <w:trHeight w:val="411"/>
          <w:jc w:val="center"/>
        </w:trPr>
        <w:tc>
          <w:tcPr>
            <w:tcW w:w="1381" w:type="dxa"/>
            <w:noWrap/>
            <w:vAlign w:val="center"/>
            <w:hideMark/>
          </w:tcPr>
          <w:p w:rsidR="006A1A00" w:rsidRPr="00BB19A9" w:rsidRDefault="006A1A00" w:rsidP="006A1A00">
            <w:pPr>
              <w:jc w:val="center"/>
              <w:rPr>
                <w:sz w:val="28"/>
                <w:szCs w:val="28"/>
              </w:rPr>
            </w:pPr>
            <w:r w:rsidRPr="00BB19A9">
              <w:rPr>
                <w:sz w:val="28"/>
                <w:szCs w:val="28"/>
              </w:rPr>
              <w:t>1604</w:t>
            </w:r>
          </w:p>
        </w:tc>
        <w:tc>
          <w:tcPr>
            <w:tcW w:w="1313" w:type="dxa"/>
            <w:noWrap/>
            <w:vAlign w:val="center"/>
            <w:hideMark/>
          </w:tcPr>
          <w:p w:rsidR="006A1A00" w:rsidRPr="00BB19A9" w:rsidRDefault="006A1A00" w:rsidP="006A1A00">
            <w:pPr>
              <w:jc w:val="center"/>
              <w:rPr>
                <w:sz w:val="28"/>
                <w:szCs w:val="28"/>
              </w:rPr>
            </w:pPr>
            <w:r w:rsidRPr="00BB19A9">
              <w:rPr>
                <w:sz w:val="28"/>
                <w:szCs w:val="28"/>
              </w:rPr>
              <w:t>17,06</w:t>
            </w:r>
          </w:p>
        </w:tc>
        <w:tc>
          <w:tcPr>
            <w:tcW w:w="1417" w:type="dxa"/>
            <w:noWrap/>
            <w:vAlign w:val="center"/>
            <w:hideMark/>
          </w:tcPr>
          <w:p w:rsidR="006A1A00" w:rsidRPr="00BB19A9" w:rsidRDefault="006A1A00" w:rsidP="006A1A00">
            <w:pPr>
              <w:jc w:val="center"/>
              <w:rPr>
                <w:sz w:val="28"/>
                <w:szCs w:val="28"/>
              </w:rPr>
            </w:pPr>
            <w:r w:rsidRPr="00BB19A9">
              <w:rPr>
                <w:sz w:val="28"/>
                <w:szCs w:val="28"/>
              </w:rPr>
              <w:t>0,1016</w:t>
            </w:r>
          </w:p>
        </w:tc>
      </w:tr>
      <w:tr w:rsidR="006A1A00" w:rsidRPr="00BB19A9" w:rsidTr="00801B05">
        <w:trPr>
          <w:trHeight w:val="404"/>
          <w:jc w:val="center"/>
        </w:trPr>
        <w:tc>
          <w:tcPr>
            <w:tcW w:w="1381" w:type="dxa"/>
            <w:noWrap/>
            <w:vAlign w:val="center"/>
            <w:hideMark/>
          </w:tcPr>
          <w:p w:rsidR="006A1A00" w:rsidRPr="00BB19A9" w:rsidRDefault="006A1A00" w:rsidP="006A1A00">
            <w:pPr>
              <w:jc w:val="center"/>
              <w:rPr>
                <w:sz w:val="28"/>
                <w:szCs w:val="28"/>
              </w:rPr>
            </w:pPr>
            <w:r w:rsidRPr="00BB19A9">
              <w:rPr>
                <w:sz w:val="28"/>
                <w:szCs w:val="28"/>
              </w:rPr>
              <w:t>1733</w:t>
            </w:r>
          </w:p>
        </w:tc>
        <w:tc>
          <w:tcPr>
            <w:tcW w:w="1313" w:type="dxa"/>
            <w:noWrap/>
            <w:vAlign w:val="center"/>
            <w:hideMark/>
          </w:tcPr>
          <w:p w:rsidR="006A1A00" w:rsidRPr="00BB19A9" w:rsidRDefault="006A1A00" w:rsidP="006A1A00">
            <w:pPr>
              <w:jc w:val="center"/>
              <w:rPr>
                <w:sz w:val="28"/>
                <w:szCs w:val="28"/>
              </w:rPr>
            </w:pPr>
            <w:r w:rsidRPr="00BB19A9">
              <w:rPr>
                <w:sz w:val="28"/>
                <w:szCs w:val="28"/>
              </w:rPr>
              <w:t>20,87</w:t>
            </w:r>
          </w:p>
        </w:tc>
        <w:tc>
          <w:tcPr>
            <w:tcW w:w="1417" w:type="dxa"/>
            <w:noWrap/>
            <w:vAlign w:val="center"/>
            <w:hideMark/>
          </w:tcPr>
          <w:p w:rsidR="006A1A00" w:rsidRPr="00BB19A9" w:rsidRDefault="006A1A00" w:rsidP="006A1A00">
            <w:pPr>
              <w:jc w:val="center"/>
              <w:rPr>
                <w:sz w:val="28"/>
                <w:szCs w:val="28"/>
              </w:rPr>
            </w:pPr>
            <w:r w:rsidRPr="00BB19A9">
              <w:rPr>
                <w:sz w:val="28"/>
                <w:szCs w:val="28"/>
              </w:rPr>
              <w:t>0,1150</w:t>
            </w:r>
          </w:p>
        </w:tc>
      </w:tr>
      <w:tr w:rsidR="006A1A00" w:rsidRPr="00BB19A9" w:rsidTr="00801B05">
        <w:trPr>
          <w:trHeight w:val="423"/>
          <w:jc w:val="center"/>
        </w:trPr>
        <w:tc>
          <w:tcPr>
            <w:tcW w:w="1381" w:type="dxa"/>
            <w:noWrap/>
            <w:vAlign w:val="center"/>
            <w:hideMark/>
          </w:tcPr>
          <w:p w:rsidR="006A1A00" w:rsidRPr="00BB19A9" w:rsidRDefault="006A1A00" w:rsidP="006A1A00">
            <w:pPr>
              <w:jc w:val="center"/>
              <w:rPr>
                <w:sz w:val="28"/>
                <w:szCs w:val="28"/>
              </w:rPr>
            </w:pPr>
            <w:r w:rsidRPr="00BB19A9">
              <w:rPr>
                <w:sz w:val="28"/>
                <w:szCs w:val="28"/>
              </w:rPr>
              <w:t>1793</w:t>
            </w:r>
          </w:p>
        </w:tc>
        <w:tc>
          <w:tcPr>
            <w:tcW w:w="1313" w:type="dxa"/>
            <w:noWrap/>
            <w:vAlign w:val="center"/>
            <w:hideMark/>
          </w:tcPr>
          <w:p w:rsidR="006A1A00" w:rsidRPr="00BB19A9" w:rsidRDefault="006A1A00" w:rsidP="006A1A00">
            <w:pPr>
              <w:jc w:val="center"/>
              <w:rPr>
                <w:sz w:val="28"/>
                <w:szCs w:val="28"/>
              </w:rPr>
            </w:pPr>
            <w:r w:rsidRPr="00BB19A9">
              <w:rPr>
                <w:sz w:val="28"/>
                <w:szCs w:val="28"/>
              </w:rPr>
              <w:t>23,65</w:t>
            </w:r>
          </w:p>
        </w:tc>
        <w:tc>
          <w:tcPr>
            <w:tcW w:w="1417" w:type="dxa"/>
            <w:noWrap/>
            <w:vAlign w:val="center"/>
            <w:hideMark/>
          </w:tcPr>
          <w:p w:rsidR="006A1A00" w:rsidRPr="00BB19A9" w:rsidRDefault="006A1A00" w:rsidP="006A1A00">
            <w:pPr>
              <w:jc w:val="center"/>
              <w:rPr>
                <w:sz w:val="28"/>
                <w:szCs w:val="28"/>
              </w:rPr>
            </w:pPr>
            <w:r w:rsidRPr="00BB19A9">
              <w:rPr>
                <w:sz w:val="28"/>
                <w:szCs w:val="28"/>
              </w:rPr>
              <w:t>0,1260</w:t>
            </w:r>
          </w:p>
        </w:tc>
      </w:tr>
      <w:tr w:rsidR="006A1A00" w:rsidRPr="00BB19A9" w:rsidTr="00801B05">
        <w:trPr>
          <w:trHeight w:val="415"/>
          <w:jc w:val="center"/>
        </w:trPr>
        <w:tc>
          <w:tcPr>
            <w:tcW w:w="1381" w:type="dxa"/>
            <w:noWrap/>
            <w:vAlign w:val="center"/>
            <w:hideMark/>
          </w:tcPr>
          <w:p w:rsidR="006A1A00" w:rsidRPr="00BB19A9" w:rsidRDefault="006A1A00" w:rsidP="006A1A00">
            <w:pPr>
              <w:jc w:val="center"/>
              <w:rPr>
                <w:sz w:val="28"/>
                <w:szCs w:val="28"/>
              </w:rPr>
            </w:pPr>
            <w:r w:rsidRPr="00BB19A9">
              <w:rPr>
                <w:sz w:val="28"/>
                <w:szCs w:val="28"/>
              </w:rPr>
              <w:t>1852</w:t>
            </w:r>
          </w:p>
        </w:tc>
        <w:tc>
          <w:tcPr>
            <w:tcW w:w="1313" w:type="dxa"/>
            <w:noWrap/>
            <w:vAlign w:val="center"/>
            <w:hideMark/>
          </w:tcPr>
          <w:p w:rsidR="006A1A00" w:rsidRPr="00BB19A9" w:rsidRDefault="006A1A00" w:rsidP="006A1A00">
            <w:pPr>
              <w:jc w:val="center"/>
              <w:rPr>
                <w:sz w:val="28"/>
                <w:szCs w:val="28"/>
              </w:rPr>
            </w:pPr>
            <w:r w:rsidRPr="00BB19A9">
              <w:rPr>
                <w:sz w:val="28"/>
                <w:szCs w:val="28"/>
              </w:rPr>
              <w:t>27,71</w:t>
            </w:r>
          </w:p>
        </w:tc>
        <w:tc>
          <w:tcPr>
            <w:tcW w:w="1417" w:type="dxa"/>
            <w:noWrap/>
            <w:vAlign w:val="center"/>
            <w:hideMark/>
          </w:tcPr>
          <w:p w:rsidR="006A1A00" w:rsidRPr="00BB19A9" w:rsidRDefault="006A1A00" w:rsidP="006A1A00">
            <w:pPr>
              <w:jc w:val="center"/>
              <w:rPr>
                <w:sz w:val="28"/>
                <w:szCs w:val="28"/>
              </w:rPr>
            </w:pPr>
            <w:r w:rsidRPr="00BB19A9">
              <w:rPr>
                <w:sz w:val="28"/>
                <w:szCs w:val="28"/>
              </w:rPr>
              <w:t>0,1429</w:t>
            </w:r>
          </w:p>
        </w:tc>
      </w:tr>
    </w:tbl>
    <w:p w:rsidR="006A1A00" w:rsidRPr="00770F62" w:rsidRDefault="006A1A00" w:rsidP="006A1A00">
      <w:pPr>
        <w:spacing w:line="360" w:lineRule="auto"/>
        <w:jc w:val="center"/>
        <w:rPr>
          <w:sz w:val="28"/>
          <w:szCs w:val="28"/>
        </w:rPr>
      </w:pPr>
    </w:p>
    <w:p w:rsidR="006A1A00" w:rsidRDefault="006A1A00" w:rsidP="006A1A00">
      <w:pPr>
        <w:spacing w:line="360" w:lineRule="auto"/>
        <w:ind w:firstLine="708"/>
        <w:jc w:val="both"/>
        <w:rPr>
          <w:sz w:val="28"/>
          <w:szCs w:val="28"/>
        </w:rPr>
      </w:pPr>
      <w:r w:rsidRPr="00770F62">
        <w:rPr>
          <w:sz w:val="28"/>
          <w:szCs w:val="28"/>
        </w:rPr>
        <w:t>Параметры частоты вращения вала</w:t>
      </w:r>
      <w:r w:rsidRPr="00A01251">
        <w:rPr>
          <w:bCs/>
          <w:sz w:val="28"/>
          <w:szCs w:val="28"/>
        </w:rPr>
        <w:t xml:space="preserve"> </w:t>
      </w:r>
      <w:r w:rsidRPr="00BB19A9">
        <w:rPr>
          <w:bCs/>
          <w:sz w:val="28"/>
          <w:szCs w:val="28"/>
        </w:rPr>
        <w:t>n</w:t>
      </w:r>
      <w:r w:rsidRPr="00BB19A9">
        <w:rPr>
          <w:bCs/>
          <w:sz w:val="28"/>
          <w:szCs w:val="28"/>
          <w:vertAlign w:val="subscript"/>
        </w:rPr>
        <w:t>в</w:t>
      </w:r>
      <w:r w:rsidRPr="00770F62">
        <w:rPr>
          <w:sz w:val="28"/>
          <w:szCs w:val="28"/>
        </w:rPr>
        <w:t xml:space="preserve"> и момент потерь</w:t>
      </w:r>
      <w:r>
        <w:rPr>
          <w:sz w:val="28"/>
          <w:szCs w:val="28"/>
        </w:rPr>
        <w:t xml:space="preserve"> </w:t>
      </w:r>
      <w:r w:rsidRPr="00BB19A9">
        <w:rPr>
          <w:bCs/>
          <w:sz w:val="28"/>
          <w:szCs w:val="28"/>
        </w:rPr>
        <w:t>M</w:t>
      </w:r>
      <w:r>
        <w:rPr>
          <w:bCs/>
          <w:sz w:val="28"/>
          <w:szCs w:val="28"/>
          <w:vertAlign w:val="subscript"/>
        </w:rPr>
        <w:t>хх</w:t>
      </w:r>
      <w:r w:rsidRPr="00770F62">
        <w:rPr>
          <w:sz w:val="28"/>
          <w:szCs w:val="28"/>
        </w:rPr>
        <w:t xml:space="preserve">, были внесены в программу под названием </w:t>
      </w:r>
      <w:r w:rsidRPr="00770F62">
        <w:rPr>
          <w:sz w:val="28"/>
          <w:szCs w:val="28"/>
          <w:lang w:val="en-US"/>
        </w:rPr>
        <w:t>Advanced</w:t>
      </w:r>
      <w:r w:rsidRPr="00770F62">
        <w:rPr>
          <w:sz w:val="28"/>
          <w:szCs w:val="28"/>
        </w:rPr>
        <w:t xml:space="preserve"> </w:t>
      </w:r>
      <w:r w:rsidRPr="00770F62">
        <w:rPr>
          <w:sz w:val="28"/>
          <w:szCs w:val="28"/>
          <w:lang w:val="en-US"/>
        </w:rPr>
        <w:t>Grapher</w:t>
      </w:r>
      <w:r w:rsidRPr="00770F62">
        <w:rPr>
          <w:sz w:val="28"/>
          <w:szCs w:val="28"/>
        </w:rPr>
        <w:t xml:space="preserve"> 2.11.  С помощью этой программы был получен график зависимости момента потерь холостого хода от частоты вращения вала</w:t>
      </w:r>
      <w:r>
        <w:rPr>
          <w:sz w:val="28"/>
          <w:szCs w:val="28"/>
        </w:rPr>
        <w:t>.</w:t>
      </w:r>
      <w:r w:rsidRPr="00770F62">
        <w:rPr>
          <w:sz w:val="28"/>
          <w:szCs w:val="28"/>
        </w:rPr>
        <w:t xml:space="preserve"> </w:t>
      </w:r>
      <w:r>
        <w:rPr>
          <w:sz w:val="28"/>
          <w:szCs w:val="28"/>
        </w:rPr>
        <w:t>Для нахождения функции</w:t>
      </w:r>
      <w:r w:rsidRPr="00770F62">
        <w:rPr>
          <w:sz w:val="28"/>
          <w:szCs w:val="28"/>
        </w:rPr>
        <w:t xml:space="preserve"> </w:t>
      </w:r>
      <w:r>
        <w:rPr>
          <w:sz w:val="28"/>
          <w:szCs w:val="28"/>
        </w:rPr>
        <w:t xml:space="preserve">потерь холостого хода необходимо выяснить как аппроксимирующая функция (Рисунок 2.4) будет влиять на параметры проектируемой модели электропривода, в частности на его мощность. </w:t>
      </w:r>
    </w:p>
    <w:p w:rsidR="006A1A00" w:rsidRPr="0074732F" w:rsidRDefault="006A1A00" w:rsidP="006A1A00">
      <w:pPr>
        <w:spacing w:line="360" w:lineRule="auto"/>
        <w:ind w:firstLine="708"/>
        <w:jc w:val="both"/>
        <w:rPr>
          <w:sz w:val="28"/>
          <w:szCs w:val="28"/>
        </w:rPr>
      </w:pPr>
      <w:r>
        <w:rPr>
          <w:sz w:val="28"/>
          <w:szCs w:val="28"/>
        </w:rPr>
        <w:t xml:space="preserve">В ходе анализа было выявлено, что выбранная аппроксимация </w:t>
      </w:r>
      <w:r w:rsidRPr="00BB19A9">
        <w:rPr>
          <w:bCs/>
          <w:sz w:val="28"/>
          <w:szCs w:val="28"/>
        </w:rPr>
        <w:t>M</w:t>
      </w:r>
      <w:r>
        <w:rPr>
          <w:bCs/>
          <w:sz w:val="28"/>
          <w:szCs w:val="28"/>
          <w:vertAlign w:val="subscript"/>
        </w:rPr>
        <w:t xml:space="preserve">хх </w:t>
      </w:r>
      <w:r>
        <w:rPr>
          <w:bCs/>
          <w:sz w:val="28"/>
          <w:szCs w:val="28"/>
        </w:rPr>
        <w:t xml:space="preserve">имеет удовлетворительные параметры. Средние отклонения и изменения по мощности составили 2% (Рисунок 2.5).  </w:t>
      </w:r>
    </w:p>
    <w:p w:rsidR="006A1A00" w:rsidRPr="00770F62" w:rsidRDefault="006A1A00" w:rsidP="006A1A00">
      <w:pPr>
        <w:spacing w:line="360" w:lineRule="auto"/>
        <w:jc w:val="center"/>
        <w:rPr>
          <w:sz w:val="28"/>
          <w:szCs w:val="28"/>
        </w:rPr>
      </w:pPr>
      <w:r>
        <w:rPr>
          <w:noProof/>
          <w:sz w:val="28"/>
          <w:szCs w:val="28"/>
        </w:rPr>
        <w:lastRenderedPageBreak/>
        <w:drawing>
          <wp:inline distT="0" distB="0" distL="0" distR="0">
            <wp:extent cx="5072496" cy="3520418"/>
            <wp:effectExtent l="1905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srcRect/>
                    <a:stretch>
                      <a:fillRect/>
                    </a:stretch>
                  </pic:blipFill>
                  <pic:spPr bwMode="auto">
                    <a:xfrm>
                      <a:off x="0" y="0"/>
                      <a:ext cx="5096010" cy="3536738"/>
                    </a:xfrm>
                    <a:prstGeom prst="rect">
                      <a:avLst/>
                    </a:prstGeom>
                    <a:noFill/>
                    <a:ln w="9525">
                      <a:noFill/>
                      <a:miter lim="800000"/>
                      <a:headEnd/>
                      <a:tailEnd/>
                    </a:ln>
                  </pic:spPr>
                </pic:pic>
              </a:graphicData>
            </a:graphic>
          </wp:inline>
        </w:drawing>
      </w:r>
    </w:p>
    <w:p w:rsidR="006A1A00" w:rsidRDefault="00293FB0" w:rsidP="006A1A00">
      <w:pPr>
        <w:spacing w:line="360" w:lineRule="auto"/>
        <w:jc w:val="center"/>
        <w:rPr>
          <w:sz w:val="28"/>
          <w:szCs w:val="28"/>
        </w:rPr>
      </w:pPr>
      <w:r>
        <w:rPr>
          <w:sz w:val="28"/>
          <w:szCs w:val="28"/>
        </w:rPr>
        <w:t>Рисунок 2.4</w:t>
      </w:r>
      <w:r w:rsidR="006A1A00" w:rsidRPr="00770F62">
        <w:rPr>
          <w:sz w:val="28"/>
          <w:szCs w:val="28"/>
        </w:rPr>
        <w:t xml:space="preserve"> – </w:t>
      </w:r>
      <w:r w:rsidR="006A1A00" w:rsidRPr="00E76E37">
        <w:rPr>
          <w:sz w:val="28"/>
          <w:szCs w:val="28"/>
        </w:rPr>
        <w:t xml:space="preserve">Зависимость момента потерь холостого хода от частоты вращения вала </w:t>
      </w:r>
      <w:r w:rsidR="006A1A00">
        <w:rPr>
          <w:sz w:val="28"/>
          <w:szCs w:val="28"/>
        </w:rPr>
        <w:t>ЭД 4</w:t>
      </w:r>
      <w:r w:rsidR="006A1A00" w:rsidRPr="00E76E37">
        <w:rPr>
          <w:sz w:val="28"/>
          <w:szCs w:val="28"/>
        </w:rPr>
        <w:t>ДБМ70-1,1-1,3-3</w:t>
      </w:r>
      <w:r w:rsidR="006A1A00">
        <w:rPr>
          <w:sz w:val="28"/>
          <w:szCs w:val="28"/>
        </w:rPr>
        <w:t xml:space="preserve"> 48в.</w:t>
      </w:r>
    </w:p>
    <w:p w:rsidR="006A1A00" w:rsidRPr="00770F62" w:rsidRDefault="006A1A00" w:rsidP="006A1A00">
      <w:pPr>
        <w:spacing w:line="360" w:lineRule="auto"/>
        <w:rPr>
          <w:sz w:val="28"/>
          <w:szCs w:val="28"/>
        </w:rPr>
      </w:pPr>
    </w:p>
    <w:p w:rsidR="006A1A00" w:rsidRDefault="006A1A00" w:rsidP="006A1A00">
      <w:pPr>
        <w:spacing w:line="360" w:lineRule="auto"/>
        <w:ind w:firstLine="708"/>
        <w:rPr>
          <w:sz w:val="28"/>
          <w:szCs w:val="28"/>
        </w:rPr>
      </w:pPr>
      <w:r>
        <w:rPr>
          <w:noProof/>
          <w:sz w:val="28"/>
          <w:szCs w:val="28"/>
        </w:rPr>
        <w:drawing>
          <wp:inline distT="0" distB="0" distL="0" distR="0">
            <wp:extent cx="5146698" cy="3751118"/>
            <wp:effectExtent l="1905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srcRect/>
                    <a:stretch>
                      <a:fillRect/>
                    </a:stretch>
                  </pic:blipFill>
                  <pic:spPr bwMode="auto">
                    <a:xfrm>
                      <a:off x="0" y="0"/>
                      <a:ext cx="5155700" cy="3757679"/>
                    </a:xfrm>
                    <a:prstGeom prst="rect">
                      <a:avLst/>
                    </a:prstGeom>
                    <a:noFill/>
                    <a:ln w="9525">
                      <a:noFill/>
                      <a:miter lim="800000"/>
                      <a:headEnd/>
                      <a:tailEnd/>
                    </a:ln>
                  </pic:spPr>
                </pic:pic>
              </a:graphicData>
            </a:graphic>
          </wp:inline>
        </w:drawing>
      </w:r>
    </w:p>
    <w:p w:rsidR="006A1A00" w:rsidRPr="00770F62" w:rsidRDefault="006A1A00" w:rsidP="006A1A00">
      <w:pPr>
        <w:spacing w:line="360" w:lineRule="auto"/>
        <w:jc w:val="center"/>
        <w:rPr>
          <w:sz w:val="28"/>
          <w:szCs w:val="28"/>
        </w:rPr>
      </w:pPr>
      <w:r>
        <w:rPr>
          <w:sz w:val="28"/>
          <w:szCs w:val="28"/>
        </w:rPr>
        <w:t>Рисунок 2.5</w:t>
      </w:r>
      <w:r w:rsidRPr="00770F62">
        <w:rPr>
          <w:sz w:val="28"/>
          <w:szCs w:val="28"/>
        </w:rPr>
        <w:t xml:space="preserve"> – </w:t>
      </w:r>
      <w:r w:rsidRPr="00E76E37">
        <w:rPr>
          <w:sz w:val="28"/>
          <w:szCs w:val="28"/>
        </w:rPr>
        <w:t xml:space="preserve">Зависимость </w:t>
      </w:r>
      <w:r>
        <w:rPr>
          <w:sz w:val="28"/>
          <w:szCs w:val="28"/>
        </w:rPr>
        <w:t>мощности</w:t>
      </w:r>
      <w:r w:rsidRPr="00E76E37">
        <w:rPr>
          <w:sz w:val="28"/>
          <w:szCs w:val="28"/>
        </w:rPr>
        <w:t xml:space="preserve"> потерь холостого хода от частоты вращения вала </w:t>
      </w:r>
      <w:r>
        <w:rPr>
          <w:sz w:val="28"/>
          <w:szCs w:val="28"/>
        </w:rPr>
        <w:t>ЭД 4</w:t>
      </w:r>
      <w:r w:rsidRPr="00E76E37">
        <w:rPr>
          <w:sz w:val="28"/>
          <w:szCs w:val="28"/>
        </w:rPr>
        <w:t>ДБМ70-1,1-1,3-3</w:t>
      </w:r>
      <w:r>
        <w:rPr>
          <w:sz w:val="28"/>
          <w:szCs w:val="28"/>
        </w:rPr>
        <w:t xml:space="preserve"> 48в.</w:t>
      </w:r>
    </w:p>
    <w:p w:rsidR="006A1A00" w:rsidRDefault="006A1A00" w:rsidP="006A1A00">
      <w:pPr>
        <w:spacing w:line="360" w:lineRule="auto"/>
        <w:ind w:firstLine="708"/>
        <w:jc w:val="both"/>
        <w:rPr>
          <w:sz w:val="28"/>
          <w:szCs w:val="28"/>
        </w:rPr>
      </w:pPr>
      <w:r>
        <w:rPr>
          <w:sz w:val="28"/>
          <w:szCs w:val="28"/>
        </w:rPr>
        <w:lastRenderedPageBreak/>
        <w:t xml:space="preserve">2.4  </w:t>
      </w:r>
      <w:r w:rsidRPr="00770F62">
        <w:rPr>
          <w:sz w:val="28"/>
          <w:szCs w:val="28"/>
        </w:rPr>
        <w:t>Математическая модель вентильного  электропривода постоянного тока.</w:t>
      </w:r>
    </w:p>
    <w:p w:rsidR="006A1A00" w:rsidRPr="00770F62" w:rsidRDefault="006A1A00" w:rsidP="006A1A00">
      <w:pPr>
        <w:spacing w:line="360" w:lineRule="auto"/>
        <w:ind w:firstLine="708"/>
        <w:rPr>
          <w:sz w:val="28"/>
          <w:szCs w:val="28"/>
        </w:rPr>
      </w:pPr>
    </w:p>
    <w:p w:rsidR="006A1A00" w:rsidRPr="005E59A3" w:rsidRDefault="006A1A00" w:rsidP="006A1A00">
      <w:pPr>
        <w:spacing w:after="120" w:line="360" w:lineRule="auto"/>
        <w:ind w:firstLine="708"/>
        <w:jc w:val="both"/>
        <w:rPr>
          <w:sz w:val="28"/>
          <w:szCs w:val="28"/>
        </w:rPr>
      </w:pPr>
      <w:r w:rsidRPr="00770F62">
        <w:rPr>
          <w:sz w:val="28"/>
          <w:szCs w:val="28"/>
        </w:rPr>
        <w:t>Математическая модель вентильного электропривода постоянного тока была пост</w:t>
      </w:r>
      <w:r>
        <w:rPr>
          <w:sz w:val="28"/>
          <w:szCs w:val="28"/>
        </w:rPr>
        <w:t>роена на основе электропривода 4</w:t>
      </w:r>
      <w:r w:rsidRPr="00770F62">
        <w:rPr>
          <w:sz w:val="28"/>
          <w:szCs w:val="28"/>
        </w:rPr>
        <w:t>ДБМ 70 1,1-1,3-3, который имеет следующие параметры, приведенные в таблице 2:</w:t>
      </w:r>
    </w:p>
    <w:p w:rsidR="006A1A00" w:rsidRPr="00770F62" w:rsidRDefault="006A1A00" w:rsidP="006A1A00">
      <w:pPr>
        <w:spacing w:after="120" w:line="360" w:lineRule="auto"/>
        <w:jc w:val="center"/>
        <w:rPr>
          <w:sz w:val="28"/>
          <w:szCs w:val="28"/>
        </w:rPr>
      </w:pPr>
      <w:r w:rsidRPr="00770F62">
        <w:rPr>
          <w:sz w:val="28"/>
          <w:szCs w:val="28"/>
        </w:rPr>
        <w:t>Таблиц</w:t>
      </w:r>
      <w:r w:rsidR="00293FB0">
        <w:rPr>
          <w:sz w:val="28"/>
          <w:szCs w:val="28"/>
        </w:rPr>
        <w:t>а 6</w:t>
      </w:r>
      <w:r>
        <w:rPr>
          <w:sz w:val="28"/>
          <w:szCs w:val="28"/>
        </w:rPr>
        <w:t xml:space="preserve"> – Параметры электропривода 4</w:t>
      </w:r>
      <w:r w:rsidRPr="00770F62">
        <w:rPr>
          <w:sz w:val="28"/>
          <w:szCs w:val="28"/>
        </w:rPr>
        <w:t>ДБМ 70 1,1-1,3-3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4"/>
        <w:gridCol w:w="4786"/>
      </w:tblGrid>
      <w:tr w:rsidR="006A1A00" w:rsidRPr="00770F62" w:rsidTr="00801B05">
        <w:tc>
          <w:tcPr>
            <w:tcW w:w="4785" w:type="dxa"/>
            <w:vAlign w:val="center"/>
          </w:tcPr>
          <w:p w:rsidR="006A1A00" w:rsidRPr="00770F62" w:rsidRDefault="006A1A00" w:rsidP="006A1A00">
            <w:pPr>
              <w:spacing w:line="360" w:lineRule="auto"/>
              <w:rPr>
                <w:sz w:val="28"/>
                <w:szCs w:val="28"/>
              </w:rPr>
            </w:pPr>
            <w:r w:rsidRPr="00770F62">
              <w:rPr>
                <w:sz w:val="28"/>
                <w:szCs w:val="28"/>
              </w:rPr>
              <w:t>Сопротивление якорной цепи</w:t>
            </w:r>
          </w:p>
        </w:tc>
        <w:tc>
          <w:tcPr>
            <w:tcW w:w="4786" w:type="dxa"/>
            <w:vAlign w:val="center"/>
          </w:tcPr>
          <w:p w:rsidR="006A1A00" w:rsidRPr="00770F62" w:rsidRDefault="006A1A00" w:rsidP="006A1A00">
            <w:pPr>
              <w:spacing w:line="360" w:lineRule="auto"/>
              <w:jc w:val="center"/>
              <w:rPr>
                <w:sz w:val="28"/>
                <w:szCs w:val="28"/>
              </w:rPr>
            </w:pPr>
            <w:r w:rsidRPr="009748AF">
              <w:rPr>
                <w:position w:val="-14"/>
                <w:sz w:val="28"/>
                <w:szCs w:val="28"/>
              </w:rPr>
              <w:object w:dxaOrig="2079" w:dyaOrig="380">
                <v:shape id="_x0000_i1029" type="#_x0000_t75" style="width:108.75pt;height:19.85pt" o:ole="">
                  <v:imagedata r:id="rId29" o:title=""/>
                </v:shape>
                <o:OLEObject Type="Embed" ProgID="Equation.3" ShapeID="_x0000_i1029" DrawAspect="Content" ObjectID="_1401478132" r:id="rId30"/>
              </w:object>
            </w:r>
          </w:p>
        </w:tc>
      </w:tr>
      <w:tr w:rsidR="006A1A00" w:rsidRPr="00770F62" w:rsidTr="00801B05">
        <w:tc>
          <w:tcPr>
            <w:tcW w:w="4785" w:type="dxa"/>
            <w:vAlign w:val="center"/>
          </w:tcPr>
          <w:p w:rsidR="006A1A00" w:rsidRPr="00770F62" w:rsidRDefault="006A1A00" w:rsidP="006A1A00">
            <w:pPr>
              <w:spacing w:line="360" w:lineRule="auto"/>
              <w:rPr>
                <w:sz w:val="28"/>
                <w:szCs w:val="28"/>
              </w:rPr>
            </w:pPr>
            <w:r w:rsidRPr="00770F62">
              <w:rPr>
                <w:sz w:val="28"/>
                <w:szCs w:val="28"/>
              </w:rPr>
              <w:t>Коэффициент момента</w:t>
            </w:r>
          </w:p>
        </w:tc>
        <w:tc>
          <w:tcPr>
            <w:tcW w:w="4786" w:type="dxa"/>
            <w:vAlign w:val="center"/>
          </w:tcPr>
          <w:p w:rsidR="006A1A00" w:rsidRPr="00770F62" w:rsidRDefault="006A1A00" w:rsidP="006A1A00">
            <w:pPr>
              <w:spacing w:line="360" w:lineRule="auto"/>
              <w:jc w:val="center"/>
              <w:rPr>
                <w:sz w:val="28"/>
                <w:szCs w:val="28"/>
              </w:rPr>
            </w:pPr>
            <w:r w:rsidRPr="00770F62">
              <w:rPr>
                <w:position w:val="-24"/>
                <w:sz w:val="28"/>
                <w:szCs w:val="28"/>
              </w:rPr>
              <w:object w:dxaOrig="2320" w:dyaOrig="620">
                <v:shape id="_x0000_i1030" type="#_x0000_t75" style="width:124.15pt;height:31.6pt" o:ole="">
                  <v:imagedata r:id="rId31" o:title=""/>
                </v:shape>
                <o:OLEObject Type="Embed" ProgID="Equation.3" ShapeID="_x0000_i1030" DrawAspect="Content" ObjectID="_1401478133" r:id="rId32"/>
              </w:object>
            </w:r>
          </w:p>
        </w:tc>
      </w:tr>
      <w:tr w:rsidR="006A1A00" w:rsidRPr="00770F62" w:rsidTr="00801B05">
        <w:tc>
          <w:tcPr>
            <w:tcW w:w="4785" w:type="dxa"/>
            <w:vAlign w:val="center"/>
          </w:tcPr>
          <w:p w:rsidR="006A1A00" w:rsidRPr="00770F62" w:rsidRDefault="006A1A00" w:rsidP="006A1A00">
            <w:pPr>
              <w:spacing w:line="360" w:lineRule="auto"/>
              <w:rPr>
                <w:sz w:val="28"/>
                <w:szCs w:val="28"/>
              </w:rPr>
            </w:pPr>
            <w:r w:rsidRPr="00770F62">
              <w:rPr>
                <w:sz w:val="28"/>
                <w:szCs w:val="28"/>
              </w:rPr>
              <w:t>Коэффициент ЭДС</w:t>
            </w:r>
          </w:p>
        </w:tc>
        <w:tc>
          <w:tcPr>
            <w:tcW w:w="4786" w:type="dxa"/>
            <w:vAlign w:val="center"/>
          </w:tcPr>
          <w:p w:rsidR="006A1A00" w:rsidRPr="00770F62" w:rsidRDefault="006A1A00" w:rsidP="006A1A00">
            <w:pPr>
              <w:spacing w:line="360" w:lineRule="auto"/>
              <w:jc w:val="center"/>
              <w:rPr>
                <w:sz w:val="28"/>
                <w:szCs w:val="28"/>
              </w:rPr>
            </w:pPr>
            <w:r w:rsidRPr="00770F62">
              <w:rPr>
                <w:position w:val="-28"/>
                <w:sz w:val="28"/>
                <w:szCs w:val="28"/>
              </w:rPr>
              <w:object w:dxaOrig="2460" w:dyaOrig="660">
                <v:shape id="_x0000_i1031" type="#_x0000_t75" style="width:133.7pt;height:35.25pt" o:ole="">
                  <v:imagedata r:id="rId33" o:title=""/>
                </v:shape>
                <o:OLEObject Type="Embed" ProgID="Equation.3" ShapeID="_x0000_i1031" DrawAspect="Content" ObjectID="_1401478134" r:id="rId34"/>
              </w:object>
            </w:r>
          </w:p>
        </w:tc>
      </w:tr>
      <w:tr w:rsidR="006A1A00" w:rsidRPr="00770F62" w:rsidTr="00801B05">
        <w:tc>
          <w:tcPr>
            <w:tcW w:w="4785" w:type="dxa"/>
            <w:vAlign w:val="center"/>
          </w:tcPr>
          <w:p w:rsidR="006A1A00" w:rsidRPr="00770F62" w:rsidRDefault="006A1A00" w:rsidP="006A1A00">
            <w:pPr>
              <w:spacing w:line="360" w:lineRule="auto"/>
              <w:rPr>
                <w:sz w:val="28"/>
                <w:szCs w:val="28"/>
              </w:rPr>
            </w:pPr>
            <w:r w:rsidRPr="00770F62">
              <w:rPr>
                <w:sz w:val="28"/>
                <w:szCs w:val="28"/>
              </w:rPr>
              <w:t>Электромеханическая постоянная времени</w:t>
            </w:r>
          </w:p>
        </w:tc>
        <w:tc>
          <w:tcPr>
            <w:tcW w:w="4786" w:type="dxa"/>
            <w:vAlign w:val="center"/>
          </w:tcPr>
          <w:p w:rsidR="006A1A00" w:rsidRPr="00770F62" w:rsidRDefault="006A1A00" w:rsidP="006A1A00">
            <w:pPr>
              <w:spacing w:line="360" w:lineRule="auto"/>
              <w:jc w:val="center"/>
              <w:rPr>
                <w:sz w:val="28"/>
                <w:szCs w:val="28"/>
              </w:rPr>
            </w:pPr>
            <w:r w:rsidRPr="00770F62">
              <w:rPr>
                <w:position w:val="-12"/>
                <w:sz w:val="28"/>
                <w:szCs w:val="28"/>
              </w:rPr>
              <w:object w:dxaOrig="1620" w:dyaOrig="360">
                <v:shape id="_x0000_i1032" type="#_x0000_t75" style="width:100.65pt;height:22.8pt" o:ole="">
                  <v:imagedata r:id="rId35" o:title=""/>
                </v:shape>
                <o:OLEObject Type="Embed" ProgID="Equation.3" ShapeID="_x0000_i1032" DrawAspect="Content" ObjectID="_1401478135" r:id="rId36"/>
              </w:object>
            </w:r>
          </w:p>
        </w:tc>
      </w:tr>
      <w:tr w:rsidR="006A1A00" w:rsidRPr="00770F62" w:rsidTr="00801B05">
        <w:tc>
          <w:tcPr>
            <w:tcW w:w="4785" w:type="dxa"/>
            <w:vAlign w:val="center"/>
          </w:tcPr>
          <w:p w:rsidR="006A1A00" w:rsidRPr="00770F62" w:rsidRDefault="006A1A00" w:rsidP="006A1A00">
            <w:pPr>
              <w:spacing w:line="360" w:lineRule="auto"/>
              <w:rPr>
                <w:sz w:val="28"/>
                <w:szCs w:val="28"/>
              </w:rPr>
            </w:pPr>
            <w:r w:rsidRPr="00770F62">
              <w:rPr>
                <w:sz w:val="28"/>
                <w:szCs w:val="28"/>
              </w:rPr>
              <w:t>Момент инерции ротора</w:t>
            </w:r>
          </w:p>
        </w:tc>
        <w:tc>
          <w:tcPr>
            <w:tcW w:w="4786" w:type="dxa"/>
            <w:vAlign w:val="center"/>
          </w:tcPr>
          <w:p w:rsidR="006A1A00" w:rsidRPr="00770F62" w:rsidRDefault="006A1A00" w:rsidP="006A1A00">
            <w:pPr>
              <w:spacing w:line="360" w:lineRule="auto"/>
              <w:jc w:val="center"/>
              <w:rPr>
                <w:sz w:val="28"/>
                <w:szCs w:val="28"/>
              </w:rPr>
            </w:pPr>
            <w:r w:rsidRPr="00770F62">
              <w:rPr>
                <w:position w:val="-10"/>
                <w:sz w:val="28"/>
                <w:szCs w:val="28"/>
              </w:rPr>
              <w:object w:dxaOrig="1860" w:dyaOrig="360">
                <v:shape id="_x0000_i1033" type="#_x0000_t75" style="width:112.4pt;height:22.8pt" o:ole="">
                  <v:imagedata r:id="rId37" o:title=""/>
                </v:shape>
                <o:OLEObject Type="Embed" ProgID="Equation.3" ShapeID="_x0000_i1033" DrawAspect="Content" ObjectID="_1401478136" r:id="rId38"/>
              </w:object>
            </w:r>
          </w:p>
        </w:tc>
      </w:tr>
    </w:tbl>
    <w:p w:rsidR="006A1A00" w:rsidRPr="00770F62" w:rsidRDefault="006A1A00" w:rsidP="006A1A00">
      <w:pPr>
        <w:spacing w:line="360" w:lineRule="auto"/>
        <w:rPr>
          <w:sz w:val="28"/>
          <w:szCs w:val="28"/>
        </w:rPr>
      </w:pPr>
    </w:p>
    <w:p w:rsidR="006A1A00" w:rsidRDefault="006A1A00" w:rsidP="006A1A00">
      <w:pPr>
        <w:spacing w:line="360" w:lineRule="auto"/>
        <w:ind w:firstLine="708"/>
        <w:jc w:val="both"/>
        <w:rPr>
          <w:sz w:val="28"/>
          <w:szCs w:val="28"/>
        </w:rPr>
      </w:pPr>
      <w:r w:rsidRPr="00770F62">
        <w:rPr>
          <w:sz w:val="28"/>
          <w:szCs w:val="28"/>
        </w:rPr>
        <w:t>Состав</w:t>
      </w:r>
      <w:r w:rsidR="00293FB0">
        <w:rPr>
          <w:sz w:val="28"/>
          <w:szCs w:val="28"/>
        </w:rPr>
        <w:t>лена и изображена на рисунке 2.6</w:t>
      </w:r>
      <w:r w:rsidRPr="00770F62">
        <w:rPr>
          <w:sz w:val="28"/>
          <w:szCs w:val="28"/>
        </w:rPr>
        <w:t xml:space="preserve"> структурная схема электропривода постоянного тока. Данная схема была получена из динамических уравнений электропривода и является условно-графическим изображением дифференциальных уравнений.</w:t>
      </w:r>
    </w:p>
    <w:p w:rsidR="006A1A00" w:rsidRPr="00770F62" w:rsidRDefault="00AB7771" w:rsidP="006A1A00">
      <w:pPr>
        <w:spacing w:line="360" w:lineRule="auto"/>
        <w:ind w:firstLine="708"/>
        <w:jc w:val="both"/>
        <w:rPr>
          <w:sz w:val="28"/>
          <w:szCs w:val="28"/>
        </w:rPr>
      </w:pPr>
      <w:r>
        <w:rPr>
          <w:noProof/>
          <w:sz w:val="28"/>
          <w:szCs w:val="28"/>
        </w:rPr>
        <w:pict>
          <v:shape id="_x0000_s1030" type="#_x0000_t75" style="position:absolute;left:0;text-align:left;margin-left:31.85pt;margin-top:6.5pt;width:391.5pt;height:158.9pt;z-index:251662336" fillcolor="#a4bcc4">
            <v:fill color2="#eaeaea"/>
            <v:imagedata r:id="rId39" o:title=""/>
            <v:shadow color="#b2b2b2"/>
          </v:shape>
          <o:OLEObject Type="Embed" ProgID="Visio.Drawing.11" ShapeID="_x0000_s1030" DrawAspect="Content" ObjectID="_1401478197" r:id="rId40"/>
        </w:pict>
      </w:r>
    </w:p>
    <w:p w:rsidR="006A1A00" w:rsidRPr="00770F62" w:rsidRDefault="006A1A00" w:rsidP="006A1A00">
      <w:pPr>
        <w:spacing w:line="360" w:lineRule="auto"/>
        <w:rPr>
          <w:sz w:val="28"/>
          <w:szCs w:val="28"/>
        </w:rPr>
      </w:pPr>
      <w:r w:rsidRPr="00770F62">
        <w:rPr>
          <w:sz w:val="28"/>
          <w:szCs w:val="28"/>
        </w:rPr>
        <w:t xml:space="preserve"> </w:t>
      </w:r>
    </w:p>
    <w:p w:rsidR="006A1A00" w:rsidRPr="00770F62" w:rsidRDefault="006A1A00" w:rsidP="006A1A00">
      <w:pPr>
        <w:spacing w:line="360" w:lineRule="auto"/>
        <w:rPr>
          <w:sz w:val="28"/>
          <w:szCs w:val="28"/>
        </w:rPr>
      </w:pPr>
    </w:p>
    <w:p w:rsidR="006A1A00" w:rsidRPr="00770F62" w:rsidRDefault="006A1A00" w:rsidP="006A1A00">
      <w:pPr>
        <w:spacing w:line="360" w:lineRule="auto"/>
        <w:rPr>
          <w:sz w:val="28"/>
          <w:szCs w:val="28"/>
        </w:rPr>
      </w:pPr>
    </w:p>
    <w:p w:rsidR="006A1A00" w:rsidRPr="00770F62" w:rsidRDefault="006A1A00" w:rsidP="006A1A00">
      <w:pPr>
        <w:spacing w:line="360" w:lineRule="auto"/>
        <w:rPr>
          <w:sz w:val="28"/>
          <w:szCs w:val="28"/>
        </w:rPr>
      </w:pPr>
    </w:p>
    <w:p w:rsidR="006A1A00" w:rsidRPr="00770F62" w:rsidRDefault="006A1A00" w:rsidP="006A1A00">
      <w:pPr>
        <w:spacing w:line="360" w:lineRule="auto"/>
        <w:rPr>
          <w:sz w:val="28"/>
          <w:szCs w:val="28"/>
        </w:rPr>
      </w:pPr>
    </w:p>
    <w:p w:rsidR="006A1A00" w:rsidRPr="00770F62" w:rsidRDefault="006A1A00" w:rsidP="006A1A00">
      <w:pPr>
        <w:spacing w:line="360" w:lineRule="auto"/>
        <w:jc w:val="right"/>
        <w:rPr>
          <w:sz w:val="28"/>
          <w:szCs w:val="28"/>
        </w:rPr>
      </w:pPr>
    </w:p>
    <w:p w:rsidR="006A1A00" w:rsidRDefault="006A1A00" w:rsidP="006A1A00">
      <w:pPr>
        <w:spacing w:line="360" w:lineRule="auto"/>
        <w:jc w:val="right"/>
        <w:rPr>
          <w:sz w:val="28"/>
          <w:szCs w:val="28"/>
        </w:rPr>
      </w:pPr>
    </w:p>
    <w:p w:rsidR="006A1A00" w:rsidRPr="00770F62" w:rsidRDefault="00293FB0" w:rsidP="006A1A00">
      <w:pPr>
        <w:spacing w:line="360" w:lineRule="auto"/>
        <w:jc w:val="center"/>
        <w:rPr>
          <w:sz w:val="28"/>
          <w:szCs w:val="28"/>
        </w:rPr>
      </w:pPr>
      <w:r>
        <w:rPr>
          <w:sz w:val="28"/>
          <w:szCs w:val="28"/>
        </w:rPr>
        <w:t>Рисунок 2.6</w:t>
      </w:r>
      <w:r w:rsidR="006A1A00" w:rsidRPr="00770F62">
        <w:rPr>
          <w:sz w:val="28"/>
          <w:szCs w:val="28"/>
        </w:rPr>
        <w:t xml:space="preserve"> – Структурная схема ВЭПТ</w:t>
      </w:r>
    </w:p>
    <w:p w:rsidR="006A1A00" w:rsidRPr="00770F62" w:rsidRDefault="006A1A00" w:rsidP="006A1A00">
      <w:pPr>
        <w:spacing w:line="360" w:lineRule="auto"/>
        <w:jc w:val="both"/>
        <w:rPr>
          <w:sz w:val="28"/>
          <w:szCs w:val="28"/>
        </w:rPr>
      </w:pPr>
      <w:r w:rsidRPr="00770F62">
        <w:rPr>
          <w:sz w:val="28"/>
          <w:szCs w:val="28"/>
        </w:rPr>
        <w:lastRenderedPageBreak/>
        <w:t xml:space="preserve"> </w:t>
      </w:r>
      <w:r w:rsidRPr="00770F62">
        <w:rPr>
          <w:sz w:val="28"/>
          <w:szCs w:val="28"/>
        </w:rPr>
        <w:tab/>
        <w:t xml:space="preserve">Разработку и исследование математической модели электропривода целесообразно проводить с использованием пакета </w:t>
      </w:r>
      <w:r w:rsidRPr="00770F62">
        <w:rPr>
          <w:sz w:val="28"/>
          <w:szCs w:val="28"/>
          <w:lang w:val="en-US"/>
        </w:rPr>
        <w:t>MATLAB</w:t>
      </w:r>
      <w:r w:rsidRPr="00770F62">
        <w:rPr>
          <w:sz w:val="28"/>
          <w:szCs w:val="28"/>
        </w:rPr>
        <w:t xml:space="preserve"> </w:t>
      </w:r>
      <w:r w:rsidRPr="00770F62">
        <w:rPr>
          <w:sz w:val="28"/>
          <w:szCs w:val="28"/>
          <w:lang w:val="en-US"/>
        </w:rPr>
        <w:t>Simulink</w:t>
      </w:r>
      <w:r w:rsidRPr="00770F62">
        <w:rPr>
          <w:sz w:val="28"/>
          <w:szCs w:val="28"/>
        </w:rPr>
        <w:t xml:space="preserve">. </w:t>
      </w:r>
      <w:r w:rsidRPr="00770F62">
        <w:rPr>
          <w:sz w:val="28"/>
          <w:szCs w:val="28"/>
          <w:lang w:val="en-US"/>
        </w:rPr>
        <w:t>MATLAB</w:t>
      </w:r>
      <w:r w:rsidRPr="00770F62">
        <w:rPr>
          <w:sz w:val="28"/>
          <w:szCs w:val="28"/>
        </w:rPr>
        <w:t xml:space="preserve"> </w:t>
      </w:r>
      <w:r w:rsidRPr="00770F62">
        <w:rPr>
          <w:sz w:val="28"/>
          <w:szCs w:val="28"/>
          <w:lang w:val="en-US"/>
        </w:rPr>
        <w:t>Simulink</w:t>
      </w:r>
      <w:r w:rsidRPr="00770F62">
        <w:rPr>
          <w:sz w:val="28"/>
          <w:szCs w:val="28"/>
        </w:rPr>
        <w:t xml:space="preserve"> является интерактивным инструментом для моделирования, имитации и анализа динамических систем. Он дает возможность строить графические блок-диаграммы, имитировать динамические системы, исследовать работоспособность систем и совершенствовать проекты. Эти преимущества делают </w:t>
      </w:r>
      <w:r w:rsidRPr="00770F62">
        <w:rPr>
          <w:sz w:val="28"/>
          <w:szCs w:val="28"/>
          <w:lang w:val="en-US"/>
        </w:rPr>
        <w:t>Simulink</w:t>
      </w:r>
      <w:r w:rsidRPr="00770F62">
        <w:rPr>
          <w:sz w:val="28"/>
          <w:szCs w:val="28"/>
        </w:rPr>
        <w:t xml:space="preserve"> наиболее популярным инструментом для проектирования систем управления и коммуникации, цифровой обработки других приложений моделирования. </w:t>
      </w:r>
    </w:p>
    <w:p w:rsidR="006A1A00" w:rsidRPr="00E643B8" w:rsidRDefault="006A1A00" w:rsidP="006A1A00">
      <w:pPr>
        <w:spacing w:line="360" w:lineRule="auto"/>
        <w:rPr>
          <w:sz w:val="28"/>
          <w:szCs w:val="28"/>
        </w:rPr>
      </w:pPr>
      <w:r>
        <w:rPr>
          <w:sz w:val="28"/>
          <w:szCs w:val="28"/>
        </w:rPr>
        <w:tab/>
      </w:r>
      <w:r w:rsidRPr="00770F62">
        <w:rPr>
          <w:sz w:val="28"/>
          <w:szCs w:val="28"/>
        </w:rPr>
        <w:t>На основе структурной схемы была собрана математическая модель вентильного электропривода</w:t>
      </w:r>
      <w:r>
        <w:rPr>
          <w:sz w:val="28"/>
          <w:szCs w:val="28"/>
        </w:rPr>
        <w:t xml:space="preserve"> 4</w:t>
      </w:r>
      <w:r w:rsidR="00293FB0">
        <w:rPr>
          <w:sz w:val="28"/>
          <w:szCs w:val="28"/>
        </w:rPr>
        <w:t>ДБМ 70 1,1-1,3-3, рисунок 2.7</w:t>
      </w:r>
      <w:r w:rsidRPr="00770F62">
        <w:rPr>
          <w:sz w:val="28"/>
          <w:szCs w:val="28"/>
        </w:rPr>
        <w:t>.</w:t>
      </w:r>
      <w:r>
        <w:rPr>
          <w:noProof/>
          <w:sz w:val="28"/>
          <w:szCs w:val="28"/>
        </w:rPr>
        <w:drawing>
          <wp:inline distT="0" distB="0" distL="0" distR="0">
            <wp:extent cx="5940425" cy="2011708"/>
            <wp:effectExtent l="19050" t="0" r="3175" b="0"/>
            <wp:docPr id="6"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1"/>
                    <a:srcRect/>
                    <a:stretch>
                      <a:fillRect/>
                    </a:stretch>
                  </pic:blipFill>
                  <pic:spPr bwMode="auto">
                    <a:xfrm>
                      <a:off x="0" y="0"/>
                      <a:ext cx="5940425" cy="2011708"/>
                    </a:xfrm>
                    <a:prstGeom prst="rect">
                      <a:avLst/>
                    </a:prstGeom>
                    <a:noFill/>
                    <a:ln w="9525">
                      <a:noFill/>
                      <a:miter lim="800000"/>
                      <a:headEnd/>
                      <a:tailEnd/>
                    </a:ln>
                  </pic:spPr>
                </pic:pic>
              </a:graphicData>
            </a:graphic>
          </wp:inline>
        </w:drawing>
      </w:r>
      <w:r w:rsidRPr="005E59A3">
        <w:rPr>
          <w:sz w:val="28"/>
          <w:szCs w:val="28"/>
        </w:rPr>
        <w:tab/>
      </w:r>
    </w:p>
    <w:p w:rsidR="006A1A00" w:rsidRDefault="00293FB0" w:rsidP="006A1A00">
      <w:pPr>
        <w:spacing w:line="360" w:lineRule="auto"/>
        <w:jc w:val="center"/>
        <w:rPr>
          <w:sz w:val="28"/>
          <w:szCs w:val="28"/>
        </w:rPr>
      </w:pPr>
      <w:r>
        <w:rPr>
          <w:sz w:val="28"/>
          <w:szCs w:val="28"/>
        </w:rPr>
        <w:t>Рисунок 2.7</w:t>
      </w:r>
      <w:r w:rsidR="006A1A00" w:rsidRPr="00770F62">
        <w:rPr>
          <w:sz w:val="28"/>
          <w:szCs w:val="28"/>
        </w:rPr>
        <w:t xml:space="preserve"> </w:t>
      </w:r>
      <w:r w:rsidR="006A1A00">
        <w:rPr>
          <w:sz w:val="28"/>
          <w:szCs w:val="28"/>
        </w:rPr>
        <w:t>-  Математическая модель ВЭПТ  4</w:t>
      </w:r>
      <w:r w:rsidR="006A1A00" w:rsidRPr="00770F62">
        <w:rPr>
          <w:sz w:val="28"/>
          <w:szCs w:val="28"/>
        </w:rPr>
        <w:t xml:space="preserve">ДБМ 70 1,1-1,3-3 среде </w:t>
      </w:r>
      <w:r w:rsidR="006A1A00" w:rsidRPr="00770F62">
        <w:rPr>
          <w:sz w:val="28"/>
          <w:szCs w:val="28"/>
          <w:lang w:val="en-US"/>
        </w:rPr>
        <w:t>MATLAB</w:t>
      </w:r>
      <w:r w:rsidR="006A1A00" w:rsidRPr="00770F62">
        <w:rPr>
          <w:sz w:val="28"/>
          <w:szCs w:val="28"/>
        </w:rPr>
        <w:t xml:space="preserve"> </w:t>
      </w:r>
      <w:r w:rsidR="006A1A00" w:rsidRPr="00770F62">
        <w:rPr>
          <w:sz w:val="28"/>
          <w:szCs w:val="28"/>
          <w:lang w:val="en-US"/>
        </w:rPr>
        <w:t>Simulink</w:t>
      </w:r>
    </w:p>
    <w:p w:rsidR="006A1A00" w:rsidRPr="005E59A3" w:rsidRDefault="006A1A00" w:rsidP="006A1A00">
      <w:pPr>
        <w:spacing w:line="360" w:lineRule="auto"/>
        <w:ind w:firstLine="708"/>
        <w:jc w:val="both"/>
        <w:rPr>
          <w:sz w:val="28"/>
          <w:szCs w:val="28"/>
        </w:rPr>
      </w:pPr>
    </w:p>
    <w:p w:rsidR="008A4D6F" w:rsidRDefault="006A1A00" w:rsidP="008A4D6F">
      <w:pPr>
        <w:spacing w:line="360" w:lineRule="auto"/>
        <w:ind w:firstLine="708"/>
        <w:jc w:val="both"/>
        <w:rPr>
          <w:sz w:val="28"/>
          <w:szCs w:val="28"/>
        </w:rPr>
      </w:pPr>
      <w:r>
        <w:rPr>
          <w:sz w:val="28"/>
          <w:szCs w:val="28"/>
        </w:rPr>
        <w:t xml:space="preserve">В ходе разработки модели было выявлено, </w:t>
      </w:r>
      <w:r w:rsidRPr="006B0F52">
        <w:rPr>
          <w:sz w:val="28"/>
          <w:szCs w:val="28"/>
        </w:rPr>
        <w:t xml:space="preserve">что коэффициент ЭДС </w:t>
      </w:r>
      <w:r w:rsidRPr="006B0F52">
        <w:rPr>
          <w:position w:val="-10"/>
          <w:sz w:val="28"/>
          <w:szCs w:val="28"/>
        </w:rPr>
        <w:object w:dxaOrig="340" w:dyaOrig="340">
          <v:shape id="_x0000_i1034" type="#_x0000_t75" style="width:19.85pt;height:19.85pt" o:ole="">
            <v:imagedata r:id="rId42" o:title=""/>
          </v:shape>
          <o:OLEObject Type="Embed" ProgID="Equation.3" ShapeID="_x0000_i1034" DrawAspect="Content" ObjectID="_1401478137" r:id="rId43"/>
        </w:object>
      </w:r>
      <w:r>
        <w:t xml:space="preserve"> </w:t>
      </w:r>
      <w:r>
        <w:rPr>
          <w:sz w:val="28"/>
          <w:szCs w:val="28"/>
        </w:rPr>
        <w:t>рассчитанн</w:t>
      </w:r>
      <w:r w:rsidRPr="007D045A">
        <w:rPr>
          <w:sz w:val="28"/>
          <w:szCs w:val="28"/>
        </w:rPr>
        <w:t>ый по формуле</w:t>
      </w:r>
      <w:r w:rsidR="00293FB0">
        <w:rPr>
          <w:sz w:val="28"/>
          <w:szCs w:val="28"/>
        </w:rPr>
        <w:t xml:space="preserve"> 6 </w:t>
      </w:r>
      <w:r w:rsidRPr="003D4A7D">
        <w:rPr>
          <w:sz w:val="28"/>
          <w:szCs w:val="28"/>
        </w:rPr>
        <w:t>[</w:t>
      </w:r>
      <w:r w:rsidR="00293FB0">
        <w:rPr>
          <w:sz w:val="28"/>
          <w:szCs w:val="28"/>
        </w:rPr>
        <w:t>16</w:t>
      </w:r>
      <w:r w:rsidRPr="003D4A7D">
        <w:rPr>
          <w:sz w:val="28"/>
          <w:szCs w:val="28"/>
        </w:rPr>
        <w:t>]</w:t>
      </w:r>
      <w:r>
        <w:rPr>
          <w:sz w:val="28"/>
          <w:szCs w:val="28"/>
        </w:rPr>
        <w:t xml:space="preserve"> (</w:t>
      </w:r>
      <w:r w:rsidRPr="00175EED">
        <w:rPr>
          <w:sz w:val="28"/>
          <w:szCs w:val="28"/>
        </w:rPr>
        <w:t xml:space="preserve">где </w:t>
      </w:r>
      <w:r w:rsidRPr="00175EED">
        <w:rPr>
          <w:position w:val="-14"/>
          <w:sz w:val="28"/>
          <w:szCs w:val="28"/>
        </w:rPr>
        <w:object w:dxaOrig="520" w:dyaOrig="400">
          <v:shape id="_x0000_i1035" type="#_x0000_t75" style="width:30.85pt;height:22.8pt" o:ole="">
            <v:imagedata r:id="rId44" o:title=""/>
          </v:shape>
          <o:OLEObject Type="Embed" ProgID="Equation.3" ShapeID="_x0000_i1035" DrawAspect="Content" ObjectID="_1401478138" r:id="rId45"/>
        </w:object>
      </w:r>
      <w:r w:rsidRPr="00175EED">
        <w:rPr>
          <w:sz w:val="28"/>
          <w:szCs w:val="28"/>
        </w:rPr>
        <w:t>- максимальное фазное напряжение</w:t>
      </w:r>
      <w:r>
        <w:rPr>
          <w:sz w:val="28"/>
          <w:szCs w:val="28"/>
        </w:rPr>
        <w:t>,</w:t>
      </w:r>
      <w:r w:rsidRPr="006B0F52">
        <w:rPr>
          <w:sz w:val="28"/>
          <w:szCs w:val="28"/>
        </w:rPr>
        <w:t xml:space="preserve"> </w:t>
      </w:r>
      <w:r w:rsidRPr="006B0F52">
        <w:rPr>
          <w:position w:val="-12"/>
          <w:sz w:val="28"/>
          <w:szCs w:val="28"/>
        </w:rPr>
        <w:object w:dxaOrig="360" w:dyaOrig="360">
          <v:shape id="_x0000_i1036" type="#_x0000_t75" style="width:22.8pt;height:22.8pt" o:ole="">
            <v:imagedata r:id="rId46" o:title=""/>
          </v:shape>
          <o:OLEObject Type="Embed" ProgID="Equation.3" ShapeID="_x0000_i1036" DrawAspect="Content" ObjectID="_1401478139" r:id="rId47"/>
        </w:object>
      </w:r>
      <w:r>
        <w:rPr>
          <w:sz w:val="28"/>
          <w:szCs w:val="28"/>
        </w:rPr>
        <w:t xml:space="preserve"> </w:t>
      </w:r>
      <w:r w:rsidRPr="006B0F52">
        <w:rPr>
          <w:sz w:val="28"/>
          <w:szCs w:val="28"/>
        </w:rPr>
        <w:t>-</w:t>
      </w:r>
      <w:r>
        <w:rPr>
          <w:sz w:val="28"/>
          <w:szCs w:val="28"/>
        </w:rPr>
        <w:t xml:space="preserve"> </w:t>
      </w:r>
      <w:r w:rsidRPr="006B0F52">
        <w:rPr>
          <w:sz w:val="28"/>
          <w:szCs w:val="28"/>
        </w:rPr>
        <w:t>частота вращения на холостом ходу</w:t>
      </w:r>
      <w:r>
        <w:rPr>
          <w:sz w:val="28"/>
          <w:szCs w:val="28"/>
        </w:rPr>
        <w:t>), равен 0,16899</w:t>
      </w:r>
      <w:r w:rsidRPr="00D40027">
        <w:rPr>
          <w:position w:val="-28"/>
        </w:rPr>
        <w:object w:dxaOrig="740" w:dyaOrig="660">
          <v:shape id="_x0000_i1037" type="#_x0000_t75" style="width:36.75pt;height:33.05pt" o:ole="">
            <v:imagedata r:id="rId48" o:title=""/>
          </v:shape>
          <o:OLEObject Type="Embed" ProgID="Equation.3" ShapeID="_x0000_i1037" DrawAspect="Content" ObjectID="_1401478140" r:id="rId49"/>
        </w:object>
      </w:r>
      <w:r>
        <w:rPr>
          <w:sz w:val="28"/>
          <w:szCs w:val="28"/>
        </w:rPr>
        <w:t xml:space="preserve">. Сравнивая паспортные параметры электропривода и расчетный </w:t>
      </w:r>
      <w:r w:rsidRPr="006B0F52">
        <w:rPr>
          <w:position w:val="-10"/>
          <w:sz w:val="28"/>
          <w:szCs w:val="28"/>
        </w:rPr>
        <w:object w:dxaOrig="340" w:dyaOrig="340">
          <v:shape id="_x0000_i1038" type="#_x0000_t75" style="width:19.85pt;height:19.85pt" o:ole="">
            <v:imagedata r:id="rId42" o:title=""/>
          </v:shape>
          <o:OLEObject Type="Embed" ProgID="Equation.3" ShapeID="_x0000_i1038" DrawAspect="Content" ObjectID="_1401478141" r:id="rId50"/>
        </w:object>
      </w:r>
      <w:r>
        <w:rPr>
          <w:sz w:val="28"/>
          <w:szCs w:val="28"/>
        </w:rPr>
        <w:t xml:space="preserve">можно сказать о том, что диапазон в котором лежат коэффициенты момента и ЭДС увеличивается до значения 0,16899.    </w:t>
      </w:r>
    </w:p>
    <w:p w:rsidR="006A1A00" w:rsidRPr="00770F62" w:rsidRDefault="006A1A00" w:rsidP="008A4D6F">
      <w:pPr>
        <w:spacing w:line="360" w:lineRule="auto"/>
        <w:ind w:firstLine="708"/>
        <w:jc w:val="right"/>
        <w:rPr>
          <w:sz w:val="28"/>
          <w:szCs w:val="28"/>
        </w:rPr>
      </w:pPr>
      <w:r w:rsidRPr="00175EED">
        <w:rPr>
          <w:position w:val="-30"/>
          <w:sz w:val="28"/>
          <w:szCs w:val="28"/>
        </w:rPr>
        <w:object w:dxaOrig="1080" w:dyaOrig="740">
          <v:shape id="_x0000_i1039" type="#_x0000_t75" style="width:64.65pt;height:44.8pt" o:ole="">
            <v:imagedata r:id="rId51" o:title=""/>
          </v:shape>
          <o:OLEObject Type="Embed" ProgID="Equation.3" ShapeID="_x0000_i1039" DrawAspect="Content" ObjectID="_1401478142" r:id="rId52"/>
        </w:object>
      </w:r>
      <w:r w:rsidRPr="00770F62">
        <w:rPr>
          <w:sz w:val="28"/>
          <w:szCs w:val="28"/>
        </w:rPr>
        <w:t xml:space="preserve"> </w:t>
      </w:r>
      <w:r>
        <w:rPr>
          <w:sz w:val="28"/>
          <w:szCs w:val="28"/>
        </w:rPr>
        <w:tab/>
      </w:r>
      <w:r>
        <w:rPr>
          <w:sz w:val="28"/>
          <w:szCs w:val="28"/>
        </w:rPr>
        <w:tab/>
      </w:r>
      <w:r>
        <w:rPr>
          <w:sz w:val="28"/>
          <w:szCs w:val="28"/>
        </w:rPr>
        <w:tab/>
        <w:t xml:space="preserve">                    </w:t>
      </w:r>
      <w:r w:rsidRPr="00770F62">
        <w:rPr>
          <w:sz w:val="28"/>
          <w:szCs w:val="28"/>
        </w:rPr>
        <w:tab/>
      </w:r>
      <w:r w:rsidR="00293FB0">
        <w:rPr>
          <w:sz w:val="28"/>
          <w:szCs w:val="28"/>
        </w:rPr>
        <w:t>(6</w:t>
      </w:r>
      <w:r w:rsidRPr="00770F62">
        <w:rPr>
          <w:sz w:val="28"/>
          <w:szCs w:val="28"/>
        </w:rPr>
        <w:t>)</w:t>
      </w:r>
    </w:p>
    <w:p w:rsidR="006A1A00" w:rsidRPr="002672FB" w:rsidRDefault="006A1A00" w:rsidP="006A1A00">
      <w:pPr>
        <w:spacing w:line="360" w:lineRule="auto"/>
        <w:ind w:firstLine="708"/>
        <w:jc w:val="both"/>
        <w:rPr>
          <w:sz w:val="28"/>
          <w:szCs w:val="28"/>
        </w:rPr>
      </w:pPr>
      <w:r>
        <w:rPr>
          <w:sz w:val="28"/>
          <w:szCs w:val="28"/>
        </w:rPr>
        <w:t>При разработке модели вентильного электропривода одной из самых важных задач является подбор значений параметров которые указаны в паспортных данных на электропривод в виде определенного диапазона. Таким образом для разрабатываемой модели были выбраны оптимальные значения для</w:t>
      </w:r>
    </w:p>
    <w:tbl>
      <w:tblPr>
        <w:tblW w:w="0" w:type="auto"/>
        <w:tblLook w:val="04A0"/>
      </w:tblPr>
      <w:tblGrid>
        <w:gridCol w:w="4644"/>
        <w:gridCol w:w="4926"/>
      </w:tblGrid>
      <w:tr w:rsidR="006A1A00" w:rsidTr="00C56327">
        <w:tc>
          <w:tcPr>
            <w:tcW w:w="4644" w:type="dxa"/>
          </w:tcPr>
          <w:p w:rsidR="006A1A00" w:rsidRDefault="006A1A00" w:rsidP="006A1A00">
            <w:pPr>
              <w:spacing w:line="360" w:lineRule="auto"/>
              <w:rPr>
                <w:sz w:val="28"/>
                <w:szCs w:val="28"/>
              </w:rPr>
            </w:pPr>
            <w:r>
              <w:rPr>
                <w:sz w:val="28"/>
                <w:szCs w:val="28"/>
              </w:rPr>
              <w:t>сопротивления якорной цепи</w:t>
            </w:r>
          </w:p>
        </w:tc>
        <w:tc>
          <w:tcPr>
            <w:tcW w:w="4926" w:type="dxa"/>
          </w:tcPr>
          <w:p w:rsidR="006A1A00" w:rsidRDefault="006A1A00" w:rsidP="006A1A00">
            <w:pPr>
              <w:spacing w:line="360" w:lineRule="auto"/>
              <w:rPr>
                <w:sz w:val="28"/>
                <w:szCs w:val="28"/>
              </w:rPr>
            </w:pPr>
            <w:r w:rsidRPr="00D40027">
              <w:rPr>
                <w:position w:val="-14"/>
              </w:rPr>
              <w:object w:dxaOrig="1579" w:dyaOrig="380">
                <v:shape id="_x0000_i1040" type="#_x0000_t75" style="width:90.35pt;height:22.8pt" o:ole="">
                  <v:imagedata r:id="rId53" o:title=""/>
                </v:shape>
                <o:OLEObject Type="Embed" ProgID="Equation.3" ShapeID="_x0000_i1040" DrawAspect="Content" ObjectID="_1401478143" r:id="rId54"/>
              </w:object>
            </w:r>
            <w:r>
              <w:t>;</w:t>
            </w:r>
          </w:p>
        </w:tc>
      </w:tr>
      <w:tr w:rsidR="006A1A00" w:rsidTr="00C56327">
        <w:trPr>
          <w:trHeight w:val="783"/>
        </w:trPr>
        <w:tc>
          <w:tcPr>
            <w:tcW w:w="4644" w:type="dxa"/>
            <w:vAlign w:val="center"/>
          </w:tcPr>
          <w:p w:rsidR="006A1A00" w:rsidRDefault="006A1A00" w:rsidP="006A1A00">
            <w:pPr>
              <w:spacing w:line="360" w:lineRule="auto"/>
              <w:rPr>
                <w:sz w:val="28"/>
                <w:szCs w:val="28"/>
              </w:rPr>
            </w:pPr>
            <w:r w:rsidRPr="009748AF">
              <w:rPr>
                <w:sz w:val="28"/>
                <w:szCs w:val="28"/>
              </w:rPr>
              <w:t>коэффициент</w:t>
            </w:r>
            <w:r>
              <w:rPr>
                <w:sz w:val="28"/>
                <w:szCs w:val="28"/>
              </w:rPr>
              <w:t>а</w:t>
            </w:r>
            <w:r w:rsidRPr="009748AF">
              <w:rPr>
                <w:sz w:val="28"/>
                <w:szCs w:val="28"/>
              </w:rPr>
              <w:t xml:space="preserve"> момента</w:t>
            </w:r>
          </w:p>
        </w:tc>
        <w:tc>
          <w:tcPr>
            <w:tcW w:w="4926" w:type="dxa"/>
            <w:vAlign w:val="center"/>
          </w:tcPr>
          <w:p w:rsidR="006A1A00" w:rsidRDefault="006A1A00" w:rsidP="006A1A00">
            <w:pPr>
              <w:spacing w:line="360" w:lineRule="auto"/>
              <w:rPr>
                <w:sz w:val="28"/>
                <w:szCs w:val="28"/>
              </w:rPr>
            </w:pPr>
            <w:r w:rsidRPr="009748AF">
              <w:rPr>
                <w:position w:val="-24"/>
                <w:sz w:val="28"/>
                <w:szCs w:val="28"/>
              </w:rPr>
              <w:object w:dxaOrig="1820" w:dyaOrig="620">
                <v:shape id="_x0000_i1041" type="#_x0000_t75" style="width:95.5pt;height:31.6pt" o:ole="">
                  <v:imagedata r:id="rId55" o:title=""/>
                </v:shape>
                <o:OLEObject Type="Embed" ProgID="Equation.3" ShapeID="_x0000_i1041" DrawAspect="Content" ObjectID="_1401478144" r:id="rId56"/>
              </w:object>
            </w:r>
            <w:r>
              <w:rPr>
                <w:position w:val="-24"/>
                <w:sz w:val="28"/>
                <w:szCs w:val="28"/>
              </w:rPr>
              <w:t>;</w:t>
            </w:r>
          </w:p>
        </w:tc>
      </w:tr>
      <w:tr w:rsidR="006A1A00" w:rsidTr="00C56327">
        <w:trPr>
          <w:trHeight w:val="752"/>
        </w:trPr>
        <w:tc>
          <w:tcPr>
            <w:tcW w:w="4644" w:type="dxa"/>
            <w:vAlign w:val="center"/>
          </w:tcPr>
          <w:p w:rsidR="006A1A00" w:rsidRDefault="006A1A00" w:rsidP="006A1A00">
            <w:pPr>
              <w:spacing w:line="360" w:lineRule="auto"/>
              <w:rPr>
                <w:sz w:val="28"/>
                <w:szCs w:val="28"/>
              </w:rPr>
            </w:pPr>
            <w:r w:rsidRPr="009748AF">
              <w:rPr>
                <w:position w:val="-24"/>
                <w:sz w:val="28"/>
                <w:szCs w:val="28"/>
              </w:rPr>
              <w:t>коэффициента ЭДС</w:t>
            </w:r>
          </w:p>
        </w:tc>
        <w:tc>
          <w:tcPr>
            <w:tcW w:w="4926" w:type="dxa"/>
          </w:tcPr>
          <w:p w:rsidR="006A1A00" w:rsidRDefault="006A1A00" w:rsidP="006A1A00">
            <w:pPr>
              <w:spacing w:line="360" w:lineRule="auto"/>
              <w:rPr>
                <w:sz w:val="28"/>
                <w:szCs w:val="28"/>
              </w:rPr>
            </w:pPr>
            <w:r w:rsidRPr="00770F62">
              <w:rPr>
                <w:position w:val="-28"/>
                <w:sz w:val="28"/>
                <w:szCs w:val="28"/>
              </w:rPr>
              <w:object w:dxaOrig="1740" w:dyaOrig="660">
                <v:shape id="_x0000_i1042" type="#_x0000_t75" style="width:99.2pt;height:37.45pt" o:ole="">
                  <v:imagedata r:id="rId57" o:title=""/>
                </v:shape>
                <o:OLEObject Type="Embed" ProgID="Equation.3" ShapeID="_x0000_i1042" DrawAspect="Content" ObjectID="_1401478145" r:id="rId58"/>
              </w:object>
            </w:r>
            <w:r>
              <w:rPr>
                <w:position w:val="-28"/>
                <w:sz w:val="28"/>
                <w:szCs w:val="28"/>
              </w:rPr>
              <w:t>.</w:t>
            </w:r>
          </w:p>
        </w:tc>
      </w:tr>
    </w:tbl>
    <w:p w:rsidR="006A1A00" w:rsidRDefault="006A1A00" w:rsidP="00293FB0">
      <w:pPr>
        <w:spacing w:line="360" w:lineRule="auto"/>
        <w:jc w:val="both"/>
        <w:rPr>
          <w:sz w:val="28"/>
          <w:szCs w:val="28"/>
        </w:rPr>
      </w:pPr>
      <w:r>
        <w:rPr>
          <w:sz w:val="28"/>
          <w:szCs w:val="28"/>
        </w:rPr>
        <w:t>После все этого б</w:t>
      </w:r>
      <w:r w:rsidRPr="00770F62">
        <w:rPr>
          <w:sz w:val="28"/>
          <w:szCs w:val="28"/>
        </w:rPr>
        <w:t>ыли проведены испытания математической модели вентильного электропривода и сравнение результатов модели с экспериментом на стенде.</w:t>
      </w:r>
      <w:r>
        <w:rPr>
          <w:sz w:val="28"/>
          <w:szCs w:val="28"/>
        </w:rPr>
        <w:t xml:space="preserve"> Итоги</w:t>
      </w:r>
      <w:r w:rsidR="00293FB0">
        <w:rPr>
          <w:sz w:val="28"/>
          <w:szCs w:val="28"/>
        </w:rPr>
        <w:t xml:space="preserve"> испытаний приведены в таблице 6</w:t>
      </w:r>
      <w:r>
        <w:rPr>
          <w:sz w:val="28"/>
          <w:szCs w:val="28"/>
        </w:rPr>
        <w:t xml:space="preserve">. </w:t>
      </w:r>
    </w:p>
    <w:p w:rsidR="006A1A00" w:rsidRPr="00770F62" w:rsidRDefault="006A1A00" w:rsidP="006A1A00">
      <w:pPr>
        <w:spacing w:line="360" w:lineRule="auto"/>
        <w:jc w:val="center"/>
        <w:rPr>
          <w:sz w:val="28"/>
          <w:szCs w:val="28"/>
        </w:rPr>
      </w:pPr>
      <w:r w:rsidRPr="00770F62">
        <w:rPr>
          <w:sz w:val="28"/>
          <w:szCs w:val="28"/>
        </w:rPr>
        <w:t>Таблиц</w:t>
      </w:r>
      <w:r w:rsidR="00293FB0">
        <w:rPr>
          <w:sz w:val="28"/>
          <w:szCs w:val="28"/>
        </w:rPr>
        <w:t>а 6</w:t>
      </w:r>
      <w:r>
        <w:rPr>
          <w:sz w:val="28"/>
          <w:szCs w:val="28"/>
        </w:rPr>
        <w:t xml:space="preserve"> – Результат испытаний модели электропривода 4</w:t>
      </w:r>
      <w:r w:rsidRPr="00770F62">
        <w:rPr>
          <w:sz w:val="28"/>
          <w:szCs w:val="28"/>
        </w:rPr>
        <w:t>ДБМ 70 1,1-1,3-3</w:t>
      </w:r>
      <w:r>
        <w:rPr>
          <w:sz w:val="28"/>
          <w:szCs w:val="28"/>
        </w:rPr>
        <w:t>.</w:t>
      </w:r>
    </w:p>
    <w:tbl>
      <w:tblPr>
        <w:tblW w:w="3308" w:type="dxa"/>
        <w:jc w:val="center"/>
        <w:tblInd w:w="94" w:type="dxa"/>
        <w:tblLook w:val="04A0"/>
      </w:tblPr>
      <w:tblGrid>
        <w:gridCol w:w="1200"/>
        <w:gridCol w:w="1054"/>
        <w:gridCol w:w="1054"/>
      </w:tblGrid>
      <w:tr w:rsidR="006A1A00" w:rsidRPr="00E643B8" w:rsidTr="00293FB0">
        <w:trPr>
          <w:trHeight w:val="315"/>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A1A00" w:rsidRPr="00E643B8" w:rsidRDefault="006A1A00" w:rsidP="006A1A00">
            <w:pPr>
              <w:jc w:val="center"/>
              <w:rPr>
                <w:bCs/>
                <w:sz w:val="28"/>
                <w:szCs w:val="28"/>
              </w:rPr>
            </w:pPr>
            <w:r w:rsidRPr="00E643B8">
              <w:rPr>
                <w:bCs/>
                <w:sz w:val="28"/>
                <w:szCs w:val="28"/>
              </w:rPr>
              <w:t>М</w:t>
            </w:r>
          </w:p>
        </w:tc>
        <w:tc>
          <w:tcPr>
            <w:tcW w:w="1054" w:type="dxa"/>
            <w:tcBorders>
              <w:top w:val="single" w:sz="4" w:space="0" w:color="auto"/>
              <w:left w:val="nil"/>
              <w:bottom w:val="single" w:sz="4" w:space="0" w:color="auto"/>
              <w:right w:val="single" w:sz="4" w:space="0" w:color="auto"/>
            </w:tcBorders>
            <w:shd w:val="clear" w:color="auto" w:fill="auto"/>
            <w:noWrap/>
            <w:vAlign w:val="bottom"/>
            <w:hideMark/>
          </w:tcPr>
          <w:p w:rsidR="006A1A00" w:rsidRPr="00E643B8" w:rsidRDefault="006A1A00" w:rsidP="006A1A00">
            <w:pPr>
              <w:jc w:val="center"/>
              <w:rPr>
                <w:bCs/>
                <w:sz w:val="28"/>
                <w:szCs w:val="28"/>
              </w:rPr>
            </w:pPr>
            <w:r w:rsidRPr="00E643B8">
              <w:rPr>
                <w:bCs/>
                <w:sz w:val="28"/>
                <w:szCs w:val="28"/>
              </w:rPr>
              <w:t>n</w:t>
            </w:r>
            <w:r w:rsidRPr="00E643B8">
              <w:rPr>
                <w:bCs/>
                <w:sz w:val="28"/>
                <w:szCs w:val="28"/>
                <w:vertAlign w:val="subscript"/>
              </w:rPr>
              <w:t>в</w:t>
            </w:r>
            <w:r w:rsidRPr="00E643B8">
              <w:rPr>
                <w:bCs/>
                <w:sz w:val="28"/>
                <w:szCs w:val="28"/>
              </w:rPr>
              <w:t>,</w:t>
            </w:r>
          </w:p>
        </w:tc>
        <w:tc>
          <w:tcPr>
            <w:tcW w:w="1054" w:type="dxa"/>
            <w:tcBorders>
              <w:top w:val="single" w:sz="4" w:space="0" w:color="auto"/>
              <w:left w:val="nil"/>
              <w:bottom w:val="single" w:sz="4" w:space="0" w:color="auto"/>
              <w:right w:val="single" w:sz="4" w:space="0" w:color="auto"/>
            </w:tcBorders>
            <w:shd w:val="clear" w:color="auto" w:fill="auto"/>
            <w:noWrap/>
            <w:vAlign w:val="bottom"/>
            <w:hideMark/>
          </w:tcPr>
          <w:p w:rsidR="006A1A00" w:rsidRPr="00E643B8" w:rsidRDefault="006A1A00" w:rsidP="006A1A00">
            <w:pPr>
              <w:jc w:val="center"/>
              <w:rPr>
                <w:sz w:val="28"/>
                <w:szCs w:val="28"/>
              </w:rPr>
            </w:pPr>
            <w:r w:rsidRPr="00E643B8">
              <w:rPr>
                <w:sz w:val="28"/>
                <w:szCs w:val="28"/>
              </w:rPr>
              <w:t>n</w:t>
            </w:r>
            <w:r w:rsidRPr="00E643B8">
              <w:rPr>
                <w:sz w:val="28"/>
                <w:szCs w:val="28"/>
                <w:vertAlign w:val="subscript"/>
              </w:rPr>
              <w:t>в</w:t>
            </w:r>
            <w:r w:rsidRPr="00E643B8">
              <w:rPr>
                <w:sz w:val="28"/>
                <w:szCs w:val="28"/>
              </w:rPr>
              <w:t>, р</w:t>
            </w:r>
          </w:p>
        </w:tc>
      </w:tr>
      <w:tr w:rsidR="006A1A00" w:rsidRPr="00E643B8" w:rsidTr="00293FB0">
        <w:trPr>
          <w:trHeight w:val="255"/>
          <w:jc w:val="center"/>
        </w:trPr>
        <w:tc>
          <w:tcPr>
            <w:tcW w:w="1200" w:type="dxa"/>
            <w:tcBorders>
              <w:top w:val="nil"/>
              <w:left w:val="single" w:sz="4" w:space="0" w:color="auto"/>
              <w:bottom w:val="single" w:sz="4" w:space="0" w:color="auto"/>
              <w:right w:val="single" w:sz="4" w:space="0" w:color="auto"/>
            </w:tcBorders>
            <w:shd w:val="clear" w:color="000000" w:fill="CCFFFF"/>
            <w:noWrap/>
            <w:vAlign w:val="bottom"/>
            <w:hideMark/>
          </w:tcPr>
          <w:p w:rsidR="006A1A00" w:rsidRPr="00E643B8" w:rsidRDefault="006A1A00" w:rsidP="006A1A00">
            <w:pPr>
              <w:jc w:val="center"/>
              <w:rPr>
                <w:sz w:val="28"/>
                <w:szCs w:val="28"/>
              </w:rPr>
            </w:pPr>
            <w:r w:rsidRPr="00E643B8">
              <w:rPr>
                <w:bCs/>
                <w:sz w:val="28"/>
                <w:szCs w:val="28"/>
              </w:rPr>
              <w:t>Н*м</w:t>
            </w:r>
          </w:p>
        </w:tc>
        <w:tc>
          <w:tcPr>
            <w:tcW w:w="1054" w:type="dxa"/>
            <w:tcBorders>
              <w:top w:val="nil"/>
              <w:left w:val="nil"/>
              <w:bottom w:val="single" w:sz="4" w:space="0" w:color="auto"/>
              <w:right w:val="single" w:sz="4" w:space="0" w:color="auto"/>
            </w:tcBorders>
            <w:shd w:val="clear" w:color="000000" w:fill="CCFFFF"/>
            <w:noWrap/>
            <w:vAlign w:val="bottom"/>
            <w:hideMark/>
          </w:tcPr>
          <w:p w:rsidR="006A1A00" w:rsidRPr="00E643B8" w:rsidRDefault="006A1A00" w:rsidP="006A1A00">
            <w:pPr>
              <w:jc w:val="center"/>
              <w:rPr>
                <w:sz w:val="28"/>
                <w:szCs w:val="28"/>
              </w:rPr>
            </w:pPr>
            <w:r w:rsidRPr="00E643B8">
              <w:rPr>
                <w:sz w:val="28"/>
                <w:szCs w:val="28"/>
              </w:rPr>
              <w:t>об/мин</w:t>
            </w:r>
          </w:p>
        </w:tc>
        <w:tc>
          <w:tcPr>
            <w:tcW w:w="1054" w:type="dxa"/>
            <w:tcBorders>
              <w:top w:val="nil"/>
              <w:left w:val="nil"/>
              <w:bottom w:val="single" w:sz="4" w:space="0" w:color="auto"/>
              <w:right w:val="single" w:sz="4" w:space="0" w:color="auto"/>
            </w:tcBorders>
            <w:shd w:val="clear" w:color="000000" w:fill="CCFFFF"/>
            <w:noWrap/>
            <w:vAlign w:val="bottom"/>
            <w:hideMark/>
          </w:tcPr>
          <w:p w:rsidR="006A1A00" w:rsidRPr="00E643B8" w:rsidRDefault="006A1A00" w:rsidP="006A1A00">
            <w:pPr>
              <w:jc w:val="center"/>
              <w:rPr>
                <w:sz w:val="28"/>
                <w:szCs w:val="28"/>
              </w:rPr>
            </w:pPr>
            <w:r w:rsidRPr="00E643B8">
              <w:rPr>
                <w:sz w:val="28"/>
                <w:szCs w:val="28"/>
              </w:rPr>
              <w:t>об/мин</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0</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1566</w:t>
            </w:r>
          </w:p>
        </w:tc>
        <w:tc>
          <w:tcPr>
            <w:tcW w:w="1054" w:type="dxa"/>
            <w:tcBorders>
              <w:top w:val="nil"/>
              <w:left w:val="nil"/>
              <w:bottom w:val="single" w:sz="4" w:space="0" w:color="auto"/>
              <w:right w:val="single" w:sz="4" w:space="0" w:color="auto"/>
            </w:tcBorders>
            <w:shd w:val="clear" w:color="000000" w:fill="FFFF99"/>
            <w:noWrap/>
            <w:vAlign w:val="center"/>
            <w:hideMark/>
          </w:tcPr>
          <w:p w:rsidR="006A1A00" w:rsidRPr="00E643B8" w:rsidRDefault="006A1A00" w:rsidP="006A1A00">
            <w:pPr>
              <w:jc w:val="center"/>
              <w:rPr>
                <w:sz w:val="28"/>
                <w:szCs w:val="28"/>
              </w:rPr>
            </w:pPr>
            <w:r w:rsidRPr="00E643B8">
              <w:rPr>
                <w:sz w:val="28"/>
                <w:szCs w:val="28"/>
              </w:rPr>
              <w:t>1570</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0,401</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1487</w:t>
            </w:r>
          </w:p>
        </w:tc>
        <w:tc>
          <w:tcPr>
            <w:tcW w:w="1054" w:type="dxa"/>
            <w:tcBorders>
              <w:top w:val="nil"/>
              <w:left w:val="nil"/>
              <w:bottom w:val="single" w:sz="4" w:space="0" w:color="auto"/>
              <w:right w:val="single" w:sz="4" w:space="0" w:color="auto"/>
            </w:tcBorders>
            <w:shd w:val="clear" w:color="000000" w:fill="FFFF99"/>
            <w:noWrap/>
            <w:vAlign w:val="center"/>
            <w:hideMark/>
          </w:tcPr>
          <w:p w:rsidR="006A1A00" w:rsidRPr="00E643B8" w:rsidRDefault="006A1A00" w:rsidP="006A1A00">
            <w:pPr>
              <w:jc w:val="center"/>
              <w:rPr>
                <w:sz w:val="28"/>
                <w:szCs w:val="28"/>
              </w:rPr>
            </w:pPr>
            <w:r w:rsidRPr="00E643B8">
              <w:rPr>
                <w:sz w:val="28"/>
                <w:szCs w:val="28"/>
              </w:rPr>
              <w:t>1482</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0,514</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1466</w:t>
            </w:r>
          </w:p>
        </w:tc>
        <w:tc>
          <w:tcPr>
            <w:tcW w:w="1054" w:type="dxa"/>
            <w:tcBorders>
              <w:top w:val="nil"/>
              <w:left w:val="nil"/>
              <w:bottom w:val="single" w:sz="4" w:space="0" w:color="auto"/>
              <w:right w:val="single" w:sz="4" w:space="0" w:color="auto"/>
            </w:tcBorders>
            <w:shd w:val="clear" w:color="000000" w:fill="FFFF99"/>
            <w:noWrap/>
            <w:vAlign w:val="center"/>
            <w:hideMark/>
          </w:tcPr>
          <w:p w:rsidR="006A1A00" w:rsidRPr="00E643B8" w:rsidRDefault="006A1A00" w:rsidP="006A1A00">
            <w:pPr>
              <w:jc w:val="center"/>
              <w:rPr>
                <w:sz w:val="28"/>
                <w:szCs w:val="28"/>
              </w:rPr>
            </w:pPr>
            <w:r w:rsidRPr="00E643B8">
              <w:rPr>
                <w:sz w:val="28"/>
                <w:szCs w:val="28"/>
              </w:rPr>
              <w:t>1458</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0,540</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1460</w:t>
            </w:r>
          </w:p>
        </w:tc>
        <w:tc>
          <w:tcPr>
            <w:tcW w:w="1054" w:type="dxa"/>
            <w:tcBorders>
              <w:top w:val="nil"/>
              <w:left w:val="nil"/>
              <w:bottom w:val="single" w:sz="4" w:space="0" w:color="auto"/>
              <w:right w:val="single" w:sz="4" w:space="0" w:color="auto"/>
            </w:tcBorders>
            <w:shd w:val="clear" w:color="000000" w:fill="FFFF99"/>
            <w:noWrap/>
            <w:vAlign w:val="center"/>
            <w:hideMark/>
          </w:tcPr>
          <w:p w:rsidR="006A1A00" w:rsidRPr="00E643B8" w:rsidRDefault="006A1A00" w:rsidP="006A1A00">
            <w:pPr>
              <w:jc w:val="center"/>
              <w:rPr>
                <w:sz w:val="28"/>
                <w:szCs w:val="28"/>
              </w:rPr>
            </w:pPr>
            <w:r w:rsidRPr="00E643B8">
              <w:rPr>
                <w:sz w:val="28"/>
                <w:szCs w:val="28"/>
              </w:rPr>
              <w:t>1452</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0,586</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1449</w:t>
            </w:r>
          </w:p>
        </w:tc>
        <w:tc>
          <w:tcPr>
            <w:tcW w:w="1054" w:type="dxa"/>
            <w:tcBorders>
              <w:top w:val="nil"/>
              <w:left w:val="nil"/>
              <w:bottom w:val="single" w:sz="4" w:space="0" w:color="auto"/>
              <w:right w:val="single" w:sz="4" w:space="0" w:color="auto"/>
            </w:tcBorders>
            <w:shd w:val="clear" w:color="000000" w:fill="FFFF99"/>
            <w:noWrap/>
            <w:vAlign w:val="center"/>
            <w:hideMark/>
          </w:tcPr>
          <w:p w:rsidR="006A1A00" w:rsidRPr="00E643B8" w:rsidRDefault="006A1A00" w:rsidP="006A1A00">
            <w:pPr>
              <w:jc w:val="center"/>
              <w:rPr>
                <w:sz w:val="28"/>
                <w:szCs w:val="28"/>
              </w:rPr>
            </w:pPr>
            <w:r w:rsidRPr="00E643B8">
              <w:rPr>
                <w:sz w:val="28"/>
                <w:szCs w:val="28"/>
              </w:rPr>
              <w:t>1442</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0,673</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1431</w:t>
            </w:r>
          </w:p>
        </w:tc>
        <w:tc>
          <w:tcPr>
            <w:tcW w:w="1054" w:type="dxa"/>
            <w:tcBorders>
              <w:top w:val="nil"/>
              <w:left w:val="nil"/>
              <w:bottom w:val="single" w:sz="4" w:space="0" w:color="auto"/>
              <w:right w:val="single" w:sz="4" w:space="0" w:color="auto"/>
            </w:tcBorders>
            <w:shd w:val="clear" w:color="000000" w:fill="FFFF99"/>
            <w:noWrap/>
            <w:vAlign w:val="center"/>
            <w:hideMark/>
          </w:tcPr>
          <w:p w:rsidR="006A1A00" w:rsidRPr="00E643B8" w:rsidRDefault="006A1A00" w:rsidP="006A1A00">
            <w:pPr>
              <w:jc w:val="center"/>
              <w:rPr>
                <w:sz w:val="28"/>
                <w:szCs w:val="28"/>
              </w:rPr>
            </w:pPr>
            <w:r w:rsidRPr="00E643B8">
              <w:rPr>
                <w:sz w:val="28"/>
                <w:szCs w:val="28"/>
              </w:rPr>
              <w:t>1422</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0,757</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1411</w:t>
            </w:r>
          </w:p>
        </w:tc>
        <w:tc>
          <w:tcPr>
            <w:tcW w:w="1054" w:type="dxa"/>
            <w:tcBorders>
              <w:top w:val="nil"/>
              <w:left w:val="nil"/>
              <w:bottom w:val="single" w:sz="4" w:space="0" w:color="auto"/>
              <w:right w:val="single" w:sz="4" w:space="0" w:color="auto"/>
            </w:tcBorders>
            <w:shd w:val="clear" w:color="000000" w:fill="FFFF99"/>
            <w:noWrap/>
            <w:vAlign w:val="center"/>
            <w:hideMark/>
          </w:tcPr>
          <w:p w:rsidR="006A1A00" w:rsidRPr="00E643B8" w:rsidRDefault="006A1A00" w:rsidP="006A1A00">
            <w:pPr>
              <w:jc w:val="center"/>
              <w:rPr>
                <w:sz w:val="28"/>
                <w:szCs w:val="28"/>
              </w:rPr>
            </w:pPr>
            <w:r w:rsidRPr="00E643B8">
              <w:rPr>
                <w:sz w:val="28"/>
                <w:szCs w:val="28"/>
              </w:rPr>
              <w:t>1405</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0,917</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1376</w:t>
            </w:r>
          </w:p>
        </w:tc>
        <w:tc>
          <w:tcPr>
            <w:tcW w:w="1054" w:type="dxa"/>
            <w:tcBorders>
              <w:top w:val="nil"/>
              <w:left w:val="nil"/>
              <w:bottom w:val="single" w:sz="4" w:space="0" w:color="auto"/>
              <w:right w:val="single" w:sz="4" w:space="0" w:color="auto"/>
            </w:tcBorders>
            <w:shd w:val="clear" w:color="000000" w:fill="FFFF99"/>
            <w:noWrap/>
            <w:vAlign w:val="center"/>
            <w:hideMark/>
          </w:tcPr>
          <w:p w:rsidR="006A1A00" w:rsidRPr="00E643B8" w:rsidRDefault="006A1A00" w:rsidP="006A1A00">
            <w:pPr>
              <w:jc w:val="center"/>
              <w:rPr>
                <w:sz w:val="28"/>
                <w:szCs w:val="28"/>
              </w:rPr>
            </w:pPr>
            <w:r w:rsidRPr="00E643B8">
              <w:rPr>
                <w:sz w:val="28"/>
                <w:szCs w:val="28"/>
              </w:rPr>
              <w:t>1370</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1,331</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1288</w:t>
            </w:r>
          </w:p>
        </w:tc>
        <w:tc>
          <w:tcPr>
            <w:tcW w:w="1054" w:type="dxa"/>
            <w:tcBorders>
              <w:top w:val="nil"/>
              <w:left w:val="nil"/>
              <w:bottom w:val="single" w:sz="4" w:space="0" w:color="auto"/>
              <w:right w:val="single" w:sz="4" w:space="0" w:color="auto"/>
            </w:tcBorders>
            <w:shd w:val="clear" w:color="000000" w:fill="FFFF99"/>
            <w:noWrap/>
            <w:vAlign w:val="center"/>
            <w:hideMark/>
          </w:tcPr>
          <w:p w:rsidR="006A1A00" w:rsidRPr="00E643B8" w:rsidRDefault="006A1A00" w:rsidP="006A1A00">
            <w:pPr>
              <w:jc w:val="center"/>
              <w:rPr>
                <w:sz w:val="28"/>
                <w:szCs w:val="28"/>
              </w:rPr>
            </w:pPr>
            <w:r w:rsidRPr="00E643B8">
              <w:rPr>
                <w:sz w:val="28"/>
                <w:szCs w:val="28"/>
              </w:rPr>
              <w:t>1280</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1,510</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1244</w:t>
            </w:r>
          </w:p>
        </w:tc>
        <w:tc>
          <w:tcPr>
            <w:tcW w:w="1054" w:type="dxa"/>
            <w:tcBorders>
              <w:top w:val="nil"/>
              <w:left w:val="nil"/>
              <w:bottom w:val="single" w:sz="4" w:space="0" w:color="auto"/>
              <w:right w:val="single" w:sz="4" w:space="0" w:color="auto"/>
            </w:tcBorders>
            <w:shd w:val="clear" w:color="000000" w:fill="FFFF99"/>
            <w:noWrap/>
            <w:vAlign w:val="center"/>
            <w:hideMark/>
          </w:tcPr>
          <w:p w:rsidR="006A1A00" w:rsidRPr="00E643B8" w:rsidRDefault="006A1A00" w:rsidP="006A1A00">
            <w:pPr>
              <w:jc w:val="center"/>
              <w:rPr>
                <w:sz w:val="28"/>
                <w:szCs w:val="28"/>
              </w:rPr>
            </w:pPr>
            <w:r w:rsidRPr="00E643B8">
              <w:rPr>
                <w:sz w:val="28"/>
                <w:szCs w:val="28"/>
              </w:rPr>
              <w:t>1241</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1,637</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1226</w:t>
            </w:r>
          </w:p>
        </w:tc>
        <w:tc>
          <w:tcPr>
            <w:tcW w:w="1054" w:type="dxa"/>
            <w:tcBorders>
              <w:top w:val="nil"/>
              <w:left w:val="nil"/>
              <w:bottom w:val="single" w:sz="4" w:space="0" w:color="auto"/>
              <w:right w:val="single" w:sz="4" w:space="0" w:color="auto"/>
            </w:tcBorders>
            <w:shd w:val="clear" w:color="000000" w:fill="FFFF99"/>
            <w:noWrap/>
            <w:vAlign w:val="center"/>
            <w:hideMark/>
          </w:tcPr>
          <w:p w:rsidR="006A1A00" w:rsidRPr="00E643B8" w:rsidRDefault="006A1A00" w:rsidP="006A1A00">
            <w:pPr>
              <w:jc w:val="center"/>
              <w:rPr>
                <w:sz w:val="28"/>
                <w:szCs w:val="28"/>
              </w:rPr>
            </w:pPr>
            <w:r w:rsidRPr="00E643B8">
              <w:rPr>
                <w:sz w:val="28"/>
                <w:szCs w:val="28"/>
              </w:rPr>
              <w:t>1213</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1,773</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1189</w:t>
            </w:r>
          </w:p>
        </w:tc>
        <w:tc>
          <w:tcPr>
            <w:tcW w:w="1054" w:type="dxa"/>
            <w:tcBorders>
              <w:top w:val="nil"/>
              <w:left w:val="nil"/>
              <w:bottom w:val="single" w:sz="4" w:space="0" w:color="auto"/>
              <w:right w:val="single" w:sz="4" w:space="0" w:color="auto"/>
            </w:tcBorders>
            <w:shd w:val="clear" w:color="000000" w:fill="FFFF99"/>
            <w:noWrap/>
            <w:vAlign w:val="center"/>
            <w:hideMark/>
          </w:tcPr>
          <w:p w:rsidR="006A1A00" w:rsidRPr="00E643B8" w:rsidRDefault="006A1A00" w:rsidP="006A1A00">
            <w:pPr>
              <w:jc w:val="center"/>
              <w:rPr>
                <w:sz w:val="28"/>
                <w:szCs w:val="28"/>
              </w:rPr>
            </w:pPr>
            <w:r w:rsidRPr="00E643B8">
              <w:rPr>
                <w:sz w:val="28"/>
                <w:szCs w:val="28"/>
              </w:rPr>
              <w:t>1183</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1,958</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1141</w:t>
            </w:r>
          </w:p>
        </w:tc>
        <w:tc>
          <w:tcPr>
            <w:tcW w:w="1054" w:type="dxa"/>
            <w:tcBorders>
              <w:top w:val="nil"/>
              <w:left w:val="nil"/>
              <w:bottom w:val="single" w:sz="4" w:space="0" w:color="auto"/>
              <w:right w:val="single" w:sz="4" w:space="0" w:color="auto"/>
            </w:tcBorders>
            <w:shd w:val="clear" w:color="000000" w:fill="FFFF99"/>
            <w:noWrap/>
            <w:vAlign w:val="center"/>
            <w:hideMark/>
          </w:tcPr>
          <w:p w:rsidR="006A1A00" w:rsidRPr="00E643B8" w:rsidRDefault="006A1A00" w:rsidP="006A1A00">
            <w:pPr>
              <w:jc w:val="center"/>
              <w:rPr>
                <w:sz w:val="28"/>
                <w:szCs w:val="28"/>
              </w:rPr>
            </w:pPr>
            <w:r w:rsidRPr="00E643B8">
              <w:rPr>
                <w:sz w:val="28"/>
                <w:szCs w:val="28"/>
              </w:rPr>
              <w:t>1143</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2,202</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1097</w:t>
            </w:r>
          </w:p>
        </w:tc>
        <w:tc>
          <w:tcPr>
            <w:tcW w:w="1054" w:type="dxa"/>
            <w:tcBorders>
              <w:top w:val="nil"/>
              <w:left w:val="nil"/>
              <w:bottom w:val="single" w:sz="4" w:space="0" w:color="auto"/>
              <w:right w:val="single" w:sz="4" w:space="0" w:color="auto"/>
            </w:tcBorders>
            <w:shd w:val="clear" w:color="000000" w:fill="FFFF99"/>
            <w:noWrap/>
            <w:vAlign w:val="center"/>
            <w:hideMark/>
          </w:tcPr>
          <w:p w:rsidR="006A1A00" w:rsidRPr="00E643B8" w:rsidRDefault="006A1A00" w:rsidP="006A1A00">
            <w:pPr>
              <w:jc w:val="center"/>
              <w:rPr>
                <w:sz w:val="28"/>
                <w:szCs w:val="28"/>
              </w:rPr>
            </w:pPr>
            <w:r w:rsidRPr="00E643B8">
              <w:rPr>
                <w:sz w:val="28"/>
                <w:szCs w:val="28"/>
              </w:rPr>
              <w:t>1090</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2,525</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1017</w:t>
            </w:r>
          </w:p>
        </w:tc>
        <w:tc>
          <w:tcPr>
            <w:tcW w:w="1054" w:type="dxa"/>
            <w:tcBorders>
              <w:top w:val="nil"/>
              <w:left w:val="nil"/>
              <w:bottom w:val="single" w:sz="4" w:space="0" w:color="auto"/>
              <w:right w:val="single" w:sz="4" w:space="0" w:color="auto"/>
            </w:tcBorders>
            <w:shd w:val="clear" w:color="000000" w:fill="FFFF99"/>
            <w:noWrap/>
            <w:vAlign w:val="center"/>
            <w:hideMark/>
          </w:tcPr>
          <w:p w:rsidR="006A1A00" w:rsidRPr="00E643B8" w:rsidRDefault="006A1A00" w:rsidP="006A1A00">
            <w:pPr>
              <w:jc w:val="center"/>
              <w:rPr>
                <w:sz w:val="28"/>
                <w:szCs w:val="28"/>
              </w:rPr>
            </w:pPr>
            <w:r w:rsidRPr="00E643B8">
              <w:rPr>
                <w:sz w:val="28"/>
                <w:szCs w:val="28"/>
              </w:rPr>
              <w:t>1020</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2,536</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1023</w:t>
            </w:r>
          </w:p>
        </w:tc>
        <w:tc>
          <w:tcPr>
            <w:tcW w:w="1054" w:type="dxa"/>
            <w:tcBorders>
              <w:top w:val="nil"/>
              <w:left w:val="nil"/>
              <w:bottom w:val="single" w:sz="4" w:space="0" w:color="auto"/>
              <w:right w:val="single" w:sz="4" w:space="0" w:color="auto"/>
            </w:tcBorders>
            <w:shd w:val="clear" w:color="000000" w:fill="FFFF99"/>
            <w:noWrap/>
            <w:vAlign w:val="center"/>
            <w:hideMark/>
          </w:tcPr>
          <w:p w:rsidR="006A1A00" w:rsidRPr="00E643B8" w:rsidRDefault="006A1A00" w:rsidP="006A1A00">
            <w:pPr>
              <w:jc w:val="center"/>
              <w:rPr>
                <w:sz w:val="28"/>
                <w:szCs w:val="28"/>
              </w:rPr>
            </w:pPr>
            <w:r w:rsidRPr="00E643B8">
              <w:rPr>
                <w:sz w:val="28"/>
                <w:szCs w:val="28"/>
              </w:rPr>
              <w:t>1017</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2,742</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968</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sz w:val="28"/>
                <w:szCs w:val="28"/>
              </w:rPr>
            </w:pPr>
            <w:r w:rsidRPr="00E643B8">
              <w:rPr>
                <w:sz w:val="28"/>
                <w:szCs w:val="28"/>
              </w:rPr>
              <w:t>972</w:t>
            </w:r>
          </w:p>
        </w:tc>
      </w:tr>
      <w:tr w:rsidR="006A1A00" w:rsidRPr="00E643B8" w:rsidTr="00293FB0">
        <w:trPr>
          <w:trHeight w:val="30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2,779</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bCs/>
                <w:sz w:val="28"/>
                <w:szCs w:val="28"/>
              </w:rPr>
            </w:pPr>
            <w:r w:rsidRPr="00E643B8">
              <w:rPr>
                <w:bCs/>
                <w:sz w:val="28"/>
                <w:szCs w:val="28"/>
              </w:rPr>
              <w:t>952</w:t>
            </w:r>
          </w:p>
        </w:tc>
        <w:tc>
          <w:tcPr>
            <w:tcW w:w="1054" w:type="dxa"/>
            <w:tcBorders>
              <w:top w:val="nil"/>
              <w:left w:val="nil"/>
              <w:bottom w:val="single" w:sz="4" w:space="0" w:color="auto"/>
              <w:right w:val="single" w:sz="4" w:space="0" w:color="auto"/>
            </w:tcBorders>
            <w:shd w:val="clear" w:color="auto" w:fill="auto"/>
            <w:noWrap/>
            <w:vAlign w:val="center"/>
            <w:hideMark/>
          </w:tcPr>
          <w:p w:rsidR="006A1A00" w:rsidRPr="00E643B8" w:rsidRDefault="006A1A00" w:rsidP="006A1A00">
            <w:pPr>
              <w:jc w:val="center"/>
              <w:rPr>
                <w:sz w:val="28"/>
                <w:szCs w:val="28"/>
              </w:rPr>
            </w:pPr>
            <w:r w:rsidRPr="00E643B8">
              <w:rPr>
                <w:sz w:val="28"/>
                <w:szCs w:val="28"/>
              </w:rPr>
              <w:t>964</w:t>
            </w:r>
          </w:p>
        </w:tc>
      </w:tr>
    </w:tbl>
    <w:p w:rsidR="006A1A00" w:rsidRDefault="006A1A00" w:rsidP="006A1A00">
      <w:pPr>
        <w:spacing w:line="360" w:lineRule="auto"/>
        <w:rPr>
          <w:sz w:val="28"/>
          <w:szCs w:val="28"/>
        </w:rPr>
      </w:pPr>
      <w:r>
        <w:rPr>
          <w:sz w:val="28"/>
          <w:szCs w:val="28"/>
        </w:rPr>
        <w:lastRenderedPageBreak/>
        <w:t xml:space="preserve">М - момент нагрузки, </w:t>
      </w:r>
    </w:p>
    <w:p w:rsidR="006A1A00" w:rsidRDefault="006A1A00" w:rsidP="006A1A00">
      <w:pPr>
        <w:spacing w:line="360" w:lineRule="auto"/>
        <w:rPr>
          <w:bCs/>
          <w:sz w:val="28"/>
          <w:szCs w:val="28"/>
        </w:rPr>
      </w:pPr>
      <w:r w:rsidRPr="00E643B8">
        <w:rPr>
          <w:bCs/>
          <w:sz w:val="28"/>
          <w:szCs w:val="28"/>
        </w:rPr>
        <w:t>n</w:t>
      </w:r>
      <w:r w:rsidRPr="00E643B8">
        <w:rPr>
          <w:bCs/>
          <w:sz w:val="28"/>
          <w:szCs w:val="28"/>
          <w:vertAlign w:val="subscript"/>
        </w:rPr>
        <w:t>в</w:t>
      </w:r>
      <w:r>
        <w:rPr>
          <w:bCs/>
          <w:sz w:val="28"/>
          <w:szCs w:val="28"/>
        </w:rPr>
        <w:t xml:space="preserve"> - частота вращения вала, </w:t>
      </w:r>
    </w:p>
    <w:p w:rsidR="006A1A00" w:rsidRDefault="006A1A00" w:rsidP="006A1A00">
      <w:pPr>
        <w:spacing w:line="360" w:lineRule="auto"/>
        <w:rPr>
          <w:sz w:val="28"/>
          <w:szCs w:val="28"/>
        </w:rPr>
      </w:pPr>
      <w:r w:rsidRPr="00E643B8">
        <w:rPr>
          <w:sz w:val="28"/>
          <w:szCs w:val="28"/>
        </w:rPr>
        <w:t>n</w:t>
      </w:r>
      <w:r w:rsidRPr="00E643B8">
        <w:rPr>
          <w:sz w:val="28"/>
          <w:szCs w:val="28"/>
          <w:vertAlign w:val="subscript"/>
        </w:rPr>
        <w:t>в</w:t>
      </w:r>
      <w:r w:rsidRPr="00E643B8">
        <w:rPr>
          <w:sz w:val="28"/>
          <w:szCs w:val="28"/>
        </w:rPr>
        <w:t>, р</w:t>
      </w:r>
      <w:r>
        <w:rPr>
          <w:sz w:val="28"/>
          <w:szCs w:val="28"/>
        </w:rPr>
        <w:t xml:space="preserve"> - частота вращения вала расчетная (модель).</w:t>
      </w:r>
    </w:p>
    <w:p w:rsidR="006A1A00" w:rsidRDefault="006A1A00" w:rsidP="006A1A00">
      <w:pPr>
        <w:spacing w:line="360" w:lineRule="auto"/>
        <w:jc w:val="both"/>
        <w:rPr>
          <w:sz w:val="28"/>
          <w:szCs w:val="28"/>
        </w:rPr>
      </w:pPr>
      <w:r>
        <w:rPr>
          <w:sz w:val="28"/>
          <w:szCs w:val="28"/>
        </w:rPr>
        <w:t>Механическая характеристика с кодом управления +127 приведен</w:t>
      </w:r>
      <w:r w:rsidR="00293FB0">
        <w:rPr>
          <w:sz w:val="28"/>
          <w:szCs w:val="28"/>
        </w:rPr>
        <w:t>а на рисунке 2.8</w:t>
      </w:r>
      <w:r>
        <w:rPr>
          <w:sz w:val="28"/>
          <w:szCs w:val="28"/>
        </w:rPr>
        <w:t>.</w:t>
      </w:r>
    </w:p>
    <w:p w:rsidR="006A1A00" w:rsidRDefault="006A1A00" w:rsidP="006A1A00">
      <w:pPr>
        <w:spacing w:line="360" w:lineRule="auto"/>
        <w:rPr>
          <w:sz w:val="28"/>
          <w:szCs w:val="28"/>
        </w:rPr>
      </w:pPr>
      <w:r>
        <w:rPr>
          <w:noProof/>
          <w:sz w:val="28"/>
          <w:szCs w:val="28"/>
        </w:rPr>
        <w:drawing>
          <wp:inline distT="0" distB="0" distL="0" distR="0">
            <wp:extent cx="5934075" cy="4686300"/>
            <wp:effectExtent l="19050" t="0" r="9525" b="0"/>
            <wp:docPr id="191"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9"/>
                    <a:srcRect/>
                    <a:stretch>
                      <a:fillRect/>
                    </a:stretch>
                  </pic:blipFill>
                  <pic:spPr bwMode="auto">
                    <a:xfrm>
                      <a:off x="0" y="0"/>
                      <a:ext cx="5934075" cy="4686300"/>
                    </a:xfrm>
                    <a:prstGeom prst="rect">
                      <a:avLst/>
                    </a:prstGeom>
                    <a:noFill/>
                    <a:ln w="9525">
                      <a:noFill/>
                      <a:miter lim="800000"/>
                      <a:headEnd/>
                      <a:tailEnd/>
                    </a:ln>
                  </pic:spPr>
                </pic:pic>
              </a:graphicData>
            </a:graphic>
          </wp:inline>
        </w:drawing>
      </w:r>
    </w:p>
    <w:p w:rsidR="006A1A00" w:rsidRPr="005838FB" w:rsidRDefault="00293FB0" w:rsidP="006A1A00">
      <w:pPr>
        <w:spacing w:line="360" w:lineRule="auto"/>
        <w:jc w:val="center"/>
        <w:rPr>
          <w:sz w:val="28"/>
          <w:szCs w:val="28"/>
        </w:rPr>
      </w:pPr>
      <w:r>
        <w:rPr>
          <w:sz w:val="28"/>
          <w:szCs w:val="28"/>
        </w:rPr>
        <w:t>Рисунок 2.8</w:t>
      </w:r>
      <w:r w:rsidR="006A1A00">
        <w:rPr>
          <w:sz w:val="28"/>
          <w:szCs w:val="28"/>
        </w:rPr>
        <w:t xml:space="preserve"> - Механическая характеристика 4</w:t>
      </w:r>
      <w:r w:rsidR="006A1A00" w:rsidRPr="00770F62">
        <w:rPr>
          <w:sz w:val="28"/>
          <w:szCs w:val="28"/>
        </w:rPr>
        <w:t>ДБМ 70 1,1-1,3-3</w:t>
      </w:r>
      <w:r w:rsidR="006A1A00">
        <w:rPr>
          <w:sz w:val="28"/>
          <w:szCs w:val="28"/>
        </w:rPr>
        <w:t xml:space="preserve"> (код +127).</w:t>
      </w:r>
    </w:p>
    <w:p w:rsidR="006A1A00" w:rsidRDefault="006A1A00" w:rsidP="006A1A00">
      <w:pPr>
        <w:spacing w:line="360" w:lineRule="auto"/>
        <w:rPr>
          <w:sz w:val="28"/>
          <w:szCs w:val="28"/>
        </w:rPr>
      </w:pPr>
      <w:r w:rsidRPr="00770F62">
        <w:rPr>
          <w:sz w:val="28"/>
          <w:szCs w:val="28"/>
        </w:rPr>
        <w:t xml:space="preserve"> </w:t>
      </w:r>
    </w:p>
    <w:p w:rsidR="006D2480" w:rsidRDefault="00293FB0" w:rsidP="00556529">
      <w:pPr>
        <w:spacing w:before="120" w:line="360" w:lineRule="auto"/>
        <w:jc w:val="both"/>
        <w:rPr>
          <w:sz w:val="28"/>
          <w:szCs w:val="28"/>
        </w:rPr>
      </w:pPr>
      <w:r>
        <w:rPr>
          <w:sz w:val="28"/>
          <w:szCs w:val="28"/>
        </w:rPr>
        <w:tab/>
      </w:r>
      <w:r w:rsidR="006A1A00">
        <w:rPr>
          <w:sz w:val="28"/>
          <w:szCs w:val="28"/>
        </w:rPr>
        <w:t>Погрешность полученной модели</w:t>
      </w:r>
      <w:r w:rsidR="006A1A00" w:rsidRPr="00770F62">
        <w:rPr>
          <w:sz w:val="28"/>
          <w:szCs w:val="28"/>
        </w:rPr>
        <w:t xml:space="preserve"> </w:t>
      </w:r>
      <w:r w:rsidR="006A1A00">
        <w:rPr>
          <w:sz w:val="28"/>
          <w:szCs w:val="28"/>
        </w:rPr>
        <w:t>вентильного электропривода имеет незначительную погрешность. В среднем ошибка составила 0,63%, что целиком и полностью удовлетворяет поставленным требованиям.</w:t>
      </w:r>
    </w:p>
    <w:p w:rsidR="006D2480" w:rsidRDefault="006D2480">
      <w:pPr>
        <w:spacing w:after="200" w:line="276" w:lineRule="auto"/>
        <w:rPr>
          <w:sz w:val="28"/>
          <w:szCs w:val="28"/>
        </w:rPr>
      </w:pPr>
      <w:r>
        <w:rPr>
          <w:sz w:val="28"/>
          <w:szCs w:val="28"/>
        </w:rPr>
        <w:br w:type="page"/>
      </w:r>
    </w:p>
    <w:p w:rsidR="006D2480" w:rsidRPr="006D2480" w:rsidRDefault="006D2480" w:rsidP="006D2480">
      <w:pPr>
        <w:spacing w:line="360" w:lineRule="auto"/>
        <w:jc w:val="center"/>
        <w:rPr>
          <w:b/>
          <w:sz w:val="28"/>
          <w:szCs w:val="28"/>
        </w:rPr>
      </w:pPr>
      <w:r>
        <w:rPr>
          <w:b/>
          <w:sz w:val="28"/>
          <w:szCs w:val="28"/>
        </w:rPr>
        <w:lastRenderedPageBreak/>
        <w:t xml:space="preserve"> 3 </w:t>
      </w:r>
      <w:r w:rsidRPr="006D2480">
        <w:rPr>
          <w:b/>
          <w:sz w:val="28"/>
          <w:szCs w:val="28"/>
        </w:rPr>
        <w:t>Исследование математической модели гребного винта</w:t>
      </w:r>
    </w:p>
    <w:p w:rsidR="006D2480" w:rsidRPr="00770F62" w:rsidRDefault="006D2480" w:rsidP="006D2480">
      <w:pPr>
        <w:pStyle w:val="af0"/>
        <w:spacing w:line="360" w:lineRule="auto"/>
        <w:ind w:left="360"/>
        <w:rPr>
          <w:caps/>
          <w:sz w:val="28"/>
          <w:szCs w:val="28"/>
        </w:rPr>
      </w:pPr>
    </w:p>
    <w:p w:rsidR="006D2480" w:rsidRPr="00770F62" w:rsidRDefault="006D2480" w:rsidP="0006705E">
      <w:pPr>
        <w:spacing w:after="100" w:afterAutospacing="1" w:line="360" w:lineRule="auto"/>
        <w:ind w:firstLine="708"/>
        <w:rPr>
          <w:sz w:val="28"/>
          <w:szCs w:val="28"/>
        </w:rPr>
      </w:pPr>
      <w:r>
        <w:rPr>
          <w:sz w:val="28"/>
          <w:szCs w:val="28"/>
        </w:rPr>
        <w:t xml:space="preserve">3.1 </w:t>
      </w:r>
      <w:r w:rsidRPr="00770F62">
        <w:rPr>
          <w:sz w:val="28"/>
          <w:szCs w:val="28"/>
        </w:rPr>
        <w:t>Описание параметров гребного винта</w:t>
      </w:r>
    </w:p>
    <w:p w:rsidR="006D2480" w:rsidRPr="0016445A" w:rsidRDefault="006D2480" w:rsidP="006D2480">
      <w:pPr>
        <w:autoSpaceDE w:val="0"/>
        <w:autoSpaceDN w:val="0"/>
        <w:adjustRightInd w:val="0"/>
        <w:spacing w:line="360" w:lineRule="auto"/>
        <w:ind w:firstLine="708"/>
        <w:jc w:val="both"/>
        <w:rPr>
          <w:rFonts w:cs="TimesNewRomanPSMT"/>
          <w:sz w:val="28"/>
          <w:szCs w:val="28"/>
        </w:rPr>
      </w:pPr>
      <w:r w:rsidRPr="00770F62">
        <w:rPr>
          <w:rFonts w:cs="TimesNewRomanPSMT"/>
          <w:sz w:val="28"/>
          <w:szCs w:val="28"/>
        </w:rPr>
        <w:t>Гребной винт служит для преобразования вращающего момента двигателя в силу упора. По принципу своего действия гребной винт является гидрореактивным движителем, состоящим из ряда крылообразных лопастей, расположенных радиально на ступице на равных угловых расстояниях друг от друга. Лопасти винта при вращении отбрасывают воду в сторону, противоположную движению. Реакция отбрасываемых масс воды воспринимается лопастями в виде упора через гребной вал и упорный подшипник</w:t>
      </w:r>
      <w:r>
        <w:rPr>
          <w:rFonts w:cs="TimesNewRomanPSMT"/>
          <w:sz w:val="28"/>
          <w:szCs w:val="28"/>
        </w:rPr>
        <w:t xml:space="preserve"> передается на корпус движителя</w:t>
      </w:r>
      <w:r w:rsidRPr="0016445A">
        <w:rPr>
          <w:rFonts w:cs="TimesNewRomanPSMT"/>
          <w:sz w:val="28"/>
          <w:szCs w:val="28"/>
        </w:rPr>
        <w:t>[</w:t>
      </w:r>
      <w:r>
        <w:rPr>
          <w:rFonts w:cs="TimesNewRomanPSMT"/>
          <w:sz w:val="28"/>
          <w:szCs w:val="28"/>
        </w:rPr>
        <w:t>1</w:t>
      </w:r>
      <w:r w:rsidRPr="0016445A">
        <w:rPr>
          <w:rFonts w:cs="TimesNewRomanPSMT"/>
          <w:sz w:val="28"/>
          <w:szCs w:val="28"/>
        </w:rPr>
        <w:t>7]</w:t>
      </w:r>
      <w:r>
        <w:rPr>
          <w:rFonts w:cs="TimesNewRomanPSMT"/>
          <w:sz w:val="28"/>
          <w:szCs w:val="28"/>
        </w:rPr>
        <w:t>.</w:t>
      </w:r>
    </w:p>
    <w:p w:rsidR="006D2480" w:rsidRDefault="006D2480" w:rsidP="006D2480">
      <w:pPr>
        <w:spacing w:line="360" w:lineRule="auto"/>
        <w:ind w:firstLine="708"/>
        <w:jc w:val="both"/>
        <w:rPr>
          <w:sz w:val="28"/>
          <w:szCs w:val="28"/>
        </w:rPr>
      </w:pPr>
      <w:r w:rsidRPr="00770F62">
        <w:rPr>
          <w:sz w:val="28"/>
          <w:szCs w:val="28"/>
        </w:rPr>
        <w:t>Параметры используемые в разработке и ис</w:t>
      </w:r>
      <w:r>
        <w:rPr>
          <w:sz w:val="28"/>
          <w:szCs w:val="28"/>
        </w:rPr>
        <w:t>следовании приведены в таблице 7</w:t>
      </w:r>
      <w:r w:rsidRPr="00770F62">
        <w:rPr>
          <w:sz w:val="28"/>
          <w:szCs w:val="28"/>
        </w:rPr>
        <w:t>. Внешний вид гребного винта представлен на рисунке 3.1.</w:t>
      </w:r>
    </w:p>
    <w:p w:rsidR="006D2480" w:rsidRPr="00770F62" w:rsidRDefault="006D2480" w:rsidP="006D2480">
      <w:pPr>
        <w:spacing w:line="360" w:lineRule="auto"/>
        <w:ind w:firstLine="708"/>
        <w:jc w:val="both"/>
        <w:rPr>
          <w:sz w:val="28"/>
          <w:szCs w:val="28"/>
        </w:rPr>
      </w:pPr>
    </w:p>
    <w:p w:rsidR="006D2480" w:rsidRPr="00770F62" w:rsidRDefault="006D2480" w:rsidP="006D2480">
      <w:pPr>
        <w:spacing w:line="360" w:lineRule="auto"/>
        <w:jc w:val="center"/>
        <w:rPr>
          <w:sz w:val="28"/>
          <w:szCs w:val="28"/>
        </w:rPr>
      </w:pPr>
      <w:r>
        <w:rPr>
          <w:sz w:val="28"/>
          <w:szCs w:val="28"/>
        </w:rPr>
        <w:t>Таблица 7</w:t>
      </w:r>
      <w:r w:rsidRPr="00770F62">
        <w:rPr>
          <w:sz w:val="28"/>
          <w:szCs w:val="28"/>
        </w:rPr>
        <w:t xml:space="preserve"> – Параметры ГВ</w:t>
      </w:r>
    </w:p>
    <w:tbl>
      <w:tblPr>
        <w:tblW w:w="0" w:type="auto"/>
        <w:jc w:val="center"/>
        <w:tblInd w:w="2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646"/>
        <w:gridCol w:w="1375"/>
      </w:tblGrid>
      <w:tr w:rsidR="006D2480" w:rsidRPr="00770F62" w:rsidTr="0006705E">
        <w:trPr>
          <w:jc w:val="center"/>
        </w:trPr>
        <w:tc>
          <w:tcPr>
            <w:tcW w:w="3646" w:type="dxa"/>
          </w:tcPr>
          <w:p w:rsidR="006D2480" w:rsidRPr="00770F62" w:rsidRDefault="006D2480" w:rsidP="0006705E">
            <w:pPr>
              <w:spacing w:line="360" w:lineRule="auto"/>
              <w:rPr>
                <w:sz w:val="28"/>
                <w:szCs w:val="28"/>
              </w:rPr>
            </w:pPr>
            <w:r w:rsidRPr="00770F62">
              <w:rPr>
                <w:sz w:val="28"/>
                <w:szCs w:val="28"/>
              </w:rPr>
              <w:t>Диаметр винта</w:t>
            </w:r>
          </w:p>
        </w:tc>
        <w:tc>
          <w:tcPr>
            <w:tcW w:w="1375" w:type="dxa"/>
          </w:tcPr>
          <w:p w:rsidR="006D2480" w:rsidRPr="00770F62" w:rsidRDefault="006D2480" w:rsidP="0006705E">
            <w:pPr>
              <w:spacing w:line="360" w:lineRule="auto"/>
              <w:rPr>
                <w:sz w:val="28"/>
                <w:szCs w:val="28"/>
              </w:rPr>
            </w:pPr>
            <w:r w:rsidRPr="00770F62">
              <w:rPr>
                <w:position w:val="-6"/>
                <w:sz w:val="28"/>
                <w:szCs w:val="28"/>
              </w:rPr>
              <w:object w:dxaOrig="1080" w:dyaOrig="279">
                <v:shape id="_x0000_i1043" type="#_x0000_t75" style="width:53.65pt;height:13.95pt" o:ole="">
                  <v:imagedata r:id="rId60" o:title=""/>
                </v:shape>
                <o:OLEObject Type="Embed" ProgID="Equation.3" ShapeID="_x0000_i1043" DrawAspect="Content" ObjectID="_1401478146" r:id="rId61"/>
              </w:object>
            </w:r>
          </w:p>
        </w:tc>
      </w:tr>
      <w:tr w:rsidR="006D2480" w:rsidRPr="00770F62" w:rsidTr="0006705E">
        <w:trPr>
          <w:jc w:val="center"/>
        </w:trPr>
        <w:tc>
          <w:tcPr>
            <w:tcW w:w="3646" w:type="dxa"/>
          </w:tcPr>
          <w:p w:rsidR="006D2480" w:rsidRPr="00770F62" w:rsidRDefault="006D2480" w:rsidP="0006705E">
            <w:pPr>
              <w:spacing w:line="360" w:lineRule="auto"/>
              <w:rPr>
                <w:sz w:val="28"/>
                <w:szCs w:val="28"/>
              </w:rPr>
            </w:pPr>
            <w:r w:rsidRPr="00770F62">
              <w:rPr>
                <w:sz w:val="28"/>
                <w:szCs w:val="28"/>
              </w:rPr>
              <w:t>Шаговое отношение</w:t>
            </w:r>
          </w:p>
        </w:tc>
        <w:tc>
          <w:tcPr>
            <w:tcW w:w="1375" w:type="dxa"/>
          </w:tcPr>
          <w:p w:rsidR="006D2480" w:rsidRPr="00770F62" w:rsidRDefault="006D2480" w:rsidP="0006705E">
            <w:pPr>
              <w:spacing w:line="360" w:lineRule="auto"/>
              <w:rPr>
                <w:sz w:val="28"/>
                <w:szCs w:val="28"/>
              </w:rPr>
            </w:pPr>
            <w:r w:rsidRPr="00770F62">
              <w:rPr>
                <w:position w:val="-6"/>
                <w:sz w:val="28"/>
                <w:szCs w:val="28"/>
              </w:rPr>
              <w:object w:dxaOrig="740" w:dyaOrig="279">
                <v:shape id="_x0000_i1044" type="#_x0000_t75" style="width:36.75pt;height:13.95pt" o:ole="">
                  <v:imagedata r:id="rId62" o:title=""/>
                </v:shape>
                <o:OLEObject Type="Embed" ProgID="Equation.3" ShapeID="_x0000_i1044" DrawAspect="Content" ObjectID="_1401478147" r:id="rId63"/>
              </w:object>
            </w:r>
          </w:p>
        </w:tc>
      </w:tr>
      <w:tr w:rsidR="006D2480" w:rsidRPr="00770F62" w:rsidTr="0006705E">
        <w:trPr>
          <w:jc w:val="center"/>
        </w:trPr>
        <w:tc>
          <w:tcPr>
            <w:tcW w:w="3646" w:type="dxa"/>
          </w:tcPr>
          <w:p w:rsidR="006D2480" w:rsidRPr="00770F62" w:rsidRDefault="006D2480" w:rsidP="0006705E">
            <w:pPr>
              <w:spacing w:line="360" w:lineRule="auto"/>
              <w:rPr>
                <w:sz w:val="28"/>
                <w:szCs w:val="28"/>
              </w:rPr>
            </w:pPr>
            <w:r w:rsidRPr="00770F62">
              <w:rPr>
                <w:sz w:val="28"/>
                <w:szCs w:val="28"/>
              </w:rPr>
              <w:t>Дисковое отношение</w:t>
            </w:r>
          </w:p>
        </w:tc>
        <w:tc>
          <w:tcPr>
            <w:tcW w:w="1375" w:type="dxa"/>
          </w:tcPr>
          <w:p w:rsidR="006D2480" w:rsidRPr="00770F62" w:rsidRDefault="006D2480" w:rsidP="0006705E">
            <w:pPr>
              <w:spacing w:line="360" w:lineRule="auto"/>
              <w:rPr>
                <w:sz w:val="28"/>
                <w:szCs w:val="28"/>
              </w:rPr>
            </w:pPr>
            <w:r w:rsidRPr="00770F62">
              <w:rPr>
                <w:position w:val="-12"/>
                <w:sz w:val="28"/>
                <w:szCs w:val="28"/>
              </w:rPr>
              <w:object w:dxaOrig="740" w:dyaOrig="360">
                <v:shape id="_x0000_i1045" type="#_x0000_t75" style="width:36.75pt;height:18.35pt" o:ole="">
                  <v:imagedata r:id="rId64" o:title=""/>
                </v:shape>
                <o:OLEObject Type="Embed" ProgID="Equation.3" ShapeID="_x0000_i1045" DrawAspect="Content" ObjectID="_1401478148" r:id="rId65"/>
              </w:object>
            </w:r>
          </w:p>
        </w:tc>
      </w:tr>
      <w:tr w:rsidR="006D2480" w:rsidRPr="00770F62" w:rsidTr="0006705E">
        <w:trPr>
          <w:jc w:val="center"/>
        </w:trPr>
        <w:tc>
          <w:tcPr>
            <w:tcW w:w="3646" w:type="dxa"/>
          </w:tcPr>
          <w:p w:rsidR="006D2480" w:rsidRPr="00770F62" w:rsidRDefault="006D2480" w:rsidP="0006705E">
            <w:pPr>
              <w:spacing w:line="360" w:lineRule="auto"/>
              <w:rPr>
                <w:sz w:val="28"/>
                <w:szCs w:val="28"/>
              </w:rPr>
            </w:pPr>
            <w:r w:rsidRPr="00770F62">
              <w:rPr>
                <w:sz w:val="28"/>
                <w:szCs w:val="28"/>
              </w:rPr>
              <w:t>Номер серии</w:t>
            </w:r>
          </w:p>
        </w:tc>
        <w:tc>
          <w:tcPr>
            <w:tcW w:w="1375" w:type="dxa"/>
          </w:tcPr>
          <w:p w:rsidR="006D2480" w:rsidRPr="00770F62" w:rsidRDefault="006D2480" w:rsidP="0006705E">
            <w:pPr>
              <w:spacing w:line="360" w:lineRule="auto"/>
              <w:rPr>
                <w:sz w:val="28"/>
                <w:szCs w:val="28"/>
              </w:rPr>
            </w:pPr>
            <w:r w:rsidRPr="00770F62">
              <w:rPr>
                <w:position w:val="-12"/>
                <w:sz w:val="28"/>
                <w:szCs w:val="28"/>
              </w:rPr>
              <w:object w:dxaOrig="600" w:dyaOrig="360">
                <v:shape id="_x0000_i1046" type="#_x0000_t75" style="width:30.1pt;height:18.35pt" o:ole="">
                  <v:imagedata r:id="rId66" o:title=""/>
                </v:shape>
                <o:OLEObject Type="Embed" ProgID="Equation.3" ShapeID="_x0000_i1046" DrawAspect="Content" ObjectID="_1401478149" r:id="rId67"/>
              </w:object>
            </w:r>
          </w:p>
        </w:tc>
      </w:tr>
      <w:tr w:rsidR="006D2480" w:rsidRPr="00770F62" w:rsidTr="0006705E">
        <w:trPr>
          <w:jc w:val="center"/>
        </w:trPr>
        <w:tc>
          <w:tcPr>
            <w:tcW w:w="3646" w:type="dxa"/>
          </w:tcPr>
          <w:p w:rsidR="006D2480" w:rsidRPr="00770F62" w:rsidRDefault="006D2480" w:rsidP="0006705E">
            <w:pPr>
              <w:spacing w:line="360" w:lineRule="auto"/>
              <w:rPr>
                <w:sz w:val="28"/>
                <w:szCs w:val="28"/>
              </w:rPr>
            </w:pPr>
            <w:r w:rsidRPr="00770F62">
              <w:rPr>
                <w:sz w:val="28"/>
                <w:szCs w:val="28"/>
              </w:rPr>
              <w:t>Число лопастей</w:t>
            </w:r>
          </w:p>
        </w:tc>
        <w:tc>
          <w:tcPr>
            <w:tcW w:w="1375" w:type="dxa"/>
          </w:tcPr>
          <w:p w:rsidR="006D2480" w:rsidRPr="00770F62" w:rsidRDefault="006D2480" w:rsidP="0006705E">
            <w:pPr>
              <w:spacing w:line="360" w:lineRule="auto"/>
              <w:rPr>
                <w:sz w:val="28"/>
                <w:szCs w:val="28"/>
              </w:rPr>
            </w:pPr>
            <w:r w:rsidRPr="00770F62">
              <w:rPr>
                <w:position w:val="-6"/>
                <w:sz w:val="28"/>
                <w:szCs w:val="28"/>
              </w:rPr>
              <w:object w:dxaOrig="440" w:dyaOrig="279">
                <v:shape id="_x0000_i1047" type="#_x0000_t75" style="width:22.8pt;height:13.95pt" o:ole="">
                  <v:imagedata r:id="rId68" o:title=""/>
                </v:shape>
                <o:OLEObject Type="Embed" ProgID="Equation.3" ShapeID="_x0000_i1047" DrawAspect="Content" ObjectID="_1401478150" r:id="rId69"/>
              </w:object>
            </w:r>
          </w:p>
        </w:tc>
      </w:tr>
    </w:tbl>
    <w:p w:rsidR="006D2480" w:rsidRPr="00770F62" w:rsidRDefault="006D2480" w:rsidP="006D2480">
      <w:pPr>
        <w:spacing w:line="360" w:lineRule="auto"/>
        <w:ind w:firstLine="708"/>
        <w:rPr>
          <w:sz w:val="28"/>
          <w:szCs w:val="28"/>
        </w:rPr>
      </w:pPr>
    </w:p>
    <w:p w:rsidR="006D2480" w:rsidRPr="00770F62" w:rsidRDefault="006D2480" w:rsidP="000659B3">
      <w:pPr>
        <w:spacing w:after="120" w:line="360" w:lineRule="auto"/>
        <w:ind w:firstLine="708"/>
        <w:jc w:val="both"/>
        <w:rPr>
          <w:sz w:val="28"/>
          <w:szCs w:val="28"/>
        </w:rPr>
      </w:pPr>
      <w:r w:rsidRPr="00770F62">
        <w:rPr>
          <w:sz w:val="28"/>
          <w:szCs w:val="28"/>
        </w:rPr>
        <w:t xml:space="preserve">Упор и момент не являются постоянными величинами, а зависят от режима работы винта, т. е. от частоты его вращения </w:t>
      </w:r>
      <w:r w:rsidRPr="00770F62">
        <w:rPr>
          <w:i/>
          <w:sz w:val="28"/>
          <w:szCs w:val="28"/>
          <w:lang w:val="en-US"/>
        </w:rPr>
        <w:t>n</w:t>
      </w:r>
      <w:r w:rsidRPr="00770F62">
        <w:rPr>
          <w:sz w:val="28"/>
          <w:szCs w:val="28"/>
        </w:rPr>
        <w:t xml:space="preserve"> и осевой скорости перемещения, определяющих углы атаки элементов лопастей винта на различных радиусах. Если бы винт двигался не в жидкости, а в твердой среде, то он за один оборот перемещался бы вдоль собственной оси на расстояние, равное его шагу Н. </w:t>
      </w:r>
    </w:p>
    <w:p w:rsidR="006D2480" w:rsidRPr="00770F62" w:rsidRDefault="006D2480" w:rsidP="0006705E">
      <w:pPr>
        <w:spacing w:after="120" w:line="360" w:lineRule="auto"/>
        <w:ind w:firstLine="708"/>
        <w:jc w:val="center"/>
        <w:rPr>
          <w:sz w:val="28"/>
          <w:szCs w:val="28"/>
        </w:rPr>
      </w:pPr>
      <w:r w:rsidRPr="00770F62">
        <w:rPr>
          <w:noProof/>
          <w:sz w:val="28"/>
          <w:szCs w:val="28"/>
        </w:rPr>
        <w:lastRenderedPageBreak/>
        <w:drawing>
          <wp:inline distT="0" distB="0" distL="0" distR="0">
            <wp:extent cx="3873940" cy="2154725"/>
            <wp:effectExtent l="1905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a:srcRect/>
                    <a:stretch>
                      <a:fillRect/>
                    </a:stretch>
                  </pic:blipFill>
                  <pic:spPr bwMode="auto">
                    <a:xfrm>
                      <a:off x="0" y="0"/>
                      <a:ext cx="3874215" cy="2154878"/>
                    </a:xfrm>
                    <a:prstGeom prst="rect">
                      <a:avLst/>
                    </a:prstGeom>
                    <a:noFill/>
                    <a:ln w="12700" cap="sq">
                      <a:noFill/>
                      <a:miter lim="800000"/>
                      <a:headEnd type="none" w="sm" len="sm"/>
                      <a:tailEnd type="none" w="sm" len="sm"/>
                    </a:ln>
                    <a:effectLst/>
                  </pic:spPr>
                </pic:pic>
              </a:graphicData>
            </a:graphic>
          </wp:inline>
        </w:drawing>
      </w:r>
    </w:p>
    <w:p w:rsidR="006D2480" w:rsidRDefault="006D2480" w:rsidP="006D2480">
      <w:pPr>
        <w:spacing w:line="360" w:lineRule="auto"/>
        <w:ind w:firstLine="708"/>
        <w:jc w:val="center"/>
        <w:rPr>
          <w:sz w:val="28"/>
          <w:szCs w:val="28"/>
        </w:rPr>
      </w:pPr>
      <w:r w:rsidRPr="00770F62">
        <w:rPr>
          <w:sz w:val="28"/>
          <w:szCs w:val="28"/>
        </w:rPr>
        <w:t>Рисунок 3.1 – Внешний вид гребного винта</w:t>
      </w:r>
    </w:p>
    <w:p w:rsidR="006D2480" w:rsidRPr="00770F62" w:rsidRDefault="006D2480" w:rsidP="006D2480">
      <w:pPr>
        <w:spacing w:line="360" w:lineRule="auto"/>
        <w:ind w:firstLine="708"/>
        <w:jc w:val="center"/>
        <w:rPr>
          <w:sz w:val="28"/>
          <w:szCs w:val="28"/>
        </w:rPr>
      </w:pPr>
    </w:p>
    <w:p w:rsidR="006D2480" w:rsidRPr="00770F62" w:rsidRDefault="006D2480" w:rsidP="000659B3">
      <w:pPr>
        <w:spacing w:after="120" w:line="360" w:lineRule="auto"/>
        <w:ind w:firstLine="708"/>
        <w:jc w:val="both"/>
        <w:rPr>
          <w:sz w:val="28"/>
          <w:szCs w:val="28"/>
        </w:rPr>
      </w:pPr>
      <w:r w:rsidRPr="00770F62">
        <w:rPr>
          <w:sz w:val="28"/>
          <w:szCs w:val="28"/>
        </w:rPr>
        <w:t>Путь который гребной винт проходит в осевом направлении за время одного оборота, называется его абсолютной или линейной поступью. В качестве безразмерной кинематической характеристики гребного винта принимают относительную поступь λ, которая представляет собой отношение абсолютной поступи к диаметру винта. Относительная поступь определяет режим работы гребного винта и оказывает решающее влияние на величину углов атаки различных сечений лопастей.</w:t>
      </w:r>
      <w:r>
        <w:rPr>
          <w:sz w:val="28"/>
          <w:szCs w:val="28"/>
        </w:rPr>
        <w:t xml:space="preserve"> Формула 7</w:t>
      </w:r>
      <w:r w:rsidRPr="00770F62">
        <w:rPr>
          <w:sz w:val="28"/>
          <w:szCs w:val="28"/>
        </w:rPr>
        <w:t xml:space="preserve"> для нахождения относительной поступи</w:t>
      </w:r>
      <w:r w:rsidRPr="003B233A">
        <w:rPr>
          <w:sz w:val="28"/>
          <w:szCs w:val="28"/>
        </w:rPr>
        <w:t>[</w:t>
      </w:r>
      <w:r w:rsidR="00BA0B1B">
        <w:rPr>
          <w:sz w:val="28"/>
          <w:szCs w:val="28"/>
        </w:rPr>
        <w:t>1</w:t>
      </w:r>
      <w:r w:rsidRPr="003B233A">
        <w:rPr>
          <w:sz w:val="28"/>
          <w:szCs w:val="28"/>
        </w:rPr>
        <w:t>8]</w:t>
      </w:r>
      <w:r w:rsidRPr="00770F62">
        <w:rPr>
          <w:sz w:val="28"/>
          <w:szCs w:val="28"/>
        </w:rPr>
        <w:t>:</w:t>
      </w:r>
    </w:p>
    <w:p w:rsidR="006D2480" w:rsidRPr="00770F62" w:rsidRDefault="006D2480" w:rsidP="006D2480">
      <w:pPr>
        <w:spacing w:line="360" w:lineRule="auto"/>
        <w:ind w:firstLine="708"/>
        <w:jc w:val="right"/>
        <w:rPr>
          <w:sz w:val="28"/>
          <w:szCs w:val="28"/>
        </w:rPr>
      </w:pPr>
      <w:r w:rsidRPr="00770F62">
        <w:rPr>
          <w:position w:val="-24"/>
          <w:sz w:val="28"/>
          <w:szCs w:val="28"/>
        </w:rPr>
        <w:object w:dxaOrig="1080" w:dyaOrig="620">
          <v:shape id="_x0000_i1048" type="#_x0000_t75" style="width:53.65pt;height:30.85pt" o:ole="">
            <v:imagedata r:id="rId71" o:title=""/>
          </v:shape>
          <o:OLEObject Type="Embed" ProgID="Equation.3" ShapeID="_x0000_i1048" DrawAspect="Content" ObjectID="_1401478151" r:id="rId72"/>
        </w:object>
      </w:r>
      <w:r w:rsidRPr="00770F62">
        <w:rPr>
          <w:sz w:val="28"/>
          <w:szCs w:val="28"/>
        </w:rPr>
        <w:tab/>
      </w:r>
      <w:r w:rsidRPr="00770F62">
        <w:rPr>
          <w:sz w:val="28"/>
          <w:szCs w:val="28"/>
        </w:rPr>
        <w:tab/>
      </w:r>
      <w:r w:rsidRPr="00770F62">
        <w:rPr>
          <w:sz w:val="28"/>
          <w:szCs w:val="28"/>
        </w:rPr>
        <w:tab/>
      </w:r>
      <w:r w:rsidRPr="00770F62">
        <w:rPr>
          <w:sz w:val="28"/>
          <w:szCs w:val="28"/>
        </w:rPr>
        <w:tab/>
        <w:t xml:space="preserve">              </w:t>
      </w:r>
      <w:r>
        <w:rPr>
          <w:sz w:val="28"/>
          <w:szCs w:val="28"/>
        </w:rPr>
        <w:t>(7</w:t>
      </w:r>
      <w:r w:rsidRPr="00770F62">
        <w:rPr>
          <w:sz w:val="28"/>
          <w:szCs w:val="28"/>
        </w:rPr>
        <w:t>)</w:t>
      </w:r>
    </w:p>
    <w:p w:rsidR="006D2480" w:rsidRPr="00770F62" w:rsidRDefault="006D2480" w:rsidP="006D2480">
      <w:pPr>
        <w:spacing w:line="360" w:lineRule="auto"/>
        <w:ind w:firstLine="708"/>
        <w:rPr>
          <w:sz w:val="28"/>
          <w:szCs w:val="28"/>
        </w:rPr>
      </w:pPr>
      <w:r w:rsidRPr="00770F62">
        <w:rPr>
          <w:sz w:val="28"/>
          <w:szCs w:val="28"/>
        </w:rPr>
        <w:t xml:space="preserve">Для нахождения момента и тяги гребного винта используют формулу </w:t>
      </w:r>
      <w:r>
        <w:rPr>
          <w:sz w:val="28"/>
          <w:szCs w:val="28"/>
        </w:rPr>
        <w:t>8 и 9</w:t>
      </w:r>
      <w:r w:rsidRPr="00770F62">
        <w:rPr>
          <w:sz w:val="28"/>
          <w:szCs w:val="28"/>
        </w:rPr>
        <w:t>, соответственно.</w:t>
      </w:r>
    </w:p>
    <w:p w:rsidR="006D2480" w:rsidRPr="00770F62" w:rsidRDefault="006D2480" w:rsidP="000659B3">
      <w:pPr>
        <w:spacing w:after="120" w:line="360" w:lineRule="auto"/>
        <w:jc w:val="right"/>
        <w:rPr>
          <w:sz w:val="28"/>
          <w:szCs w:val="28"/>
        </w:rPr>
      </w:pPr>
      <w:r w:rsidRPr="00770F62">
        <w:rPr>
          <w:position w:val="-10"/>
          <w:sz w:val="28"/>
          <w:szCs w:val="28"/>
        </w:rPr>
        <w:object w:dxaOrig="2140" w:dyaOrig="360">
          <v:shape id="_x0000_i1049" type="#_x0000_t75" style="width:107.25pt;height:18.35pt" o:ole="">
            <v:imagedata r:id="rId73" o:title=""/>
          </v:shape>
          <o:OLEObject Type="Embed" ProgID="Equation.3" ShapeID="_x0000_i1049" DrawAspect="Content" ObjectID="_1401478152" r:id="rId74"/>
        </w:object>
      </w:r>
      <w:r>
        <w:rPr>
          <w:sz w:val="28"/>
          <w:szCs w:val="28"/>
        </w:rPr>
        <w:t xml:space="preserve"> </w:t>
      </w:r>
      <w:r>
        <w:rPr>
          <w:sz w:val="28"/>
          <w:szCs w:val="28"/>
        </w:rPr>
        <w:tab/>
      </w:r>
      <w:r w:rsidRPr="00770F62">
        <w:rPr>
          <w:sz w:val="28"/>
          <w:szCs w:val="28"/>
        </w:rPr>
        <w:tab/>
      </w:r>
      <w:r w:rsidRPr="00770F62">
        <w:rPr>
          <w:sz w:val="28"/>
          <w:szCs w:val="28"/>
        </w:rPr>
        <w:tab/>
      </w:r>
      <w:r w:rsidRPr="00770F62">
        <w:rPr>
          <w:sz w:val="28"/>
          <w:szCs w:val="28"/>
        </w:rPr>
        <w:tab/>
      </w:r>
      <w:r>
        <w:rPr>
          <w:sz w:val="28"/>
          <w:szCs w:val="28"/>
        </w:rPr>
        <w:t>(8</w:t>
      </w:r>
      <w:r w:rsidRPr="00770F62">
        <w:rPr>
          <w:sz w:val="28"/>
          <w:szCs w:val="28"/>
        </w:rPr>
        <w:t>)</w:t>
      </w:r>
    </w:p>
    <w:p w:rsidR="006D2480" w:rsidRPr="00770F62" w:rsidRDefault="006D2480" w:rsidP="000659B3">
      <w:pPr>
        <w:spacing w:after="120" w:line="360" w:lineRule="auto"/>
        <w:rPr>
          <w:sz w:val="28"/>
          <w:szCs w:val="28"/>
        </w:rPr>
      </w:pPr>
      <w:r w:rsidRPr="00770F62">
        <w:rPr>
          <w:sz w:val="28"/>
          <w:szCs w:val="28"/>
        </w:rPr>
        <w:t xml:space="preserve">где </w:t>
      </w:r>
      <w:r w:rsidRPr="00770F62">
        <w:rPr>
          <w:i/>
          <w:sz w:val="28"/>
          <w:szCs w:val="28"/>
        </w:rPr>
        <w:t xml:space="preserve">ρ – </w:t>
      </w:r>
      <w:r w:rsidRPr="00770F62">
        <w:rPr>
          <w:sz w:val="28"/>
          <w:szCs w:val="28"/>
        </w:rPr>
        <w:t xml:space="preserve">плотность воды, </w:t>
      </w:r>
      <w:r w:rsidRPr="00770F62">
        <w:rPr>
          <w:i/>
          <w:sz w:val="28"/>
          <w:szCs w:val="28"/>
          <w:lang w:val="en-US"/>
        </w:rPr>
        <w:t>n</w:t>
      </w:r>
      <w:r w:rsidRPr="00770F62">
        <w:rPr>
          <w:i/>
          <w:sz w:val="28"/>
          <w:szCs w:val="28"/>
        </w:rPr>
        <w:t xml:space="preserve"> </w:t>
      </w:r>
      <w:r w:rsidRPr="00770F62">
        <w:rPr>
          <w:sz w:val="28"/>
          <w:szCs w:val="28"/>
        </w:rPr>
        <w:t xml:space="preserve">– частота оборотов, </w:t>
      </w:r>
      <w:r w:rsidRPr="00770F62">
        <w:rPr>
          <w:i/>
          <w:sz w:val="28"/>
          <w:szCs w:val="28"/>
          <w:lang w:val="en-US"/>
        </w:rPr>
        <w:t>k</w:t>
      </w:r>
      <w:r w:rsidRPr="00770F62">
        <w:rPr>
          <w:i/>
          <w:sz w:val="28"/>
          <w:szCs w:val="28"/>
          <w:vertAlign w:val="subscript"/>
          <w:lang w:val="en-US"/>
        </w:rPr>
        <w:t>M</w:t>
      </w:r>
      <w:r w:rsidRPr="00770F62">
        <w:rPr>
          <w:sz w:val="28"/>
          <w:szCs w:val="28"/>
        </w:rPr>
        <w:t xml:space="preserve"> – коэффициент момента.</w:t>
      </w:r>
    </w:p>
    <w:p w:rsidR="006D2480" w:rsidRPr="00770F62" w:rsidRDefault="006D2480" w:rsidP="000659B3">
      <w:pPr>
        <w:spacing w:after="120" w:line="360" w:lineRule="auto"/>
        <w:jc w:val="right"/>
        <w:rPr>
          <w:sz w:val="28"/>
          <w:szCs w:val="28"/>
        </w:rPr>
      </w:pPr>
      <w:r w:rsidRPr="00770F62">
        <w:rPr>
          <w:position w:val="-10"/>
          <w:sz w:val="28"/>
          <w:szCs w:val="28"/>
        </w:rPr>
        <w:object w:dxaOrig="1980" w:dyaOrig="360">
          <v:shape id="_x0000_i1050" type="#_x0000_t75" style="width:99.2pt;height:18.35pt" o:ole="">
            <v:imagedata r:id="rId75" o:title=""/>
          </v:shape>
          <o:OLEObject Type="Embed" ProgID="Equation.3" ShapeID="_x0000_i1050" DrawAspect="Content" ObjectID="_1401478153" r:id="rId76"/>
        </w:object>
      </w:r>
      <w:r w:rsidRPr="00770F62">
        <w:rPr>
          <w:sz w:val="28"/>
          <w:szCs w:val="28"/>
        </w:rPr>
        <w:tab/>
      </w:r>
      <w:r w:rsidRPr="00770F62">
        <w:rPr>
          <w:sz w:val="28"/>
          <w:szCs w:val="28"/>
        </w:rPr>
        <w:tab/>
      </w:r>
      <w:r w:rsidRPr="00770F62">
        <w:rPr>
          <w:sz w:val="28"/>
          <w:szCs w:val="28"/>
        </w:rPr>
        <w:tab/>
      </w:r>
      <w:r w:rsidRPr="00770F62">
        <w:rPr>
          <w:sz w:val="28"/>
          <w:szCs w:val="28"/>
        </w:rPr>
        <w:tab/>
      </w:r>
      <w:r w:rsidRPr="00770F62">
        <w:rPr>
          <w:sz w:val="28"/>
          <w:szCs w:val="28"/>
        </w:rPr>
        <w:tab/>
      </w:r>
      <w:r>
        <w:rPr>
          <w:sz w:val="28"/>
          <w:szCs w:val="28"/>
        </w:rPr>
        <w:t>(9</w:t>
      </w:r>
      <w:r w:rsidRPr="00770F62">
        <w:rPr>
          <w:sz w:val="28"/>
          <w:szCs w:val="28"/>
        </w:rPr>
        <w:t>)</w:t>
      </w:r>
    </w:p>
    <w:p w:rsidR="006D2480" w:rsidRPr="00770F62" w:rsidRDefault="006D2480" w:rsidP="006D2480">
      <w:pPr>
        <w:spacing w:line="360" w:lineRule="auto"/>
        <w:rPr>
          <w:sz w:val="28"/>
          <w:szCs w:val="28"/>
        </w:rPr>
      </w:pPr>
      <w:r w:rsidRPr="00770F62">
        <w:rPr>
          <w:sz w:val="28"/>
          <w:szCs w:val="28"/>
        </w:rPr>
        <w:t xml:space="preserve">где </w:t>
      </w:r>
      <w:r w:rsidRPr="00770F62">
        <w:rPr>
          <w:i/>
          <w:sz w:val="28"/>
          <w:szCs w:val="28"/>
          <w:lang w:val="en-US"/>
        </w:rPr>
        <w:t>k</w:t>
      </w:r>
      <w:r w:rsidRPr="00770F62">
        <w:rPr>
          <w:i/>
          <w:sz w:val="28"/>
          <w:szCs w:val="28"/>
          <w:vertAlign w:val="subscript"/>
        </w:rPr>
        <w:t>Т</w:t>
      </w:r>
      <w:r w:rsidRPr="00770F62">
        <w:rPr>
          <w:sz w:val="28"/>
          <w:szCs w:val="28"/>
        </w:rPr>
        <w:t xml:space="preserve"> – коэффициент тяги.</w:t>
      </w:r>
    </w:p>
    <w:p w:rsidR="006D2480" w:rsidRDefault="006D2480" w:rsidP="006D2480">
      <w:pPr>
        <w:spacing w:line="360" w:lineRule="auto"/>
        <w:rPr>
          <w:sz w:val="28"/>
          <w:szCs w:val="28"/>
        </w:rPr>
      </w:pPr>
    </w:p>
    <w:p w:rsidR="006D2480" w:rsidRDefault="006D2480" w:rsidP="006D2480">
      <w:pPr>
        <w:spacing w:line="360" w:lineRule="auto"/>
        <w:rPr>
          <w:sz w:val="28"/>
          <w:szCs w:val="28"/>
        </w:rPr>
      </w:pPr>
    </w:p>
    <w:p w:rsidR="0006705E" w:rsidRDefault="0006705E" w:rsidP="006D2480">
      <w:pPr>
        <w:spacing w:line="360" w:lineRule="auto"/>
        <w:rPr>
          <w:sz w:val="28"/>
          <w:szCs w:val="28"/>
        </w:rPr>
      </w:pPr>
    </w:p>
    <w:p w:rsidR="0006705E" w:rsidRPr="00770F62" w:rsidRDefault="0006705E" w:rsidP="006D2480">
      <w:pPr>
        <w:spacing w:line="360" w:lineRule="auto"/>
        <w:rPr>
          <w:sz w:val="28"/>
          <w:szCs w:val="28"/>
        </w:rPr>
      </w:pPr>
    </w:p>
    <w:p w:rsidR="006D2480" w:rsidRDefault="006D2480" w:rsidP="006D2480">
      <w:pPr>
        <w:spacing w:line="360" w:lineRule="auto"/>
        <w:ind w:firstLine="708"/>
        <w:rPr>
          <w:sz w:val="28"/>
          <w:szCs w:val="28"/>
        </w:rPr>
      </w:pPr>
      <w:r>
        <w:rPr>
          <w:sz w:val="28"/>
          <w:szCs w:val="28"/>
        </w:rPr>
        <w:lastRenderedPageBreak/>
        <w:t>3.2  Кривые действия гребного винта.</w:t>
      </w:r>
    </w:p>
    <w:p w:rsidR="006D2480" w:rsidRDefault="006D2480" w:rsidP="006D2480">
      <w:pPr>
        <w:spacing w:line="360" w:lineRule="auto"/>
        <w:ind w:firstLine="708"/>
        <w:jc w:val="both"/>
        <w:rPr>
          <w:sz w:val="28"/>
          <w:szCs w:val="28"/>
        </w:rPr>
      </w:pPr>
    </w:p>
    <w:p w:rsidR="006D2480" w:rsidRDefault="006D2480" w:rsidP="006D2480">
      <w:pPr>
        <w:spacing w:line="360" w:lineRule="auto"/>
        <w:ind w:firstLine="708"/>
        <w:jc w:val="both"/>
        <w:rPr>
          <w:sz w:val="28"/>
          <w:szCs w:val="28"/>
        </w:rPr>
      </w:pPr>
      <w:r>
        <w:rPr>
          <w:sz w:val="28"/>
          <w:szCs w:val="28"/>
        </w:rPr>
        <w:t>В практических расчетах принято представлять упор и момент гребного винта не в абсолютных единицах, а в виде безразмерных коэффициентов</w:t>
      </w:r>
      <w:r w:rsidRPr="00454B41">
        <w:rPr>
          <w:sz w:val="28"/>
          <w:szCs w:val="28"/>
        </w:rPr>
        <w:t>[</w:t>
      </w:r>
      <w:r w:rsidR="00BF31C2">
        <w:rPr>
          <w:sz w:val="28"/>
          <w:szCs w:val="28"/>
        </w:rPr>
        <w:t>19</w:t>
      </w:r>
      <w:r w:rsidRPr="00454B41">
        <w:rPr>
          <w:sz w:val="28"/>
          <w:szCs w:val="28"/>
        </w:rPr>
        <w:t>]</w:t>
      </w:r>
      <w:r>
        <w:rPr>
          <w:sz w:val="28"/>
          <w:szCs w:val="28"/>
        </w:rPr>
        <w:t xml:space="preserve">: </w:t>
      </w:r>
    </w:p>
    <w:p w:rsidR="006D2480" w:rsidRPr="00C6738B" w:rsidRDefault="006D2480" w:rsidP="006D2480">
      <w:pPr>
        <w:spacing w:line="360" w:lineRule="auto"/>
        <w:ind w:firstLine="708"/>
        <w:jc w:val="both"/>
        <w:rPr>
          <w:i/>
          <w:sz w:val="28"/>
          <w:szCs w:val="28"/>
        </w:rPr>
      </w:pPr>
      <w:r w:rsidRPr="00C6738B">
        <w:rPr>
          <w:i/>
          <w:sz w:val="28"/>
          <w:szCs w:val="28"/>
        </w:rPr>
        <w:t>коэффициента тяги</w:t>
      </w:r>
    </w:p>
    <w:p w:rsidR="006D2480" w:rsidRPr="00D30059" w:rsidRDefault="00AB7771" w:rsidP="006D2480">
      <w:pPr>
        <w:spacing w:line="360" w:lineRule="auto"/>
        <w:ind w:firstLine="708"/>
        <w:jc w:val="right"/>
        <w:rPr>
          <w:sz w:val="28"/>
          <w:szCs w:val="28"/>
        </w:rPr>
      </w:pP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T</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гв</m:t>
                </m:r>
              </m:sub>
            </m:sSub>
          </m:num>
          <m:den>
            <m:r>
              <w:rPr>
                <w:rFonts w:ascii="Cambria Math" w:hAnsi="Cambria Math"/>
                <w:sz w:val="28"/>
                <w:szCs w:val="28"/>
              </w:rPr>
              <m:t>ρ</m:t>
            </m:r>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2</m:t>
                </m:r>
              </m:sup>
            </m:sSup>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4</m:t>
                </m:r>
              </m:sup>
            </m:sSup>
          </m:den>
        </m:f>
      </m:oMath>
      <w:r w:rsidR="006D2480" w:rsidRPr="00D30059">
        <w:rPr>
          <w:i/>
          <w:sz w:val="28"/>
          <w:szCs w:val="28"/>
        </w:rPr>
        <w:t xml:space="preserve">                                         </w:t>
      </w:r>
      <w:r w:rsidR="00B7477C">
        <w:rPr>
          <w:sz w:val="28"/>
          <w:szCs w:val="28"/>
        </w:rPr>
        <w:t xml:space="preserve"> (10</w:t>
      </w:r>
      <w:r w:rsidR="006D2480" w:rsidRPr="00D30059">
        <w:rPr>
          <w:sz w:val="28"/>
          <w:szCs w:val="28"/>
        </w:rPr>
        <w:t>)</w:t>
      </w:r>
    </w:p>
    <w:p w:rsidR="006D2480" w:rsidRDefault="006D2480" w:rsidP="006D2480">
      <w:pPr>
        <w:spacing w:line="360" w:lineRule="auto"/>
        <w:ind w:firstLine="708"/>
        <w:rPr>
          <w:i/>
          <w:sz w:val="28"/>
          <w:szCs w:val="28"/>
        </w:rPr>
      </w:pPr>
      <w:r>
        <w:rPr>
          <w:i/>
          <w:sz w:val="28"/>
          <w:szCs w:val="28"/>
        </w:rPr>
        <w:t>коэффициента момента</w:t>
      </w:r>
    </w:p>
    <w:p w:rsidR="006D2480" w:rsidRPr="00454B41" w:rsidRDefault="006D2480" w:rsidP="006D2480">
      <w:pPr>
        <w:tabs>
          <w:tab w:val="center" w:pos="5031"/>
        </w:tabs>
        <w:spacing w:line="360" w:lineRule="auto"/>
        <w:ind w:firstLine="708"/>
        <w:jc w:val="right"/>
        <w:rPr>
          <w:sz w:val="28"/>
          <w:szCs w:val="28"/>
        </w:rPr>
      </w:pPr>
      <w:r>
        <w:rPr>
          <w:i/>
          <w:sz w:val="28"/>
          <w:szCs w:val="28"/>
        </w:rPr>
        <w:t xml:space="preserve">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M</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гв</m:t>
                </m:r>
              </m:sub>
            </m:sSub>
          </m:num>
          <m:den>
            <m:r>
              <w:rPr>
                <w:rFonts w:ascii="Cambria Math" w:hAnsi="Cambria Math"/>
                <w:sz w:val="28"/>
                <w:szCs w:val="28"/>
              </w:rPr>
              <m:t>ρ</m:t>
            </m:r>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2</m:t>
                </m:r>
              </m:sup>
            </m:sSup>
            <m:sSup>
              <m:sSupPr>
                <m:ctrlPr>
                  <w:rPr>
                    <w:rFonts w:ascii="Cambria Math" w:hAnsi="Cambria Math"/>
                    <w:i/>
                    <w:sz w:val="28"/>
                    <w:szCs w:val="28"/>
                  </w:rPr>
                </m:ctrlPr>
              </m:sSupPr>
              <m:e>
                <m:r>
                  <w:rPr>
                    <w:rFonts w:ascii="Cambria Math" w:hAnsi="Cambria Math"/>
                    <w:sz w:val="28"/>
                    <w:szCs w:val="28"/>
                  </w:rPr>
                  <m:t>D</m:t>
                </m:r>
              </m:e>
              <m:sup>
                <m:r>
                  <w:rPr>
                    <w:rFonts w:ascii="Cambria Math" w:hAnsi="Cambria Math"/>
                    <w:sz w:val="28"/>
                    <w:szCs w:val="28"/>
                  </w:rPr>
                  <m:t>5</m:t>
                </m:r>
              </m:sup>
            </m:sSup>
          </m:den>
        </m:f>
      </m:oMath>
      <w:r w:rsidRPr="00454B41">
        <w:rPr>
          <w:i/>
          <w:sz w:val="28"/>
          <w:szCs w:val="28"/>
        </w:rPr>
        <w:t xml:space="preserve">                                         </w:t>
      </w:r>
      <w:r w:rsidR="00B7477C">
        <w:rPr>
          <w:sz w:val="28"/>
          <w:szCs w:val="28"/>
        </w:rPr>
        <w:t>(11</w:t>
      </w:r>
      <w:r w:rsidRPr="00454B41">
        <w:rPr>
          <w:sz w:val="28"/>
          <w:szCs w:val="28"/>
        </w:rPr>
        <w:t>)</w:t>
      </w:r>
    </w:p>
    <w:p w:rsidR="006D2480" w:rsidRDefault="006D2480" w:rsidP="006D2480">
      <w:pPr>
        <w:spacing w:line="360" w:lineRule="auto"/>
        <w:ind w:firstLine="708"/>
        <w:jc w:val="both"/>
        <w:rPr>
          <w:sz w:val="28"/>
          <w:szCs w:val="28"/>
        </w:rPr>
      </w:pPr>
      <w:r w:rsidRPr="00454B41">
        <w:rPr>
          <w:i/>
          <w:sz w:val="28"/>
          <w:szCs w:val="28"/>
        </w:rPr>
        <w:t>коэффициента полезного действия гребного винта в свободной воде</w:t>
      </w:r>
      <w:r>
        <w:rPr>
          <w:sz w:val="28"/>
          <w:szCs w:val="28"/>
        </w:rPr>
        <w:t>, определяемого как отношение полезной мощности к затраченной мощности</w:t>
      </w:r>
    </w:p>
    <w:p w:rsidR="006D2480" w:rsidRPr="00454B41" w:rsidRDefault="006D2480" w:rsidP="006D2480">
      <w:pPr>
        <w:spacing w:line="360" w:lineRule="auto"/>
        <w:ind w:firstLine="708"/>
        <w:jc w:val="right"/>
        <w:rPr>
          <w:sz w:val="28"/>
          <w:szCs w:val="28"/>
        </w:rPr>
      </w:pPr>
      <m:oMath>
        <m:r>
          <w:rPr>
            <w:rFonts w:ascii="Cambria Math" w:hAnsi="Cambria Math"/>
            <w:sz w:val="28"/>
            <w:szCs w:val="28"/>
          </w:rPr>
          <m:t>η=</m:t>
        </m:r>
        <m:f>
          <m:fPr>
            <m:ctrlPr>
              <w:rPr>
                <w:rFonts w:ascii="Cambria Math" w:hAnsi="Cambria Math"/>
                <w:i/>
                <w:sz w:val="28"/>
                <w:szCs w:val="28"/>
              </w:rPr>
            </m:ctrlPr>
          </m:fPr>
          <m:num>
            <m:r>
              <w:rPr>
                <w:rFonts w:ascii="Cambria Math" w:hAnsi="Cambria Math"/>
                <w:sz w:val="28"/>
                <w:szCs w:val="28"/>
              </w:rPr>
              <m:t>P</m:t>
            </m:r>
            <m:sSub>
              <m:sSubPr>
                <m:ctrlPr>
                  <w:rPr>
                    <w:rFonts w:ascii="Cambria Math" w:hAnsi="Cambria Math"/>
                    <w:i/>
                    <w:sz w:val="28"/>
                    <w:szCs w:val="28"/>
                  </w:rPr>
                </m:ctrlPr>
              </m:sSubPr>
              <m:e>
                <m:r>
                  <w:rPr>
                    <w:rFonts w:ascii="Cambria Math" w:hAnsi="Cambria Math"/>
                    <w:sz w:val="28"/>
                    <w:szCs w:val="28"/>
                  </w:rPr>
                  <m:t>υ</m:t>
                </m:r>
              </m:e>
              <m:sub>
                <m:r>
                  <w:rPr>
                    <w:rFonts w:ascii="Cambria Math" w:hAnsi="Cambria Math"/>
                    <w:sz w:val="28"/>
                    <w:szCs w:val="28"/>
                  </w:rPr>
                  <m:t>р</m:t>
                </m:r>
              </m:sub>
            </m:sSub>
          </m:num>
          <m:den>
            <m:r>
              <w:rPr>
                <w:rFonts w:ascii="Cambria Math" w:hAnsi="Cambria Math"/>
                <w:sz w:val="28"/>
                <w:szCs w:val="28"/>
              </w:rPr>
              <m:t>2πnM</m:t>
            </m:r>
          </m:den>
        </m:f>
      </m:oMath>
      <w:r>
        <w:rPr>
          <w:sz w:val="28"/>
          <w:szCs w:val="28"/>
        </w:rPr>
        <w:t xml:space="preserve">                </w:t>
      </w:r>
      <w:r w:rsidR="00B7477C">
        <w:rPr>
          <w:sz w:val="28"/>
          <w:szCs w:val="28"/>
        </w:rPr>
        <w:t xml:space="preserve">                            (12</w:t>
      </w:r>
      <w:r>
        <w:rPr>
          <w:sz w:val="28"/>
          <w:szCs w:val="28"/>
        </w:rPr>
        <w:t>)</w:t>
      </w:r>
    </w:p>
    <w:p w:rsidR="006D2480" w:rsidRPr="00D8403D" w:rsidRDefault="006D2480" w:rsidP="006D2480">
      <w:pPr>
        <w:spacing w:line="360" w:lineRule="auto"/>
        <w:ind w:firstLine="708"/>
        <w:jc w:val="both"/>
        <w:rPr>
          <w:sz w:val="28"/>
          <w:szCs w:val="28"/>
        </w:rPr>
      </w:pPr>
      <w:r>
        <w:rPr>
          <w:sz w:val="28"/>
          <w:szCs w:val="28"/>
        </w:rPr>
        <w:t xml:space="preserve">где </w:t>
      </w:r>
      <w:r w:rsidRPr="008D694B">
        <w:rPr>
          <w:i/>
          <w:sz w:val="28"/>
          <w:szCs w:val="28"/>
          <w:lang w:val="en-US"/>
        </w:rPr>
        <w:t>P</w:t>
      </w:r>
      <w:r w:rsidRPr="00D8403D">
        <w:rPr>
          <w:i/>
          <w:sz w:val="28"/>
          <w:szCs w:val="28"/>
        </w:rPr>
        <w:t xml:space="preserve"> </w:t>
      </w:r>
      <w:r w:rsidRPr="00D8403D">
        <w:rPr>
          <w:sz w:val="28"/>
          <w:szCs w:val="28"/>
        </w:rPr>
        <w:t xml:space="preserve">- </w:t>
      </w:r>
      <w:r>
        <w:rPr>
          <w:sz w:val="28"/>
          <w:szCs w:val="28"/>
        </w:rPr>
        <w:t xml:space="preserve">упор движителя, кгс; </w:t>
      </w:r>
      <w:r w:rsidRPr="00D8403D">
        <w:rPr>
          <w:i/>
          <w:sz w:val="28"/>
          <w:szCs w:val="28"/>
        </w:rPr>
        <w:t xml:space="preserve"> </w:t>
      </w:r>
      <m:oMath>
        <m:sSub>
          <m:sSubPr>
            <m:ctrlPr>
              <w:rPr>
                <w:rFonts w:ascii="Cambria Math" w:hAnsi="Cambria Math"/>
                <w:i/>
                <w:sz w:val="28"/>
                <w:szCs w:val="28"/>
              </w:rPr>
            </m:ctrlPr>
          </m:sSubPr>
          <m:e>
            <m:r>
              <w:rPr>
                <w:rFonts w:ascii="Cambria Math" w:hAnsi="Cambria Math"/>
                <w:sz w:val="28"/>
                <w:szCs w:val="28"/>
              </w:rPr>
              <m:t>υ</m:t>
            </m:r>
          </m:e>
          <m:sub>
            <m:r>
              <w:rPr>
                <w:rFonts w:ascii="Cambria Math" w:hAnsi="Cambria Math"/>
                <w:sz w:val="28"/>
                <w:szCs w:val="28"/>
              </w:rPr>
              <m:t>р</m:t>
            </m:r>
          </m:sub>
        </m:sSub>
      </m:oMath>
      <w:r>
        <w:rPr>
          <w:sz w:val="28"/>
          <w:szCs w:val="28"/>
        </w:rPr>
        <w:t xml:space="preserve"> - скорость движения, м/с.</w:t>
      </w:r>
    </w:p>
    <w:p w:rsidR="006D2480" w:rsidRDefault="006D2480" w:rsidP="006D2480">
      <w:pPr>
        <w:spacing w:line="360" w:lineRule="auto"/>
        <w:ind w:firstLine="708"/>
        <w:jc w:val="both"/>
        <w:rPr>
          <w:sz w:val="28"/>
          <w:szCs w:val="28"/>
        </w:rPr>
      </w:pPr>
      <w:r>
        <w:rPr>
          <w:sz w:val="28"/>
          <w:szCs w:val="28"/>
        </w:rPr>
        <w:t xml:space="preserve">Кривые изменения коэффициентов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T</m:t>
            </m:r>
          </m:sub>
        </m:sSub>
      </m:oMath>
      <w:r>
        <w:rPr>
          <w:sz w:val="28"/>
          <w:szCs w:val="28"/>
        </w:rPr>
        <w:t xml:space="preserve">,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M</m:t>
            </m:r>
          </m:sub>
        </m:sSub>
      </m:oMath>
      <w:r>
        <w:rPr>
          <w:sz w:val="28"/>
          <w:szCs w:val="28"/>
        </w:rPr>
        <w:t xml:space="preserve">, </w:t>
      </w:r>
      <m:oMath>
        <m:r>
          <w:rPr>
            <w:rFonts w:ascii="Cambria Math" w:hAnsi="Cambria Math"/>
            <w:sz w:val="28"/>
            <w:szCs w:val="28"/>
          </w:rPr>
          <m:t>η</m:t>
        </m:r>
      </m:oMath>
      <w:r>
        <w:rPr>
          <w:sz w:val="28"/>
          <w:szCs w:val="28"/>
        </w:rPr>
        <w:t xml:space="preserve"> в функции относительной поступи называют кривыми действия гребного винта</w:t>
      </w:r>
      <w:r w:rsidRPr="007A5A05">
        <w:rPr>
          <w:sz w:val="28"/>
          <w:szCs w:val="28"/>
        </w:rPr>
        <w:t>[</w:t>
      </w:r>
      <w:r w:rsidR="000659B3">
        <w:rPr>
          <w:sz w:val="28"/>
          <w:szCs w:val="28"/>
        </w:rPr>
        <w:t>19</w:t>
      </w:r>
      <w:r w:rsidRPr="007A5A05">
        <w:rPr>
          <w:sz w:val="28"/>
          <w:szCs w:val="28"/>
        </w:rPr>
        <w:t>]</w:t>
      </w:r>
      <w:r>
        <w:rPr>
          <w:sz w:val="28"/>
          <w:szCs w:val="28"/>
        </w:rPr>
        <w:t>.</w:t>
      </w:r>
      <w:r w:rsidRPr="007A5A05">
        <w:rPr>
          <w:sz w:val="28"/>
          <w:szCs w:val="28"/>
        </w:rPr>
        <w:t xml:space="preserve"> </w:t>
      </w:r>
      <w:r>
        <w:rPr>
          <w:sz w:val="28"/>
          <w:szCs w:val="28"/>
        </w:rPr>
        <w:t>Рассчитанные и построенные при разработке гребного винта, они позволяют судить об эффективности его работы на различных режимах.</w:t>
      </w:r>
    </w:p>
    <w:p w:rsidR="006D2480" w:rsidRDefault="006D2480" w:rsidP="006D2480">
      <w:pPr>
        <w:spacing w:line="360" w:lineRule="auto"/>
        <w:ind w:firstLine="708"/>
        <w:jc w:val="both"/>
        <w:rPr>
          <w:sz w:val="28"/>
          <w:szCs w:val="28"/>
        </w:rPr>
      </w:pPr>
      <w:r>
        <w:rPr>
          <w:sz w:val="28"/>
          <w:szCs w:val="28"/>
        </w:rPr>
        <w:t xml:space="preserve"> В ходе швартовых бассейновых испытаний исследуемого движителя телеуправляемого необитаемого подводного аппарата "Галтель" были получены данные о тяге создаваемой гребным винтом на разных управляющих сигналах. Чтобы получить кривые действия гребного винта необходимо найти момент и тягу создаваемые гребным винтом на всех режимах управления и различной скорости набегающего потока. </w:t>
      </w:r>
      <w:r w:rsidRPr="00770F62">
        <w:rPr>
          <w:sz w:val="28"/>
          <w:szCs w:val="28"/>
        </w:rPr>
        <w:t xml:space="preserve">Для </w:t>
      </w:r>
      <w:r>
        <w:rPr>
          <w:sz w:val="28"/>
          <w:szCs w:val="28"/>
        </w:rPr>
        <w:t xml:space="preserve">этого был использован </w:t>
      </w:r>
      <w:r>
        <w:rPr>
          <w:sz w:val="28"/>
          <w:szCs w:val="28"/>
          <w:lang w:val="en-US"/>
        </w:rPr>
        <w:t>Flow</w:t>
      </w:r>
      <w:r w:rsidRPr="00A854A2">
        <w:rPr>
          <w:sz w:val="28"/>
          <w:szCs w:val="28"/>
        </w:rPr>
        <w:t xml:space="preserve"> </w:t>
      </w:r>
      <w:r>
        <w:rPr>
          <w:sz w:val="28"/>
          <w:szCs w:val="28"/>
          <w:lang w:val="en-US"/>
        </w:rPr>
        <w:t>Simulation</w:t>
      </w:r>
      <w:r w:rsidRPr="00A854A2">
        <w:rPr>
          <w:sz w:val="28"/>
          <w:szCs w:val="28"/>
        </w:rPr>
        <w:t xml:space="preserve"> - </w:t>
      </w:r>
      <w:r>
        <w:rPr>
          <w:sz w:val="28"/>
          <w:szCs w:val="28"/>
        </w:rPr>
        <w:t>универсальный инструмент для анализа в гидродинамике и теплопередаче</w:t>
      </w:r>
      <w:r w:rsidRPr="00A854A2">
        <w:rPr>
          <w:sz w:val="28"/>
          <w:szCs w:val="28"/>
        </w:rPr>
        <w:t xml:space="preserve"> </w:t>
      </w:r>
      <w:r>
        <w:rPr>
          <w:sz w:val="28"/>
          <w:szCs w:val="28"/>
        </w:rPr>
        <w:t xml:space="preserve">в среде </w:t>
      </w:r>
      <w:r>
        <w:rPr>
          <w:sz w:val="28"/>
          <w:szCs w:val="28"/>
          <w:lang w:val="en-US"/>
        </w:rPr>
        <w:t>SolidWorks</w:t>
      </w:r>
      <w:r w:rsidRPr="00770F62">
        <w:rPr>
          <w:sz w:val="28"/>
          <w:szCs w:val="28"/>
        </w:rPr>
        <w:t xml:space="preserve">. </w:t>
      </w:r>
    </w:p>
    <w:p w:rsidR="006D2480" w:rsidRDefault="006D2480" w:rsidP="006D2480">
      <w:pPr>
        <w:spacing w:line="360" w:lineRule="auto"/>
        <w:ind w:firstLine="708"/>
        <w:jc w:val="both"/>
        <w:rPr>
          <w:sz w:val="28"/>
          <w:szCs w:val="28"/>
        </w:rPr>
      </w:pPr>
      <w:r>
        <w:rPr>
          <w:sz w:val="28"/>
          <w:szCs w:val="28"/>
          <w:lang w:val="en-US"/>
        </w:rPr>
        <w:t>SolidWorks</w:t>
      </w:r>
      <w:r w:rsidRPr="00770F62">
        <w:rPr>
          <w:sz w:val="28"/>
          <w:szCs w:val="28"/>
        </w:rPr>
        <w:t xml:space="preserve"> </w:t>
      </w:r>
      <w:r>
        <w:rPr>
          <w:sz w:val="28"/>
          <w:szCs w:val="28"/>
        </w:rPr>
        <w:t xml:space="preserve">представляет собой программный комплекс САПР для автоматизации работ промышленного предприятия на этапах конструкторской и технологической подготовки производства, </w:t>
      </w:r>
      <w:r>
        <w:rPr>
          <w:sz w:val="28"/>
          <w:szCs w:val="28"/>
        </w:rPr>
        <w:lastRenderedPageBreak/>
        <w:t xml:space="preserve">обеспечивающий разработку изделий любой степени сложности и назначения </w:t>
      </w:r>
      <w:r w:rsidRPr="00047D01">
        <w:rPr>
          <w:sz w:val="28"/>
          <w:szCs w:val="28"/>
        </w:rPr>
        <w:t>[</w:t>
      </w:r>
      <w:r w:rsidR="00B7477C">
        <w:rPr>
          <w:sz w:val="28"/>
          <w:szCs w:val="28"/>
        </w:rPr>
        <w:t>20</w:t>
      </w:r>
      <w:r w:rsidRPr="00047D01">
        <w:rPr>
          <w:sz w:val="28"/>
          <w:szCs w:val="28"/>
        </w:rPr>
        <w:t>]</w:t>
      </w:r>
      <w:r>
        <w:rPr>
          <w:sz w:val="28"/>
          <w:szCs w:val="28"/>
        </w:rPr>
        <w:t>.</w:t>
      </w:r>
    </w:p>
    <w:p w:rsidR="006D2480" w:rsidRPr="00B30246" w:rsidRDefault="006D2480" w:rsidP="006D2480">
      <w:pPr>
        <w:spacing w:line="360" w:lineRule="auto"/>
        <w:ind w:firstLine="708"/>
        <w:jc w:val="both"/>
        <w:rPr>
          <w:sz w:val="28"/>
          <w:szCs w:val="28"/>
        </w:rPr>
      </w:pPr>
      <w:r>
        <w:rPr>
          <w:sz w:val="28"/>
          <w:szCs w:val="28"/>
        </w:rPr>
        <w:t xml:space="preserve">Во </w:t>
      </w:r>
      <w:r>
        <w:rPr>
          <w:sz w:val="28"/>
          <w:szCs w:val="28"/>
          <w:lang w:val="en-US"/>
        </w:rPr>
        <w:t>Flow</w:t>
      </w:r>
      <w:r w:rsidRPr="00A854A2">
        <w:rPr>
          <w:sz w:val="28"/>
          <w:szCs w:val="28"/>
        </w:rPr>
        <w:t xml:space="preserve"> </w:t>
      </w:r>
      <w:r>
        <w:rPr>
          <w:sz w:val="28"/>
          <w:szCs w:val="28"/>
          <w:lang w:val="en-US"/>
        </w:rPr>
        <w:t>Simulation</w:t>
      </w:r>
      <w:r w:rsidRPr="00051CCD">
        <w:rPr>
          <w:sz w:val="28"/>
          <w:szCs w:val="28"/>
        </w:rPr>
        <w:t xml:space="preserve"> </w:t>
      </w:r>
      <w:r>
        <w:rPr>
          <w:sz w:val="28"/>
          <w:szCs w:val="28"/>
        </w:rPr>
        <w:t xml:space="preserve">была загружена </w:t>
      </w:r>
      <w:r w:rsidRPr="00051CCD">
        <w:rPr>
          <w:sz w:val="28"/>
          <w:szCs w:val="28"/>
        </w:rPr>
        <w:t>3</w:t>
      </w:r>
      <w:r>
        <w:rPr>
          <w:sz w:val="28"/>
          <w:szCs w:val="28"/>
          <w:lang w:val="en-US"/>
        </w:rPr>
        <w:t>D</w:t>
      </w:r>
      <w:r w:rsidRPr="00051CCD">
        <w:rPr>
          <w:sz w:val="28"/>
          <w:szCs w:val="28"/>
        </w:rPr>
        <w:t xml:space="preserve"> </w:t>
      </w:r>
      <w:r>
        <w:rPr>
          <w:sz w:val="28"/>
          <w:szCs w:val="28"/>
        </w:rPr>
        <w:t xml:space="preserve">модель исследуемого движителя созданная специалистами в Институте проблем морских технологий ДВО РАН. </w:t>
      </w:r>
      <w:r w:rsidRPr="00B30246">
        <w:rPr>
          <w:sz w:val="28"/>
          <w:szCs w:val="28"/>
        </w:rPr>
        <w:t>Для нахождения искомого численного решения задачи непрерывная нестационарная математическая модель физических процессов, используемая в Flow Simulation дискретизируется как по пространству, так и по времени. Чтобы выполнить дискретизацию по пространству, вся расчетная область покрывается расчетной сеткой, грани ячеек которой параллельны координатным плоскостям используемой в расчете декартовой Глобальной системы координат модели в SolidWorks[</w:t>
      </w:r>
      <w:r w:rsidR="00B7477C">
        <w:rPr>
          <w:sz w:val="28"/>
          <w:szCs w:val="28"/>
        </w:rPr>
        <w:t>20</w:t>
      </w:r>
      <w:r w:rsidRPr="00B30246">
        <w:rPr>
          <w:sz w:val="28"/>
          <w:szCs w:val="28"/>
        </w:rPr>
        <w:t>].</w:t>
      </w:r>
    </w:p>
    <w:p w:rsidR="006D2480" w:rsidRPr="00B30246" w:rsidRDefault="006D2480" w:rsidP="006D2480">
      <w:pPr>
        <w:spacing w:line="360" w:lineRule="auto"/>
        <w:ind w:firstLine="708"/>
        <w:jc w:val="both"/>
        <w:rPr>
          <w:sz w:val="28"/>
          <w:szCs w:val="28"/>
        </w:rPr>
      </w:pPr>
      <w:r w:rsidRPr="00B30246">
        <w:rPr>
          <w:sz w:val="28"/>
          <w:szCs w:val="28"/>
        </w:rPr>
        <w:tab/>
        <w:t>Процесс построения расчетной сетки начинается с построения так называемой  базовой сетки— она получается разбиением пространства построения сетки на слои  плоскостями, параллельными координатным плоскостям используемой декартовой</w:t>
      </w:r>
      <w:r>
        <w:rPr>
          <w:sz w:val="28"/>
          <w:szCs w:val="28"/>
        </w:rPr>
        <w:t xml:space="preserve"> </w:t>
      </w:r>
      <w:r w:rsidRPr="00B30246">
        <w:rPr>
          <w:sz w:val="28"/>
          <w:szCs w:val="28"/>
        </w:rPr>
        <w:t>системы координат модели. Число этих плоскостей, определяющих базовую сетку, т. е. число ячеек базовой сетки вдоль каждой из координатных осей, задается либо автоматически на основании заданных пользователем установок, либо непосредственно самим пользователем</w:t>
      </w:r>
      <w:r>
        <w:rPr>
          <w:sz w:val="28"/>
          <w:szCs w:val="28"/>
        </w:rPr>
        <w:t>.</w:t>
      </w:r>
    </w:p>
    <w:p w:rsidR="006D2480" w:rsidRDefault="006D2480" w:rsidP="006D2480">
      <w:pPr>
        <w:spacing w:line="360" w:lineRule="auto"/>
        <w:ind w:firstLine="708"/>
        <w:jc w:val="both"/>
        <w:rPr>
          <w:sz w:val="28"/>
          <w:szCs w:val="28"/>
        </w:rPr>
      </w:pPr>
      <w:r>
        <w:rPr>
          <w:sz w:val="28"/>
          <w:szCs w:val="28"/>
        </w:rPr>
        <w:t xml:space="preserve"> </w:t>
      </w:r>
      <w:r w:rsidRPr="00051CCD">
        <w:rPr>
          <w:sz w:val="28"/>
          <w:szCs w:val="28"/>
        </w:rPr>
        <w:t xml:space="preserve"> </w:t>
      </w:r>
      <w:r>
        <w:rPr>
          <w:sz w:val="28"/>
          <w:szCs w:val="28"/>
        </w:rPr>
        <w:t xml:space="preserve"> Важным этапом моделирования процесса во </w:t>
      </w:r>
      <w:r w:rsidRPr="00B30246">
        <w:rPr>
          <w:sz w:val="28"/>
          <w:szCs w:val="28"/>
        </w:rPr>
        <w:t>Flow Simulation</w:t>
      </w:r>
      <w:r>
        <w:rPr>
          <w:sz w:val="28"/>
          <w:szCs w:val="28"/>
        </w:rPr>
        <w:t xml:space="preserve"> является настройка параметров процессов. После долгих проб и ошибок были выявлены оптимальные значения для моделирования. Рабочая пространственная сеть (окно настройки "</w:t>
      </w:r>
      <w:r>
        <w:rPr>
          <w:sz w:val="28"/>
          <w:szCs w:val="28"/>
          <w:lang w:val="en-US"/>
        </w:rPr>
        <w:t>Initial</w:t>
      </w:r>
      <w:r w:rsidRPr="00082D34">
        <w:rPr>
          <w:sz w:val="28"/>
          <w:szCs w:val="28"/>
        </w:rPr>
        <w:t xml:space="preserve"> </w:t>
      </w:r>
      <w:r>
        <w:rPr>
          <w:sz w:val="28"/>
          <w:szCs w:val="28"/>
          <w:lang w:val="en-US"/>
        </w:rPr>
        <w:t>Mesh</w:t>
      </w:r>
      <w:r>
        <w:rPr>
          <w:sz w:val="28"/>
          <w:szCs w:val="28"/>
        </w:rPr>
        <w:t>", вкладка "</w:t>
      </w:r>
      <w:r>
        <w:rPr>
          <w:sz w:val="28"/>
          <w:szCs w:val="28"/>
          <w:lang w:val="en-US"/>
        </w:rPr>
        <w:t>basic</w:t>
      </w:r>
      <w:r w:rsidRPr="00082D34">
        <w:rPr>
          <w:sz w:val="28"/>
          <w:szCs w:val="28"/>
        </w:rPr>
        <w:t xml:space="preserve"> </w:t>
      </w:r>
      <w:r>
        <w:rPr>
          <w:sz w:val="28"/>
          <w:szCs w:val="28"/>
          <w:lang w:val="en-US"/>
        </w:rPr>
        <w:t>mesh</w:t>
      </w:r>
      <w:r>
        <w:rPr>
          <w:sz w:val="28"/>
          <w:szCs w:val="28"/>
        </w:rPr>
        <w:t xml:space="preserve">") была разбита на куб 54х54х54, рисунок 3.2. </w:t>
      </w:r>
      <w:r w:rsidRPr="00EC794C">
        <w:rPr>
          <w:sz w:val="28"/>
          <w:szCs w:val="28"/>
        </w:rPr>
        <w:t>Процедура, дробящая ячейки в текучей среде до начала расчета, для каждой частичной ячейки автоматически определяет количество ячеек в текучей среде от этой ячейки до противоположной, ограничивающей данную проточную область, поверхности твердого тела по нормали к поверхности тела в этой частичной ячейке.</w:t>
      </w:r>
      <w:r>
        <w:rPr>
          <w:sz w:val="28"/>
          <w:szCs w:val="28"/>
        </w:rPr>
        <w:t xml:space="preserve"> Так для разбиения тела модели (окно настройки "</w:t>
      </w:r>
      <w:r>
        <w:rPr>
          <w:sz w:val="28"/>
          <w:szCs w:val="28"/>
          <w:lang w:val="en-US"/>
        </w:rPr>
        <w:t>Initial</w:t>
      </w:r>
      <w:r w:rsidRPr="00082D34">
        <w:rPr>
          <w:sz w:val="28"/>
          <w:szCs w:val="28"/>
        </w:rPr>
        <w:t xml:space="preserve"> </w:t>
      </w:r>
      <w:r>
        <w:rPr>
          <w:sz w:val="28"/>
          <w:szCs w:val="28"/>
          <w:lang w:val="en-US"/>
        </w:rPr>
        <w:t>Mesh</w:t>
      </w:r>
      <w:r>
        <w:rPr>
          <w:sz w:val="28"/>
          <w:szCs w:val="28"/>
        </w:rPr>
        <w:t>",</w:t>
      </w:r>
      <w:r w:rsidRPr="00EC794C">
        <w:rPr>
          <w:sz w:val="28"/>
          <w:szCs w:val="28"/>
        </w:rPr>
        <w:t xml:space="preserve"> </w:t>
      </w:r>
      <w:r>
        <w:rPr>
          <w:sz w:val="28"/>
          <w:szCs w:val="28"/>
        </w:rPr>
        <w:t>вкладка "</w:t>
      </w:r>
      <w:r>
        <w:rPr>
          <w:sz w:val="28"/>
          <w:szCs w:val="28"/>
          <w:lang w:val="en-US"/>
        </w:rPr>
        <w:t>Refining</w:t>
      </w:r>
      <w:r w:rsidRPr="00EC794C">
        <w:rPr>
          <w:sz w:val="28"/>
          <w:szCs w:val="28"/>
        </w:rPr>
        <w:t xml:space="preserve"> </w:t>
      </w:r>
      <w:r>
        <w:rPr>
          <w:sz w:val="28"/>
          <w:szCs w:val="28"/>
          <w:lang w:val="en-US"/>
        </w:rPr>
        <w:t>cells</w:t>
      </w:r>
      <w:r>
        <w:rPr>
          <w:sz w:val="28"/>
          <w:szCs w:val="28"/>
        </w:rPr>
        <w:t>")</w:t>
      </w:r>
      <w:r w:rsidRPr="00EC794C">
        <w:rPr>
          <w:sz w:val="28"/>
          <w:szCs w:val="28"/>
        </w:rPr>
        <w:t xml:space="preserve"> </w:t>
      </w:r>
      <w:r>
        <w:rPr>
          <w:sz w:val="28"/>
          <w:szCs w:val="28"/>
        </w:rPr>
        <w:t>"</w:t>
      </w:r>
      <w:r>
        <w:rPr>
          <w:sz w:val="28"/>
          <w:szCs w:val="28"/>
          <w:lang w:val="en-US"/>
        </w:rPr>
        <w:t>Refine</w:t>
      </w:r>
      <w:r w:rsidRPr="00EC794C">
        <w:rPr>
          <w:sz w:val="28"/>
          <w:szCs w:val="28"/>
        </w:rPr>
        <w:t xml:space="preserve"> </w:t>
      </w:r>
      <w:r>
        <w:rPr>
          <w:sz w:val="28"/>
          <w:szCs w:val="28"/>
          <w:lang w:val="en-US"/>
        </w:rPr>
        <w:t>partial</w:t>
      </w:r>
      <w:r w:rsidRPr="00EC794C">
        <w:rPr>
          <w:sz w:val="28"/>
          <w:szCs w:val="28"/>
        </w:rPr>
        <w:t xml:space="preserve"> </w:t>
      </w:r>
      <w:r>
        <w:rPr>
          <w:sz w:val="28"/>
          <w:szCs w:val="28"/>
          <w:lang w:val="en-US"/>
        </w:rPr>
        <w:t>cells</w:t>
      </w:r>
      <w:r>
        <w:rPr>
          <w:sz w:val="28"/>
          <w:szCs w:val="28"/>
        </w:rPr>
        <w:t>"</w:t>
      </w:r>
      <w:r w:rsidRPr="00EC794C">
        <w:rPr>
          <w:sz w:val="28"/>
          <w:szCs w:val="28"/>
        </w:rPr>
        <w:t xml:space="preserve"> </w:t>
      </w:r>
      <w:r>
        <w:rPr>
          <w:sz w:val="28"/>
          <w:szCs w:val="28"/>
        </w:rPr>
        <w:t xml:space="preserve">было выбрано значение 4-5, </w:t>
      </w:r>
      <w:r>
        <w:rPr>
          <w:sz w:val="28"/>
          <w:szCs w:val="28"/>
        </w:rPr>
        <w:lastRenderedPageBreak/>
        <w:t>рисунок 3.3. Параметры для разбиения среды-жидкости  (в нашем случае вода) приняли значение 2 (окно настройки "</w:t>
      </w:r>
      <w:r>
        <w:rPr>
          <w:sz w:val="28"/>
          <w:szCs w:val="28"/>
          <w:lang w:val="en-US"/>
        </w:rPr>
        <w:t>Initial</w:t>
      </w:r>
      <w:r w:rsidRPr="00082D34">
        <w:rPr>
          <w:sz w:val="28"/>
          <w:szCs w:val="28"/>
        </w:rPr>
        <w:t xml:space="preserve"> </w:t>
      </w:r>
      <w:r>
        <w:rPr>
          <w:sz w:val="28"/>
          <w:szCs w:val="28"/>
          <w:lang w:val="en-US"/>
        </w:rPr>
        <w:t>Mesh</w:t>
      </w:r>
      <w:r>
        <w:rPr>
          <w:sz w:val="28"/>
          <w:szCs w:val="28"/>
        </w:rPr>
        <w:t xml:space="preserve">", вкладка </w:t>
      </w:r>
      <w:r>
        <w:rPr>
          <w:sz w:val="28"/>
          <w:szCs w:val="28"/>
          <w:lang w:val="en-US"/>
        </w:rPr>
        <w:t>Solid</w:t>
      </w:r>
      <w:r w:rsidRPr="00512AFE">
        <w:rPr>
          <w:sz w:val="28"/>
          <w:szCs w:val="28"/>
        </w:rPr>
        <w:t>/</w:t>
      </w:r>
      <w:r>
        <w:rPr>
          <w:sz w:val="28"/>
          <w:szCs w:val="28"/>
          <w:lang w:val="en-US"/>
        </w:rPr>
        <w:t>Fluid</w:t>
      </w:r>
      <w:r w:rsidRPr="00512AFE">
        <w:rPr>
          <w:sz w:val="28"/>
          <w:szCs w:val="28"/>
        </w:rPr>
        <w:t xml:space="preserve"> </w:t>
      </w:r>
      <w:r>
        <w:rPr>
          <w:sz w:val="28"/>
          <w:szCs w:val="28"/>
          <w:lang w:val="en-US"/>
        </w:rPr>
        <w:t>Interface</w:t>
      </w:r>
      <w:r>
        <w:rPr>
          <w:sz w:val="28"/>
          <w:szCs w:val="28"/>
        </w:rPr>
        <w:t xml:space="preserve">, </w:t>
      </w:r>
      <w:r>
        <w:rPr>
          <w:sz w:val="28"/>
          <w:szCs w:val="28"/>
          <w:lang w:val="en-US"/>
        </w:rPr>
        <w:t>Small</w:t>
      </w:r>
      <w:r w:rsidRPr="00512AFE">
        <w:rPr>
          <w:sz w:val="28"/>
          <w:szCs w:val="28"/>
        </w:rPr>
        <w:t xml:space="preserve"> </w:t>
      </w:r>
      <w:r>
        <w:rPr>
          <w:sz w:val="28"/>
          <w:szCs w:val="28"/>
          <w:lang w:val="en-US"/>
        </w:rPr>
        <w:t>solid</w:t>
      </w:r>
      <w:r w:rsidRPr="00512AFE">
        <w:rPr>
          <w:sz w:val="28"/>
          <w:szCs w:val="28"/>
        </w:rPr>
        <w:t xml:space="preserve"> </w:t>
      </w:r>
      <w:r>
        <w:rPr>
          <w:sz w:val="28"/>
          <w:szCs w:val="28"/>
          <w:lang w:val="en-US"/>
        </w:rPr>
        <w:t>features</w:t>
      </w:r>
      <w:r w:rsidRPr="00512AFE">
        <w:rPr>
          <w:sz w:val="28"/>
          <w:szCs w:val="28"/>
        </w:rPr>
        <w:t xml:space="preserve"> </w:t>
      </w:r>
      <w:r>
        <w:rPr>
          <w:sz w:val="28"/>
          <w:szCs w:val="28"/>
          <w:lang w:val="en-US"/>
        </w:rPr>
        <w:t>refinement</w:t>
      </w:r>
      <w:r w:rsidRPr="00512AFE">
        <w:rPr>
          <w:sz w:val="28"/>
          <w:szCs w:val="28"/>
        </w:rPr>
        <w:t xml:space="preserve"> </w:t>
      </w:r>
      <w:r>
        <w:rPr>
          <w:sz w:val="28"/>
          <w:szCs w:val="28"/>
          <w:lang w:val="en-US"/>
        </w:rPr>
        <w:t>level</w:t>
      </w:r>
      <w:r>
        <w:rPr>
          <w:sz w:val="28"/>
          <w:szCs w:val="28"/>
        </w:rPr>
        <w:t>), рисунок 3.4.</w:t>
      </w:r>
    </w:p>
    <w:p w:rsidR="006D2480" w:rsidRDefault="006D2480" w:rsidP="006D2480">
      <w:pPr>
        <w:spacing w:line="360" w:lineRule="auto"/>
        <w:ind w:firstLine="708"/>
        <w:jc w:val="center"/>
        <w:rPr>
          <w:sz w:val="28"/>
          <w:szCs w:val="28"/>
        </w:rPr>
      </w:pPr>
      <w:r w:rsidRPr="00512AFE">
        <w:rPr>
          <w:noProof/>
          <w:sz w:val="28"/>
          <w:szCs w:val="28"/>
        </w:rPr>
        <w:drawing>
          <wp:inline distT="0" distB="0" distL="0" distR="0">
            <wp:extent cx="4214842" cy="3500462"/>
            <wp:effectExtent l="19050" t="0" r="0" b="0"/>
            <wp:docPr id="9" name="Рисунок 1"/>
            <wp:cNvGraphicFramePr/>
            <a:graphic xmlns:a="http://schemas.openxmlformats.org/drawingml/2006/main">
              <a:graphicData uri="http://schemas.openxmlformats.org/drawingml/2006/picture">
                <pic:pic xmlns:pic="http://schemas.openxmlformats.org/drawingml/2006/picture">
                  <pic:nvPicPr>
                    <pic:cNvPr id="7" name="Рисунок 6"/>
                    <pic:cNvPicPr/>
                  </pic:nvPicPr>
                  <pic:blipFill>
                    <a:blip r:embed="rId77"/>
                    <a:srcRect/>
                    <a:stretch>
                      <a:fillRect/>
                    </a:stretch>
                  </pic:blipFill>
                  <pic:spPr bwMode="auto">
                    <a:xfrm>
                      <a:off x="0" y="0"/>
                      <a:ext cx="4214842" cy="3500462"/>
                    </a:xfrm>
                    <a:prstGeom prst="rect">
                      <a:avLst/>
                    </a:prstGeom>
                    <a:noFill/>
                    <a:ln w="9525">
                      <a:noFill/>
                      <a:miter lim="800000"/>
                      <a:headEnd/>
                      <a:tailEnd/>
                    </a:ln>
                  </pic:spPr>
                </pic:pic>
              </a:graphicData>
            </a:graphic>
          </wp:inline>
        </w:drawing>
      </w:r>
    </w:p>
    <w:p w:rsidR="006D2480" w:rsidRPr="00B30246" w:rsidRDefault="006D2480" w:rsidP="00B7477C">
      <w:pPr>
        <w:spacing w:after="100" w:afterAutospacing="1" w:line="360" w:lineRule="auto"/>
        <w:ind w:firstLine="708"/>
        <w:jc w:val="center"/>
        <w:rPr>
          <w:sz w:val="28"/>
          <w:szCs w:val="28"/>
        </w:rPr>
      </w:pPr>
      <w:r>
        <w:rPr>
          <w:sz w:val="28"/>
          <w:szCs w:val="28"/>
        </w:rPr>
        <w:t xml:space="preserve">Рисунок 3.2 - Настройка рабочей пространственной (базовой) сети во </w:t>
      </w:r>
      <w:r w:rsidRPr="00B30246">
        <w:rPr>
          <w:sz w:val="28"/>
          <w:szCs w:val="28"/>
        </w:rPr>
        <w:t>Flow Simulation</w:t>
      </w:r>
      <w:r>
        <w:rPr>
          <w:sz w:val="28"/>
          <w:szCs w:val="28"/>
        </w:rPr>
        <w:t xml:space="preserve">. </w:t>
      </w:r>
    </w:p>
    <w:p w:rsidR="006D2480" w:rsidRPr="00B7477C" w:rsidRDefault="006D2480" w:rsidP="006D2480">
      <w:pPr>
        <w:spacing w:line="360" w:lineRule="auto"/>
        <w:ind w:firstLine="708"/>
        <w:jc w:val="center"/>
        <w:rPr>
          <w:sz w:val="28"/>
          <w:szCs w:val="28"/>
          <w:lang w:val="en-US"/>
        </w:rPr>
      </w:pPr>
      <w:r w:rsidRPr="00267F53">
        <w:rPr>
          <w:noProof/>
          <w:sz w:val="28"/>
          <w:szCs w:val="28"/>
        </w:rPr>
        <w:drawing>
          <wp:inline distT="0" distB="0" distL="0" distR="0">
            <wp:extent cx="4298647" cy="3497733"/>
            <wp:effectExtent l="19050" t="0" r="6653" b="0"/>
            <wp:docPr id="13" name="Рисунок 2"/>
            <wp:cNvGraphicFramePr/>
            <a:graphic xmlns:a="http://schemas.openxmlformats.org/drawingml/2006/main">
              <a:graphicData uri="http://schemas.openxmlformats.org/drawingml/2006/picture">
                <pic:pic xmlns:pic="http://schemas.openxmlformats.org/drawingml/2006/picture">
                  <pic:nvPicPr>
                    <pic:cNvPr id="5" name="Рисунок 4"/>
                    <pic:cNvPicPr/>
                  </pic:nvPicPr>
                  <pic:blipFill>
                    <a:blip r:embed="rId78"/>
                    <a:srcRect/>
                    <a:stretch>
                      <a:fillRect/>
                    </a:stretch>
                  </pic:blipFill>
                  <pic:spPr bwMode="auto">
                    <a:xfrm>
                      <a:off x="0" y="0"/>
                      <a:ext cx="4298647" cy="3497733"/>
                    </a:xfrm>
                    <a:prstGeom prst="rect">
                      <a:avLst/>
                    </a:prstGeom>
                    <a:noFill/>
                    <a:ln w="9525">
                      <a:noFill/>
                      <a:miter lim="800000"/>
                      <a:headEnd/>
                      <a:tailEnd/>
                    </a:ln>
                  </pic:spPr>
                </pic:pic>
              </a:graphicData>
            </a:graphic>
          </wp:inline>
        </w:drawing>
      </w:r>
    </w:p>
    <w:p w:rsidR="006D2480" w:rsidRPr="00D35D86" w:rsidRDefault="006D2480" w:rsidP="00B7477C">
      <w:pPr>
        <w:spacing w:line="360" w:lineRule="auto"/>
        <w:ind w:firstLine="708"/>
        <w:jc w:val="center"/>
        <w:rPr>
          <w:sz w:val="28"/>
          <w:szCs w:val="28"/>
        </w:rPr>
      </w:pPr>
      <w:r>
        <w:rPr>
          <w:sz w:val="28"/>
          <w:szCs w:val="28"/>
        </w:rPr>
        <w:t>Рисунок 3.</w:t>
      </w:r>
      <w:r w:rsidRPr="00267F53">
        <w:rPr>
          <w:sz w:val="28"/>
          <w:szCs w:val="28"/>
        </w:rPr>
        <w:t>3</w:t>
      </w:r>
      <w:r>
        <w:rPr>
          <w:sz w:val="28"/>
          <w:szCs w:val="28"/>
        </w:rPr>
        <w:t xml:space="preserve"> - Настройка сети тела </w:t>
      </w:r>
      <w:r w:rsidRPr="00267F53">
        <w:rPr>
          <w:sz w:val="28"/>
          <w:szCs w:val="28"/>
        </w:rPr>
        <w:t>3</w:t>
      </w:r>
      <w:r>
        <w:rPr>
          <w:sz w:val="28"/>
          <w:szCs w:val="28"/>
          <w:lang w:val="en-US"/>
        </w:rPr>
        <w:t>D</w:t>
      </w:r>
      <w:r w:rsidRPr="00267F53">
        <w:rPr>
          <w:sz w:val="28"/>
          <w:szCs w:val="28"/>
        </w:rPr>
        <w:t xml:space="preserve"> </w:t>
      </w:r>
      <w:r>
        <w:rPr>
          <w:sz w:val="28"/>
          <w:szCs w:val="28"/>
        </w:rPr>
        <w:t xml:space="preserve">объекта во </w:t>
      </w:r>
      <w:r w:rsidRPr="00B30246">
        <w:rPr>
          <w:sz w:val="28"/>
          <w:szCs w:val="28"/>
        </w:rPr>
        <w:t>Flow Simulation</w:t>
      </w:r>
      <w:r>
        <w:rPr>
          <w:sz w:val="28"/>
          <w:szCs w:val="28"/>
        </w:rPr>
        <w:t>.</w:t>
      </w:r>
    </w:p>
    <w:p w:rsidR="006D2480" w:rsidRDefault="006D2480" w:rsidP="006D2480">
      <w:pPr>
        <w:spacing w:line="360" w:lineRule="auto"/>
        <w:ind w:firstLine="708"/>
        <w:jc w:val="center"/>
        <w:rPr>
          <w:sz w:val="28"/>
          <w:szCs w:val="28"/>
          <w:lang w:val="en-US"/>
        </w:rPr>
      </w:pPr>
      <w:r w:rsidRPr="00267F53">
        <w:rPr>
          <w:noProof/>
          <w:sz w:val="28"/>
          <w:szCs w:val="28"/>
        </w:rPr>
        <w:lastRenderedPageBreak/>
        <w:drawing>
          <wp:inline distT="0" distB="0" distL="0" distR="0">
            <wp:extent cx="4214842" cy="3500462"/>
            <wp:effectExtent l="19050" t="0" r="0" b="0"/>
            <wp:docPr id="14" name="Рисунок 5"/>
            <wp:cNvGraphicFramePr/>
            <a:graphic xmlns:a="http://schemas.openxmlformats.org/drawingml/2006/main">
              <a:graphicData uri="http://schemas.openxmlformats.org/drawingml/2006/picture">
                <pic:pic xmlns:pic="http://schemas.openxmlformats.org/drawingml/2006/picture">
                  <pic:nvPicPr>
                    <pic:cNvPr id="4" name="Рисунок 3"/>
                    <pic:cNvPicPr/>
                  </pic:nvPicPr>
                  <pic:blipFill>
                    <a:blip r:embed="rId79"/>
                    <a:srcRect/>
                    <a:stretch>
                      <a:fillRect/>
                    </a:stretch>
                  </pic:blipFill>
                  <pic:spPr bwMode="auto">
                    <a:xfrm>
                      <a:off x="0" y="0"/>
                      <a:ext cx="4214842" cy="3500462"/>
                    </a:xfrm>
                    <a:prstGeom prst="rect">
                      <a:avLst/>
                    </a:prstGeom>
                    <a:noFill/>
                    <a:ln w="9525">
                      <a:noFill/>
                      <a:miter lim="800000"/>
                      <a:headEnd/>
                      <a:tailEnd/>
                    </a:ln>
                  </pic:spPr>
                </pic:pic>
              </a:graphicData>
            </a:graphic>
          </wp:inline>
        </w:drawing>
      </w:r>
    </w:p>
    <w:p w:rsidR="006D2480" w:rsidRDefault="006D2480" w:rsidP="00B7477C">
      <w:pPr>
        <w:spacing w:after="120" w:line="360" w:lineRule="auto"/>
        <w:ind w:firstLine="708"/>
        <w:jc w:val="center"/>
        <w:rPr>
          <w:sz w:val="28"/>
          <w:szCs w:val="28"/>
        </w:rPr>
      </w:pPr>
      <w:r>
        <w:rPr>
          <w:sz w:val="28"/>
          <w:szCs w:val="28"/>
        </w:rPr>
        <w:t>Рисунок 3.</w:t>
      </w:r>
      <w:r w:rsidRPr="00267F53">
        <w:rPr>
          <w:sz w:val="28"/>
          <w:szCs w:val="28"/>
        </w:rPr>
        <w:t>4</w:t>
      </w:r>
      <w:r>
        <w:rPr>
          <w:sz w:val="28"/>
          <w:szCs w:val="28"/>
        </w:rPr>
        <w:t xml:space="preserve"> - Настройка сети жидкости во </w:t>
      </w:r>
      <w:r w:rsidRPr="00B30246">
        <w:rPr>
          <w:sz w:val="28"/>
          <w:szCs w:val="28"/>
        </w:rPr>
        <w:t>Flow Simulation</w:t>
      </w:r>
      <w:r>
        <w:rPr>
          <w:sz w:val="28"/>
          <w:szCs w:val="28"/>
        </w:rPr>
        <w:t>.</w:t>
      </w:r>
    </w:p>
    <w:p w:rsidR="006D2480" w:rsidRDefault="006D2480" w:rsidP="006D2480">
      <w:pPr>
        <w:spacing w:line="360" w:lineRule="auto"/>
        <w:ind w:firstLine="708"/>
        <w:jc w:val="both"/>
        <w:rPr>
          <w:sz w:val="28"/>
          <w:szCs w:val="28"/>
        </w:rPr>
      </w:pPr>
      <w:r>
        <w:rPr>
          <w:sz w:val="28"/>
          <w:szCs w:val="28"/>
        </w:rPr>
        <w:t>С выше изложенными параметрами исследуемый движитель принимает оптимальные значения сетки, рисунок 3.5. Чем больше ячейки сети, тем менее качественным получится итог.</w:t>
      </w:r>
      <w:r w:rsidRPr="00934443">
        <w:rPr>
          <w:rFonts w:eastAsia="+mn-ea"/>
          <w:color w:val="000000"/>
          <w:kern w:val="24"/>
          <w:sz w:val="32"/>
          <w:szCs w:val="32"/>
        </w:rPr>
        <w:t xml:space="preserve"> </w:t>
      </w:r>
      <w:r w:rsidRPr="00934443">
        <w:rPr>
          <w:sz w:val="28"/>
          <w:szCs w:val="28"/>
        </w:rPr>
        <w:t>После того как построена расчетная сетка можно приступать к расчету,  предварительно необходимо выставить критерии завершения расчета</w:t>
      </w:r>
      <w:r>
        <w:rPr>
          <w:sz w:val="28"/>
          <w:szCs w:val="28"/>
        </w:rPr>
        <w:t>.</w:t>
      </w:r>
    </w:p>
    <w:p w:rsidR="006D2480" w:rsidRPr="00267F53" w:rsidRDefault="006D2480" w:rsidP="006D2480">
      <w:pPr>
        <w:spacing w:line="360" w:lineRule="auto"/>
        <w:ind w:firstLine="708"/>
        <w:jc w:val="center"/>
        <w:rPr>
          <w:sz w:val="28"/>
          <w:szCs w:val="28"/>
        </w:rPr>
      </w:pPr>
      <w:r w:rsidRPr="00631D70">
        <w:rPr>
          <w:noProof/>
          <w:sz w:val="28"/>
          <w:szCs w:val="28"/>
        </w:rPr>
        <w:drawing>
          <wp:inline distT="0" distB="0" distL="0" distR="0">
            <wp:extent cx="3887932" cy="3044537"/>
            <wp:effectExtent l="19050" t="0" r="0" b="0"/>
            <wp:docPr id="16" name="Рисунок 6"/>
            <wp:cNvGraphicFramePr/>
            <a:graphic xmlns:a="http://schemas.openxmlformats.org/drawingml/2006/main">
              <a:graphicData uri="http://schemas.openxmlformats.org/drawingml/2006/picture">
                <pic:pic xmlns:pic="http://schemas.openxmlformats.org/drawingml/2006/picture">
                  <pic:nvPicPr>
                    <pic:cNvPr id="3" name="Рисунок 2"/>
                    <pic:cNvPicPr/>
                  </pic:nvPicPr>
                  <pic:blipFill>
                    <a:blip r:embed="rId80"/>
                    <a:srcRect/>
                    <a:stretch>
                      <a:fillRect/>
                    </a:stretch>
                  </pic:blipFill>
                  <pic:spPr bwMode="auto">
                    <a:xfrm>
                      <a:off x="0" y="0"/>
                      <a:ext cx="3881522" cy="3039517"/>
                    </a:xfrm>
                    <a:prstGeom prst="rect">
                      <a:avLst/>
                    </a:prstGeom>
                    <a:noFill/>
                    <a:ln w="9525">
                      <a:noFill/>
                      <a:miter lim="800000"/>
                      <a:headEnd/>
                      <a:tailEnd/>
                    </a:ln>
                  </pic:spPr>
                </pic:pic>
              </a:graphicData>
            </a:graphic>
          </wp:inline>
        </w:drawing>
      </w:r>
    </w:p>
    <w:p w:rsidR="006D2480" w:rsidRPr="00267F53" w:rsidRDefault="006D2480" w:rsidP="006D2480">
      <w:pPr>
        <w:spacing w:line="360" w:lineRule="auto"/>
        <w:ind w:firstLine="708"/>
        <w:jc w:val="center"/>
        <w:rPr>
          <w:sz w:val="28"/>
          <w:szCs w:val="28"/>
        </w:rPr>
      </w:pPr>
      <w:r>
        <w:rPr>
          <w:sz w:val="28"/>
          <w:szCs w:val="28"/>
        </w:rPr>
        <w:t xml:space="preserve">Рисунок 3.5 - </w:t>
      </w:r>
      <w:r w:rsidRPr="00631D70">
        <w:rPr>
          <w:sz w:val="28"/>
          <w:szCs w:val="28"/>
        </w:rPr>
        <w:t>3</w:t>
      </w:r>
      <w:r>
        <w:rPr>
          <w:sz w:val="28"/>
          <w:szCs w:val="28"/>
          <w:lang w:val="en-US"/>
        </w:rPr>
        <w:t>D</w:t>
      </w:r>
      <w:r w:rsidRPr="00631D70">
        <w:rPr>
          <w:sz w:val="28"/>
          <w:szCs w:val="28"/>
        </w:rPr>
        <w:t xml:space="preserve"> </w:t>
      </w:r>
      <w:r>
        <w:rPr>
          <w:sz w:val="28"/>
          <w:szCs w:val="28"/>
        </w:rPr>
        <w:t xml:space="preserve">Модель движителя разбитая на ячейки во </w:t>
      </w:r>
      <w:r w:rsidRPr="00B30246">
        <w:rPr>
          <w:sz w:val="28"/>
          <w:szCs w:val="28"/>
        </w:rPr>
        <w:t>Flow Simulation</w:t>
      </w:r>
      <w:r>
        <w:rPr>
          <w:sz w:val="28"/>
          <w:szCs w:val="28"/>
        </w:rPr>
        <w:t>.</w:t>
      </w:r>
    </w:p>
    <w:p w:rsidR="006D2480" w:rsidRDefault="006D2480" w:rsidP="006D2480">
      <w:pPr>
        <w:spacing w:line="360" w:lineRule="auto"/>
        <w:ind w:firstLine="708"/>
        <w:jc w:val="both"/>
        <w:rPr>
          <w:sz w:val="28"/>
          <w:szCs w:val="28"/>
        </w:rPr>
      </w:pPr>
      <w:r>
        <w:rPr>
          <w:sz w:val="28"/>
          <w:szCs w:val="28"/>
        </w:rPr>
        <w:lastRenderedPageBreak/>
        <w:t xml:space="preserve">Сеть окружающей среды-жидкости представлена на рисунке 3.6. Для того чтобы не нагружать систему большее всего разбиваются те ячейки которые больше всего взаимодействуют с объектом как правило близко расположенные.   </w:t>
      </w:r>
    </w:p>
    <w:p w:rsidR="006D2480" w:rsidRDefault="006D2480" w:rsidP="006D2480">
      <w:pPr>
        <w:spacing w:line="360" w:lineRule="auto"/>
        <w:ind w:firstLine="708"/>
        <w:jc w:val="center"/>
        <w:rPr>
          <w:sz w:val="28"/>
          <w:szCs w:val="28"/>
        </w:rPr>
      </w:pPr>
      <w:r w:rsidRPr="008A70AF">
        <w:rPr>
          <w:noProof/>
          <w:sz w:val="28"/>
          <w:szCs w:val="28"/>
        </w:rPr>
        <w:drawing>
          <wp:inline distT="0" distB="0" distL="0" distR="0">
            <wp:extent cx="4600575" cy="3648075"/>
            <wp:effectExtent l="19050" t="0" r="9525" b="0"/>
            <wp:docPr id="17" name="Рисунок 7"/>
            <wp:cNvGraphicFramePr/>
            <a:graphic xmlns:a="http://schemas.openxmlformats.org/drawingml/2006/main">
              <a:graphicData uri="http://schemas.openxmlformats.org/drawingml/2006/picture">
                <pic:pic xmlns:pic="http://schemas.openxmlformats.org/drawingml/2006/picture">
                  <pic:nvPicPr>
                    <pic:cNvPr id="4" name="Рисунок 3"/>
                    <pic:cNvPicPr/>
                  </pic:nvPicPr>
                  <pic:blipFill>
                    <a:blip r:embed="rId81"/>
                    <a:srcRect/>
                    <a:stretch>
                      <a:fillRect/>
                    </a:stretch>
                  </pic:blipFill>
                  <pic:spPr bwMode="auto">
                    <a:xfrm>
                      <a:off x="0" y="0"/>
                      <a:ext cx="4607078" cy="3653232"/>
                    </a:xfrm>
                    <a:prstGeom prst="rect">
                      <a:avLst/>
                    </a:prstGeom>
                    <a:noFill/>
                    <a:ln w="9525">
                      <a:noFill/>
                      <a:miter lim="800000"/>
                      <a:headEnd/>
                      <a:tailEnd/>
                    </a:ln>
                  </pic:spPr>
                </pic:pic>
              </a:graphicData>
            </a:graphic>
          </wp:inline>
        </w:drawing>
      </w:r>
    </w:p>
    <w:p w:rsidR="006D2480" w:rsidRDefault="006D2480" w:rsidP="006D2480">
      <w:pPr>
        <w:spacing w:line="360" w:lineRule="auto"/>
        <w:ind w:firstLine="708"/>
        <w:jc w:val="center"/>
        <w:rPr>
          <w:sz w:val="28"/>
          <w:szCs w:val="28"/>
        </w:rPr>
      </w:pPr>
      <w:r>
        <w:rPr>
          <w:sz w:val="28"/>
          <w:szCs w:val="28"/>
        </w:rPr>
        <w:t xml:space="preserve">Рисунок 3.6 -  Сеть окружающей среды во </w:t>
      </w:r>
      <w:r w:rsidRPr="00B30246">
        <w:rPr>
          <w:sz w:val="28"/>
          <w:szCs w:val="28"/>
        </w:rPr>
        <w:t>Flow Simulation</w:t>
      </w:r>
      <w:r>
        <w:rPr>
          <w:sz w:val="28"/>
          <w:szCs w:val="28"/>
        </w:rPr>
        <w:t>.</w:t>
      </w:r>
    </w:p>
    <w:p w:rsidR="006D2480" w:rsidRDefault="006D2480" w:rsidP="006D2480">
      <w:pPr>
        <w:spacing w:line="360" w:lineRule="auto"/>
        <w:ind w:firstLine="708"/>
        <w:jc w:val="center"/>
        <w:rPr>
          <w:sz w:val="28"/>
          <w:szCs w:val="28"/>
        </w:rPr>
      </w:pPr>
    </w:p>
    <w:p w:rsidR="006D2480" w:rsidRDefault="006D2480" w:rsidP="006D2480">
      <w:pPr>
        <w:spacing w:line="360" w:lineRule="auto"/>
        <w:ind w:firstLine="708"/>
        <w:jc w:val="both"/>
        <w:rPr>
          <w:sz w:val="28"/>
          <w:szCs w:val="28"/>
        </w:rPr>
      </w:pPr>
      <w:r>
        <w:rPr>
          <w:sz w:val="28"/>
          <w:szCs w:val="28"/>
        </w:rPr>
        <w:t xml:space="preserve">С помощью </w:t>
      </w:r>
      <w:r>
        <w:rPr>
          <w:sz w:val="28"/>
          <w:szCs w:val="28"/>
          <w:lang w:val="en-US"/>
        </w:rPr>
        <w:t>Solidworks</w:t>
      </w:r>
      <w:r w:rsidRPr="00E3317E">
        <w:rPr>
          <w:sz w:val="28"/>
          <w:szCs w:val="28"/>
        </w:rPr>
        <w:t xml:space="preserve"> </w:t>
      </w:r>
      <w:r>
        <w:rPr>
          <w:sz w:val="28"/>
          <w:szCs w:val="28"/>
          <w:lang w:val="en-US"/>
        </w:rPr>
        <w:t>Flow</w:t>
      </w:r>
      <w:r w:rsidRPr="00E3317E">
        <w:rPr>
          <w:sz w:val="28"/>
          <w:szCs w:val="28"/>
        </w:rPr>
        <w:t xml:space="preserve"> </w:t>
      </w:r>
      <w:r>
        <w:rPr>
          <w:sz w:val="28"/>
          <w:szCs w:val="28"/>
          <w:lang w:val="en-US"/>
        </w:rPr>
        <w:t>Simulation</w:t>
      </w:r>
      <w:r w:rsidRPr="00E3317E">
        <w:rPr>
          <w:sz w:val="28"/>
          <w:szCs w:val="28"/>
        </w:rPr>
        <w:t xml:space="preserve"> </w:t>
      </w:r>
      <w:r>
        <w:rPr>
          <w:sz w:val="28"/>
          <w:szCs w:val="28"/>
        </w:rPr>
        <w:t>были произведены расчеты. Откалибровав модель и настроив параметры со значениями полученными на швартовых испытаниях движителя, в настройках процесса моделирования изменялись параметры частоты вращения винта и скорости набегающего потока, в результате чего в ходе эксперимента были найдены момент и тяга созда</w:t>
      </w:r>
      <w:r w:rsidR="008A4D6F">
        <w:rPr>
          <w:sz w:val="28"/>
          <w:szCs w:val="28"/>
        </w:rPr>
        <w:t>ваемые гребным винтом, таблица 8</w:t>
      </w:r>
      <w:r>
        <w:rPr>
          <w:sz w:val="28"/>
          <w:szCs w:val="28"/>
        </w:rPr>
        <w:t>. Используя полученные данные была н</w:t>
      </w:r>
      <w:r w:rsidR="008A4D6F">
        <w:rPr>
          <w:sz w:val="28"/>
          <w:szCs w:val="28"/>
        </w:rPr>
        <w:t>айдена мощность винта, таблица 9</w:t>
      </w:r>
      <w:r>
        <w:rPr>
          <w:sz w:val="28"/>
          <w:szCs w:val="28"/>
        </w:rPr>
        <w:t xml:space="preserve">. </w:t>
      </w:r>
    </w:p>
    <w:p w:rsidR="006D2480" w:rsidRDefault="006D2480" w:rsidP="006D2480">
      <w:pPr>
        <w:spacing w:line="360" w:lineRule="auto"/>
        <w:ind w:firstLine="708"/>
        <w:jc w:val="both"/>
        <w:rPr>
          <w:sz w:val="28"/>
          <w:szCs w:val="28"/>
        </w:rPr>
      </w:pPr>
      <w:r>
        <w:rPr>
          <w:sz w:val="28"/>
          <w:szCs w:val="28"/>
        </w:rPr>
        <w:t xml:space="preserve">Диаграмма для определения качеств движителя при изменении эксплуатационных условий, отражающая зависимость характеристик движителя от скорости так называемая паспортная диаграмма винта представлена на рисунке 3.7 и 3.8.   </w:t>
      </w:r>
    </w:p>
    <w:p w:rsidR="006D2480" w:rsidRPr="00E3317E" w:rsidRDefault="006D2480" w:rsidP="006D2480">
      <w:pPr>
        <w:spacing w:line="360" w:lineRule="auto"/>
        <w:ind w:firstLine="708"/>
        <w:jc w:val="both"/>
        <w:rPr>
          <w:sz w:val="28"/>
          <w:szCs w:val="28"/>
        </w:rPr>
      </w:pPr>
    </w:p>
    <w:p w:rsidR="006D2480" w:rsidRDefault="008A4D6F" w:rsidP="006D2480">
      <w:pPr>
        <w:spacing w:line="360" w:lineRule="auto"/>
        <w:ind w:firstLine="708"/>
        <w:jc w:val="center"/>
        <w:rPr>
          <w:sz w:val="28"/>
          <w:szCs w:val="28"/>
        </w:rPr>
      </w:pPr>
      <w:r>
        <w:rPr>
          <w:sz w:val="28"/>
          <w:szCs w:val="28"/>
        </w:rPr>
        <w:lastRenderedPageBreak/>
        <w:t>Таблица 8</w:t>
      </w:r>
      <w:r w:rsidR="006D2480" w:rsidRPr="00770F62">
        <w:rPr>
          <w:sz w:val="28"/>
          <w:szCs w:val="28"/>
        </w:rPr>
        <w:t xml:space="preserve"> – </w:t>
      </w:r>
      <w:r w:rsidR="006D2480">
        <w:rPr>
          <w:sz w:val="28"/>
          <w:szCs w:val="28"/>
        </w:rPr>
        <w:t>Результаты моделирования в</w:t>
      </w:r>
      <w:r w:rsidR="006D2480" w:rsidRPr="00EC71F0">
        <w:rPr>
          <w:sz w:val="28"/>
          <w:szCs w:val="28"/>
        </w:rPr>
        <w:t xml:space="preserve"> </w:t>
      </w:r>
      <w:r w:rsidR="006D2480">
        <w:rPr>
          <w:sz w:val="28"/>
          <w:szCs w:val="28"/>
          <w:lang w:val="en-US"/>
        </w:rPr>
        <w:t>Solidworks</w:t>
      </w:r>
      <w:r w:rsidR="006D2480" w:rsidRPr="00E3317E">
        <w:rPr>
          <w:sz w:val="28"/>
          <w:szCs w:val="28"/>
        </w:rPr>
        <w:t xml:space="preserve"> </w:t>
      </w:r>
      <w:r w:rsidR="006D2480">
        <w:rPr>
          <w:sz w:val="28"/>
          <w:szCs w:val="28"/>
          <w:lang w:val="en-US"/>
        </w:rPr>
        <w:t>Flow</w:t>
      </w:r>
      <w:r w:rsidR="006D2480" w:rsidRPr="00E3317E">
        <w:rPr>
          <w:sz w:val="28"/>
          <w:szCs w:val="28"/>
        </w:rPr>
        <w:t xml:space="preserve"> </w:t>
      </w:r>
      <w:r w:rsidR="006D2480">
        <w:rPr>
          <w:sz w:val="28"/>
          <w:szCs w:val="28"/>
          <w:lang w:val="en-US"/>
        </w:rPr>
        <w:t>Simulation</w:t>
      </w:r>
      <w:r w:rsidR="006D2480">
        <w:rPr>
          <w:sz w:val="28"/>
          <w:szCs w:val="28"/>
        </w:rPr>
        <w:t>.</w:t>
      </w:r>
    </w:p>
    <w:tbl>
      <w:tblPr>
        <w:tblW w:w="8594" w:type="dxa"/>
        <w:jc w:val="center"/>
        <w:tblInd w:w="93" w:type="dxa"/>
        <w:tblLook w:val="04A0"/>
      </w:tblPr>
      <w:tblGrid>
        <w:gridCol w:w="660"/>
        <w:gridCol w:w="946"/>
        <w:gridCol w:w="676"/>
        <w:gridCol w:w="717"/>
        <w:gridCol w:w="669"/>
        <w:gridCol w:w="1011"/>
        <w:gridCol w:w="612"/>
        <w:gridCol w:w="606"/>
        <w:gridCol w:w="811"/>
        <w:gridCol w:w="717"/>
        <w:gridCol w:w="612"/>
        <w:gridCol w:w="717"/>
      </w:tblGrid>
      <w:tr w:rsidR="006D2480" w:rsidRPr="00CE2E67" w:rsidTr="006D2480">
        <w:trPr>
          <w:trHeight w:val="315"/>
          <w:jc w:val="center"/>
        </w:trPr>
        <w:tc>
          <w:tcPr>
            <w:tcW w:w="660" w:type="dxa"/>
            <w:tcBorders>
              <w:top w:val="nil"/>
              <w:left w:val="nil"/>
              <w:bottom w:val="nil"/>
              <w:right w:val="nil"/>
            </w:tcBorders>
            <w:shd w:val="clear" w:color="auto" w:fill="auto"/>
            <w:noWrap/>
            <w:vAlign w:val="bottom"/>
            <w:hideMark/>
          </w:tcPr>
          <w:p w:rsidR="006D2480" w:rsidRPr="00CE2E67" w:rsidRDefault="006D2480" w:rsidP="006D2480">
            <w:pPr>
              <w:jc w:val="center"/>
              <w:rPr>
                <w:rFonts w:ascii="Calibri" w:hAnsi="Calibri"/>
                <w:color w:val="000000"/>
                <w:sz w:val="22"/>
                <w:szCs w:val="22"/>
              </w:rPr>
            </w:pPr>
          </w:p>
        </w:tc>
        <w:tc>
          <w:tcPr>
            <w:tcW w:w="946" w:type="dxa"/>
            <w:tcBorders>
              <w:top w:val="nil"/>
              <w:left w:val="nil"/>
              <w:bottom w:val="nil"/>
              <w:right w:val="nil"/>
            </w:tcBorders>
            <w:shd w:val="clear" w:color="auto" w:fill="auto"/>
            <w:noWrap/>
            <w:vAlign w:val="bottom"/>
            <w:hideMark/>
          </w:tcPr>
          <w:p w:rsidR="006D2480" w:rsidRPr="00CE2E67" w:rsidRDefault="006D2480" w:rsidP="006D2480">
            <w:pPr>
              <w:jc w:val="center"/>
              <w:rPr>
                <w:rFonts w:ascii="Calibri" w:hAnsi="Calibri"/>
                <w:color w:val="000000"/>
                <w:sz w:val="22"/>
                <w:szCs w:val="22"/>
              </w:rPr>
            </w:pPr>
          </w:p>
        </w:tc>
        <w:tc>
          <w:tcPr>
            <w:tcW w:w="1393" w:type="dxa"/>
            <w:gridSpan w:val="2"/>
            <w:tcBorders>
              <w:top w:val="single" w:sz="8" w:space="0" w:color="auto"/>
              <w:left w:val="single" w:sz="8" w:space="0" w:color="auto"/>
              <w:bottom w:val="single" w:sz="8" w:space="0" w:color="auto"/>
              <w:right w:val="single" w:sz="4" w:space="0" w:color="auto"/>
            </w:tcBorders>
            <w:shd w:val="clear" w:color="000000" w:fill="8DB4E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Шварт. Реж.</w:t>
            </w:r>
          </w:p>
        </w:tc>
        <w:tc>
          <w:tcPr>
            <w:tcW w:w="1680" w:type="dxa"/>
            <w:gridSpan w:val="2"/>
            <w:tcBorders>
              <w:top w:val="single" w:sz="8" w:space="0" w:color="auto"/>
              <w:left w:val="nil"/>
              <w:bottom w:val="single" w:sz="8" w:space="0" w:color="auto"/>
              <w:right w:val="single" w:sz="4" w:space="0" w:color="auto"/>
            </w:tcBorders>
            <w:shd w:val="clear" w:color="000000" w:fill="8DB4E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V=0,25</w:t>
            </w:r>
          </w:p>
        </w:tc>
        <w:tc>
          <w:tcPr>
            <w:tcW w:w="1218" w:type="dxa"/>
            <w:gridSpan w:val="2"/>
            <w:tcBorders>
              <w:top w:val="single" w:sz="8" w:space="0" w:color="auto"/>
              <w:left w:val="nil"/>
              <w:bottom w:val="single" w:sz="8" w:space="0" w:color="auto"/>
              <w:right w:val="single" w:sz="4" w:space="0" w:color="auto"/>
            </w:tcBorders>
            <w:shd w:val="clear" w:color="000000" w:fill="8DB4E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V=0,5</w:t>
            </w:r>
          </w:p>
        </w:tc>
        <w:tc>
          <w:tcPr>
            <w:tcW w:w="1368" w:type="dxa"/>
            <w:gridSpan w:val="2"/>
            <w:tcBorders>
              <w:top w:val="single" w:sz="8" w:space="0" w:color="auto"/>
              <w:left w:val="nil"/>
              <w:bottom w:val="single" w:sz="8" w:space="0" w:color="auto"/>
              <w:right w:val="single" w:sz="4" w:space="0" w:color="auto"/>
            </w:tcBorders>
            <w:shd w:val="clear" w:color="000000" w:fill="8DB4E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V=0,75</w:t>
            </w:r>
          </w:p>
        </w:tc>
        <w:tc>
          <w:tcPr>
            <w:tcW w:w="1329" w:type="dxa"/>
            <w:gridSpan w:val="2"/>
            <w:tcBorders>
              <w:top w:val="single" w:sz="8" w:space="0" w:color="auto"/>
              <w:left w:val="nil"/>
              <w:bottom w:val="single" w:sz="8" w:space="0" w:color="auto"/>
              <w:right w:val="single" w:sz="8" w:space="0" w:color="000000"/>
            </w:tcBorders>
            <w:shd w:val="clear" w:color="000000" w:fill="8DB4E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V=1</w:t>
            </w:r>
          </w:p>
        </w:tc>
      </w:tr>
      <w:tr w:rsidR="006D2480" w:rsidRPr="00CE2E67" w:rsidTr="006D2480">
        <w:trPr>
          <w:trHeight w:val="300"/>
          <w:jc w:val="center"/>
        </w:trPr>
        <w:tc>
          <w:tcPr>
            <w:tcW w:w="660" w:type="dxa"/>
            <w:tcBorders>
              <w:top w:val="single" w:sz="8" w:space="0" w:color="auto"/>
              <w:left w:val="single" w:sz="8" w:space="0" w:color="auto"/>
              <w:bottom w:val="single" w:sz="4" w:space="0" w:color="auto"/>
              <w:right w:val="single" w:sz="4" w:space="0" w:color="auto"/>
            </w:tcBorders>
            <w:shd w:val="clear" w:color="000000" w:fill="FFFF00"/>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КОД</w:t>
            </w:r>
          </w:p>
        </w:tc>
        <w:tc>
          <w:tcPr>
            <w:tcW w:w="946" w:type="dxa"/>
            <w:tcBorders>
              <w:top w:val="single" w:sz="8" w:space="0" w:color="auto"/>
              <w:left w:val="nil"/>
              <w:bottom w:val="single" w:sz="4" w:space="0" w:color="auto"/>
              <w:right w:val="single" w:sz="4" w:space="0" w:color="auto"/>
            </w:tcBorders>
            <w:shd w:val="clear" w:color="000000" w:fill="FFFF00"/>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n</w:t>
            </w:r>
          </w:p>
        </w:tc>
        <w:tc>
          <w:tcPr>
            <w:tcW w:w="676" w:type="dxa"/>
            <w:tcBorders>
              <w:top w:val="nil"/>
              <w:left w:val="nil"/>
              <w:bottom w:val="single" w:sz="4" w:space="0" w:color="auto"/>
              <w:right w:val="single" w:sz="4" w:space="0" w:color="auto"/>
            </w:tcBorders>
            <w:shd w:val="clear" w:color="000000" w:fill="FFFF00"/>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М</w:t>
            </w:r>
          </w:p>
        </w:tc>
        <w:tc>
          <w:tcPr>
            <w:tcW w:w="717" w:type="dxa"/>
            <w:tcBorders>
              <w:top w:val="nil"/>
              <w:left w:val="nil"/>
              <w:bottom w:val="single" w:sz="4" w:space="0" w:color="auto"/>
              <w:right w:val="single" w:sz="4" w:space="0" w:color="auto"/>
            </w:tcBorders>
            <w:shd w:val="clear" w:color="000000" w:fill="FFFF00"/>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T</w:t>
            </w:r>
          </w:p>
        </w:tc>
        <w:tc>
          <w:tcPr>
            <w:tcW w:w="669" w:type="dxa"/>
            <w:tcBorders>
              <w:top w:val="nil"/>
              <w:left w:val="nil"/>
              <w:bottom w:val="single" w:sz="4" w:space="0" w:color="auto"/>
              <w:right w:val="single" w:sz="4" w:space="0" w:color="auto"/>
            </w:tcBorders>
            <w:shd w:val="clear" w:color="000000" w:fill="FFFF00"/>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М</w:t>
            </w:r>
          </w:p>
        </w:tc>
        <w:tc>
          <w:tcPr>
            <w:tcW w:w="1011" w:type="dxa"/>
            <w:tcBorders>
              <w:top w:val="nil"/>
              <w:left w:val="nil"/>
              <w:bottom w:val="single" w:sz="4" w:space="0" w:color="auto"/>
              <w:right w:val="single" w:sz="4" w:space="0" w:color="auto"/>
            </w:tcBorders>
            <w:shd w:val="clear" w:color="000000" w:fill="FFFF00"/>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T</w:t>
            </w:r>
          </w:p>
        </w:tc>
        <w:tc>
          <w:tcPr>
            <w:tcW w:w="612" w:type="dxa"/>
            <w:tcBorders>
              <w:top w:val="nil"/>
              <w:left w:val="nil"/>
              <w:bottom w:val="single" w:sz="4" w:space="0" w:color="auto"/>
              <w:right w:val="single" w:sz="4" w:space="0" w:color="auto"/>
            </w:tcBorders>
            <w:shd w:val="clear" w:color="000000" w:fill="FFFF00"/>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М</w:t>
            </w:r>
          </w:p>
        </w:tc>
        <w:tc>
          <w:tcPr>
            <w:tcW w:w="606" w:type="dxa"/>
            <w:tcBorders>
              <w:top w:val="nil"/>
              <w:left w:val="nil"/>
              <w:bottom w:val="single" w:sz="4" w:space="0" w:color="auto"/>
              <w:right w:val="single" w:sz="4" w:space="0" w:color="auto"/>
            </w:tcBorders>
            <w:shd w:val="clear" w:color="000000" w:fill="FFFF00"/>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T</w:t>
            </w:r>
          </w:p>
        </w:tc>
        <w:tc>
          <w:tcPr>
            <w:tcW w:w="811" w:type="dxa"/>
            <w:tcBorders>
              <w:top w:val="nil"/>
              <w:left w:val="nil"/>
              <w:bottom w:val="single" w:sz="4" w:space="0" w:color="auto"/>
              <w:right w:val="single" w:sz="4" w:space="0" w:color="auto"/>
            </w:tcBorders>
            <w:shd w:val="clear" w:color="000000" w:fill="FFFF00"/>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М</w:t>
            </w:r>
          </w:p>
        </w:tc>
        <w:tc>
          <w:tcPr>
            <w:tcW w:w="557" w:type="dxa"/>
            <w:tcBorders>
              <w:top w:val="nil"/>
              <w:left w:val="nil"/>
              <w:bottom w:val="single" w:sz="4" w:space="0" w:color="auto"/>
              <w:right w:val="single" w:sz="4" w:space="0" w:color="auto"/>
            </w:tcBorders>
            <w:shd w:val="clear" w:color="000000" w:fill="FFFF00"/>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T</w:t>
            </w:r>
          </w:p>
        </w:tc>
        <w:tc>
          <w:tcPr>
            <w:tcW w:w="612" w:type="dxa"/>
            <w:tcBorders>
              <w:top w:val="nil"/>
              <w:left w:val="nil"/>
              <w:bottom w:val="single" w:sz="4" w:space="0" w:color="auto"/>
              <w:right w:val="single" w:sz="4" w:space="0" w:color="auto"/>
            </w:tcBorders>
            <w:shd w:val="clear" w:color="000000" w:fill="FFFF00"/>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М</w:t>
            </w:r>
          </w:p>
        </w:tc>
        <w:tc>
          <w:tcPr>
            <w:tcW w:w="717" w:type="dxa"/>
            <w:tcBorders>
              <w:top w:val="nil"/>
              <w:left w:val="nil"/>
              <w:bottom w:val="single" w:sz="4" w:space="0" w:color="auto"/>
              <w:right w:val="single" w:sz="8" w:space="0" w:color="auto"/>
            </w:tcBorders>
            <w:shd w:val="clear" w:color="000000" w:fill="FFFF00"/>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T</w:t>
            </w:r>
          </w:p>
        </w:tc>
      </w:tr>
      <w:tr w:rsidR="006D2480" w:rsidRPr="00CE2E67" w:rsidTr="006D2480">
        <w:trPr>
          <w:trHeight w:val="315"/>
          <w:jc w:val="center"/>
        </w:trPr>
        <w:tc>
          <w:tcPr>
            <w:tcW w:w="660" w:type="dxa"/>
            <w:tcBorders>
              <w:top w:val="nil"/>
              <w:left w:val="single" w:sz="8" w:space="0" w:color="auto"/>
              <w:bottom w:val="single" w:sz="8" w:space="0" w:color="auto"/>
              <w:right w:val="single" w:sz="4" w:space="0" w:color="auto"/>
            </w:tcBorders>
            <w:shd w:val="clear" w:color="000000" w:fill="C5BE97"/>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ед</w:t>
            </w:r>
          </w:p>
        </w:tc>
        <w:tc>
          <w:tcPr>
            <w:tcW w:w="946" w:type="dxa"/>
            <w:tcBorders>
              <w:top w:val="nil"/>
              <w:left w:val="nil"/>
              <w:bottom w:val="single" w:sz="8" w:space="0" w:color="auto"/>
              <w:right w:val="single" w:sz="4" w:space="0" w:color="auto"/>
            </w:tcBorders>
            <w:shd w:val="clear" w:color="000000" w:fill="C5BE97"/>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об\мин</w:t>
            </w:r>
          </w:p>
        </w:tc>
        <w:tc>
          <w:tcPr>
            <w:tcW w:w="676" w:type="dxa"/>
            <w:tcBorders>
              <w:top w:val="nil"/>
              <w:left w:val="nil"/>
              <w:bottom w:val="single" w:sz="8" w:space="0" w:color="auto"/>
              <w:right w:val="single" w:sz="4" w:space="0" w:color="auto"/>
            </w:tcBorders>
            <w:shd w:val="clear" w:color="000000" w:fill="C5BE97"/>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Н*м</w:t>
            </w:r>
          </w:p>
        </w:tc>
        <w:tc>
          <w:tcPr>
            <w:tcW w:w="717" w:type="dxa"/>
            <w:tcBorders>
              <w:top w:val="nil"/>
              <w:left w:val="nil"/>
              <w:bottom w:val="single" w:sz="8" w:space="0" w:color="auto"/>
              <w:right w:val="single" w:sz="4" w:space="0" w:color="auto"/>
            </w:tcBorders>
            <w:shd w:val="clear" w:color="000000" w:fill="C5BE97"/>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Н</w:t>
            </w:r>
          </w:p>
        </w:tc>
        <w:tc>
          <w:tcPr>
            <w:tcW w:w="669" w:type="dxa"/>
            <w:tcBorders>
              <w:top w:val="nil"/>
              <w:left w:val="nil"/>
              <w:bottom w:val="single" w:sz="8" w:space="0" w:color="auto"/>
              <w:right w:val="single" w:sz="4" w:space="0" w:color="auto"/>
            </w:tcBorders>
            <w:shd w:val="clear" w:color="000000" w:fill="C5BE97"/>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Н*м</w:t>
            </w:r>
          </w:p>
        </w:tc>
        <w:tc>
          <w:tcPr>
            <w:tcW w:w="1011" w:type="dxa"/>
            <w:tcBorders>
              <w:top w:val="nil"/>
              <w:left w:val="nil"/>
              <w:bottom w:val="single" w:sz="8" w:space="0" w:color="auto"/>
              <w:right w:val="single" w:sz="4" w:space="0" w:color="auto"/>
            </w:tcBorders>
            <w:shd w:val="clear" w:color="000000" w:fill="C5BE97"/>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Н</w:t>
            </w:r>
          </w:p>
        </w:tc>
        <w:tc>
          <w:tcPr>
            <w:tcW w:w="612" w:type="dxa"/>
            <w:tcBorders>
              <w:top w:val="nil"/>
              <w:left w:val="nil"/>
              <w:bottom w:val="single" w:sz="8" w:space="0" w:color="auto"/>
              <w:right w:val="single" w:sz="4" w:space="0" w:color="auto"/>
            </w:tcBorders>
            <w:shd w:val="clear" w:color="000000" w:fill="C5BE97"/>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Н*м</w:t>
            </w:r>
          </w:p>
        </w:tc>
        <w:tc>
          <w:tcPr>
            <w:tcW w:w="606" w:type="dxa"/>
            <w:tcBorders>
              <w:top w:val="nil"/>
              <w:left w:val="nil"/>
              <w:bottom w:val="single" w:sz="8" w:space="0" w:color="auto"/>
              <w:right w:val="single" w:sz="4" w:space="0" w:color="auto"/>
            </w:tcBorders>
            <w:shd w:val="clear" w:color="000000" w:fill="C5BE97"/>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Н</w:t>
            </w:r>
          </w:p>
        </w:tc>
        <w:tc>
          <w:tcPr>
            <w:tcW w:w="811" w:type="dxa"/>
            <w:tcBorders>
              <w:top w:val="nil"/>
              <w:left w:val="nil"/>
              <w:bottom w:val="single" w:sz="8" w:space="0" w:color="auto"/>
              <w:right w:val="single" w:sz="4" w:space="0" w:color="auto"/>
            </w:tcBorders>
            <w:shd w:val="clear" w:color="000000" w:fill="C5BE97"/>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Н*м</w:t>
            </w:r>
          </w:p>
        </w:tc>
        <w:tc>
          <w:tcPr>
            <w:tcW w:w="557" w:type="dxa"/>
            <w:tcBorders>
              <w:top w:val="nil"/>
              <w:left w:val="nil"/>
              <w:bottom w:val="single" w:sz="8" w:space="0" w:color="auto"/>
              <w:right w:val="single" w:sz="4" w:space="0" w:color="auto"/>
            </w:tcBorders>
            <w:shd w:val="clear" w:color="000000" w:fill="C5BE97"/>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Н</w:t>
            </w:r>
          </w:p>
        </w:tc>
        <w:tc>
          <w:tcPr>
            <w:tcW w:w="612" w:type="dxa"/>
            <w:tcBorders>
              <w:top w:val="nil"/>
              <w:left w:val="nil"/>
              <w:bottom w:val="single" w:sz="8" w:space="0" w:color="auto"/>
              <w:right w:val="single" w:sz="4" w:space="0" w:color="auto"/>
            </w:tcBorders>
            <w:shd w:val="clear" w:color="000000" w:fill="C5BE97"/>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Н*м</w:t>
            </w:r>
          </w:p>
        </w:tc>
        <w:tc>
          <w:tcPr>
            <w:tcW w:w="717" w:type="dxa"/>
            <w:tcBorders>
              <w:top w:val="nil"/>
              <w:left w:val="nil"/>
              <w:bottom w:val="single" w:sz="8" w:space="0" w:color="auto"/>
              <w:right w:val="single" w:sz="8" w:space="0" w:color="auto"/>
            </w:tcBorders>
            <w:shd w:val="clear" w:color="000000" w:fill="C5BE97"/>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Н</w:t>
            </w:r>
          </w:p>
        </w:tc>
      </w:tr>
      <w:tr w:rsidR="006D2480" w:rsidRPr="00CE2E67" w:rsidTr="006D2480">
        <w:trPr>
          <w:trHeight w:val="300"/>
          <w:jc w:val="center"/>
        </w:trPr>
        <w:tc>
          <w:tcPr>
            <w:tcW w:w="6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127</w:t>
            </w:r>
          </w:p>
        </w:tc>
        <w:tc>
          <w:tcPr>
            <w:tcW w:w="94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1037</w:t>
            </w:r>
          </w:p>
        </w:tc>
        <w:tc>
          <w:tcPr>
            <w:tcW w:w="676"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3,13</w:t>
            </w:r>
          </w:p>
        </w:tc>
        <w:tc>
          <w:tcPr>
            <w:tcW w:w="71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122,2</w:t>
            </w:r>
          </w:p>
        </w:tc>
        <w:tc>
          <w:tcPr>
            <w:tcW w:w="669"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3,02</w:t>
            </w:r>
          </w:p>
        </w:tc>
        <w:tc>
          <w:tcPr>
            <w:tcW w:w="1011"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108,17</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2,93</w:t>
            </w:r>
          </w:p>
        </w:tc>
        <w:tc>
          <w:tcPr>
            <w:tcW w:w="60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93,7</w:t>
            </w:r>
          </w:p>
        </w:tc>
        <w:tc>
          <w:tcPr>
            <w:tcW w:w="811"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2,78</w:t>
            </w:r>
          </w:p>
        </w:tc>
        <w:tc>
          <w:tcPr>
            <w:tcW w:w="55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79,92</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2,65</w:t>
            </w:r>
          </w:p>
        </w:tc>
        <w:tc>
          <w:tcPr>
            <w:tcW w:w="717" w:type="dxa"/>
            <w:tcBorders>
              <w:top w:val="nil"/>
              <w:left w:val="nil"/>
              <w:bottom w:val="single" w:sz="4" w:space="0" w:color="auto"/>
              <w:right w:val="single" w:sz="8"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66,19</w:t>
            </w:r>
          </w:p>
        </w:tc>
      </w:tr>
      <w:tr w:rsidR="006D2480" w:rsidRPr="00CE2E67" w:rsidTr="006D2480">
        <w:trPr>
          <w:trHeight w:val="300"/>
          <w:jc w:val="center"/>
        </w:trPr>
        <w:tc>
          <w:tcPr>
            <w:tcW w:w="6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120</w:t>
            </w:r>
          </w:p>
        </w:tc>
        <w:tc>
          <w:tcPr>
            <w:tcW w:w="94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1005</w:t>
            </w:r>
          </w:p>
        </w:tc>
        <w:tc>
          <w:tcPr>
            <w:tcW w:w="676"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2,93</w:t>
            </w:r>
          </w:p>
        </w:tc>
        <w:tc>
          <w:tcPr>
            <w:tcW w:w="71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115,5</w:t>
            </w:r>
          </w:p>
        </w:tc>
        <w:tc>
          <w:tcPr>
            <w:tcW w:w="669"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2,82</w:t>
            </w:r>
          </w:p>
        </w:tc>
        <w:tc>
          <w:tcPr>
            <w:tcW w:w="1011"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101,11</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2,70</w:t>
            </w:r>
          </w:p>
        </w:tc>
        <w:tc>
          <w:tcPr>
            <w:tcW w:w="60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87,1</w:t>
            </w:r>
          </w:p>
        </w:tc>
        <w:tc>
          <w:tcPr>
            <w:tcW w:w="811"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2,59</w:t>
            </w:r>
          </w:p>
        </w:tc>
        <w:tc>
          <w:tcPr>
            <w:tcW w:w="55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73,75</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2,46</w:t>
            </w:r>
          </w:p>
        </w:tc>
        <w:tc>
          <w:tcPr>
            <w:tcW w:w="717" w:type="dxa"/>
            <w:tcBorders>
              <w:top w:val="nil"/>
              <w:left w:val="nil"/>
              <w:bottom w:val="single" w:sz="4" w:space="0" w:color="auto"/>
              <w:right w:val="single" w:sz="8"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60,61</w:t>
            </w:r>
          </w:p>
        </w:tc>
      </w:tr>
      <w:tr w:rsidR="006D2480" w:rsidRPr="00CE2E67" w:rsidTr="006D2480">
        <w:trPr>
          <w:trHeight w:val="300"/>
          <w:jc w:val="center"/>
        </w:trPr>
        <w:tc>
          <w:tcPr>
            <w:tcW w:w="6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110</w:t>
            </w:r>
          </w:p>
        </w:tc>
        <w:tc>
          <w:tcPr>
            <w:tcW w:w="94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945</w:t>
            </w:r>
          </w:p>
        </w:tc>
        <w:tc>
          <w:tcPr>
            <w:tcW w:w="676"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2,56</w:t>
            </w:r>
          </w:p>
        </w:tc>
        <w:tc>
          <w:tcPr>
            <w:tcW w:w="71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101,2</w:t>
            </w:r>
          </w:p>
        </w:tc>
        <w:tc>
          <w:tcPr>
            <w:tcW w:w="669"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2,47</w:t>
            </w:r>
          </w:p>
        </w:tc>
        <w:tc>
          <w:tcPr>
            <w:tcW w:w="1011"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88,95</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2,37</w:t>
            </w:r>
          </w:p>
        </w:tc>
        <w:tc>
          <w:tcPr>
            <w:tcW w:w="60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76,7</w:t>
            </w:r>
          </w:p>
        </w:tc>
        <w:tc>
          <w:tcPr>
            <w:tcW w:w="811"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2,26</w:t>
            </w:r>
          </w:p>
        </w:tc>
        <w:tc>
          <w:tcPr>
            <w:tcW w:w="55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64,14</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2,15</w:t>
            </w:r>
          </w:p>
        </w:tc>
        <w:tc>
          <w:tcPr>
            <w:tcW w:w="717" w:type="dxa"/>
            <w:tcBorders>
              <w:top w:val="nil"/>
              <w:left w:val="nil"/>
              <w:bottom w:val="single" w:sz="4" w:space="0" w:color="auto"/>
              <w:right w:val="single" w:sz="8"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51,78</w:t>
            </w:r>
          </w:p>
        </w:tc>
      </w:tr>
      <w:tr w:rsidR="006D2480" w:rsidRPr="00CE2E67" w:rsidTr="006D2480">
        <w:trPr>
          <w:trHeight w:val="300"/>
          <w:jc w:val="center"/>
        </w:trPr>
        <w:tc>
          <w:tcPr>
            <w:tcW w:w="6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100</w:t>
            </w:r>
          </w:p>
        </w:tc>
        <w:tc>
          <w:tcPr>
            <w:tcW w:w="94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881</w:t>
            </w:r>
          </w:p>
        </w:tc>
        <w:tc>
          <w:tcPr>
            <w:tcW w:w="676"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2,26</w:t>
            </w:r>
          </w:p>
        </w:tc>
        <w:tc>
          <w:tcPr>
            <w:tcW w:w="71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87,28</w:t>
            </w:r>
          </w:p>
        </w:tc>
        <w:tc>
          <w:tcPr>
            <w:tcW w:w="669"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2,18</w:t>
            </w:r>
          </w:p>
        </w:tc>
        <w:tc>
          <w:tcPr>
            <w:tcW w:w="1011"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76</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2,10</w:t>
            </w:r>
          </w:p>
        </w:tc>
        <w:tc>
          <w:tcPr>
            <w:tcW w:w="60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65,2</w:t>
            </w:r>
          </w:p>
        </w:tc>
        <w:tc>
          <w:tcPr>
            <w:tcW w:w="811"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2,00</w:t>
            </w:r>
          </w:p>
        </w:tc>
        <w:tc>
          <w:tcPr>
            <w:tcW w:w="55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54,33</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1,9</w:t>
            </w:r>
          </w:p>
        </w:tc>
        <w:tc>
          <w:tcPr>
            <w:tcW w:w="717" w:type="dxa"/>
            <w:tcBorders>
              <w:top w:val="nil"/>
              <w:left w:val="nil"/>
              <w:bottom w:val="single" w:sz="4" w:space="0" w:color="auto"/>
              <w:right w:val="single" w:sz="8"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44,13</w:t>
            </w:r>
          </w:p>
        </w:tc>
      </w:tr>
      <w:tr w:rsidR="006D2480" w:rsidRPr="00CE2E67" w:rsidTr="006D2480">
        <w:trPr>
          <w:trHeight w:val="300"/>
          <w:jc w:val="center"/>
        </w:trPr>
        <w:tc>
          <w:tcPr>
            <w:tcW w:w="6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90</w:t>
            </w:r>
          </w:p>
        </w:tc>
        <w:tc>
          <w:tcPr>
            <w:tcW w:w="94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814</w:t>
            </w:r>
          </w:p>
        </w:tc>
        <w:tc>
          <w:tcPr>
            <w:tcW w:w="676"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1,92</w:t>
            </w:r>
          </w:p>
        </w:tc>
        <w:tc>
          <w:tcPr>
            <w:tcW w:w="71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73,94</w:t>
            </w:r>
          </w:p>
        </w:tc>
        <w:tc>
          <w:tcPr>
            <w:tcW w:w="669"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1,85</w:t>
            </w:r>
          </w:p>
        </w:tc>
        <w:tc>
          <w:tcPr>
            <w:tcW w:w="1011"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63,74</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1,78</w:t>
            </w:r>
          </w:p>
        </w:tc>
        <w:tc>
          <w:tcPr>
            <w:tcW w:w="60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54,3</w:t>
            </w:r>
          </w:p>
        </w:tc>
        <w:tc>
          <w:tcPr>
            <w:tcW w:w="811"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1,68</w:t>
            </w:r>
          </w:p>
        </w:tc>
        <w:tc>
          <w:tcPr>
            <w:tcW w:w="55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44,33</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1,58</w:t>
            </w:r>
          </w:p>
        </w:tc>
        <w:tc>
          <w:tcPr>
            <w:tcW w:w="717" w:type="dxa"/>
            <w:tcBorders>
              <w:top w:val="nil"/>
              <w:left w:val="nil"/>
              <w:bottom w:val="single" w:sz="4" w:space="0" w:color="auto"/>
              <w:right w:val="single" w:sz="8"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35,11</w:t>
            </w:r>
          </w:p>
        </w:tc>
      </w:tr>
      <w:tr w:rsidR="006D2480" w:rsidRPr="00CE2E67" w:rsidTr="006D2480">
        <w:trPr>
          <w:trHeight w:val="300"/>
          <w:jc w:val="center"/>
        </w:trPr>
        <w:tc>
          <w:tcPr>
            <w:tcW w:w="6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80</w:t>
            </w:r>
          </w:p>
        </w:tc>
        <w:tc>
          <w:tcPr>
            <w:tcW w:w="94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747</w:t>
            </w:r>
          </w:p>
        </w:tc>
        <w:tc>
          <w:tcPr>
            <w:tcW w:w="676"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1,59</w:t>
            </w:r>
          </w:p>
        </w:tc>
        <w:tc>
          <w:tcPr>
            <w:tcW w:w="71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61,59</w:t>
            </w:r>
          </w:p>
        </w:tc>
        <w:tc>
          <w:tcPr>
            <w:tcW w:w="669"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1,53</w:t>
            </w:r>
          </w:p>
        </w:tc>
        <w:tc>
          <w:tcPr>
            <w:tcW w:w="1011"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53,05</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1,47</w:t>
            </w:r>
          </w:p>
        </w:tc>
        <w:tc>
          <w:tcPr>
            <w:tcW w:w="60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44,1</w:t>
            </w:r>
          </w:p>
        </w:tc>
        <w:tc>
          <w:tcPr>
            <w:tcW w:w="811"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1,40</w:t>
            </w:r>
          </w:p>
        </w:tc>
        <w:tc>
          <w:tcPr>
            <w:tcW w:w="55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35,6</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1,28</w:t>
            </w:r>
          </w:p>
        </w:tc>
        <w:tc>
          <w:tcPr>
            <w:tcW w:w="717" w:type="dxa"/>
            <w:tcBorders>
              <w:top w:val="nil"/>
              <w:left w:val="nil"/>
              <w:bottom w:val="single" w:sz="4" w:space="0" w:color="auto"/>
              <w:right w:val="single" w:sz="8"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26,97</w:t>
            </w:r>
          </w:p>
        </w:tc>
      </w:tr>
      <w:tr w:rsidR="006D2480" w:rsidRPr="00CE2E67" w:rsidTr="006D2480">
        <w:trPr>
          <w:trHeight w:val="300"/>
          <w:jc w:val="center"/>
        </w:trPr>
        <w:tc>
          <w:tcPr>
            <w:tcW w:w="6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70</w:t>
            </w:r>
          </w:p>
        </w:tc>
        <w:tc>
          <w:tcPr>
            <w:tcW w:w="94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671</w:t>
            </w:r>
          </w:p>
        </w:tc>
        <w:tc>
          <w:tcPr>
            <w:tcW w:w="676"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1,31</w:t>
            </w:r>
          </w:p>
        </w:tc>
        <w:tc>
          <w:tcPr>
            <w:tcW w:w="71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48,94</w:t>
            </w:r>
          </w:p>
        </w:tc>
        <w:tc>
          <w:tcPr>
            <w:tcW w:w="669"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1,26</w:t>
            </w:r>
          </w:p>
        </w:tc>
        <w:tc>
          <w:tcPr>
            <w:tcW w:w="1011"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42,07</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1,19</w:t>
            </w:r>
          </w:p>
        </w:tc>
        <w:tc>
          <w:tcPr>
            <w:tcW w:w="60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34,1</w:t>
            </w:r>
          </w:p>
        </w:tc>
        <w:tc>
          <w:tcPr>
            <w:tcW w:w="811"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1,11</w:t>
            </w:r>
          </w:p>
        </w:tc>
        <w:tc>
          <w:tcPr>
            <w:tcW w:w="55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26,48</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1,01</w:t>
            </w:r>
          </w:p>
        </w:tc>
        <w:tc>
          <w:tcPr>
            <w:tcW w:w="717" w:type="dxa"/>
            <w:tcBorders>
              <w:top w:val="nil"/>
              <w:left w:val="nil"/>
              <w:bottom w:val="single" w:sz="4" w:space="0" w:color="auto"/>
              <w:right w:val="single" w:sz="8"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19,12</w:t>
            </w:r>
          </w:p>
        </w:tc>
      </w:tr>
      <w:tr w:rsidR="006D2480" w:rsidRPr="00CE2E67" w:rsidTr="006D2480">
        <w:trPr>
          <w:trHeight w:val="300"/>
          <w:jc w:val="center"/>
        </w:trPr>
        <w:tc>
          <w:tcPr>
            <w:tcW w:w="6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60</w:t>
            </w:r>
          </w:p>
        </w:tc>
        <w:tc>
          <w:tcPr>
            <w:tcW w:w="94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596</w:t>
            </w:r>
          </w:p>
        </w:tc>
        <w:tc>
          <w:tcPr>
            <w:tcW w:w="676"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1,04</w:t>
            </w:r>
          </w:p>
        </w:tc>
        <w:tc>
          <w:tcPr>
            <w:tcW w:w="71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37,66</w:t>
            </w:r>
          </w:p>
        </w:tc>
        <w:tc>
          <w:tcPr>
            <w:tcW w:w="669"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1,00</w:t>
            </w:r>
          </w:p>
        </w:tc>
        <w:tc>
          <w:tcPr>
            <w:tcW w:w="1011"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32,07</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0,93</w:t>
            </w:r>
          </w:p>
        </w:tc>
        <w:tc>
          <w:tcPr>
            <w:tcW w:w="60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25,6</w:t>
            </w:r>
          </w:p>
        </w:tc>
        <w:tc>
          <w:tcPr>
            <w:tcW w:w="811"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0,85</w:t>
            </w:r>
          </w:p>
        </w:tc>
        <w:tc>
          <w:tcPr>
            <w:tcW w:w="55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18,93</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0,75</w:t>
            </w:r>
          </w:p>
        </w:tc>
        <w:tc>
          <w:tcPr>
            <w:tcW w:w="717" w:type="dxa"/>
            <w:tcBorders>
              <w:top w:val="nil"/>
              <w:left w:val="nil"/>
              <w:bottom w:val="single" w:sz="4" w:space="0" w:color="auto"/>
              <w:right w:val="single" w:sz="8"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12,26</w:t>
            </w:r>
          </w:p>
        </w:tc>
      </w:tr>
      <w:tr w:rsidR="006D2480" w:rsidRPr="00CE2E67" w:rsidTr="006D2480">
        <w:trPr>
          <w:trHeight w:val="300"/>
          <w:jc w:val="center"/>
        </w:trPr>
        <w:tc>
          <w:tcPr>
            <w:tcW w:w="6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50</w:t>
            </w:r>
          </w:p>
        </w:tc>
        <w:tc>
          <w:tcPr>
            <w:tcW w:w="94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510</w:t>
            </w:r>
          </w:p>
        </w:tc>
        <w:tc>
          <w:tcPr>
            <w:tcW w:w="676"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0,75</w:t>
            </w:r>
          </w:p>
        </w:tc>
        <w:tc>
          <w:tcPr>
            <w:tcW w:w="71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26,67</w:t>
            </w:r>
          </w:p>
        </w:tc>
        <w:tc>
          <w:tcPr>
            <w:tcW w:w="669"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0,71</w:t>
            </w:r>
          </w:p>
        </w:tc>
        <w:tc>
          <w:tcPr>
            <w:tcW w:w="1011"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21,77</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0,66</w:t>
            </w:r>
          </w:p>
        </w:tc>
        <w:tc>
          <w:tcPr>
            <w:tcW w:w="60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16,6</w:t>
            </w:r>
          </w:p>
        </w:tc>
        <w:tc>
          <w:tcPr>
            <w:tcW w:w="811"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0,59</w:t>
            </w:r>
          </w:p>
        </w:tc>
        <w:tc>
          <w:tcPr>
            <w:tcW w:w="55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11,28</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0,5</w:t>
            </w:r>
          </w:p>
        </w:tc>
        <w:tc>
          <w:tcPr>
            <w:tcW w:w="717" w:type="dxa"/>
            <w:tcBorders>
              <w:top w:val="nil"/>
              <w:left w:val="nil"/>
              <w:bottom w:val="single" w:sz="4" w:space="0" w:color="auto"/>
              <w:right w:val="single" w:sz="8"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5,88</w:t>
            </w:r>
          </w:p>
        </w:tc>
      </w:tr>
      <w:tr w:rsidR="006D2480" w:rsidRPr="00CE2E67" w:rsidTr="006D2480">
        <w:trPr>
          <w:trHeight w:val="300"/>
          <w:jc w:val="center"/>
        </w:trPr>
        <w:tc>
          <w:tcPr>
            <w:tcW w:w="6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40</w:t>
            </w:r>
          </w:p>
        </w:tc>
        <w:tc>
          <w:tcPr>
            <w:tcW w:w="94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418</w:t>
            </w:r>
          </w:p>
        </w:tc>
        <w:tc>
          <w:tcPr>
            <w:tcW w:w="676"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0,52</w:t>
            </w:r>
          </w:p>
        </w:tc>
        <w:tc>
          <w:tcPr>
            <w:tcW w:w="71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17,65</w:t>
            </w:r>
          </w:p>
        </w:tc>
        <w:tc>
          <w:tcPr>
            <w:tcW w:w="669"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0,47</w:t>
            </w:r>
          </w:p>
        </w:tc>
        <w:tc>
          <w:tcPr>
            <w:tcW w:w="1011"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14,02</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0,42</w:t>
            </w:r>
          </w:p>
        </w:tc>
        <w:tc>
          <w:tcPr>
            <w:tcW w:w="60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10,2</w:t>
            </w:r>
          </w:p>
        </w:tc>
        <w:tc>
          <w:tcPr>
            <w:tcW w:w="811"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0,36</w:t>
            </w:r>
          </w:p>
        </w:tc>
        <w:tc>
          <w:tcPr>
            <w:tcW w:w="55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5,98</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0,27</w:t>
            </w:r>
          </w:p>
        </w:tc>
        <w:tc>
          <w:tcPr>
            <w:tcW w:w="717" w:type="dxa"/>
            <w:tcBorders>
              <w:top w:val="nil"/>
              <w:left w:val="nil"/>
              <w:bottom w:val="single" w:sz="4" w:space="0" w:color="auto"/>
              <w:right w:val="single" w:sz="8"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2,45</w:t>
            </w:r>
          </w:p>
        </w:tc>
      </w:tr>
      <w:tr w:rsidR="006D2480" w:rsidRPr="00CE2E67" w:rsidTr="006D2480">
        <w:trPr>
          <w:trHeight w:val="300"/>
          <w:jc w:val="center"/>
        </w:trPr>
        <w:tc>
          <w:tcPr>
            <w:tcW w:w="6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30</w:t>
            </w:r>
          </w:p>
        </w:tc>
        <w:tc>
          <w:tcPr>
            <w:tcW w:w="94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320</w:t>
            </w:r>
          </w:p>
        </w:tc>
        <w:tc>
          <w:tcPr>
            <w:tcW w:w="676"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0,30</w:t>
            </w:r>
          </w:p>
        </w:tc>
        <w:tc>
          <w:tcPr>
            <w:tcW w:w="71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9,02</w:t>
            </w:r>
          </w:p>
        </w:tc>
        <w:tc>
          <w:tcPr>
            <w:tcW w:w="669"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0,28</w:t>
            </w:r>
          </w:p>
        </w:tc>
        <w:tc>
          <w:tcPr>
            <w:tcW w:w="1011"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6,77</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0,22</w:t>
            </w:r>
          </w:p>
        </w:tc>
        <w:tc>
          <w:tcPr>
            <w:tcW w:w="606"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4,12</w:t>
            </w:r>
          </w:p>
        </w:tc>
        <w:tc>
          <w:tcPr>
            <w:tcW w:w="811"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0,16</w:t>
            </w:r>
          </w:p>
        </w:tc>
        <w:tc>
          <w:tcPr>
            <w:tcW w:w="557" w:type="dxa"/>
            <w:tcBorders>
              <w:top w:val="nil"/>
              <w:left w:val="nil"/>
              <w:bottom w:val="single" w:sz="4"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1,37</w:t>
            </w:r>
          </w:p>
        </w:tc>
        <w:tc>
          <w:tcPr>
            <w:tcW w:w="612" w:type="dxa"/>
            <w:tcBorders>
              <w:top w:val="nil"/>
              <w:left w:val="nil"/>
              <w:bottom w:val="single" w:sz="4"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0,08</w:t>
            </w:r>
          </w:p>
        </w:tc>
        <w:tc>
          <w:tcPr>
            <w:tcW w:w="717" w:type="dxa"/>
            <w:tcBorders>
              <w:top w:val="nil"/>
              <w:left w:val="nil"/>
              <w:bottom w:val="single" w:sz="4" w:space="0" w:color="auto"/>
              <w:right w:val="single" w:sz="8"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-0,2</w:t>
            </w:r>
          </w:p>
        </w:tc>
      </w:tr>
      <w:tr w:rsidR="006D2480" w:rsidRPr="00CE2E67" w:rsidTr="006D2480">
        <w:trPr>
          <w:trHeight w:val="315"/>
          <w:jc w:val="center"/>
        </w:trPr>
        <w:tc>
          <w:tcPr>
            <w:tcW w:w="660" w:type="dxa"/>
            <w:tcBorders>
              <w:top w:val="nil"/>
              <w:left w:val="single" w:sz="8" w:space="0" w:color="auto"/>
              <w:bottom w:val="single" w:sz="8"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20</w:t>
            </w:r>
          </w:p>
        </w:tc>
        <w:tc>
          <w:tcPr>
            <w:tcW w:w="946" w:type="dxa"/>
            <w:tcBorders>
              <w:top w:val="nil"/>
              <w:left w:val="nil"/>
              <w:bottom w:val="single" w:sz="8"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211</w:t>
            </w:r>
          </w:p>
        </w:tc>
        <w:tc>
          <w:tcPr>
            <w:tcW w:w="676" w:type="dxa"/>
            <w:tcBorders>
              <w:top w:val="nil"/>
              <w:left w:val="nil"/>
              <w:bottom w:val="single" w:sz="8"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0,12</w:t>
            </w:r>
          </w:p>
        </w:tc>
        <w:tc>
          <w:tcPr>
            <w:tcW w:w="717" w:type="dxa"/>
            <w:tcBorders>
              <w:top w:val="nil"/>
              <w:left w:val="nil"/>
              <w:bottom w:val="single" w:sz="8"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5</w:t>
            </w:r>
          </w:p>
        </w:tc>
        <w:tc>
          <w:tcPr>
            <w:tcW w:w="669" w:type="dxa"/>
            <w:tcBorders>
              <w:top w:val="nil"/>
              <w:left w:val="nil"/>
              <w:bottom w:val="single" w:sz="8"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0,11</w:t>
            </w:r>
          </w:p>
        </w:tc>
        <w:tc>
          <w:tcPr>
            <w:tcW w:w="1011" w:type="dxa"/>
            <w:tcBorders>
              <w:top w:val="nil"/>
              <w:left w:val="nil"/>
              <w:bottom w:val="single" w:sz="8"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3,2</w:t>
            </w:r>
          </w:p>
        </w:tc>
        <w:tc>
          <w:tcPr>
            <w:tcW w:w="612" w:type="dxa"/>
            <w:tcBorders>
              <w:top w:val="nil"/>
              <w:left w:val="nil"/>
              <w:bottom w:val="single" w:sz="8"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0,07</w:t>
            </w:r>
          </w:p>
        </w:tc>
        <w:tc>
          <w:tcPr>
            <w:tcW w:w="606" w:type="dxa"/>
            <w:tcBorders>
              <w:top w:val="nil"/>
              <w:left w:val="nil"/>
              <w:bottom w:val="single" w:sz="8"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1,47</w:t>
            </w:r>
          </w:p>
        </w:tc>
        <w:tc>
          <w:tcPr>
            <w:tcW w:w="811" w:type="dxa"/>
            <w:tcBorders>
              <w:top w:val="nil"/>
              <w:left w:val="nil"/>
              <w:bottom w:val="single" w:sz="8"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-0,01</w:t>
            </w:r>
          </w:p>
        </w:tc>
        <w:tc>
          <w:tcPr>
            <w:tcW w:w="557" w:type="dxa"/>
            <w:tcBorders>
              <w:top w:val="nil"/>
              <w:left w:val="nil"/>
              <w:bottom w:val="single" w:sz="8" w:space="0" w:color="auto"/>
              <w:right w:val="single" w:sz="4"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w:t>
            </w:r>
          </w:p>
        </w:tc>
        <w:tc>
          <w:tcPr>
            <w:tcW w:w="612" w:type="dxa"/>
            <w:tcBorders>
              <w:top w:val="nil"/>
              <w:left w:val="nil"/>
              <w:bottom w:val="single" w:sz="8" w:space="0" w:color="auto"/>
              <w:right w:val="single" w:sz="4" w:space="0" w:color="auto"/>
            </w:tcBorders>
            <w:shd w:val="clear" w:color="000000" w:fill="DDD9C3"/>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 </w:t>
            </w:r>
          </w:p>
        </w:tc>
        <w:tc>
          <w:tcPr>
            <w:tcW w:w="717" w:type="dxa"/>
            <w:tcBorders>
              <w:top w:val="nil"/>
              <w:left w:val="nil"/>
              <w:bottom w:val="single" w:sz="8" w:space="0" w:color="auto"/>
              <w:right w:val="single" w:sz="8" w:space="0" w:color="auto"/>
            </w:tcBorders>
            <w:shd w:val="clear" w:color="auto" w:fill="auto"/>
            <w:noWrap/>
            <w:vAlign w:val="bottom"/>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 </w:t>
            </w:r>
          </w:p>
        </w:tc>
      </w:tr>
    </w:tbl>
    <w:p w:rsidR="006D2480" w:rsidRDefault="006D2480" w:rsidP="006D2480">
      <w:pPr>
        <w:spacing w:line="360" w:lineRule="auto"/>
        <w:ind w:firstLine="708"/>
        <w:jc w:val="center"/>
        <w:rPr>
          <w:sz w:val="28"/>
          <w:szCs w:val="28"/>
        </w:rPr>
      </w:pPr>
      <w:r>
        <w:rPr>
          <w:sz w:val="28"/>
          <w:szCs w:val="28"/>
        </w:rPr>
        <w:t xml:space="preserve"> </w:t>
      </w:r>
    </w:p>
    <w:p w:rsidR="006D2480" w:rsidRDefault="008A4D6F" w:rsidP="006D2480">
      <w:pPr>
        <w:spacing w:line="360" w:lineRule="auto"/>
        <w:ind w:firstLine="708"/>
        <w:jc w:val="center"/>
        <w:rPr>
          <w:sz w:val="28"/>
          <w:szCs w:val="28"/>
        </w:rPr>
      </w:pPr>
      <w:r>
        <w:rPr>
          <w:sz w:val="28"/>
          <w:szCs w:val="28"/>
        </w:rPr>
        <w:t>Таблица 9</w:t>
      </w:r>
      <w:r w:rsidR="006D2480" w:rsidRPr="00770F62">
        <w:rPr>
          <w:sz w:val="28"/>
          <w:szCs w:val="28"/>
        </w:rPr>
        <w:t xml:space="preserve"> – </w:t>
      </w:r>
      <w:r w:rsidR="006D2480">
        <w:rPr>
          <w:sz w:val="28"/>
          <w:szCs w:val="28"/>
        </w:rPr>
        <w:t>Влияние скорости на мощность ГВ.</w:t>
      </w:r>
    </w:p>
    <w:tbl>
      <w:tblPr>
        <w:tblpPr w:leftFromText="180" w:rightFromText="180" w:vertAnchor="text" w:tblpXSpec="center" w:tblpY="1"/>
        <w:tblOverlap w:val="never"/>
        <w:tblW w:w="7386" w:type="dxa"/>
        <w:tblLook w:val="04A0"/>
      </w:tblPr>
      <w:tblGrid>
        <w:gridCol w:w="960"/>
        <w:gridCol w:w="960"/>
        <w:gridCol w:w="1497"/>
        <w:gridCol w:w="993"/>
        <w:gridCol w:w="992"/>
        <w:gridCol w:w="992"/>
        <w:gridCol w:w="992"/>
      </w:tblGrid>
      <w:tr w:rsidR="006D2480" w:rsidRPr="00CE2E67" w:rsidTr="006D2480">
        <w:trPr>
          <w:trHeight w:val="315"/>
        </w:trPr>
        <w:tc>
          <w:tcPr>
            <w:tcW w:w="960" w:type="dxa"/>
            <w:tcBorders>
              <w:top w:val="nil"/>
              <w:left w:val="nil"/>
              <w:bottom w:val="nil"/>
              <w:right w:val="nil"/>
            </w:tcBorders>
            <w:shd w:val="clear" w:color="auto" w:fill="auto"/>
            <w:noWrap/>
            <w:vAlign w:val="center"/>
            <w:hideMark/>
          </w:tcPr>
          <w:p w:rsidR="006D2480" w:rsidRPr="00CE2E67" w:rsidRDefault="006D2480" w:rsidP="006D2480">
            <w:pPr>
              <w:jc w:val="center"/>
              <w:rPr>
                <w:rFonts w:ascii="Calibri" w:hAnsi="Calibri"/>
                <w:color w:val="000000"/>
                <w:sz w:val="22"/>
                <w:szCs w:val="22"/>
              </w:rPr>
            </w:pPr>
          </w:p>
        </w:tc>
        <w:tc>
          <w:tcPr>
            <w:tcW w:w="960" w:type="dxa"/>
            <w:tcBorders>
              <w:top w:val="nil"/>
              <w:left w:val="nil"/>
              <w:bottom w:val="nil"/>
              <w:right w:val="nil"/>
            </w:tcBorders>
            <w:shd w:val="clear" w:color="auto" w:fill="auto"/>
            <w:noWrap/>
            <w:vAlign w:val="center"/>
            <w:hideMark/>
          </w:tcPr>
          <w:p w:rsidR="006D2480" w:rsidRPr="00CE2E67" w:rsidRDefault="006D2480" w:rsidP="006D2480">
            <w:pPr>
              <w:jc w:val="center"/>
              <w:rPr>
                <w:rFonts w:ascii="Calibri" w:hAnsi="Calibri"/>
                <w:color w:val="000000"/>
                <w:sz w:val="22"/>
                <w:szCs w:val="22"/>
              </w:rPr>
            </w:pPr>
          </w:p>
        </w:tc>
        <w:tc>
          <w:tcPr>
            <w:tcW w:w="1497" w:type="dxa"/>
            <w:tcBorders>
              <w:top w:val="single" w:sz="8" w:space="0" w:color="auto"/>
              <w:left w:val="single" w:sz="8" w:space="0" w:color="auto"/>
              <w:bottom w:val="single" w:sz="8" w:space="0" w:color="auto"/>
              <w:right w:val="single" w:sz="4" w:space="0" w:color="auto"/>
            </w:tcBorders>
            <w:shd w:val="clear" w:color="000000" w:fill="8DB4E3"/>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Шварт. Реж.</w:t>
            </w:r>
          </w:p>
        </w:tc>
        <w:tc>
          <w:tcPr>
            <w:tcW w:w="993" w:type="dxa"/>
            <w:tcBorders>
              <w:top w:val="single" w:sz="8" w:space="0" w:color="auto"/>
              <w:left w:val="nil"/>
              <w:bottom w:val="single" w:sz="8" w:space="0" w:color="auto"/>
              <w:right w:val="single" w:sz="4" w:space="0" w:color="auto"/>
            </w:tcBorders>
            <w:shd w:val="clear" w:color="000000" w:fill="8DB4E3"/>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V=0,25</w:t>
            </w:r>
          </w:p>
        </w:tc>
        <w:tc>
          <w:tcPr>
            <w:tcW w:w="992" w:type="dxa"/>
            <w:tcBorders>
              <w:top w:val="single" w:sz="8" w:space="0" w:color="auto"/>
              <w:left w:val="nil"/>
              <w:bottom w:val="single" w:sz="8" w:space="0" w:color="auto"/>
              <w:right w:val="single" w:sz="4" w:space="0" w:color="auto"/>
            </w:tcBorders>
            <w:shd w:val="clear" w:color="000000" w:fill="8DB4E3"/>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V=0,5</w:t>
            </w:r>
          </w:p>
        </w:tc>
        <w:tc>
          <w:tcPr>
            <w:tcW w:w="992" w:type="dxa"/>
            <w:tcBorders>
              <w:top w:val="single" w:sz="8" w:space="0" w:color="auto"/>
              <w:left w:val="nil"/>
              <w:bottom w:val="single" w:sz="8" w:space="0" w:color="auto"/>
              <w:right w:val="single" w:sz="4" w:space="0" w:color="auto"/>
            </w:tcBorders>
            <w:shd w:val="clear" w:color="000000" w:fill="8DB4E3"/>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V=0,75</w:t>
            </w:r>
          </w:p>
        </w:tc>
        <w:tc>
          <w:tcPr>
            <w:tcW w:w="992" w:type="dxa"/>
            <w:tcBorders>
              <w:top w:val="single" w:sz="8" w:space="0" w:color="auto"/>
              <w:left w:val="nil"/>
              <w:bottom w:val="single" w:sz="8" w:space="0" w:color="auto"/>
              <w:right w:val="single" w:sz="8" w:space="0" w:color="000000"/>
            </w:tcBorders>
            <w:shd w:val="clear" w:color="000000" w:fill="8DB4E3"/>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V=1</w:t>
            </w:r>
          </w:p>
        </w:tc>
      </w:tr>
      <w:tr w:rsidR="006D2480" w:rsidRPr="00CE2E67" w:rsidTr="006D2480">
        <w:trPr>
          <w:trHeight w:val="300"/>
        </w:trPr>
        <w:tc>
          <w:tcPr>
            <w:tcW w:w="960" w:type="dxa"/>
            <w:tcBorders>
              <w:top w:val="single" w:sz="8" w:space="0" w:color="auto"/>
              <w:left w:val="single" w:sz="8" w:space="0" w:color="auto"/>
              <w:bottom w:val="single" w:sz="4" w:space="0" w:color="auto"/>
              <w:right w:val="single" w:sz="4" w:space="0" w:color="auto"/>
            </w:tcBorders>
            <w:shd w:val="clear" w:color="000000" w:fill="FFFF00"/>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КОД</w:t>
            </w:r>
          </w:p>
        </w:tc>
        <w:tc>
          <w:tcPr>
            <w:tcW w:w="960" w:type="dxa"/>
            <w:tcBorders>
              <w:top w:val="single" w:sz="8" w:space="0" w:color="auto"/>
              <w:left w:val="nil"/>
              <w:bottom w:val="single" w:sz="4" w:space="0" w:color="auto"/>
              <w:right w:val="single" w:sz="4" w:space="0" w:color="auto"/>
            </w:tcBorders>
            <w:shd w:val="clear" w:color="000000" w:fill="FFFF00"/>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n</w:t>
            </w:r>
          </w:p>
        </w:tc>
        <w:tc>
          <w:tcPr>
            <w:tcW w:w="1497" w:type="dxa"/>
            <w:tcBorders>
              <w:top w:val="single" w:sz="8" w:space="0" w:color="auto"/>
              <w:left w:val="nil"/>
              <w:bottom w:val="single" w:sz="4" w:space="0" w:color="auto"/>
              <w:right w:val="single" w:sz="4" w:space="0" w:color="auto"/>
            </w:tcBorders>
            <w:shd w:val="clear" w:color="000000" w:fill="FFFF00"/>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N</w:t>
            </w:r>
          </w:p>
        </w:tc>
        <w:tc>
          <w:tcPr>
            <w:tcW w:w="993" w:type="dxa"/>
            <w:tcBorders>
              <w:top w:val="single" w:sz="8" w:space="0" w:color="auto"/>
              <w:left w:val="nil"/>
              <w:bottom w:val="single" w:sz="4" w:space="0" w:color="auto"/>
              <w:right w:val="single" w:sz="4" w:space="0" w:color="auto"/>
            </w:tcBorders>
            <w:shd w:val="clear" w:color="000000" w:fill="FFFF00"/>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N</w:t>
            </w:r>
          </w:p>
        </w:tc>
        <w:tc>
          <w:tcPr>
            <w:tcW w:w="992" w:type="dxa"/>
            <w:tcBorders>
              <w:top w:val="single" w:sz="8" w:space="0" w:color="auto"/>
              <w:left w:val="nil"/>
              <w:bottom w:val="single" w:sz="4" w:space="0" w:color="auto"/>
              <w:right w:val="single" w:sz="4" w:space="0" w:color="auto"/>
            </w:tcBorders>
            <w:shd w:val="clear" w:color="000000" w:fill="FFFF00"/>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N</w:t>
            </w:r>
          </w:p>
        </w:tc>
        <w:tc>
          <w:tcPr>
            <w:tcW w:w="992" w:type="dxa"/>
            <w:tcBorders>
              <w:top w:val="single" w:sz="8" w:space="0" w:color="auto"/>
              <w:left w:val="nil"/>
              <w:bottom w:val="single" w:sz="4" w:space="0" w:color="auto"/>
              <w:right w:val="single" w:sz="4" w:space="0" w:color="auto"/>
            </w:tcBorders>
            <w:shd w:val="clear" w:color="000000" w:fill="FFFF00"/>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N</w:t>
            </w:r>
          </w:p>
        </w:tc>
        <w:tc>
          <w:tcPr>
            <w:tcW w:w="992" w:type="dxa"/>
            <w:tcBorders>
              <w:top w:val="single" w:sz="8" w:space="0" w:color="auto"/>
              <w:left w:val="nil"/>
              <w:bottom w:val="single" w:sz="4" w:space="0" w:color="auto"/>
              <w:right w:val="single" w:sz="8" w:space="0" w:color="000000"/>
            </w:tcBorders>
            <w:shd w:val="clear" w:color="000000" w:fill="FFFF00"/>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N</w:t>
            </w:r>
          </w:p>
        </w:tc>
      </w:tr>
      <w:tr w:rsidR="006D2480" w:rsidRPr="00CE2E67" w:rsidTr="006D2480">
        <w:trPr>
          <w:trHeight w:val="315"/>
        </w:trPr>
        <w:tc>
          <w:tcPr>
            <w:tcW w:w="960" w:type="dxa"/>
            <w:tcBorders>
              <w:top w:val="nil"/>
              <w:left w:val="single" w:sz="8" w:space="0" w:color="auto"/>
              <w:bottom w:val="single" w:sz="8" w:space="0" w:color="auto"/>
              <w:right w:val="single" w:sz="4" w:space="0" w:color="auto"/>
            </w:tcBorders>
            <w:shd w:val="clear" w:color="000000" w:fill="C5BE97"/>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ед</w:t>
            </w:r>
          </w:p>
        </w:tc>
        <w:tc>
          <w:tcPr>
            <w:tcW w:w="960" w:type="dxa"/>
            <w:tcBorders>
              <w:top w:val="nil"/>
              <w:left w:val="nil"/>
              <w:bottom w:val="single" w:sz="4" w:space="0" w:color="auto"/>
              <w:right w:val="single" w:sz="4" w:space="0" w:color="auto"/>
            </w:tcBorders>
            <w:shd w:val="clear" w:color="000000" w:fill="C5BE97"/>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об\мин</w:t>
            </w:r>
          </w:p>
        </w:tc>
        <w:tc>
          <w:tcPr>
            <w:tcW w:w="1497" w:type="dxa"/>
            <w:tcBorders>
              <w:top w:val="single" w:sz="4" w:space="0" w:color="auto"/>
              <w:left w:val="nil"/>
              <w:bottom w:val="single" w:sz="4" w:space="0" w:color="auto"/>
              <w:right w:val="single" w:sz="4" w:space="0" w:color="auto"/>
            </w:tcBorders>
            <w:shd w:val="clear" w:color="000000" w:fill="C5BE97"/>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Вт</w:t>
            </w:r>
          </w:p>
        </w:tc>
        <w:tc>
          <w:tcPr>
            <w:tcW w:w="993" w:type="dxa"/>
            <w:tcBorders>
              <w:top w:val="single" w:sz="4" w:space="0" w:color="auto"/>
              <w:left w:val="nil"/>
              <w:bottom w:val="single" w:sz="4" w:space="0" w:color="auto"/>
              <w:right w:val="single" w:sz="4" w:space="0" w:color="auto"/>
            </w:tcBorders>
            <w:shd w:val="clear" w:color="000000" w:fill="C5BE97"/>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Вт</w:t>
            </w:r>
          </w:p>
        </w:tc>
        <w:tc>
          <w:tcPr>
            <w:tcW w:w="992" w:type="dxa"/>
            <w:tcBorders>
              <w:top w:val="single" w:sz="4" w:space="0" w:color="auto"/>
              <w:left w:val="nil"/>
              <w:bottom w:val="single" w:sz="4" w:space="0" w:color="auto"/>
              <w:right w:val="single" w:sz="4" w:space="0" w:color="auto"/>
            </w:tcBorders>
            <w:shd w:val="clear" w:color="000000" w:fill="C5BE97"/>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Вт</w:t>
            </w:r>
          </w:p>
        </w:tc>
        <w:tc>
          <w:tcPr>
            <w:tcW w:w="992" w:type="dxa"/>
            <w:tcBorders>
              <w:top w:val="single" w:sz="4" w:space="0" w:color="auto"/>
              <w:left w:val="nil"/>
              <w:bottom w:val="single" w:sz="4" w:space="0" w:color="auto"/>
              <w:right w:val="single" w:sz="4" w:space="0" w:color="auto"/>
            </w:tcBorders>
            <w:shd w:val="clear" w:color="000000" w:fill="C5BE97"/>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Вт</w:t>
            </w:r>
          </w:p>
        </w:tc>
        <w:tc>
          <w:tcPr>
            <w:tcW w:w="992" w:type="dxa"/>
            <w:tcBorders>
              <w:top w:val="single" w:sz="4" w:space="0" w:color="auto"/>
              <w:left w:val="nil"/>
              <w:bottom w:val="single" w:sz="4" w:space="0" w:color="auto"/>
              <w:right w:val="single" w:sz="8" w:space="0" w:color="000000"/>
            </w:tcBorders>
            <w:shd w:val="clear" w:color="000000" w:fill="C5BE97"/>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Вт</w:t>
            </w:r>
          </w:p>
        </w:tc>
      </w:tr>
      <w:tr w:rsidR="006D2480" w:rsidRPr="00CE2E67" w:rsidTr="006D2480">
        <w:trPr>
          <w:trHeight w:val="300"/>
        </w:trPr>
        <w:tc>
          <w:tcPr>
            <w:tcW w:w="960" w:type="dxa"/>
            <w:tcBorders>
              <w:top w:val="nil"/>
              <w:left w:val="single" w:sz="8" w:space="0" w:color="auto"/>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127</w:t>
            </w:r>
          </w:p>
        </w:tc>
        <w:tc>
          <w:tcPr>
            <w:tcW w:w="960" w:type="dxa"/>
            <w:tcBorders>
              <w:top w:val="nil"/>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1037</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339,4</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327,9</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317,91</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301,52</w:t>
            </w:r>
          </w:p>
        </w:tc>
        <w:tc>
          <w:tcPr>
            <w:tcW w:w="992" w:type="dxa"/>
            <w:tcBorders>
              <w:top w:val="single" w:sz="4" w:space="0" w:color="auto"/>
              <w:left w:val="nil"/>
              <w:bottom w:val="single" w:sz="4" w:space="0" w:color="auto"/>
              <w:right w:val="single" w:sz="8" w:space="0" w:color="000000"/>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287,74</w:t>
            </w:r>
          </w:p>
        </w:tc>
      </w:tr>
      <w:tr w:rsidR="006D2480" w:rsidRPr="00CE2E67" w:rsidTr="006D2480">
        <w:trPr>
          <w:trHeight w:val="300"/>
        </w:trPr>
        <w:tc>
          <w:tcPr>
            <w:tcW w:w="960" w:type="dxa"/>
            <w:tcBorders>
              <w:top w:val="nil"/>
              <w:left w:val="single" w:sz="8" w:space="0" w:color="auto"/>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120</w:t>
            </w:r>
          </w:p>
        </w:tc>
        <w:tc>
          <w:tcPr>
            <w:tcW w:w="960" w:type="dxa"/>
            <w:tcBorders>
              <w:top w:val="nil"/>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1005</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308,31</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296,74</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284,43</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272,02</w:t>
            </w:r>
          </w:p>
        </w:tc>
        <w:tc>
          <w:tcPr>
            <w:tcW w:w="992" w:type="dxa"/>
            <w:tcBorders>
              <w:top w:val="single" w:sz="4" w:space="0" w:color="auto"/>
              <w:left w:val="nil"/>
              <w:bottom w:val="single" w:sz="4" w:space="0" w:color="auto"/>
              <w:right w:val="single" w:sz="8" w:space="0" w:color="000000"/>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258,77</w:t>
            </w:r>
          </w:p>
        </w:tc>
      </w:tr>
      <w:tr w:rsidR="006D2480" w:rsidRPr="00CE2E67" w:rsidTr="006D2480">
        <w:trPr>
          <w:trHeight w:val="300"/>
        </w:trPr>
        <w:tc>
          <w:tcPr>
            <w:tcW w:w="960" w:type="dxa"/>
            <w:tcBorders>
              <w:top w:val="nil"/>
              <w:left w:val="single" w:sz="8" w:space="0" w:color="auto"/>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110</w:t>
            </w:r>
          </w:p>
        </w:tc>
        <w:tc>
          <w:tcPr>
            <w:tcW w:w="960" w:type="dxa"/>
            <w:tcBorders>
              <w:top w:val="nil"/>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945</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253,21</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244,31</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234,12</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223,44</w:t>
            </w:r>
          </w:p>
        </w:tc>
        <w:tc>
          <w:tcPr>
            <w:tcW w:w="992" w:type="dxa"/>
            <w:tcBorders>
              <w:top w:val="single" w:sz="4" w:space="0" w:color="auto"/>
              <w:left w:val="nil"/>
              <w:bottom w:val="single" w:sz="4" w:space="0" w:color="auto"/>
              <w:right w:val="single" w:sz="8" w:space="0" w:color="000000"/>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212,46</w:t>
            </w:r>
          </w:p>
        </w:tc>
      </w:tr>
      <w:tr w:rsidR="006D2480" w:rsidRPr="00CE2E67" w:rsidTr="006D2480">
        <w:trPr>
          <w:trHeight w:val="300"/>
        </w:trPr>
        <w:tc>
          <w:tcPr>
            <w:tcW w:w="960" w:type="dxa"/>
            <w:tcBorders>
              <w:top w:val="nil"/>
              <w:left w:val="single" w:sz="8" w:space="0" w:color="auto"/>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100</w:t>
            </w:r>
          </w:p>
        </w:tc>
        <w:tc>
          <w:tcPr>
            <w:tcW w:w="960" w:type="dxa"/>
            <w:tcBorders>
              <w:top w:val="nil"/>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881</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208,4</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201,21</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193,64</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184,42</w:t>
            </w:r>
          </w:p>
        </w:tc>
        <w:tc>
          <w:tcPr>
            <w:tcW w:w="992" w:type="dxa"/>
            <w:tcBorders>
              <w:top w:val="single" w:sz="4" w:space="0" w:color="auto"/>
              <w:left w:val="nil"/>
              <w:bottom w:val="single" w:sz="4" w:space="0" w:color="auto"/>
              <w:right w:val="single" w:sz="8" w:space="0" w:color="000000"/>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174,74</w:t>
            </w:r>
          </w:p>
        </w:tc>
      </w:tr>
      <w:tr w:rsidR="006D2480" w:rsidRPr="00CE2E67" w:rsidTr="006D2480">
        <w:trPr>
          <w:trHeight w:val="300"/>
        </w:trPr>
        <w:tc>
          <w:tcPr>
            <w:tcW w:w="960" w:type="dxa"/>
            <w:tcBorders>
              <w:top w:val="nil"/>
              <w:left w:val="single" w:sz="8" w:space="0" w:color="auto"/>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90</w:t>
            </w:r>
          </w:p>
        </w:tc>
        <w:tc>
          <w:tcPr>
            <w:tcW w:w="960" w:type="dxa"/>
            <w:tcBorders>
              <w:top w:val="nil"/>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814</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163,58</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157,62</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151,99</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142,71</w:t>
            </w:r>
          </w:p>
        </w:tc>
        <w:tc>
          <w:tcPr>
            <w:tcW w:w="992" w:type="dxa"/>
            <w:tcBorders>
              <w:top w:val="single" w:sz="4" w:space="0" w:color="auto"/>
              <w:left w:val="nil"/>
              <w:bottom w:val="single" w:sz="4" w:space="0" w:color="auto"/>
              <w:right w:val="single" w:sz="8" w:space="0" w:color="000000"/>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134,61</w:t>
            </w:r>
          </w:p>
        </w:tc>
      </w:tr>
      <w:tr w:rsidR="006D2480" w:rsidRPr="00CE2E67" w:rsidTr="006D2480">
        <w:trPr>
          <w:trHeight w:val="300"/>
        </w:trPr>
        <w:tc>
          <w:tcPr>
            <w:tcW w:w="960" w:type="dxa"/>
            <w:tcBorders>
              <w:top w:val="nil"/>
              <w:left w:val="single" w:sz="8" w:space="0" w:color="auto"/>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80</w:t>
            </w:r>
          </w:p>
        </w:tc>
        <w:tc>
          <w:tcPr>
            <w:tcW w:w="960" w:type="dxa"/>
            <w:tcBorders>
              <w:top w:val="nil"/>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747</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124,32</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119,86</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114,86</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109,38</w:t>
            </w:r>
          </w:p>
        </w:tc>
        <w:tc>
          <w:tcPr>
            <w:tcW w:w="992" w:type="dxa"/>
            <w:tcBorders>
              <w:top w:val="single" w:sz="4" w:space="0" w:color="auto"/>
              <w:left w:val="nil"/>
              <w:bottom w:val="single" w:sz="4" w:space="0" w:color="auto"/>
              <w:right w:val="single" w:sz="8" w:space="0" w:color="000000"/>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100,08</w:t>
            </w:r>
          </w:p>
        </w:tc>
      </w:tr>
      <w:tr w:rsidR="006D2480" w:rsidRPr="00CE2E67" w:rsidTr="006D2480">
        <w:trPr>
          <w:trHeight w:val="300"/>
        </w:trPr>
        <w:tc>
          <w:tcPr>
            <w:tcW w:w="960" w:type="dxa"/>
            <w:tcBorders>
              <w:top w:val="nil"/>
              <w:left w:val="single" w:sz="8" w:space="0" w:color="auto"/>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70</w:t>
            </w:r>
          </w:p>
        </w:tc>
        <w:tc>
          <w:tcPr>
            <w:tcW w:w="960" w:type="dxa"/>
            <w:tcBorders>
              <w:top w:val="nil"/>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671</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92</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88,77</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83,79</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77,61</w:t>
            </w:r>
          </w:p>
        </w:tc>
        <w:tc>
          <w:tcPr>
            <w:tcW w:w="992" w:type="dxa"/>
            <w:tcBorders>
              <w:top w:val="single" w:sz="4" w:space="0" w:color="auto"/>
              <w:left w:val="nil"/>
              <w:bottom w:val="single" w:sz="4" w:space="0" w:color="auto"/>
              <w:right w:val="single" w:sz="8" w:space="0" w:color="000000"/>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70,58</w:t>
            </w:r>
          </w:p>
        </w:tc>
      </w:tr>
      <w:tr w:rsidR="006D2480" w:rsidRPr="00CE2E67" w:rsidTr="006D2480">
        <w:trPr>
          <w:trHeight w:val="300"/>
        </w:trPr>
        <w:tc>
          <w:tcPr>
            <w:tcW w:w="960" w:type="dxa"/>
            <w:tcBorders>
              <w:top w:val="nil"/>
              <w:left w:val="single" w:sz="8" w:space="0" w:color="auto"/>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60</w:t>
            </w:r>
          </w:p>
        </w:tc>
        <w:tc>
          <w:tcPr>
            <w:tcW w:w="960" w:type="dxa"/>
            <w:tcBorders>
              <w:top w:val="nil"/>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596</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64,88</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62,07</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58,2</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53,02</w:t>
            </w:r>
          </w:p>
        </w:tc>
        <w:tc>
          <w:tcPr>
            <w:tcW w:w="992" w:type="dxa"/>
            <w:tcBorders>
              <w:top w:val="single" w:sz="4" w:space="0" w:color="auto"/>
              <w:left w:val="nil"/>
              <w:bottom w:val="single" w:sz="4" w:space="0" w:color="auto"/>
              <w:right w:val="single" w:sz="8" w:space="0" w:color="000000"/>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46,85</w:t>
            </w:r>
          </w:p>
        </w:tc>
      </w:tr>
      <w:tr w:rsidR="006D2480" w:rsidRPr="00CE2E67" w:rsidTr="006D2480">
        <w:trPr>
          <w:trHeight w:val="300"/>
        </w:trPr>
        <w:tc>
          <w:tcPr>
            <w:tcW w:w="960" w:type="dxa"/>
            <w:tcBorders>
              <w:top w:val="nil"/>
              <w:left w:val="single" w:sz="8" w:space="0" w:color="auto"/>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50</w:t>
            </w:r>
          </w:p>
        </w:tc>
        <w:tc>
          <w:tcPr>
            <w:tcW w:w="960" w:type="dxa"/>
            <w:tcBorders>
              <w:top w:val="nil"/>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510</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39,93</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37,9</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35,02</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31,28</w:t>
            </w:r>
          </w:p>
        </w:tc>
        <w:tc>
          <w:tcPr>
            <w:tcW w:w="992" w:type="dxa"/>
            <w:tcBorders>
              <w:top w:val="single" w:sz="4" w:space="0" w:color="auto"/>
              <w:left w:val="nil"/>
              <w:bottom w:val="single" w:sz="4" w:space="0" w:color="auto"/>
              <w:right w:val="single" w:sz="8" w:space="0" w:color="000000"/>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26,69</w:t>
            </w:r>
          </w:p>
        </w:tc>
      </w:tr>
      <w:tr w:rsidR="006D2480" w:rsidRPr="00CE2E67" w:rsidTr="006D2480">
        <w:trPr>
          <w:trHeight w:val="300"/>
        </w:trPr>
        <w:tc>
          <w:tcPr>
            <w:tcW w:w="960" w:type="dxa"/>
            <w:tcBorders>
              <w:top w:val="nil"/>
              <w:left w:val="single" w:sz="8" w:space="0" w:color="auto"/>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40</w:t>
            </w:r>
          </w:p>
        </w:tc>
        <w:tc>
          <w:tcPr>
            <w:tcW w:w="960" w:type="dxa"/>
            <w:tcBorders>
              <w:top w:val="nil"/>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418</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22,62</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20,52</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18,51</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15,88</w:t>
            </w:r>
          </w:p>
        </w:tc>
        <w:tc>
          <w:tcPr>
            <w:tcW w:w="992" w:type="dxa"/>
            <w:tcBorders>
              <w:top w:val="single" w:sz="4" w:space="0" w:color="auto"/>
              <w:left w:val="nil"/>
              <w:bottom w:val="single" w:sz="4" w:space="0" w:color="auto"/>
              <w:right w:val="single" w:sz="8" w:space="0" w:color="000000"/>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11,73</w:t>
            </w:r>
          </w:p>
        </w:tc>
      </w:tr>
      <w:tr w:rsidR="006D2480" w:rsidRPr="00CE2E67" w:rsidTr="006D2480">
        <w:trPr>
          <w:trHeight w:val="300"/>
        </w:trPr>
        <w:tc>
          <w:tcPr>
            <w:tcW w:w="960" w:type="dxa"/>
            <w:tcBorders>
              <w:top w:val="nil"/>
              <w:left w:val="single" w:sz="8" w:space="0" w:color="auto"/>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30</w:t>
            </w:r>
          </w:p>
        </w:tc>
        <w:tc>
          <w:tcPr>
            <w:tcW w:w="960" w:type="dxa"/>
            <w:tcBorders>
              <w:top w:val="nil"/>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320</w:t>
            </w:r>
          </w:p>
        </w:tc>
        <w:tc>
          <w:tcPr>
            <w:tcW w:w="1497"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10,05</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9,28</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7,5</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5,49</w:t>
            </w:r>
          </w:p>
        </w:tc>
        <w:tc>
          <w:tcPr>
            <w:tcW w:w="992" w:type="dxa"/>
            <w:tcBorders>
              <w:top w:val="single" w:sz="4" w:space="0" w:color="auto"/>
              <w:left w:val="nil"/>
              <w:bottom w:val="single" w:sz="4" w:space="0" w:color="auto"/>
              <w:right w:val="single" w:sz="8" w:space="0" w:color="000000"/>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2,71</w:t>
            </w:r>
          </w:p>
        </w:tc>
      </w:tr>
      <w:tr w:rsidR="006D2480" w:rsidRPr="00CE2E67" w:rsidTr="006D2480">
        <w:trPr>
          <w:trHeight w:val="315"/>
        </w:trPr>
        <w:tc>
          <w:tcPr>
            <w:tcW w:w="960" w:type="dxa"/>
            <w:tcBorders>
              <w:top w:val="nil"/>
              <w:left w:val="single" w:sz="8" w:space="0" w:color="auto"/>
              <w:bottom w:val="single" w:sz="8"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20</w:t>
            </w:r>
          </w:p>
        </w:tc>
        <w:tc>
          <w:tcPr>
            <w:tcW w:w="960" w:type="dxa"/>
            <w:tcBorders>
              <w:top w:val="nil"/>
              <w:left w:val="nil"/>
              <w:bottom w:val="single" w:sz="8"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b/>
                <w:bCs/>
                <w:color w:val="000000"/>
                <w:sz w:val="22"/>
                <w:szCs w:val="22"/>
              </w:rPr>
            </w:pPr>
            <w:r w:rsidRPr="00CE2E67">
              <w:rPr>
                <w:rFonts w:ascii="Calibri" w:hAnsi="Calibri"/>
                <w:b/>
                <w:bCs/>
                <w:color w:val="000000"/>
                <w:sz w:val="22"/>
                <w:szCs w:val="22"/>
              </w:rPr>
              <w:t>211</w:t>
            </w:r>
          </w:p>
        </w:tc>
        <w:tc>
          <w:tcPr>
            <w:tcW w:w="1497" w:type="dxa"/>
            <w:tcBorders>
              <w:top w:val="single" w:sz="4" w:space="0" w:color="auto"/>
              <w:left w:val="nil"/>
              <w:bottom w:val="single" w:sz="8"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2,65</w:t>
            </w:r>
          </w:p>
        </w:tc>
        <w:tc>
          <w:tcPr>
            <w:tcW w:w="993" w:type="dxa"/>
            <w:tcBorders>
              <w:top w:val="single" w:sz="4" w:space="0" w:color="auto"/>
              <w:left w:val="nil"/>
              <w:bottom w:val="single" w:sz="8"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2,39</w:t>
            </w:r>
          </w:p>
        </w:tc>
        <w:tc>
          <w:tcPr>
            <w:tcW w:w="992" w:type="dxa"/>
            <w:tcBorders>
              <w:top w:val="single" w:sz="4" w:space="0" w:color="auto"/>
              <w:left w:val="nil"/>
              <w:bottom w:val="single" w:sz="8"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1,44</w:t>
            </w:r>
          </w:p>
        </w:tc>
        <w:tc>
          <w:tcPr>
            <w:tcW w:w="992" w:type="dxa"/>
            <w:tcBorders>
              <w:top w:val="single" w:sz="4" w:space="0" w:color="auto"/>
              <w:left w:val="nil"/>
              <w:bottom w:val="single" w:sz="8" w:space="0" w:color="auto"/>
              <w:right w:val="single" w:sz="4" w:space="0" w:color="auto"/>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-0,11</w:t>
            </w:r>
          </w:p>
        </w:tc>
        <w:tc>
          <w:tcPr>
            <w:tcW w:w="992" w:type="dxa"/>
            <w:tcBorders>
              <w:top w:val="single" w:sz="4" w:space="0" w:color="auto"/>
              <w:left w:val="nil"/>
              <w:bottom w:val="single" w:sz="8" w:space="0" w:color="auto"/>
              <w:right w:val="single" w:sz="8" w:space="0" w:color="000000"/>
            </w:tcBorders>
            <w:shd w:val="clear" w:color="auto" w:fill="auto"/>
            <w:noWrap/>
            <w:vAlign w:val="center"/>
            <w:hideMark/>
          </w:tcPr>
          <w:p w:rsidR="006D2480" w:rsidRPr="00CE2E67" w:rsidRDefault="006D2480" w:rsidP="006D2480">
            <w:pPr>
              <w:jc w:val="center"/>
              <w:rPr>
                <w:rFonts w:ascii="Calibri" w:hAnsi="Calibri"/>
                <w:color w:val="000000"/>
                <w:sz w:val="22"/>
                <w:szCs w:val="22"/>
              </w:rPr>
            </w:pPr>
            <w:r w:rsidRPr="00CE2E67">
              <w:rPr>
                <w:rFonts w:ascii="Calibri" w:hAnsi="Calibri"/>
                <w:color w:val="000000"/>
                <w:sz w:val="22"/>
                <w:szCs w:val="22"/>
              </w:rPr>
              <w:t>0</w:t>
            </w:r>
          </w:p>
        </w:tc>
      </w:tr>
    </w:tbl>
    <w:p w:rsidR="006D2480" w:rsidRDefault="006D2480" w:rsidP="006D2480">
      <w:pPr>
        <w:spacing w:line="360" w:lineRule="auto"/>
        <w:ind w:firstLine="708"/>
        <w:jc w:val="center"/>
        <w:rPr>
          <w:sz w:val="28"/>
          <w:szCs w:val="28"/>
        </w:rPr>
      </w:pPr>
      <w:r>
        <w:rPr>
          <w:sz w:val="28"/>
          <w:szCs w:val="28"/>
        </w:rPr>
        <w:br w:type="textWrapping" w:clear="all"/>
      </w:r>
      <w:r>
        <w:rPr>
          <w:noProof/>
          <w:sz w:val="28"/>
          <w:szCs w:val="28"/>
        </w:rPr>
        <w:lastRenderedPageBreak/>
        <w:drawing>
          <wp:inline distT="0" distB="0" distL="0" distR="0">
            <wp:extent cx="4774407" cy="3819525"/>
            <wp:effectExtent l="19050" t="0" r="7143"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2"/>
                    <a:srcRect/>
                    <a:stretch>
                      <a:fillRect/>
                    </a:stretch>
                  </pic:blipFill>
                  <pic:spPr bwMode="auto">
                    <a:xfrm>
                      <a:off x="0" y="0"/>
                      <a:ext cx="4780125" cy="3824100"/>
                    </a:xfrm>
                    <a:prstGeom prst="rect">
                      <a:avLst/>
                    </a:prstGeom>
                    <a:noFill/>
                    <a:ln w="9525">
                      <a:noFill/>
                      <a:miter lim="800000"/>
                      <a:headEnd/>
                      <a:tailEnd/>
                    </a:ln>
                  </pic:spPr>
                </pic:pic>
              </a:graphicData>
            </a:graphic>
          </wp:inline>
        </w:drawing>
      </w:r>
    </w:p>
    <w:p w:rsidR="006D2480" w:rsidRDefault="006D2480" w:rsidP="006D2480">
      <w:pPr>
        <w:spacing w:line="360" w:lineRule="auto"/>
        <w:ind w:firstLine="708"/>
        <w:jc w:val="center"/>
        <w:rPr>
          <w:noProof/>
          <w:sz w:val="28"/>
          <w:szCs w:val="28"/>
        </w:rPr>
      </w:pPr>
      <w:r>
        <w:rPr>
          <w:sz w:val="28"/>
          <w:szCs w:val="28"/>
        </w:rPr>
        <w:t>Рисунок 3.7 - Паспортная диаграмма мощности гребного винта.</w:t>
      </w:r>
      <w:r>
        <w:rPr>
          <w:noProof/>
          <w:sz w:val="28"/>
          <w:szCs w:val="28"/>
        </w:rPr>
        <w:drawing>
          <wp:inline distT="0" distB="0" distL="0" distR="0">
            <wp:extent cx="4822032" cy="3857625"/>
            <wp:effectExtent l="1905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3"/>
                    <a:srcRect/>
                    <a:stretch>
                      <a:fillRect/>
                    </a:stretch>
                  </pic:blipFill>
                  <pic:spPr bwMode="auto">
                    <a:xfrm>
                      <a:off x="0" y="0"/>
                      <a:ext cx="4823513" cy="3858810"/>
                    </a:xfrm>
                    <a:prstGeom prst="rect">
                      <a:avLst/>
                    </a:prstGeom>
                    <a:noFill/>
                    <a:ln w="9525">
                      <a:noFill/>
                      <a:miter lim="800000"/>
                      <a:headEnd/>
                      <a:tailEnd/>
                    </a:ln>
                  </pic:spPr>
                </pic:pic>
              </a:graphicData>
            </a:graphic>
          </wp:inline>
        </w:drawing>
      </w:r>
    </w:p>
    <w:p w:rsidR="006D2480" w:rsidRDefault="00B7477C" w:rsidP="006D2480">
      <w:pPr>
        <w:tabs>
          <w:tab w:val="left" w:pos="4440"/>
        </w:tabs>
        <w:spacing w:line="360" w:lineRule="auto"/>
        <w:ind w:firstLine="708"/>
        <w:jc w:val="center"/>
        <w:rPr>
          <w:sz w:val="28"/>
          <w:szCs w:val="28"/>
        </w:rPr>
      </w:pPr>
      <w:r>
        <w:rPr>
          <w:sz w:val="28"/>
          <w:szCs w:val="28"/>
        </w:rPr>
        <w:t>Рисунок 3.8</w:t>
      </w:r>
      <w:r w:rsidR="006D2480">
        <w:rPr>
          <w:sz w:val="28"/>
          <w:szCs w:val="28"/>
        </w:rPr>
        <w:t xml:space="preserve"> - Паспортная диаграмма тяги гребного винта.</w:t>
      </w:r>
    </w:p>
    <w:p w:rsidR="006D2480" w:rsidRDefault="006D2480" w:rsidP="006D2480">
      <w:pPr>
        <w:spacing w:line="360" w:lineRule="auto"/>
        <w:ind w:firstLine="708"/>
        <w:jc w:val="center"/>
        <w:rPr>
          <w:sz w:val="28"/>
          <w:szCs w:val="28"/>
        </w:rPr>
      </w:pPr>
    </w:p>
    <w:p w:rsidR="006D2480" w:rsidRDefault="006D2480" w:rsidP="006D2480">
      <w:pPr>
        <w:spacing w:line="360" w:lineRule="auto"/>
        <w:ind w:firstLine="708"/>
        <w:jc w:val="center"/>
        <w:rPr>
          <w:sz w:val="28"/>
          <w:szCs w:val="28"/>
        </w:rPr>
      </w:pPr>
    </w:p>
    <w:p w:rsidR="006D2480" w:rsidRDefault="006D2480" w:rsidP="0006705E">
      <w:pPr>
        <w:spacing w:line="360" w:lineRule="auto"/>
        <w:ind w:firstLine="708"/>
        <w:jc w:val="both"/>
        <w:rPr>
          <w:sz w:val="28"/>
          <w:szCs w:val="28"/>
        </w:rPr>
      </w:pPr>
      <w:r>
        <w:rPr>
          <w:sz w:val="28"/>
          <w:szCs w:val="28"/>
        </w:rPr>
        <w:lastRenderedPageBreak/>
        <w:t>Для построения кривых действия была рассчитана относительная поступь на рассматриваемых скоростных режимах набег</w:t>
      </w:r>
      <w:r w:rsidR="0095159C">
        <w:rPr>
          <w:sz w:val="28"/>
          <w:szCs w:val="28"/>
        </w:rPr>
        <w:t>ающего водного потока (таблица 9</w:t>
      </w:r>
      <w:r>
        <w:rPr>
          <w:sz w:val="28"/>
          <w:szCs w:val="28"/>
        </w:rPr>
        <w:t>). После получения всех необходимых величи</w:t>
      </w:r>
      <w:r w:rsidR="00B7477C">
        <w:rPr>
          <w:sz w:val="28"/>
          <w:szCs w:val="28"/>
        </w:rPr>
        <w:t>н были использованы формулы (10</w:t>
      </w:r>
      <w:r>
        <w:rPr>
          <w:sz w:val="28"/>
          <w:szCs w:val="28"/>
        </w:rPr>
        <w:t>), (</w:t>
      </w:r>
      <w:r w:rsidR="00B7477C">
        <w:rPr>
          <w:sz w:val="28"/>
          <w:szCs w:val="28"/>
        </w:rPr>
        <w:t>11</w:t>
      </w:r>
      <w:r>
        <w:rPr>
          <w:sz w:val="28"/>
          <w:szCs w:val="28"/>
        </w:rPr>
        <w:t>), (</w:t>
      </w:r>
      <w:r w:rsidR="00B7477C">
        <w:rPr>
          <w:sz w:val="28"/>
          <w:szCs w:val="28"/>
        </w:rPr>
        <w:t>12</w:t>
      </w:r>
      <w:r>
        <w:rPr>
          <w:sz w:val="28"/>
          <w:szCs w:val="28"/>
        </w:rPr>
        <w:t>), для расчета коэффициента тяги, момента</w:t>
      </w:r>
      <w:r w:rsidR="0095159C">
        <w:rPr>
          <w:sz w:val="28"/>
          <w:szCs w:val="28"/>
        </w:rPr>
        <w:t xml:space="preserve"> и КПД гребного винта, таблицы 10, 11, 12</w:t>
      </w:r>
      <w:r>
        <w:rPr>
          <w:sz w:val="28"/>
          <w:szCs w:val="28"/>
        </w:rPr>
        <w:t xml:space="preserve">. Таким образом были рассчитаны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T</m:t>
            </m:r>
          </m:sub>
        </m:sSub>
      </m:oMath>
      <w:r>
        <w:rPr>
          <w:sz w:val="28"/>
          <w:szCs w:val="28"/>
        </w:rPr>
        <w:t xml:space="preserve">,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M</m:t>
            </m:r>
          </m:sub>
        </m:sSub>
      </m:oMath>
      <w:r>
        <w:rPr>
          <w:sz w:val="28"/>
          <w:szCs w:val="28"/>
        </w:rPr>
        <w:t xml:space="preserve">, </w:t>
      </w:r>
      <m:oMath>
        <m:r>
          <w:rPr>
            <w:rFonts w:ascii="Cambria Math" w:hAnsi="Cambria Math"/>
            <w:sz w:val="28"/>
            <w:szCs w:val="28"/>
          </w:rPr>
          <m:t>η</m:t>
        </m:r>
      </m:oMath>
      <w:r>
        <w:rPr>
          <w:sz w:val="28"/>
          <w:szCs w:val="28"/>
        </w:rPr>
        <w:t xml:space="preserve"> при заданном управлении (кода) движителя на разных скоростях его движения.</w:t>
      </w:r>
    </w:p>
    <w:p w:rsidR="006D2480" w:rsidRDefault="0095159C" w:rsidP="0006705E">
      <w:pPr>
        <w:spacing w:line="360" w:lineRule="auto"/>
        <w:ind w:firstLine="708"/>
        <w:rPr>
          <w:sz w:val="28"/>
          <w:szCs w:val="28"/>
        </w:rPr>
      </w:pPr>
      <w:r>
        <w:rPr>
          <w:sz w:val="28"/>
          <w:szCs w:val="28"/>
        </w:rPr>
        <w:t>Таблица 9</w:t>
      </w:r>
      <w:r w:rsidR="006D2480">
        <w:rPr>
          <w:sz w:val="28"/>
          <w:szCs w:val="28"/>
        </w:rPr>
        <w:t xml:space="preserve"> - Относительная поступь при изменении скорости потока.</w:t>
      </w:r>
    </w:p>
    <w:tbl>
      <w:tblPr>
        <w:tblW w:w="6520" w:type="dxa"/>
        <w:jc w:val="center"/>
        <w:tblInd w:w="93" w:type="dxa"/>
        <w:tblLook w:val="04A0"/>
      </w:tblPr>
      <w:tblGrid>
        <w:gridCol w:w="760"/>
        <w:gridCol w:w="960"/>
        <w:gridCol w:w="960"/>
        <w:gridCol w:w="960"/>
        <w:gridCol w:w="960"/>
        <w:gridCol w:w="960"/>
        <w:gridCol w:w="960"/>
      </w:tblGrid>
      <w:tr w:rsidR="006D2480" w:rsidRPr="00AC5822" w:rsidTr="006D2480">
        <w:trPr>
          <w:trHeight w:val="315"/>
          <w:jc w:val="center"/>
        </w:trPr>
        <w:tc>
          <w:tcPr>
            <w:tcW w:w="760" w:type="dxa"/>
            <w:tcBorders>
              <w:top w:val="nil"/>
              <w:left w:val="nil"/>
              <w:bottom w:val="nil"/>
              <w:right w:val="nil"/>
            </w:tcBorders>
            <w:shd w:val="clear" w:color="auto" w:fill="auto"/>
            <w:noWrap/>
            <w:vAlign w:val="bottom"/>
            <w:hideMark/>
          </w:tcPr>
          <w:p w:rsidR="006D2480" w:rsidRPr="00AC5822" w:rsidRDefault="006D2480" w:rsidP="006D2480">
            <w:pPr>
              <w:rPr>
                <w:rFonts w:ascii="Calibri" w:hAnsi="Calibri"/>
                <w:color w:val="000000"/>
                <w:sz w:val="22"/>
                <w:szCs w:val="22"/>
              </w:rPr>
            </w:pPr>
          </w:p>
        </w:tc>
        <w:tc>
          <w:tcPr>
            <w:tcW w:w="960" w:type="dxa"/>
            <w:tcBorders>
              <w:top w:val="nil"/>
              <w:left w:val="nil"/>
              <w:bottom w:val="nil"/>
              <w:right w:val="nil"/>
            </w:tcBorders>
            <w:shd w:val="clear" w:color="auto" w:fill="auto"/>
            <w:noWrap/>
            <w:vAlign w:val="bottom"/>
            <w:hideMark/>
          </w:tcPr>
          <w:p w:rsidR="006D2480" w:rsidRPr="00AC5822" w:rsidRDefault="006D2480" w:rsidP="006D2480">
            <w:pPr>
              <w:rPr>
                <w:rFonts w:ascii="Calibri" w:hAnsi="Calibri"/>
                <w:color w:val="000000"/>
                <w:sz w:val="22"/>
                <w:szCs w:val="22"/>
              </w:rPr>
            </w:pPr>
          </w:p>
        </w:tc>
        <w:tc>
          <w:tcPr>
            <w:tcW w:w="960" w:type="dxa"/>
            <w:tcBorders>
              <w:top w:val="single" w:sz="8" w:space="0" w:color="auto"/>
              <w:left w:val="single" w:sz="8" w:space="0" w:color="auto"/>
              <w:bottom w:val="single" w:sz="4" w:space="0" w:color="auto"/>
              <w:right w:val="single" w:sz="4" w:space="0" w:color="auto"/>
            </w:tcBorders>
            <w:shd w:val="clear" w:color="000000" w:fill="8DB4E3"/>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V=0</w:t>
            </w: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V=0,25</w:t>
            </w: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V=0,5</w:t>
            </w: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V=0,75</w:t>
            </w:r>
          </w:p>
        </w:tc>
        <w:tc>
          <w:tcPr>
            <w:tcW w:w="960" w:type="dxa"/>
            <w:tcBorders>
              <w:top w:val="single" w:sz="8" w:space="0" w:color="auto"/>
              <w:left w:val="nil"/>
              <w:bottom w:val="single" w:sz="4" w:space="0" w:color="auto"/>
              <w:right w:val="single" w:sz="8" w:space="0" w:color="auto"/>
            </w:tcBorders>
            <w:shd w:val="clear" w:color="000000" w:fill="8DB4E3"/>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V=1</w:t>
            </w:r>
          </w:p>
        </w:tc>
      </w:tr>
      <w:tr w:rsidR="006D2480" w:rsidRPr="00AC5822" w:rsidTr="006D2480">
        <w:trPr>
          <w:trHeight w:val="300"/>
          <w:jc w:val="center"/>
        </w:trPr>
        <w:tc>
          <w:tcPr>
            <w:tcW w:w="760" w:type="dxa"/>
            <w:tcBorders>
              <w:top w:val="single" w:sz="8" w:space="0" w:color="auto"/>
              <w:left w:val="single" w:sz="8" w:space="0" w:color="auto"/>
              <w:bottom w:val="single" w:sz="4" w:space="0" w:color="auto"/>
              <w:right w:val="single" w:sz="4" w:space="0" w:color="auto"/>
            </w:tcBorders>
            <w:shd w:val="clear" w:color="000000" w:fill="FFFF00"/>
            <w:noWrap/>
            <w:vAlign w:val="bottom"/>
            <w:hideMark/>
          </w:tcPr>
          <w:p w:rsidR="006D2480" w:rsidRPr="00AC5822" w:rsidRDefault="006D2480" w:rsidP="006D2480">
            <w:pPr>
              <w:jc w:val="center"/>
              <w:rPr>
                <w:rFonts w:ascii="Calibri" w:hAnsi="Calibri"/>
                <w:b/>
                <w:bCs/>
                <w:color w:val="000000"/>
                <w:sz w:val="22"/>
                <w:szCs w:val="22"/>
              </w:rPr>
            </w:pPr>
            <w:r w:rsidRPr="00AC5822">
              <w:rPr>
                <w:rFonts w:ascii="Calibri" w:hAnsi="Calibri"/>
                <w:b/>
                <w:bCs/>
                <w:color w:val="000000"/>
                <w:sz w:val="22"/>
                <w:szCs w:val="22"/>
              </w:rPr>
              <w:t>КОД</w:t>
            </w:r>
          </w:p>
        </w:tc>
        <w:tc>
          <w:tcPr>
            <w:tcW w:w="960" w:type="dxa"/>
            <w:tcBorders>
              <w:top w:val="single" w:sz="8" w:space="0" w:color="auto"/>
              <w:left w:val="nil"/>
              <w:bottom w:val="single" w:sz="4" w:space="0" w:color="auto"/>
              <w:right w:val="single" w:sz="8" w:space="0" w:color="auto"/>
            </w:tcBorders>
            <w:shd w:val="clear" w:color="000000" w:fill="FFFF00"/>
            <w:noWrap/>
            <w:vAlign w:val="bottom"/>
            <w:hideMark/>
          </w:tcPr>
          <w:p w:rsidR="006D2480" w:rsidRPr="00AC5822" w:rsidRDefault="006D2480" w:rsidP="006D2480">
            <w:pPr>
              <w:jc w:val="center"/>
              <w:rPr>
                <w:rFonts w:ascii="Calibri" w:hAnsi="Calibri"/>
                <w:b/>
                <w:bCs/>
                <w:color w:val="000000"/>
                <w:sz w:val="22"/>
                <w:szCs w:val="22"/>
              </w:rPr>
            </w:pPr>
            <w:r w:rsidRPr="00AC5822">
              <w:rPr>
                <w:rFonts w:ascii="Calibri" w:hAnsi="Calibri"/>
                <w:b/>
                <w:bCs/>
                <w:color w:val="000000"/>
                <w:sz w:val="22"/>
                <w:szCs w:val="22"/>
              </w:rPr>
              <w:t>n</w:t>
            </w:r>
          </w:p>
        </w:tc>
        <w:tc>
          <w:tcPr>
            <w:tcW w:w="4800" w:type="dxa"/>
            <w:gridSpan w:val="5"/>
            <w:tcBorders>
              <w:top w:val="single" w:sz="4" w:space="0" w:color="auto"/>
              <w:left w:val="nil"/>
              <w:bottom w:val="single" w:sz="4" w:space="0" w:color="auto"/>
              <w:right w:val="single" w:sz="8" w:space="0" w:color="000000"/>
            </w:tcBorders>
            <w:shd w:val="clear" w:color="000000" w:fill="FFFF00"/>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lam</w:t>
            </w:r>
          </w:p>
        </w:tc>
      </w:tr>
      <w:tr w:rsidR="006D2480" w:rsidRPr="00AC5822" w:rsidTr="006D2480">
        <w:trPr>
          <w:trHeight w:val="315"/>
          <w:jc w:val="center"/>
        </w:trPr>
        <w:tc>
          <w:tcPr>
            <w:tcW w:w="760" w:type="dxa"/>
            <w:tcBorders>
              <w:top w:val="nil"/>
              <w:left w:val="single" w:sz="8" w:space="0" w:color="auto"/>
              <w:bottom w:val="single" w:sz="8" w:space="0" w:color="auto"/>
              <w:right w:val="single" w:sz="4" w:space="0" w:color="auto"/>
            </w:tcBorders>
            <w:shd w:val="clear" w:color="000000" w:fill="C5BE97"/>
            <w:noWrap/>
            <w:vAlign w:val="bottom"/>
            <w:hideMark/>
          </w:tcPr>
          <w:p w:rsidR="006D2480" w:rsidRPr="00AC5822" w:rsidRDefault="006D2480" w:rsidP="006D2480">
            <w:pPr>
              <w:jc w:val="center"/>
              <w:rPr>
                <w:rFonts w:ascii="Calibri" w:hAnsi="Calibri"/>
                <w:b/>
                <w:bCs/>
                <w:color w:val="000000"/>
                <w:sz w:val="22"/>
                <w:szCs w:val="22"/>
              </w:rPr>
            </w:pPr>
            <w:r w:rsidRPr="00AC5822">
              <w:rPr>
                <w:rFonts w:ascii="Calibri" w:hAnsi="Calibri"/>
                <w:b/>
                <w:bCs/>
                <w:color w:val="000000"/>
                <w:sz w:val="22"/>
                <w:szCs w:val="22"/>
              </w:rPr>
              <w:t>ед</w:t>
            </w:r>
          </w:p>
        </w:tc>
        <w:tc>
          <w:tcPr>
            <w:tcW w:w="960" w:type="dxa"/>
            <w:tcBorders>
              <w:top w:val="nil"/>
              <w:left w:val="nil"/>
              <w:bottom w:val="single" w:sz="8" w:space="0" w:color="auto"/>
              <w:right w:val="single" w:sz="8" w:space="0" w:color="auto"/>
            </w:tcBorders>
            <w:shd w:val="clear" w:color="000000" w:fill="C5BE97"/>
            <w:noWrap/>
            <w:vAlign w:val="bottom"/>
            <w:hideMark/>
          </w:tcPr>
          <w:p w:rsidR="006D2480" w:rsidRPr="00AC5822" w:rsidRDefault="006D2480" w:rsidP="006D2480">
            <w:pPr>
              <w:jc w:val="center"/>
              <w:rPr>
                <w:rFonts w:ascii="Calibri" w:hAnsi="Calibri"/>
                <w:b/>
                <w:bCs/>
                <w:color w:val="000000"/>
                <w:sz w:val="22"/>
                <w:szCs w:val="22"/>
              </w:rPr>
            </w:pPr>
            <w:r w:rsidRPr="00AC5822">
              <w:rPr>
                <w:rFonts w:ascii="Calibri" w:hAnsi="Calibri"/>
                <w:b/>
                <w:bCs/>
                <w:color w:val="000000"/>
                <w:sz w:val="22"/>
                <w:szCs w:val="22"/>
              </w:rPr>
              <w:t>об\мин</w:t>
            </w:r>
          </w:p>
        </w:tc>
        <w:tc>
          <w:tcPr>
            <w:tcW w:w="960" w:type="dxa"/>
            <w:tcBorders>
              <w:top w:val="nil"/>
              <w:left w:val="nil"/>
              <w:bottom w:val="single" w:sz="4" w:space="0" w:color="auto"/>
              <w:right w:val="single" w:sz="4" w:space="0" w:color="auto"/>
            </w:tcBorders>
            <w:shd w:val="clear" w:color="000000" w:fill="C5BE97"/>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 </w:t>
            </w:r>
          </w:p>
        </w:tc>
        <w:tc>
          <w:tcPr>
            <w:tcW w:w="960" w:type="dxa"/>
            <w:tcBorders>
              <w:top w:val="nil"/>
              <w:left w:val="nil"/>
              <w:bottom w:val="single" w:sz="4" w:space="0" w:color="auto"/>
              <w:right w:val="single" w:sz="4" w:space="0" w:color="auto"/>
            </w:tcBorders>
            <w:shd w:val="clear" w:color="000000" w:fill="C5BE97"/>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 </w:t>
            </w:r>
          </w:p>
        </w:tc>
        <w:tc>
          <w:tcPr>
            <w:tcW w:w="960" w:type="dxa"/>
            <w:tcBorders>
              <w:top w:val="nil"/>
              <w:left w:val="nil"/>
              <w:bottom w:val="single" w:sz="4" w:space="0" w:color="auto"/>
              <w:right w:val="nil"/>
            </w:tcBorders>
            <w:shd w:val="clear" w:color="000000" w:fill="C5BE97"/>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 </w:t>
            </w:r>
          </w:p>
        </w:tc>
        <w:tc>
          <w:tcPr>
            <w:tcW w:w="960" w:type="dxa"/>
            <w:tcBorders>
              <w:top w:val="nil"/>
              <w:left w:val="single" w:sz="4" w:space="0" w:color="auto"/>
              <w:bottom w:val="single" w:sz="4" w:space="0" w:color="auto"/>
              <w:right w:val="single" w:sz="4" w:space="0" w:color="auto"/>
            </w:tcBorders>
            <w:shd w:val="clear" w:color="000000" w:fill="C5BE97"/>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 </w:t>
            </w:r>
          </w:p>
        </w:tc>
        <w:tc>
          <w:tcPr>
            <w:tcW w:w="960" w:type="dxa"/>
            <w:tcBorders>
              <w:top w:val="nil"/>
              <w:left w:val="nil"/>
              <w:bottom w:val="single" w:sz="4" w:space="0" w:color="auto"/>
              <w:right w:val="single" w:sz="8" w:space="0" w:color="auto"/>
            </w:tcBorders>
            <w:shd w:val="clear" w:color="000000" w:fill="C5BE97"/>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 </w:t>
            </w:r>
          </w:p>
        </w:tc>
      </w:tr>
      <w:tr w:rsidR="006D2480" w:rsidRPr="00AC5822" w:rsidTr="006D2480">
        <w:trPr>
          <w:trHeight w:val="300"/>
          <w:jc w:val="center"/>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b/>
                <w:bCs/>
                <w:color w:val="000000"/>
                <w:sz w:val="22"/>
                <w:szCs w:val="22"/>
              </w:rPr>
            </w:pPr>
            <w:r w:rsidRPr="00AC5822">
              <w:rPr>
                <w:rFonts w:ascii="Calibri" w:hAnsi="Calibri"/>
                <w:b/>
                <w:bCs/>
                <w:color w:val="000000"/>
                <w:sz w:val="22"/>
                <w:szCs w:val="22"/>
              </w:rPr>
              <w:t>127</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right"/>
              <w:rPr>
                <w:rFonts w:ascii="Calibri" w:hAnsi="Calibri"/>
                <w:b/>
                <w:bCs/>
                <w:color w:val="000000"/>
                <w:sz w:val="22"/>
                <w:szCs w:val="22"/>
              </w:rPr>
            </w:pPr>
            <w:r w:rsidRPr="00AC5822">
              <w:rPr>
                <w:rFonts w:ascii="Calibri" w:hAnsi="Calibri"/>
                <w:b/>
                <w:bCs/>
                <w:color w:val="000000"/>
                <w:sz w:val="22"/>
                <w:szCs w:val="22"/>
              </w:rPr>
              <w:t>1037</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0,081</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0,163</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0,244</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0,325</w:t>
            </w:r>
          </w:p>
        </w:tc>
      </w:tr>
      <w:tr w:rsidR="006D2480" w:rsidRPr="00AC5822" w:rsidTr="006D2480">
        <w:trPr>
          <w:trHeight w:val="300"/>
          <w:jc w:val="center"/>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b/>
                <w:bCs/>
                <w:color w:val="000000"/>
                <w:sz w:val="22"/>
                <w:szCs w:val="22"/>
              </w:rPr>
            </w:pPr>
            <w:r w:rsidRPr="00AC5822">
              <w:rPr>
                <w:rFonts w:ascii="Calibri" w:hAnsi="Calibri"/>
                <w:b/>
                <w:bCs/>
                <w:color w:val="000000"/>
                <w:sz w:val="22"/>
                <w:szCs w:val="22"/>
              </w:rPr>
              <w:t>120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right"/>
              <w:rPr>
                <w:rFonts w:ascii="Calibri" w:hAnsi="Calibri"/>
                <w:b/>
                <w:bCs/>
                <w:color w:val="000000"/>
                <w:sz w:val="22"/>
                <w:szCs w:val="22"/>
              </w:rPr>
            </w:pPr>
            <w:r w:rsidRPr="00AC5822">
              <w:rPr>
                <w:rFonts w:ascii="Calibri" w:hAnsi="Calibri"/>
                <w:b/>
                <w:bCs/>
                <w:color w:val="000000"/>
                <w:sz w:val="22"/>
                <w:szCs w:val="22"/>
              </w:rPr>
              <w:t>1005</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0,084</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0,168</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0,252</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0,335</w:t>
            </w:r>
          </w:p>
        </w:tc>
      </w:tr>
      <w:tr w:rsidR="006D2480" w:rsidRPr="00AC5822" w:rsidTr="006D2480">
        <w:trPr>
          <w:trHeight w:val="300"/>
          <w:jc w:val="center"/>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b/>
                <w:bCs/>
                <w:color w:val="000000"/>
                <w:sz w:val="22"/>
                <w:szCs w:val="22"/>
              </w:rPr>
            </w:pPr>
            <w:r w:rsidRPr="00AC5822">
              <w:rPr>
                <w:rFonts w:ascii="Calibri" w:hAnsi="Calibri"/>
                <w:b/>
                <w:bCs/>
                <w:color w:val="000000"/>
                <w:sz w:val="22"/>
                <w:szCs w:val="22"/>
              </w:rPr>
              <w:t>110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right"/>
              <w:rPr>
                <w:rFonts w:ascii="Calibri" w:hAnsi="Calibri"/>
                <w:b/>
                <w:bCs/>
                <w:color w:val="000000"/>
                <w:sz w:val="22"/>
                <w:szCs w:val="22"/>
              </w:rPr>
            </w:pPr>
            <w:r w:rsidRPr="00AC5822">
              <w:rPr>
                <w:rFonts w:ascii="Calibri" w:hAnsi="Calibri"/>
                <w:b/>
                <w:bCs/>
                <w:color w:val="000000"/>
                <w:sz w:val="22"/>
                <w:szCs w:val="22"/>
              </w:rPr>
              <w:t>945</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0,089</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0,178</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0,268</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0,357</w:t>
            </w:r>
          </w:p>
        </w:tc>
      </w:tr>
      <w:tr w:rsidR="006D2480" w:rsidRPr="00AC5822" w:rsidTr="006D2480">
        <w:trPr>
          <w:trHeight w:val="300"/>
          <w:jc w:val="center"/>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b/>
                <w:bCs/>
                <w:color w:val="000000"/>
                <w:sz w:val="22"/>
                <w:szCs w:val="22"/>
              </w:rPr>
            </w:pPr>
            <w:r w:rsidRPr="00AC5822">
              <w:rPr>
                <w:rFonts w:ascii="Calibri" w:hAnsi="Calibri"/>
                <w:b/>
                <w:bCs/>
                <w:color w:val="000000"/>
                <w:sz w:val="22"/>
                <w:szCs w:val="22"/>
              </w:rPr>
              <w:t>100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right"/>
              <w:rPr>
                <w:rFonts w:ascii="Calibri" w:hAnsi="Calibri"/>
                <w:b/>
                <w:bCs/>
                <w:color w:val="000000"/>
                <w:sz w:val="22"/>
                <w:szCs w:val="22"/>
              </w:rPr>
            </w:pPr>
            <w:r w:rsidRPr="00AC5822">
              <w:rPr>
                <w:rFonts w:ascii="Calibri" w:hAnsi="Calibri"/>
                <w:b/>
                <w:bCs/>
                <w:color w:val="000000"/>
                <w:sz w:val="22"/>
                <w:szCs w:val="22"/>
              </w:rPr>
              <w:t>881</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0,096</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0,191</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0,287</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0,383</w:t>
            </w:r>
          </w:p>
        </w:tc>
      </w:tr>
      <w:tr w:rsidR="006D2480" w:rsidRPr="00AC5822" w:rsidTr="006D2480">
        <w:trPr>
          <w:trHeight w:val="300"/>
          <w:jc w:val="center"/>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b/>
                <w:bCs/>
                <w:color w:val="000000"/>
                <w:sz w:val="22"/>
                <w:szCs w:val="22"/>
              </w:rPr>
            </w:pPr>
            <w:r w:rsidRPr="00AC5822">
              <w:rPr>
                <w:rFonts w:ascii="Calibri" w:hAnsi="Calibri"/>
                <w:b/>
                <w:bCs/>
                <w:color w:val="000000"/>
                <w:sz w:val="22"/>
                <w:szCs w:val="22"/>
              </w:rPr>
              <w:t>90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right"/>
              <w:rPr>
                <w:rFonts w:ascii="Calibri" w:hAnsi="Calibri"/>
                <w:b/>
                <w:bCs/>
                <w:color w:val="000000"/>
                <w:sz w:val="22"/>
                <w:szCs w:val="22"/>
              </w:rPr>
            </w:pPr>
            <w:r w:rsidRPr="00AC5822">
              <w:rPr>
                <w:rFonts w:ascii="Calibri" w:hAnsi="Calibri"/>
                <w:b/>
                <w:bCs/>
                <w:color w:val="000000"/>
                <w:sz w:val="22"/>
                <w:szCs w:val="22"/>
              </w:rPr>
              <w:t>814</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0,104</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0,207</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0,311</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0,414</w:t>
            </w:r>
          </w:p>
        </w:tc>
      </w:tr>
      <w:tr w:rsidR="006D2480" w:rsidRPr="00AC5822" w:rsidTr="006D2480">
        <w:trPr>
          <w:trHeight w:val="300"/>
          <w:jc w:val="center"/>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b/>
                <w:bCs/>
                <w:color w:val="000000"/>
                <w:sz w:val="22"/>
                <w:szCs w:val="22"/>
              </w:rPr>
            </w:pPr>
            <w:r w:rsidRPr="00AC5822">
              <w:rPr>
                <w:rFonts w:ascii="Calibri" w:hAnsi="Calibri"/>
                <w:b/>
                <w:bCs/>
                <w:color w:val="000000"/>
                <w:sz w:val="22"/>
                <w:szCs w:val="22"/>
              </w:rPr>
              <w:t>80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right"/>
              <w:rPr>
                <w:rFonts w:ascii="Calibri" w:hAnsi="Calibri"/>
                <w:b/>
                <w:bCs/>
                <w:color w:val="000000"/>
                <w:sz w:val="22"/>
                <w:szCs w:val="22"/>
              </w:rPr>
            </w:pPr>
            <w:r w:rsidRPr="00AC5822">
              <w:rPr>
                <w:rFonts w:ascii="Calibri" w:hAnsi="Calibri"/>
                <w:b/>
                <w:bCs/>
                <w:color w:val="000000"/>
                <w:sz w:val="22"/>
                <w:szCs w:val="22"/>
              </w:rPr>
              <w:t>747</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0,113</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0,226</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0,338</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0,451</w:t>
            </w:r>
          </w:p>
        </w:tc>
      </w:tr>
      <w:tr w:rsidR="006D2480" w:rsidRPr="00AC5822" w:rsidTr="006D2480">
        <w:trPr>
          <w:trHeight w:val="300"/>
          <w:jc w:val="center"/>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b/>
                <w:bCs/>
                <w:color w:val="000000"/>
                <w:sz w:val="22"/>
                <w:szCs w:val="22"/>
              </w:rPr>
            </w:pPr>
            <w:r w:rsidRPr="00AC5822">
              <w:rPr>
                <w:rFonts w:ascii="Calibri" w:hAnsi="Calibri"/>
                <w:b/>
                <w:bCs/>
                <w:color w:val="000000"/>
                <w:sz w:val="22"/>
                <w:szCs w:val="22"/>
              </w:rPr>
              <w:t>70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right"/>
              <w:rPr>
                <w:rFonts w:ascii="Calibri" w:hAnsi="Calibri"/>
                <w:b/>
                <w:bCs/>
                <w:color w:val="000000"/>
                <w:sz w:val="22"/>
                <w:szCs w:val="22"/>
              </w:rPr>
            </w:pPr>
            <w:r w:rsidRPr="00AC5822">
              <w:rPr>
                <w:rFonts w:ascii="Calibri" w:hAnsi="Calibri"/>
                <w:b/>
                <w:bCs/>
                <w:color w:val="000000"/>
                <w:sz w:val="22"/>
                <w:szCs w:val="22"/>
              </w:rPr>
              <w:t>671</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0,126</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0,251</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0,377</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0,502</w:t>
            </w:r>
          </w:p>
        </w:tc>
      </w:tr>
      <w:tr w:rsidR="006D2480" w:rsidRPr="00AC5822" w:rsidTr="006D2480">
        <w:trPr>
          <w:trHeight w:val="300"/>
          <w:jc w:val="center"/>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b/>
                <w:bCs/>
                <w:color w:val="000000"/>
                <w:sz w:val="22"/>
                <w:szCs w:val="22"/>
              </w:rPr>
            </w:pPr>
            <w:r w:rsidRPr="00AC5822">
              <w:rPr>
                <w:rFonts w:ascii="Calibri" w:hAnsi="Calibri"/>
                <w:b/>
                <w:bCs/>
                <w:color w:val="000000"/>
                <w:sz w:val="22"/>
                <w:szCs w:val="22"/>
              </w:rPr>
              <w:t>60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right"/>
              <w:rPr>
                <w:rFonts w:ascii="Calibri" w:hAnsi="Calibri"/>
                <w:b/>
                <w:bCs/>
                <w:color w:val="000000"/>
                <w:sz w:val="22"/>
                <w:szCs w:val="22"/>
              </w:rPr>
            </w:pPr>
            <w:r w:rsidRPr="00AC5822">
              <w:rPr>
                <w:rFonts w:ascii="Calibri" w:hAnsi="Calibri"/>
                <w:b/>
                <w:bCs/>
                <w:color w:val="000000"/>
                <w:sz w:val="22"/>
                <w:szCs w:val="22"/>
              </w:rPr>
              <w:t>596</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0,141</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0,283</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0,424</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0,566</w:t>
            </w:r>
          </w:p>
        </w:tc>
      </w:tr>
      <w:tr w:rsidR="006D2480" w:rsidRPr="00AC5822" w:rsidTr="006D2480">
        <w:trPr>
          <w:trHeight w:val="300"/>
          <w:jc w:val="center"/>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b/>
                <w:bCs/>
                <w:color w:val="000000"/>
                <w:sz w:val="22"/>
                <w:szCs w:val="22"/>
              </w:rPr>
            </w:pPr>
            <w:r w:rsidRPr="00AC5822">
              <w:rPr>
                <w:rFonts w:ascii="Calibri" w:hAnsi="Calibri"/>
                <w:b/>
                <w:bCs/>
                <w:color w:val="000000"/>
                <w:sz w:val="22"/>
                <w:szCs w:val="22"/>
              </w:rPr>
              <w:t>50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right"/>
              <w:rPr>
                <w:rFonts w:ascii="Calibri" w:hAnsi="Calibri"/>
                <w:b/>
                <w:bCs/>
                <w:color w:val="000000"/>
                <w:sz w:val="22"/>
                <w:szCs w:val="22"/>
              </w:rPr>
            </w:pPr>
            <w:r w:rsidRPr="00AC5822">
              <w:rPr>
                <w:rFonts w:ascii="Calibri" w:hAnsi="Calibri"/>
                <w:b/>
                <w:bCs/>
                <w:color w:val="000000"/>
                <w:sz w:val="22"/>
                <w:szCs w:val="22"/>
              </w:rPr>
              <w:t>510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0,165</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0,330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0,496</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0,661</w:t>
            </w:r>
          </w:p>
        </w:tc>
      </w:tr>
      <w:tr w:rsidR="006D2480" w:rsidRPr="00AC5822" w:rsidTr="006D2480">
        <w:trPr>
          <w:trHeight w:val="300"/>
          <w:jc w:val="center"/>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b/>
                <w:bCs/>
                <w:color w:val="000000"/>
                <w:sz w:val="22"/>
                <w:szCs w:val="22"/>
              </w:rPr>
            </w:pPr>
            <w:r w:rsidRPr="00AC5822">
              <w:rPr>
                <w:rFonts w:ascii="Calibri" w:hAnsi="Calibri"/>
                <w:b/>
                <w:bCs/>
                <w:color w:val="000000"/>
                <w:sz w:val="22"/>
                <w:szCs w:val="22"/>
              </w:rPr>
              <w:t>40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right"/>
              <w:rPr>
                <w:rFonts w:ascii="Calibri" w:hAnsi="Calibri"/>
                <w:b/>
                <w:bCs/>
                <w:color w:val="000000"/>
                <w:sz w:val="22"/>
                <w:szCs w:val="22"/>
              </w:rPr>
            </w:pPr>
            <w:r w:rsidRPr="00AC5822">
              <w:rPr>
                <w:rFonts w:ascii="Calibri" w:hAnsi="Calibri"/>
                <w:b/>
                <w:bCs/>
                <w:color w:val="000000"/>
                <w:sz w:val="22"/>
                <w:szCs w:val="22"/>
              </w:rPr>
              <w:t>418</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0,202</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0,403</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0,605</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0,806</w:t>
            </w:r>
          </w:p>
        </w:tc>
      </w:tr>
      <w:tr w:rsidR="006D2480" w:rsidRPr="00AC5822" w:rsidTr="006D2480">
        <w:trPr>
          <w:trHeight w:val="300"/>
          <w:jc w:val="center"/>
        </w:trPr>
        <w:tc>
          <w:tcPr>
            <w:tcW w:w="7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b/>
                <w:bCs/>
                <w:color w:val="000000"/>
                <w:sz w:val="22"/>
                <w:szCs w:val="22"/>
              </w:rPr>
            </w:pPr>
            <w:r w:rsidRPr="00AC5822">
              <w:rPr>
                <w:rFonts w:ascii="Calibri" w:hAnsi="Calibri"/>
                <w:b/>
                <w:bCs/>
                <w:color w:val="000000"/>
                <w:sz w:val="22"/>
                <w:szCs w:val="22"/>
              </w:rPr>
              <w:t>30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right"/>
              <w:rPr>
                <w:rFonts w:ascii="Calibri" w:hAnsi="Calibri"/>
                <w:b/>
                <w:bCs/>
                <w:color w:val="000000"/>
                <w:sz w:val="22"/>
                <w:szCs w:val="22"/>
              </w:rPr>
            </w:pPr>
            <w:r w:rsidRPr="00AC5822">
              <w:rPr>
                <w:rFonts w:ascii="Calibri" w:hAnsi="Calibri"/>
                <w:b/>
                <w:bCs/>
                <w:color w:val="000000"/>
                <w:sz w:val="22"/>
                <w:szCs w:val="22"/>
              </w:rPr>
              <w:t>320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0,263</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0,527</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0,790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1,053</w:t>
            </w:r>
          </w:p>
        </w:tc>
      </w:tr>
      <w:tr w:rsidR="006D2480" w:rsidRPr="00AC5822" w:rsidTr="006D2480">
        <w:trPr>
          <w:trHeight w:val="315"/>
          <w:jc w:val="center"/>
        </w:trPr>
        <w:tc>
          <w:tcPr>
            <w:tcW w:w="760" w:type="dxa"/>
            <w:tcBorders>
              <w:top w:val="nil"/>
              <w:left w:val="single" w:sz="8" w:space="0" w:color="auto"/>
              <w:bottom w:val="single" w:sz="8"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b/>
                <w:bCs/>
                <w:color w:val="000000"/>
                <w:sz w:val="22"/>
                <w:szCs w:val="22"/>
              </w:rPr>
            </w:pPr>
            <w:r w:rsidRPr="00AC5822">
              <w:rPr>
                <w:rFonts w:ascii="Calibri" w:hAnsi="Calibri"/>
                <w:b/>
                <w:bCs/>
                <w:color w:val="000000"/>
                <w:sz w:val="22"/>
                <w:szCs w:val="22"/>
              </w:rPr>
              <w:t>20</w:t>
            </w:r>
          </w:p>
        </w:tc>
        <w:tc>
          <w:tcPr>
            <w:tcW w:w="960" w:type="dxa"/>
            <w:tcBorders>
              <w:top w:val="nil"/>
              <w:left w:val="nil"/>
              <w:bottom w:val="single" w:sz="8" w:space="0" w:color="auto"/>
              <w:right w:val="single" w:sz="8" w:space="0" w:color="auto"/>
            </w:tcBorders>
            <w:shd w:val="clear" w:color="auto" w:fill="auto"/>
            <w:noWrap/>
            <w:vAlign w:val="bottom"/>
            <w:hideMark/>
          </w:tcPr>
          <w:p w:rsidR="006D2480" w:rsidRPr="00AC5822" w:rsidRDefault="006D2480" w:rsidP="006D2480">
            <w:pPr>
              <w:jc w:val="right"/>
              <w:rPr>
                <w:rFonts w:ascii="Calibri" w:hAnsi="Calibri"/>
                <w:b/>
                <w:bCs/>
                <w:color w:val="000000"/>
                <w:sz w:val="22"/>
                <w:szCs w:val="22"/>
              </w:rPr>
            </w:pPr>
            <w:r w:rsidRPr="00AC5822">
              <w:rPr>
                <w:rFonts w:ascii="Calibri" w:hAnsi="Calibri"/>
                <w:b/>
                <w:bCs/>
                <w:color w:val="000000"/>
                <w:sz w:val="22"/>
                <w:szCs w:val="22"/>
              </w:rPr>
              <w:t>211</w:t>
            </w:r>
          </w:p>
        </w:tc>
        <w:tc>
          <w:tcPr>
            <w:tcW w:w="960" w:type="dxa"/>
            <w:tcBorders>
              <w:top w:val="nil"/>
              <w:left w:val="nil"/>
              <w:bottom w:val="single" w:sz="8"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w:t>
            </w:r>
          </w:p>
        </w:tc>
        <w:tc>
          <w:tcPr>
            <w:tcW w:w="960" w:type="dxa"/>
            <w:tcBorders>
              <w:top w:val="nil"/>
              <w:left w:val="nil"/>
              <w:bottom w:val="single" w:sz="8"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0,399</w:t>
            </w:r>
          </w:p>
        </w:tc>
        <w:tc>
          <w:tcPr>
            <w:tcW w:w="960" w:type="dxa"/>
            <w:tcBorders>
              <w:top w:val="nil"/>
              <w:left w:val="nil"/>
              <w:bottom w:val="single" w:sz="8"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0,799</w:t>
            </w:r>
          </w:p>
        </w:tc>
        <w:tc>
          <w:tcPr>
            <w:tcW w:w="960" w:type="dxa"/>
            <w:tcBorders>
              <w:top w:val="nil"/>
              <w:left w:val="nil"/>
              <w:bottom w:val="single" w:sz="8" w:space="0" w:color="auto"/>
              <w:right w:val="single" w:sz="4"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1,198</w:t>
            </w:r>
          </w:p>
        </w:tc>
        <w:tc>
          <w:tcPr>
            <w:tcW w:w="960" w:type="dxa"/>
            <w:tcBorders>
              <w:top w:val="nil"/>
              <w:left w:val="nil"/>
              <w:bottom w:val="single" w:sz="8" w:space="0" w:color="auto"/>
              <w:right w:val="single" w:sz="8" w:space="0" w:color="auto"/>
            </w:tcBorders>
            <w:shd w:val="clear" w:color="auto" w:fill="auto"/>
            <w:noWrap/>
            <w:vAlign w:val="bottom"/>
            <w:hideMark/>
          </w:tcPr>
          <w:p w:rsidR="006D2480" w:rsidRPr="00AC5822" w:rsidRDefault="006D2480" w:rsidP="006D2480">
            <w:pPr>
              <w:jc w:val="center"/>
              <w:rPr>
                <w:rFonts w:ascii="Calibri" w:hAnsi="Calibri"/>
                <w:color w:val="000000"/>
                <w:sz w:val="22"/>
                <w:szCs w:val="22"/>
              </w:rPr>
            </w:pPr>
            <w:r w:rsidRPr="00AC5822">
              <w:rPr>
                <w:rFonts w:ascii="Calibri" w:hAnsi="Calibri"/>
                <w:color w:val="000000"/>
                <w:sz w:val="22"/>
                <w:szCs w:val="22"/>
              </w:rPr>
              <w:t>1,598</w:t>
            </w:r>
          </w:p>
        </w:tc>
      </w:tr>
    </w:tbl>
    <w:p w:rsidR="006D2480" w:rsidRDefault="006D2480" w:rsidP="006D2480">
      <w:pPr>
        <w:spacing w:line="360" w:lineRule="auto"/>
        <w:ind w:firstLine="708"/>
        <w:rPr>
          <w:sz w:val="28"/>
          <w:szCs w:val="28"/>
        </w:rPr>
      </w:pPr>
    </w:p>
    <w:p w:rsidR="006D2480" w:rsidRDefault="0095159C" w:rsidP="0006705E">
      <w:pPr>
        <w:spacing w:line="360" w:lineRule="auto"/>
        <w:ind w:firstLine="708"/>
        <w:rPr>
          <w:sz w:val="28"/>
          <w:szCs w:val="28"/>
        </w:rPr>
      </w:pPr>
      <w:r>
        <w:rPr>
          <w:sz w:val="28"/>
          <w:szCs w:val="28"/>
        </w:rPr>
        <w:t>Таблица 10</w:t>
      </w:r>
      <w:r w:rsidR="006D2480">
        <w:rPr>
          <w:sz w:val="28"/>
          <w:szCs w:val="28"/>
        </w:rPr>
        <w:t xml:space="preserve"> - Коэффициент момента при изменении скорости потока.</w:t>
      </w:r>
    </w:p>
    <w:tbl>
      <w:tblPr>
        <w:tblW w:w="6580" w:type="dxa"/>
        <w:jc w:val="center"/>
        <w:tblInd w:w="93" w:type="dxa"/>
        <w:tblLook w:val="04A0"/>
      </w:tblPr>
      <w:tblGrid>
        <w:gridCol w:w="960"/>
        <w:gridCol w:w="960"/>
        <w:gridCol w:w="960"/>
        <w:gridCol w:w="960"/>
        <w:gridCol w:w="960"/>
        <w:gridCol w:w="900"/>
        <w:gridCol w:w="880"/>
      </w:tblGrid>
      <w:tr w:rsidR="006D2480" w:rsidRPr="001D4B18" w:rsidTr="006D2480">
        <w:trPr>
          <w:trHeight w:val="315"/>
          <w:jc w:val="center"/>
        </w:trPr>
        <w:tc>
          <w:tcPr>
            <w:tcW w:w="960" w:type="dxa"/>
            <w:tcBorders>
              <w:top w:val="nil"/>
              <w:left w:val="nil"/>
              <w:bottom w:val="nil"/>
              <w:right w:val="nil"/>
            </w:tcBorders>
            <w:shd w:val="clear" w:color="auto" w:fill="auto"/>
            <w:noWrap/>
            <w:vAlign w:val="bottom"/>
            <w:hideMark/>
          </w:tcPr>
          <w:p w:rsidR="006D2480" w:rsidRPr="001D4B18" w:rsidRDefault="006D2480" w:rsidP="006D2480">
            <w:pPr>
              <w:rPr>
                <w:rFonts w:ascii="Calibri" w:hAnsi="Calibri"/>
                <w:color w:val="000000"/>
                <w:sz w:val="22"/>
                <w:szCs w:val="22"/>
              </w:rPr>
            </w:pPr>
          </w:p>
        </w:tc>
        <w:tc>
          <w:tcPr>
            <w:tcW w:w="960" w:type="dxa"/>
            <w:tcBorders>
              <w:top w:val="nil"/>
              <w:left w:val="nil"/>
              <w:bottom w:val="nil"/>
              <w:right w:val="nil"/>
            </w:tcBorders>
            <w:shd w:val="clear" w:color="auto" w:fill="auto"/>
            <w:noWrap/>
            <w:vAlign w:val="bottom"/>
            <w:hideMark/>
          </w:tcPr>
          <w:p w:rsidR="006D2480" w:rsidRPr="001D4B18" w:rsidRDefault="006D2480" w:rsidP="006D2480">
            <w:pPr>
              <w:rPr>
                <w:rFonts w:ascii="Calibri" w:hAnsi="Calibri"/>
                <w:color w:val="000000"/>
                <w:sz w:val="22"/>
                <w:szCs w:val="22"/>
              </w:rPr>
            </w:pPr>
          </w:p>
        </w:tc>
        <w:tc>
          <w:tcPr>
            <w:tcW w:w="960" w:type="dxa"/>
            <w:tcBorders>
              <w:top w:val="single" w:sz="8" w:space="0" w:color="auto"/>
              <w:left w:val="single" w:sz="8" w:space="0" w:color="auto"/>
              <w:bottom w:val="single" w:sz="4" w:space="0" w:color="auto"/>
              <w:right w:val="single" w:sz="4" w:space="0" w:color="auto"/>
            </w:tcBorders>
            <w:shd w:val="clear" w:color="000000" w:fill="8DB4E3"/>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V=0</w:t>
            </w: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V=0,25</w:t>
            </w: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V=0,5</w:t>
            </w:r>
          </w:p>
        </w:tc>
        <w:tc>
          <w:tcPr>
            <w:tcW w:w="900" w:type="dxa"/>
            <w:tcBorders>
              <w:top w:val="single" w:sz="8" w:space="0" w:color="auto"/>
              <w:left w:val="nil"/>
              <w:bottom w:val="single" w:sz="4" w:space="0" w:color="auto"/>
              <w:right w:val="single" w:sz="4" w:space="0" w:color="auto"/>
            </w:tcBorders>
            <w:shd w:val="clear" w:color="000000" w:fill="8DB4E3"/>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V=0,75</w:t>
            </w:r>
          </w:p>
        </w:tc>
        <w:tc>
          <w:tcPr>
            <w:tcW w:w="880" w:type="dxa"/>
            <w:tcBorders>
              <w:top w:val="single" w:sz="8" w:space="0" w:color="auto"/>
              <w:left w:val="nil"/>
              <w:bottom w:val="single" w:sz="4" w:space="0" w:color="auto"/>
              <w:right w:val="single" w:sz="8" w:space="0" w:color="auto"/>
            </w:tcBorders>
            <w:shd w:val="clear" w:color="000000" w:fill="8DB4E3"/>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V=1</w:t>
            </w:r>
          </w:p>
        </w:tc>
      </w:tr>
      <w:tr w:rsidR="006D2480" w:rsidRPr="001D4B18" w:rsidTr="006D2480">
        <w:trPr>
          <w:trHeight w:val="300"/>
          <w:jc w:val="center"/>
        </w:trPr>
        <w:tc>
          <w:tcPr>
            <w:tcW w:w="960" w:type="dxa"/>
            <w:tcBorders>
              <w:top w:val="single" w:sz="8" w:space="0" w:color="auto"/>
              <w:left w:val="single" w:sz="8" w:space="0" w:color="auto"/>
              <w:bottom w:val="single" w:sz="4" w:space="0" w:color="auto"/>
              <w:right w:val="single" w:sz="4" w:space="0" w:color="auto"/>
            </w:tcBorders>
            <w:shd w:val="clear" w:color="000000" w:fill="FFFF00"/>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КОД</w:t>
            </w:r>
          </w:p>
        </w:tc>
        <w:tc>
          <w:tcPr>
            <w:tcW w:w="960" w:type="dxa"/>
            <w:tcBorders>
              <w:top w:val="single" w:sz="8" w:space="0" w:color="auto"/>
              <w:left w:val="nil"/>
              <w:bottom w:val="single" w:sz="4" w:space="0" w:color="auto"/>
              <w:right w:val="single" w:sz="8" w:space="0" w:color="auto"/>
            </w:tcBorders>
            <w:shd w:val="clear" w:color="000000" w:fill="FFFF00"/>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n</w:t>
            </w:r>
          </w:p>
        </w:tc>
        <w:tc>
          <w:tcPr>
            <w:tcW w:w="4660" w:type="dxa"/>
            <w:gridSpan w:val="5"/>
            <w:tcBorders>
              <w:top w:val="single" w:sz="4" w:space="0" w:color="auto"/>
              <w:left w:val="nil"/>
              <w:bottom w:val="single" w:sz="4" w:space="0" w:color="auto"/>
              <w:right w:val="single" w:sz="8" w:space="0" w:color="000000"/>
            </w:tcBorders>
            <w:shd w:val="clear" w:color="000000" w:fill="FFFF00"/>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Km</w:t>
            </w:r>
          </w:p>
        </w:tc>
      </w:tr>
      <w:tr w:rsidR="006D2480" w:rsidRPr="001D4B18" w:rsidTr="006D2480">
        <w:trPr>
          <w:trHeight w:val="315"/>
          <w:jc w:val="center"/>
        </w:trPr>
        <w:tc>
          <w:tcPr>
            <w:tcW w:w="960" w:type="dxa"/>
            <w:tcBorders>
              <w:top w:val="nil"/>
              <w:left w:val="single" w:sz="8" w:space="0" w:color="auto"/>
              <w:bottom w:val="single" w:sz="4" w:space="0" w:color="auto"/>
              <w:right w:val="single" w:sz="4" w:space="0" w:color="auto"/>
            </w:tcBorders>
            <w:shd w:val="clear" w:color="000000" w:fill="C5BE97"/>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ед</w:t>
            </w:r>
          </w:p>
        </w:tc>
        <w:tc>
          <w:tcPr>
            <w:tcW w:w="960" w:type="dxa"/>
            <w:tcBorders>
              <w:top w:val="nil"/>
              <w:left w:val="nil"/>
              <w:bottom w:val="single" w:sz="4" w:space="0" w:color="auto"/>
              <w:right w:val="single" w:sz="8" w:space="0" w:color="auto"/>
            </w:tcBorders>
            <w:shd w:val="clear" w:color="000000" w:fill="C5BE97"/>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об\мин</w:t>
            </w:r>
          </w:p>
        </w:tc>
        <w:tc>
          <w:tcPr>
            <w:tcW w:w="960" w:type="dxa"/>
            <w:tcBorders>
              <w:top w:val="nil"/>
              <w:left w:val="nil"/>
              <w:bottom w:val="single" w:sz="4" w:space="0" w:color="auto"/>
              <w:right w:val="single" w:sz="4" w:space="0" w:color="auto"/>
            </w:tcBorders>
            <w:shd w:val="clear" w:color="000000" w:fill="C5BE97"/>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 </w:t>
            </w:r>
          </w:p>
        </w:tc>
        <w:tc>
          <w:tcPr>
            <w:tcW w:w="960" w:type="dxa"/>
            <w:tcBorders>
              <w:top w:val="nil"/>
              <w:left w:val="nil"/>
              <w:bottom w:val="single" w:sz="4" w:space="0" w:color="auto"/>
              <w:right w:val="single" w:sz="4" w:space="0" w:color="auto"/>
            </w:tcBorders>
            <w:shd w:val="clear" w:color="000000" w:fill="C5BE97"/>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 </w:t>
            </w:r>
          </w:p>
        </w:tc>
        <w:tc>
          <w:tcPr>
            <w:tcW w:w="960" w:type="dxa"/>
            <w:tcBorders>
              <w:top w:val="nil"/>
              <w:left w:val="nil"/>
              <w:bottom w:val="single" w:sz="4" w:space="0" w:color="auto"/>
              <w:right w:val="single" w:sz="4" w:space="0" w:color="auto"/>
            </w:tcBorders>
            <w:shd w:val="clear" w:color="000000" w:fill="C5BE97"/>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 </w:t>
            </w:r>
          </w:p>
        </w:tc>
        <w:tc>
          <w:tcPr>
            <w:tcW w:w="900" w:type="dxa"/>
            <w:tcBorders>
              <w:top w:val="nil"/>
              <w:left w:val="nil"/>
              <w:bottom w:val="single" w:sz="4" w:space="0" w:color="auto"/>
              <w:right w:val="single" w:sz="4" w:space="0" w:color="auto"/>
            </w:tcBorders>
            <w:shd w:val="clear" w:color="000000" w:fill="C5BE97"/>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 </w:t>
            </w:r>
          </w:p>
        </w:tc>
        <w:tc>
          <w:tcPr>
            <w:tcW w:w="880" w:type="dxa"/>
            <w:tcBorders>
              <w:top w:val="nil"/>
              <w:left w:val="nil"/>
              <w:bottom w:val="single" w:sz="4" w:space="0" w:color="auto"/>
              <w:right w:val="single" w:sz="8" w:space="0" w:color="auto"/>
            </w:tcBorders>
            <w:shd w:val="clear" w:color="000000" w:fill="C5BE97"/>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 </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127</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1037</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0,059</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0,057</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0,055</w:t>
            </w:r>
          </w:p>
        </w:tc>
        <w:tc>
          <w:tcPr>
            <w:tcW w:w="90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0,052</w:t>
            </w:r>
          </w:p>
        </w:tc>
        <w:tc>
          <w:tcPr>
            <w:tcW w:w="8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0,050</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120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1005</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0,058</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0,056</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0,054</w:t>
            </w:r>
          </w:p>
        </w:tc>
        <w:tc>
          <w:tcPr>
            <w:tcW w:w="90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0,052</w:t>
            </w:r>
          </w:p>
        </w:tc>
        <w:tc>
          <w:tcPr>
            <w:tcW w:w="8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0,049</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110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945</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0,058</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0,056</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0,053</w:t>
            </w:r>
          </w:p>
        </w:tc>
        <w:tc>
          <w:tcPr>
            <w:tcW w:w="90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0,051</w:t>
            </w:r>
          </w:p>
        </w:tc>
        <w:tc>
          <w:tcPr>
            <w:tcW w:w="8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0,048</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100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881</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0,059</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0,057</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0,055</w:t>
            </w:r>
          </w:p>
        </w:tc>
        <w:tc>
          <w:tcPr>
            <w:tcW w:w="90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0,052</w:t>
            </w:r>
          </w:p>
        </w:tc>
        <w:tc>
          <w:tcPr>
            <w:tcW w:w="8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0,049</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90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814</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0,058</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0,056</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0,054</w:t>
            </w:r>
          </w:p>
        </w:tc>
        <w:tc>
          <w:tcPr>
            <w:tcW w:w="90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0,051</w:t>
            </w:r>
          </w:p>
        </w:tc>
        <w:tc>
          <w:tcPr>
            <w:tcW w:w="8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0,048</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80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747</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0,057</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0,055</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0,053</w:t>
            </w:r>
          </w:p>
        </w:tc>
        <w:tc>
          <w:tcPr>
            <w:tcW w:w="90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0,051</w:t>
            </w:r>
          </w:p>
        </w:tc>
        <w:tc>
          <w:tcPr>
            <w:tcW w:w="8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0,046</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70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671</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0,059</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0,057</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0,053</w:t>
            </w:r>
          </w:p>
        </w:tc>
        <w:tc>
          <w:tcPr>
            <w:tcW w:w="90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0,049</w:t>
            </w:r>
          </w:p>
        </w:tc>
        <w:tc>
          <w:tcPr>
            <w:tcW w:w="8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0,045</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60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596</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0,059</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0,056</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0,053</w:t>
            </w:r>
          </w:p>
        </w:tc>
        <w:tc>
          <w:tcPr>
            <w:tcW w:w="90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0,048</w:t>
            </w:r>
          </w:p>
        </w:tc>
        <w:tc>
          <w:tcPr>
            <w:tcW w:w="8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0,043</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50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510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0,058</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0,055</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0,051</w:t>
            </w:r>
          </w:p>
        </w:tc>
        <w:tc>
          <w:tcPr>
            <w:tcW w:w="90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0,045</w:t>
            </w:r>
          </w:p>
        </w:tc>
        <w:tc>
          <w:tcPr>
            <w:tcW w:w="8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0,039</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40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418</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0,060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0,054</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0,049</w:t>
            </w:r>
          </w:p>
        </w:tc>
        <w:tc>
          <w:tcPr>
            <w:tcW w:w="90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0,042</w:t>
            </w:r>
          </w:p>
        </w:tc>
        <w:tc>
          <w:tcPr>
            <w:tcW w:w="8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0,031</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30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320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0,059</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0,055</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0,044</w:t>
            </w:r>
          </w:p>
        </w:tc>
        <w:tc>
          <w:tcPr>
            <w:tcW w:w="90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0,032</w:t>
            </w:r>
          </w:p>
        </w:tc>
        <w:tc>
          <w:tcPr>
            <w:tcW w:w="8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0,016</w:t>
            </w:r>
          </w:p>
        </w:tc>
      </w:tr>
      <w:tr w:rsidR="006D2480" w:rsidRPr="001D4B18" w:rsidTr="006D2480">
        <w:trPr>
          <w:trHeight w:val="315"/>
          <w:jc w:val="center"/>
        </w:trPr>
        <w:tc>
          <w:tcPr>
            <w:tcW w:w="960" w:type="dxa"/>
            <w:tcBorders>
              <w:top w:val="nil"/>
              <w:left w:val="single" w:sz="8" w:space="0" w:color="auto"/>
              <w:bottom w:val="single" w:sz="8"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20</w:t>
            </w:r>
          </w:p>
        </w:tc>
        <w:tc>
          <w:tcPr>
            <w:tcW w:w="960" w:type="dxa"/>
            <w:tcBorders>
              <w:top w:val="nil"/>
              <w:left w:val="nil"/>
              <w:bottom w:val="single" w:sz="8"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211</w:t>
            </w:r>
          </w:p>
        </w:tc>
        <w:tc>
          <w:tcPr>
            <w:tcW w:w="960" w:type="dxa"/>
            <w:tcBorders>
              <w:top w:val="nil"/>
              <w:left w:val="nil"/>
              <w:bottom w:val="single" w:sz="8"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0,054</w:t>
            </w:r>
          </w:p>
        </w:tc>
        <w:tc>
          <w:tcPr>
            <w:tcW w:w="960" w:type="dxa"/>
            <w:tcBorders>
              <w:top w:val="nil"/>
              <w:left w:val="nil"/>
              <w:bottom w:val="single" w:sz="8"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0,049</w:t>
            </w:r>
          </w:p>
        </w:tc>
        <w:tc>
          <w:tcPr>
            <w:tcW w:w="960" w:type="dxa"/>
            <w:tcBorders>
              <w:top w:val="nil"/>
              <w:left w:val="nil"/>
              <w:bottom w:val="single" w:sz="8"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0,029</w:t>
            </w:r>
          </w:p>
        </w:tc>
        <w:tc>
          <w:tcPr>
            <w:tcW w:w="900" w:type="dxa"/>
            <w:tcBorders>
              <w:top w:val="nil"/>
              <w:left w:val="nil"/>
              <w:bottom w:val="single" w:sz="8"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-0,002</w:t>
            </w:r>
          </w:p>
        </w:tc>
        <w:tc>
          <w:tcPr>
            <w:tcW w:w="880" w:type="dxa"/>
            <w:tcBorders>
              <w:top w:val="nil"/>
              <w:left w:val="nil"/>
              <w:bottom w:val="single" w:sz="8"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0,000</w:t>
            </w:r>
          </w:p>
        </w:tc>
      </w:tr>
    </w:tbl>
    <w:p w:rsidR="006D2480" w:rsidRDefault="006D2480" w:rsidP="0006705E">
      <w:pPr>
        <w:spacing w:after="120" w:line="360" w:lineRule="auto"/>
        <w:ind w:firstLine="708"/>
        <w:jc w:val="center"/>
        <w:rPr>
          <w:sz w:val="28"/>
          <w:szCs w:val="28"/>
        </w:rPr>
      </w:pPr>
      <w:r>
        <w:rPr>
          <w:sz w:val="28"/>
          <w:szCs w:val="28"/>
        </w:rPr>
        <w:lastRenderedPageBreak/>
        <w:t xml:space="preserve">Таблица </w:t>
      </w:r>
      <w:r w:rsidR="0095159C">
        <w:rPr>
          <w:sz w:val="28"/>
          <w:szCs w:val="28"/>
        </w:rPr>
        <w:t>11</w:t>
      </w:r>
      <w:r>
        <w:rPr>
          <w:sz w:val="28"/>
          <w:szCs w:val="28"/>
        </w:rPr>
        <w:t xml:space="preserve"> - Коэффициент тяги при изменении скорости потока.</w:t>
      </w:r>
    </w:p>
    <w:tbl>
      <w:tblPr>
        <w:tblW w:w="6100" w:type="dxa"/>
        <w:jc w:val="center"/>
        <w:tblInd w:w="93" w:type="dxa"/>
        <w:tblLook w:val="04A0"/>
      </w:tblPr>
      <w:tblGrid>
        <w:gridCol w:w="880"/>
        <w:gridCol w:w="946"/>
        <w:gridCol w:w="840"/>
        <w:gridCol w:w="840"/>
        <w:gridCol w:w="960"/>
        <w:gridCol w:w="840"/>
        <w:gridCol w:w="960"/>
      </w:tblGrid>
      <w:tr w:rsidR="006D2480" w:rsidRPr="001D4B18" w:rsidTr="006D2480">
        <w:trPr>
          <w:trHeight w:val="315"/>
          <w:jc w:val="center"/>
        </w:trPr>
        <w:tc>
          <w:tcPr>
            <w:tcW w:w="880" w:type="dxa"/>
            <w:tcBorders>
              <w:top w:val="nil"/>
              <w:left w:val="nil"/>
              <w:bottom w:val="nil"/>
              <w:right w:val="nil"/>
            </w:tcBorders>
            <w:shd w:val="clear" w:color="auto" w:fill="auto"/>
            <w:noWrap/>
            <w:vAlign w:val="bottom"/>
            <w:hideMark/>
          </w:tcPr>
          <w:p w:rsidR="006D2480" w:rsidRPr="001D4B18" w:rsidRDefault="006D2480" w:rsidP="006D2480">
            <w:pPr>
              <w:rPr>
                <w:rFonts w:ascii="Calibri" w:hAnsi="Calibri"/>
                <w:color w:val="000000"/>
                <w:sz w:val="22"/>
                <w:szCs w:val="22"/>
              </w:rPr>
            </w:pPr>
          </w:p>
        </w:tc>
        <w:tc>
          <w:tcPr>
            <w:tcW w:w="780" w:type="dxa"/>
            <w:tcBorders>
              <w:top w:val="nil"/>
              <w:left w:val="nil"/>
              <w:bottom w:val="nil"/>
              <w:right w:val="nil"/>
            </w:tcBorders>
            <w:shd w:val="clear" w:color="auto" w:fill="auto"/>
            <w:noWrap/>
            <w:vAlign w:val="bottom"/>
            <w:hideMark/>
          </w:tcPr>
          <w:p w:rsidR="006D2480" w:rsidRPr="001D4B18" w:rsidRDefault="006D2480" w:rsidP="006D2480">
            <w:pPr>
              <w:rPr>
                <w:rFonts w:ascii="Calibri" w:hAnsi="Calibri"/>
                <w:color w:val="000000"/>
                <w:sz w:val="22"/>
                <w:szCs w:val="22"/>
              </w:rPr>
            </w:pPr>
          </w:p>
        </w:tc>
        <w:tc>
          <w:tcPr>
            <w:tcW w:w="840" w:type="dxa"/>
            <w:tcBorders>
              <w:top w:val="single" w:sz="8" w:space="0" w:color="auto"/>
              <w:left w:val="single" w:sz="8" w:space="0" w:color="auto"/>
              <w:bottom w:val="single" w:sz="4" w:space="0" w:color="auto"/>
              <w:right w:val="single" w:sz="4" w:space="0" w:color="auto"/>
            </w:tcBorders>
            <w:shd w:val="clear" w:color="000000" w:fill="8DB4E3"/>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V=0</w:t>
            </w:r>
          </w:p>
        </w:tc>
        <w:tc>
          <w:tcPr>
            <w:tcW w:w="840" w:type="dxa"/>
            <w:tcBorders>
              <w:top w:val="single" w:sz="8" w:space="0" w:color="auto"/>
              <w:left w:val="nil"/>
              <w:bottom w:val="single" w:sz="4" w:space="0" w:color="auto"/>
              <w:right w:val="single" w:sz="4" w:space="0" w:color="auto"/>
            </w:tcBorders>
            <w:shd w:val="clear" w:color="000000" w:fill="8DB4E3"/>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V=0,25</w:t>
            </w: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V=0,5</w:t>
            </w:r>
          </w:p>
        </w:tc>
        <w:tc>
          <w:tcPr>
            <w:tcW w:w="840" w:type="dxa"/>
            <w:tcBorders>
              <w:top w:val="single" w:sz="8" w:space="0" w:color="auto"/>
              <w:left w:val="nil"/>
              <w:bottom w:val="single" w:sz="4" w:space="0" w:color="auto"/>
              <w:right w:val="single" w:sz="4" w:space="0" w:color="auto"/>
            </w:tcBorders>
            <w:shd w:val="clear" w:color="000000" w:fill="8DB4E3"/>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V=0,75</w:t>
            </w:r>
          </w:p>
        </w:tc>
        <w:tc>
          <w:tcPr>
            <w:tcW w:w="960" w:type="dxa"/>
            <w:tcBorders>
              <w:top w:val="single" w:sz="8" w:space="0" w:color="auto"/>
              <w:left w:val="nil"/>
              <w:bottom w:val="single" w:sz="4" w:space="0" w:color="auto"/>
              <w:right w:val="single" w:sz="8" w:space="0" w:color="auto"/>
            </w:tcBorders>
            <w:shd w:val="clear" w:color="000000" w:fill="8DB4E3"/>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V=1</w:t>
            </w:r>
          </w:p>
        </w:tc>
      </w:tr>
      <w:tr w:rsidR="006D2480" w:rsidRPr="001D4B18" w:rsidTr="006D2480">
        <w:trPr>
          <w:trHeight w:val="300"/>
          <w:jc w:val="center"/>
        </w:trPr>
        <w:tc>
          <w:tcPr>
            <w:tcW w:w="880" w:type="dxa"/>
            <w:tcBorders>
              <w:top w:val="single" w:sz="8" w:space="0" w:color="auto"/>
              <w:left w:val="single" w:sz="8" w:space="0" w:color="auto"/>
              <w:bottom w:val="single" w:sz="4" w:space="0" w:color="auto"/>
              <w:right w:val="single" w:sz="4" w:space="0" w:color="auto"/>
            </w:tcBorders>
            <w:shd w:val="clear" w:color="000000" w:fill="FFFF00"/>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КОД</w:t>
            </w:r>
          </w:p>
        </w:tc>
        <w:tc>
          <w:tcPr>
            <w:tcW w:w="780" w:type="dxa"/>
            <w:tcBorders>
              <w:top w:val="single" w:sz="8" w:space="0" w:color="auto"/>
              <w:left w:val="nil"/>
              <w:bottom w:val="single" w:sz="4" w:space="0" w:color="auto"/>
              <w:right w:val="single" w:sz="8" w:space="0" w:color="auto"/>
            </w:tcBorders>
            <w:shd w:val="clear" w:color="000000" w:fill="FFFF00"/>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n</w:t>
            </w:r>
          </w:p>
        </w:tc>
        <w:tc>
          <w:tcPr>
            <w:tcW w:w="4440" w:type="dxa"/>
            <w:gridSpan w:val="5"/>
            <w:tcBorders>
              <w:top w:val="single" w:sz="4" w:space="0" w:color="auto"/>
              <w:left w:val="nil"/>
              <w:bottom w:val="single" w:sz="4" w:space="0" w:color="auto"/>
              <w:right w:val="single" w:sz="8" w:space="0" w:color="000000"/>
            </w:tcBorders>
            <w:shd w:val="clear" w:color="000000" w:fill="FFFF00"/>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Kт</w:t>
            </w:r>
          </w:p>
        </w:tc>
      </w:tr>
      <w:tr w:rsidR="006D2480" w:rsidRPr="001D4B18" w:rsidTr="006D2480">
        <w:trPr>
          <w:trHeight w:val="315"/>
          <w:jc w:val="center"/>
        </w:trPr>
        <w:tc>
          <w:tcPr>
            <w:tcW w:w="880" w:type="dxa"/>
            <w:tcBorders>
              <w:top w:val="nil"/>
              <w:left w:val="single" w:sz="8" w:space="0" w:color="auto"/>
              <w:bottom w:val="single" w:sz="4" w:space="0" w:color="auto"/>
              <w:right w:val="single" w:sz="4" w:space="0" w:color="auto"/>
            </w:tcBorders>
            <w:shd w:val="clear" w:color="000000" w:fill="C5BE97"/>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ед</w:t>
            </w:r>
          </w:p>
        </w:tc>
        <w:tc>
          <w:tcPr>
            <w:tcW w:w="780" w:type="dxa"/>
            <w:tcBorders>
              <w:top w:val="nil"/>
              <w:left w:val="nil"/>
              <w:bottom w:val="single" w:sz="4" w:space="0" w:color="auto"/>
              <w:right w:val="single" w:sz="8" w:space="0" w:color="auto"/>
            </w:tcBorders>
            <w:shd w:val="clear" w:color="000000" w:fill="C5BE97"/>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об\мин</w:t>
            </w:r>
          </w:p>
        </w:tc>
        <w:tc>
          <w:tcPr>
            <w:tcW w:w="840" w:type="dxa"/>
            <w:tcBorders>
              <w:top w:val="nil"/>
              <w:left w:val="nil"/>
              <w:bottom w:val="single" w:sz="4" w:space="0" w:color="auto"/>
              <w:right w:val="single" w:sz="4" w:space="0" w:color="auto"/>
            </w:tcBorders>
            <w:shd w:val="clear" w:color="000000" w:fill="C5BE97"/>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 </w:t>
            </w:r>
          </w:p>
        </w:tc>
        <w:tc>
          <w:tcPr>
            <w:tcW w:w="840" w:type="dxa"/>
            <w:tcBorders>
              <w:top w:val="nil"/>
              <w:left w:val="nil"/>
              <w:bottom w:val="single" w:sz="4" w:space="0" w:color="auto"/>
              <w:right w:val="single" w:sz="4" w:space="0" w:color="auto"/>
            </w:tcBorders>
            <w:shd w:val="clear" w:color="000000" w:fill="C5BE97"/>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 </w:t>
            </w:r>
          </w:p>
        </w:tc>
        <w:tc>
          <w:tcPr>
            <w:tcW w:w="960" w:type="dxa"/>
            <w:tcBorders>
              <w:top w:val="nil"/>
              <w:left w:val="nil"/>
              <w:bottom w:val="single" w:sz="4" w:space="0" w:color="auto"/>
              <w:right w:val="single" w:sz="4" w:space="0" w:color="auto"/>
            </w:tcBorders>
            <w:shd w:val="clear" w:color="000000" w:fill="C5BE97"/>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 </w:t>
            </w:r>
          </w:p>
        </w:tc>
        <w:tc>
          <w:tcPr>
            <w:tcW w:w="840" w:type="dxa"/>
            <w:tcBorders>
              <w:top w:val="nil"/>
              <w:left w:val="nil"/>
              <w:bottom w:val="single" w:sz="4" w:space="0" w:color="auto"/>
              <w:right w:val="single" w:sz="4" w:space="0" w:color="auto"/>
            </w:tcBorders>
            <w:shd w:val="clear" w:color="000000" w:fill="C5BE97"/>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 </w:t>
            </w:r>
          </w:p>
        </w:tc>
        <w:tc>
          <w:tcPr>
            <w:tcW w:w="960" w:type="dxa"/>
            <w:tcBorders>
              <w:top w:val="nil"/>
              <w:left w:val="nil"/>
              <w:bottom w:val="single" w:sz="4" w:space="0" w:color="auto"/>
              <w:right w:val="single" w:sz="8" w:space="0" w:color="auto"/>
            </w:tcBorders>
            <w:shd w:val="clear" w:color="000000" w:fill="C5BE97"/>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 </w:t>
            </w:r>
          </w:p>
        </w:tc>
      </w:tr>
      <w:tr w:rsidR="006D2480" w:rsidRPr="001D4B18" w:rsidTr="006D2480">
        <w:trPr>
          <w:trHeight w:val="300"/>
          <w:jc w:val="center"/>
        </w:trPr>
        <w:tc>
          <w:tcPr>
            <w:tcW w:w="88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127</w:t>
            </w:r>
          </w:p>
        </w:tc>
        <w:tc>
          <w:tcPr>
            <w:tcW w:w="7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1037</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0,407</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0,361</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0,312</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0,266</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0,221</w:t>
            </w:r>
          </w:p>
        </w:tc>
      </w:tr>
      <w:tr w:rsidR="006D2480" w:rsidRPr="001D4B18" w:rsidTr="006D2480">
        <w:trPr>
          <w:trHeight w:val="300"/>
          <w:jc w:val="center"/>
        </w:trPr>
        <w:tc>
          <w:tcPr>
            <w:tcW w:w="88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120</w:t>
            </w:r>
          </w:p>
        </w:tc>
        <w:tc>
          <w:tcPr>
            <w:tcW w:w="7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1005</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0,410</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0,359</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0,309</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0,262</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0,215</w:t>
            </w:r>
          </w:p>
        </w:tc>
      </w:tr>
      <w:tr w:rsidR="006D2480" w:rsidRPr="001D4B18" w:rsidTr="006D2480">
        <w:trPr>
          <w:trHeight w:val="300"/>
          <w:jc w:val="center"/>
        </w:trPr>
        <w:tc>
          <w:tcPr>
            <w:tcW w:w="88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110</w:t>
            </w:r>
          </w:p>
        </w:tc>
        <w:tc>
          <w:tcPr>
            <w:tcW w:w="7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945</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0,406</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0,357</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0,308</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0,257</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0,208</w:t>
            </w:r>
          </w:p>
        </w:tc>
      </w:tr>
      <w:tr w:rsidR="006D2480" w:rsidRPr="001D4B18" w:rsidTr="006D2480">
        <w:trPr>
          <w:trHeight w:val="300"/>
          <w:jc w:val="center"/>
        </w:trPr>
        <w:tc>
          <w:tcPr>
            <w:tcW w:w="88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100</w:t>
            </w:r>
          </w:p>
        </w:tc>
        <w:tc>
          <w:tcPr>
            <w:tcW w:w="7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881</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0,403</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0,351</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0,301</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0,251</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0,204</w:t>
            </w:r>
          </w:p>
        </w:tc>
      </w:tr>
      <w:tr w:rsidR="006D2480" w:rsidRPr="001D4B18" w:rsidTr="006D2480">
        <w:trPr>
          <w:trHeight w:val="300"/>
          <w:jc w:val="center"/>
        </w:trPr>
        <w:tc>
          <w:tcPr>
            <w:tcW w:w="88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90</w:t>
            </w:r>
          </w:p>
        </w:tc>
        <w:tc>
          <w:tcPr>
            <w:tcW w:w="7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814</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0,400</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0,345</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0,294</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0,240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0,190</w:t>
            </w:r>
          </w:p>
        </w:tc>
      </w:tr>
      <w:tr w:rsidR="006D2480" w:rsidRPr="001D4B18" w:rsidTr="006D2480">
        <w:trPr>
          <w:trHeight w:val="300"/>
          <w:jc w:val="center"/>
        </w:trPr>
        <w:tc>
          <w:tcPr>
            <w:tcW w:w="88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80</w:t>
            </w:r>
          </w:p>
        </w:tc>
        <w:tc>
          <w:tcPr>
            <w:tcW w:w="7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747</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0,396</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0,341</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0,284</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0,229</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0,173</w:t>
            </w:r>
          </w:p>
        </w:tc>
      </w:tr>
      <w:tr w:rsidR="006D2480" w:rsidRPr="001D4B18" w:rsidTr="006D2480">
        <w:trPr>
          <w:trHeight w:val="300"/>
          <w:jc w:val="center"/>
        </w:trPr>
        <w:tc>
          <w:tcPr>
            <w:tcW w:w="88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70</w:t>
            </w:r>
          </w:p>
        </w:tc>
        <w:tc>
          <w:tcPr>
            <w:tcW w:w="7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671</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0,390</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0,335</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0,272</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0,211</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0,152</w:t>
            </w:r>
          </w:p>
        </w:tc>
      </w:tr>
      <w:tr w:rsidR="006D2480" w:rsidRPr="001D4B18" w:rsidTr="006D2480">
        <w:trPr>
          <w:trHeight w:val="300"/>
          <w:jc w:val="center"/>
        </w:trPr>
        <w:tc>
          <w:tcPr>
            <w:tcW w:w="88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60</w:t>
            </w:r>
          </w:p>
        </w:tc>
        <w:tc>
          <w:tcPr>
            <w:tcW w:w="7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596</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0,380</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0,324</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0,258</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0,191</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0,124</w:t>
            </w:r>
          </w:p>
        </w:tc>
      </w:tr>
      <w:tr w:rsidR="006D2480" w:rsidRPr="001D4B18" w:rsidTr="006D2480">
        <w:trPr>
          <w:trHeight w:val="300"/>
          <w:jc w:val="center"/>
        </w:trPr>
        <w:tc>
          <w:tcPr>
            <w:tcW w:w="88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50</w:t>
            </w:r>
          </w:p>
        </w:tc>
        <w:tc>
          <w:tcPr>
            <w:tcW w:w="7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510</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0,368</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0,300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0,228</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0,155</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0,081</w:t>
            </w:r>
          </w:p>
        </w:tc>
      </w:tr>
      <w:tr w:rsidR="006D2480" w:rsidRPr="001D4B18" w:rsidTr="006D2480">
        <w:trPr>
          <w:trHeight w:val="300"/>
          <w:jc w:val="center"/>
        </w:trPr>
        <w:tc>
          <w:tcPr>
            <w:tcW w:w="88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40</w:t>
            </w:r>
          </w:p>
        </w:tc>
        <w:tc>
          <w:tcPr>
            <w:tcW w:w="7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418</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0,362</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0,288</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0,209</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0,123</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0,050</w:t>
            </w:r>
          </w:p>
        </w:tc>
      </w:tr>
      <w:tr w:rsidR="006D2480" w:rsidRPr="001D4B18" w:rsidTr="006D2480">
        <w:trPr>
          <w:trHeight w:val="300"/>
          <w:jc w:val="center"/>
        </w:trPr>
        <w:tc>
          <w:tcPr>
            <w:tcW w:w="88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30</w:t>
            </w:r>
          </w:p>
        </w:tc>
        <w:tc>
          <w:tcPr>
            <w:tcW w:w="78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320</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0,316</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0,237</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0,144</w:t>
            </w:r>
          </w:p>
        </w:tc>
        <w:tc>
          <w:tcPr>
            <w:tcW w:w="84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0,048</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-0,007</w:t>
            </w:r>
          </w:p>
        </w:tc>
      </w:tr>
      <w:tr w:rsidR="006D2480" w:rsidRPr="001D4B18" w:rsidTr="006D2480">
        <w:trPr>
          <w:trHeight w:val="315"/>
          <w:jc w:val="center"/>
        </w:trPr>
        <w:tc>
          <w:tcPr>
            <w:tcW w:w="880" w:type="dxa"/>
            <w:tcBorders>
              <w:top w:val="nil"/>
              <w:left w:val="single" w:sz="8" w:space="0" w:color="auto"/>
              <w:bottom w:val="single" w:sz="8"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20</w:t>
            </w:r>
          </w:p>
        </w:tc>
        <w:tc>
          <w:tcPr>
            <w:tcW w:w="780" w:type="dxa"/>
            <w:tcBorders>
              <w:top w:val="nil"/>
              <w:left w:val="nil"/>
              <w:bottom w:val="single" w:sz="8"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211</w:t>
            </w:r>
          </w:p>
        </w:tc>
        <w:tc>
          <w:tcPr>
            <w:tcW w:w="840" w:type="dxa"/>
            <w:tcBorders>
              <w:top w:val="nil"/>
              <w:left w:val="nil"/>
              <w:bottom w:val="single" w:sz="8"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0,403</w:t>
            </w:r>
          </w:p>
        </w:tc>
        <w:tc>
          <w:tcPr>
            <w:tcW w:w="840" w:type="dxa"/>
            <w:tcBorders>
              <w:top w:val="nil"/>
              <w:left w:val="nil"/>
              <w:bottom w:val="single" w:sz="8"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0,257</w:t>
            </w:r>
          </w:p>
        </w:tc>
        <w:tc>
          <w:tcPr>
            <w:tcW w:w="960" w:type="dxa"/>
            <w:tcBorders>
              <w:top w:val="nil"/>
              <w:left w:val="nil"/>
              <w:bottom w:val="single" w:sz="8"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0,118</w:t>
            </w:r>
          </w:p>
        </w:tc>
        <w:tc>
          <w:tcPr>
            <w:tcW w:w="840" w:type="dxa"/>
            <w:tcBorders>
              <w:top w:val="nil"/>
              <w:left w:val="nil"/>
              <w:bottom w:val="single" w:sz="8"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0,000</w:t>
            </w:r>
          </w:p>
        </w:tc>
        <w:tc>
          <w:tcPr>
            <w:tcW w:w="960" w:type="dxa"/>
            <w:tcBorders>
              <w:top w:val="nil"/>
              <w:left w:val="nil"/>
              <w:bottom w:val="single" w:sz="8" w:space="0" w:color="auto"/>
              <w:right w:val="single" w:sz="8" w:space="0" w:color="auto"/>
            </w:tcBorders>
            <w:shd w:val="clear" w:color="auto" w:fill="auto"/>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0,000</w:t>
            </w:r>
          </w:p>
        </w:tc>
      </w:tr>
    </w:tbl>
    <w:p w:rsidR="006D2480" w:rsidRDefault="006D2480" w:rsidP="006D2480">
      <w:pPr>
        <w:spacing w:line="360" w:lineRule="auto"/>
        <w:ind w:firstLine="708"/>
        <w:jc w:val="center"/>
        <w:rPr>
          <w:sz w:val="28"/>
          <w:szCs w:val="28"/>
        </w:rPr>
      </w:pPr>
    </w:p>
    <w:p w:rsidR="006D2480" w:rsidRDefault="006D2480" w:rsidP="0006705E">
      <w:pPr>
        <w:spacing w:after="120" w:line="360" w:lineRule="auto"/>
        <w:ind w:firstLine="708"/>
        <w:jc w:val="center"/>
        <w:rPr>
          <w:sz w:val="28"/>
          <w:szCs w:val="28"/>
        </w:rPr>
      </w:pPr>
      <w:r>
        <w:rPr>
          <w:sz w:val="28"/>
          <w:szCs w:val="28"/>
        </w:rPr>
        <w:t xml:space="preserve">Таблица </w:t>
      </w:r>
      <w:r w:rsidR="0095159C">
        <w:rPr>
          <w:sz w:val="28"/>
          <w:szCs w:val="28"/>
        </w:rPr>
        <w:t>12</w:t>
      </w:r>
      <w:r>
        <w:rPr>
          <w:sz w:val="28"/>
          <w:szCs w:val="28"/>
        </w:rPr>
        <w:t xml:space="preserve"> - Коэффициент полезного действия на разных скоростях движения движителя.</w:t>
      </w:r>
    </w:p>
    <w:tbl>
      <w:tblPr>
        <w:tblW w:w="6580" w:type="dxa"/>
        <w:jc w:val="center"/>
        <w:tblInd w:w="93" w:type="dxa"/>
        <w:tblLook w:val="04A0"/>
      </w:tblPr>
      <w:tblGrid>
        <w:gridCol w:w="960"/>
        <w:gridCol w:w="960"/>
        <w:gridCol w:w="960"/>
        <w:gridCol w:w="960"/>
        <w:gridCol w:w="960"/>
        <w:gridCol w:w="900"/>
        <w:gridCol w:w="880"/>
      </w:tblGrid>
      <w:tr w:rsidR="006D2480" w:rsidRPr="001D4B18" w:rsidTr="006D2480">
        <w:trPr>
          <w:trHeight w:val="315"/>
          <w:jc w:val="center"/>
        </w:trPr>
        <w:tc>
          <w:tcPr>
            <w:tcW w:w="960" w:type="dxa"/>
            <w:tcBorders>
              <w:top w:val="nil"/>
              <w:left w:val="nil"/>
              <w:bottom w:val="nil"/>
              <w:right w:val="nil"/>
            </w:tcBorders>
            <w:shd w:val="clear" w:color="auto" w:fill="auto"/>
            <w:noWrap/>
            <w:vAlign w:val="bottom"/>
            <w:hideMark/>
          </w:tcPr>
          <w:p w:rsidR="006D2480" w:rsidRPr="001D4B18" w:rsidRDefault="006D2480" w:rsidP="006D2480">
            <w:pPr>
              <w:rPr>
                <w:rFonts w:ascii="Calibri" w:hAnsi="Calibri"/>
                <w:color w:val="000000"/>
                <w:sz w:val="22"/>
                <w:szCs w:val="22"/>
              </w:rPr>
            </w:pPr>
          </w:p>
        </w:tc>
        <w:tc>
          <w:tcPr>
            <w:tcW w:w="960" w:type="dxa"/>
            <w:tcBorders>
              <w:top w:val="nil"/>
              <w:left w:val="nil"/>
              <w:bottom w:val="nil"/>
              <w:right w:val="nil"/>
            </w:tcBorders>
            <w:shd w:val="clear" w:color="auto" w:fill="auto"/>
            <w:noWrap/>
            <w:vAlign w:val="bottom"/>
            <w:hideMark/>
          </w:tcPr>
          <w:p w:rsidR="006D2480" w:rsidRPr="001D4B18" w:rsidRDefault="006D2480" w:rsidP="006D2480">
            <w:pPr>
              <w:rPr>
                <w:rFonts w:ascii="Calibri" w:hAnsi="Calibri"/>
                <w:color w:val="000000"/>
                <w:sz w:val="22"/>
                <w:szCs w:val="22"/>
              </w:rPr>
            </w:pPr>
          </w:p>
        </w:tc>
        <w:tc>
          <w:tcPr>
            <w:tcW w:w="960" w:type="dxa"/>
            <w:tcBorders>
              <w:top w:val="single" w:sz="8" w:space="0" w:color="auto"/>
              <w:left w:val="single" w:sz="8" w:space="0" w:color="auto"/>
              <w:bottom w:val="single" w:sz="4" w:space="0" w:color="auto"/>
              <w:right w:val="single" w:sz="4" w:space="0" w:color="auto"/>
            </w:tcBorders>
            <w:shd w:val="clear" w:color="000000" w:fill="8DB4E3"/>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V=0</w:t>
            </w: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V=0,25</w:t>
            </w: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V=0,5</w:t>
            </w:r>
          </w:p>
        </w:tc>
        <w:tc>
          <w:tcPr>
            <w:tcW w:w="900" w:type="dxa"/>
            <w:tcBorders>
              <w:top w:val="single" w:sz="8" w:space="0" w:color="auto"/>
              <w:left w:val="nil"/>
              <w:bottom w:val="single" w:sz="4" w:space="0" w:color="auto"/>
              <w:right w:val="single" w:sz="4" w:space="0" w:color="auto"/>
            </w:tcBorders>
            <w:shd w:val="clear" w:color="000000" w:fill="8DB4E3"/>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V=0,75</w:t>
            </w:r>
          </w:p>
        </w:tc>
        <w:tc>
          <w:tcPr>
            <w:tcW w:w="880" w:type="dxa"/>
            <w:tcBorders>
              <w:top w:val="single" w:sz="8" w:space="0" w:color="auto"/>
              <w:left w:val="nil"/>
              <w:bottom w:val="single" w:sz="4" w:space="0" w:color="auto"/>
              <w:right w:val="single" w:sz="8" w:space="0" w:color="auto"/>
            </w:tcBorders>
            <w:shd w:val="clear" w:color="000000" w:fill="8DB4E3"/>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V=1</w:t>
            </w:r>
          </w:p>
        </w:tc>
      </w:tr>
      <w:tr w:rsidR="006D2480" w:rsidRPr="001D4B18" w:rsidTr="006D2480">
        <w:trPr>
          <w:trHeight w:val="300"/>
          <w:jc w:val="center"/>
        </w:trPr>
        <w:tc>
          <w:tcPr>
            <w:tcW w:w="960" w:type="dxa"/>
            <w:tcBorders>
              <w:top w:val="single" w:sz="8" w:space="0" w:color="auto"/>
              <w:left w:val="single" w:sz="8" w:space="0" w:color="auto"/>
              <w:bottom w:val="single" w:sz="4" w:space="0" w:color="auto"/>
              <w:right w:val="single" w:sz="4" w:space="0" w:color="auto"/>
            </w:tcBorders>
            <w:shd w:val="clear" w:color="000000" w:fill="FFFF00"/>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КОД</w:t>
            </w:r>
          </w:p>
        </w:tc>
        <w:tc>
          <w:tcPr>
            <w:tcW w:w="960" w:type="dxa"/>
            <w:tcBorders>
              <w:top w:val="single" w:sz="8" w:space="0" w:color="auto"/>
              <w:left w:val="nil"/>
              <w:bottom w:val="single" w:sz="4" w:space="0" w:color="auto"/>
              <w:right w:val="single" w:sz="8" w:space="0" w:color="auto"/>
            </w:tcBorders>
            <w:shd w:val="clear" w:color="000000" w:fill="FFFF00"/>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n</w:t>
            </w:r>
          </w:p>
        </w:tc>
        <w:tc>
          <w:tcPr>
            <w:tcW w:w="4660" w:type="dxa"/>
            <w:gridSpan w:val="5"/>
            <w:tcBorders>
              <w:top w:val="single" w:sz="4" w:space="0" w:color="auto"/>
              <w:left w:val="nil"/>
              <w:bottom w:val="single" w:sz="4" w:space="0" w:color="auto"/>
              <w:right w:val="single" w:sz="8" w:space="0" w:color="000000"/>
            </w:tcBorders>
            <w:shd w:val="clear" w:color="000000" w:fill="FFFF00"/>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кпд</w:t>
            </w:r>
          </w:p>
        </w:tc>
      </w:tr>
      <w:tr w:rsidR="006D2480" w:rsidRPr="001D4B18" w:rsidTr="006D2480">
        <w:trPr>
          <w:trHeight w:val="315"/>
          <w:jc w:val="center"/>
        </w:trPr>
        <w:tc>
          <w:tcPr>
            <w:tcW w:w="960" w:type="dxa"/>
            <w:tcBorders>
              <w:top w:val="nil"/>
              <w:left w:val="single" w:sz="8" w:space="0" w:color="auto"/>
              <w:bottom w:val="single" w:sz="8" w:space="0" w:color="auto"/>
              <w:right w:val="single" w:sz="4" w:space="0" w:color="auto"/>
            </w:tcBorders>
            <w:shd w:val="clear" w:color="000000" w:fill="C5BE97"/>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ед</w:t>
            </w:r>
          </w:p>
        </w:tc>
        <w:tc>
          <w:tcPr>
            <w:tcW w:w="960" w:type="dxa"/>
            <w:tcBorders>
              <w:top w:val="nil"/>
              <w:left w:val="nil"/>
              <w:bottom w:val="single" w:sz="8" w:space="0" w:color="auto"/>
              <w:right w:val="single" w:sz="8" w:space="0" w:color="auto"/>
            </w:tcBorders>
            <w:shd w:val="clear" w:color="000000" w:fill="C5BE97"/>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об\мин</w:t>
            </w:r>
          </w:p>
        </w:tc>
        <w:tc>
          <w:tcPr>
            <w:tcW w:w="960" w:type="dxa"/>
            <w:tcBorders>
              <w:top w:val="nil"/>
              <w:left w:val="nil"/>
              <w:bottom w:val="single" w:sz="8" w:space="0" w:color="auto"/>
              <w:right w:val="single" w:sz="4" w:space="0" w:color="auto"/>
            </w:tcBorders>
            <w:shd w:val="clear" w:color="000000" w:fill="C5BE97"/>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 </w:t>
            </w:r>
          </w:p>
        </w:tc>
        <w:tc>
          <w:tcPr>
            <w:tcW w:w="960" w:type="dxa"/>
            <w:tcBorders>
              <w:top w:val="nil"/>
              <w:left w:val="nil"/>
              <w:bottom w:val="single" w:sz="8" w:space="0" w:color="auto"/>
              <w:right w:val="single" w:sz="4" w:space="0" w:color="auto"/>
            </w:tcBorders>
            <w:shd w:val="clear" w:color="000000" w:fill="C5BE97"/>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 </w:t>
            </w:r>
          </w:p>
        </w:tc>
        <w:tc>
          <w:tcPr>
            <w:tcW w:w="960" w:type="dxa"/>
            <w:tcBorders>
              <w:top w:val="nil"/>
              <w:left w:val="nil"/>
              <w:bottom w:val="single" w:sz="8" w:space="0" w:color="auto"/>
              <w:right w:val="single" w:sz="4" w:space="0" w:color="auto"/>
            </w:tcBorders>
            <w:shd w:val="clear" w:color="000000" w:fill="C5BE97"/>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 </w:t>
            </w:r>
          </w:p>
        </w:tc>
        <w:tc>
          <w:tcPr>
            <w:tcW w:w="900" w:type="dxa"/>
            <w:tcBorders>
              <w:top w:val="nil"/>
              <w:left w:val="nil"/>
              <w:bottom w:val="single" w:sz="8" w:space="0" w:color="auto"/>
              <w:right w:val="single" w:sz="4" w:space="0" w:color="auto"/>
            </w:tcBorders>
            <w:shd w:val="clear" w:color="000000" w:fill="C5BE97"/>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 </w:t>
            </w:r>
          </w:p>
        </w:tc>
        <w:tc>
          <w:tcPr>
            <w:tcW w:w="880" w:type="dxa"/>
            <w:tcBorders>
              <w:top w:val="nil"/>
              <w:left w:val="nil"/>
              <w:bottom w:val="single" w:sz="8" w:space="0" w:color="auto"/>
              <w:right w:val="single" w:sz="8" w:space="0" w:color="auto"/>
            </w:tcBorders>
            <w:shd w:val="clear" w:color="000000" w:fill="C5BE97"/>
            <w:noWrap/>
            <w:vAlign w:val="bottom"/>
            <w:hideMark/>
          </w:tcPr>
          <w:p w:rsidR="006D2480" w:rsidRPr="001D4B18" w:rsidRDefault="006D2480" w:rsidP="006D2480">
            <w:pPr>
              <w:jc w:val="center"/>
              <w:rPr>
                <w:rFonts w:ascii="Calibri" w:hAnsi="Calibri"/>
                <w:color w:val="000000"/>
                <w:sz w:val="22"/>
                <w:szCs w:val="22"/>
              </w:rPr>
            </w:pPr>
            <w:r w:rsidRPr="001D4B18">
              <w:rPr>
                <w:rFonts w:ascii="Calibri" w:hAnsi="Calibri"/>
                <w:color w:val="000000"/>
                <w:sz w:val="22"/>
                <w:szCs w:val="22"/>
              </w:rPr>
              <w:t> </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127</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1037</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0,000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0,082</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0,147</w:t>
            </w:r>
          </w:p>
        </w:tc>
        <w:tc>
          <w:tcPr>
            <w:tcW w:w="90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0,199</w:t>
            </w:r>
          </w:p>
        </w:tc>
        <w:tc>
          <w:tcPr>
            <w:tcW w:w="880" w:type="dxa"/>
            <w:tcBorders>
              <w:top w:val="nil"/>
              <w:left w:val="single" w:sz="8" w:space="0" w:color="auto"/>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0,230</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120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1005</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0,000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0,085</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0,153</w:t>
            </w:r>
          </w:p>
        </w:tc>
        <w:tc>
          <w:tcPr>
            <w:tcW w:w="90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0,203</w:t>
            </w:r>
          </w:p>
        </w:tc>
        <w:tc>
          <w:tcPr>
            <w:tcW w:w="880" w:type="dxa"/>
            <w:tcBorders>
              <w:top w:val="nil"/>
              <w:left w:val="single" w:sz="8" w:space="0" w:color="auto"/>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0,234</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110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945</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0,000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0,091</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0,164</w:t>
            </w:r>
          </w:p>
        </w:tc>
        <w:tc>
          <w:tcPr>
            <w:tcW w:w="90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0,215</w:t>
            </w:r>
          </w:p>
        </w:tc>
        <w:tc>
          <w:tcPr>
            <w:tcW w:w="880" w:type="dxa"/>
            <w:tcBorders>
              <w:top w:val="nil"/>
              <w:left w:val="single" w:sz="8" w:space="0" w:color="auto"/>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0,244</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100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881</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0,000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0,094</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0,168</w:t>
            </w:r>
          </w:p>
        </w:tc>
        <w:tc>
          <w:tcPr>
            <w:tcW w:w="90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0,221</w:t>
            </w:r>
          </w:p>
        </w:tc>
        <w:tc>
          <w:tcPr>
            <w:tcW w:w="880" w:type="dxa"/>
            <w:tcBorders>
              <w:top w:val="nil"/>
              <w:left w:val="single" w:sz="8" w:space="0" w:color="auto"/>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0,252</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90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814</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0,000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0,101</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0,179</w:t>
            </w:r>
          </w:p>
        </w:tc>
        <w:tc>
          <w:tcPr>
            <w:tcW w:w="90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0,233</w:t>
            </w:r>
          </w:p>
        </w:tc>
        <w:tc>
          <w:tcPr>
            <w:tcW w:w="880" w:type="dxa"/>
            <w:tcBorders>
              <w:top w:val="nil"/>
              <w:left w:val="single" w:sz="8" w:space="0" w:color="auto"/>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0,261</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80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747</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0,000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0,111</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0,192</w:t>
            </w:r>
          </w:p>
        </w:tc>
        <w:tc>
          <w:tcPr>
            <w:tcW w:w="90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0,244</w:t>
            </w:r>
          </w:p>
        </w:tc>
        <w:tc>
          <w:tcPr>
            <w:tcW w:w="880" w:type="dxa"/>
            <w:tcBorders>
              <w:top w:val="nil"/>
              <w:left w:val="single" w:sz="8" w:space="0" w:color="auto"/>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0,269</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70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671</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0,000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0,118</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0,204</w:t>
            </w:r>
          </w:p>
        </w:tc>
        <w:tc>
          <w:tcPr>
            <w:tcW w:w="90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0,256</w:t>
            </w:r>
          </w:p>
        </w:tc>
        <w:tc>
          <w:tcPr>
            <w:tcW w:w="880" w:type="dxa"/>
            <w:tcBorders>
              <w:top w:val="nil"/>
              <w:left w:val="single" w:sz="8" w:space="0" w:color="auto"/>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0,271</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60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596</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0,000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0,129</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0,220</w:t>
            </w:r>
          </w:p>
        </w:tc>
        <w:tc>
          <w:tcPr>
            <w:tcW w:w="90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0,268</w:t>
            </w:r>
          </w:p>
        </w:tc>
        <w:tc>
          <w:tcPr>
            <w:tcW w:w="880" w:type="dxa"/>
            <w:tcBorders>
              <w:top w:val="nil"/>
              <w:left w:val="single" w:sz="8" w:space="0" w:color="auto"/>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0,261</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50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510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0,000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0,144</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0,236</w:t>
            </w:r>
          </w:p>
        </w:tc>
        <w:tc>
          <w:tcPr>
            <w:tcW w:w="90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0,270</w:t>
            </w:r>
          </w:p>
        </w:tc>
        <w:tc>
          <w:tcPr>
            <w:tcW w:w="880" w:type="dxa"/>
            <w:tcBorders>
              <w:top w:val="nil"/>
              <w:left w:val="single" w:sz="8" w:space="0" w:color="auto"/>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0,220</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40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418</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0,000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0,171</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0,275</w:t>
            </w:r>
          </w:p>
        </w:tc>
        <w:tc>
          <w:tcPr>
            <w:tcW w:w="90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0,282</w:t>
            </w:r>
          </w:p>
        </w:tc>
        <w:tc>
          <w:tcPr>
            <w:tcW w:w="880" w:type="dxa"/>
            <w:tcBorders>
              <w:top w:val="nil"/>
              <w:left w:val="single" w:sz="8" w:space="0" w:color="auto"/>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0,209</w:t>
            </w:r>
          </w:p>
        </w:tc>
      </w:tr>
      <w:tr w:rsidR="006D2480" w:rsidRPr="001D4B18" w:rsidTr="006D2480">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30</w:t>
            </w:r>
          </w:p>
        </w:tc>
        <w:tc>
          <w:tcPr>
            <w:tcW w:w="960" w:type="dxa"/>
            <w:tcBorders>
              <w:top w:val="nil"/>
              <w:left w:val="nil"/>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320</w:t>
            </w:r>
          </w:p>
        </w:tc>
        <w:tc>
          <w:tcPr>
            <w:tcW w:w="960" w:type="dxa"/>
            <w:tcBorders>
              <w:top w:val="nil"/>
              <w:left w:val="nil"/>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0,000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0,182</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0,274</w:t>
            </w:r>
          </w:p>
        </w:tc>
        <w:tc>
          <w:tcPr>
            <w:tcW w:w="900" w:type="dxa"/>
            <w:tcBorders>
              <w:top w:val="nil"/>
              <w:left w:val="single" w:sz="8" w:space="0" w:color="auto"/>
              <w:bottom w:val="single" w:sz="4"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0,187</w:t>
            </w:r>
          </w:p>
        </w:tc>
        <w:tc>
          <w:tcPr>
            <w:tcW w:w="880" w:type="dxa"/>
            <w:tcBorders>
              <w:top w:val="nil"/>
              <w:left w:val="single" w:sz="8" w:space="0" w:color="auto"/>
              <w:bottom w:val="single" w:sz="4"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-0,072</w:t>
            </w:r>
          </w:p>
        </w:tc>
      </w:tr>
      <w:tr w:rsidR="006D2480" w:rsidRPr="001D4B18" w:rsidTr="006D2480">
        <w:trPr>
          <w:trHeight w:val="315"/>
          <w:jc w:val="center"/>
        </w:trPr>
        <w:tc>
          <w:tcPr>
            <w:tcW w:w="960" w:type="dxa"/>
            <w:tcBorders>
              <w:top w:val="nil"/>
              <w:left w:val="single" w:sz="8" w:space="0" w:color="auto"/>
              <w:bottom w:val="single" w:sz="8" w:space="0" w:color="auto"/>
              <w:right w:val="single" w:sz="4" w:space="0" w:color="auto"/>
            </w:tcBorders>
            <w:shd w:val="clear" w:color="auto" w:fill="auto"/>
            <w:noWrap/>
            <w:vAlign w:val="bottom"/>
            <w:hideMark/>
          </w:tcPr>
          <w:p w:rsidR="006D2480" w:rsidRPr="001D4B18" w:rsidRDefault="006D2480" w:rsidP="006D2480">
            <w:pPr>
              <w:jc w:val="center"/>
              <w:rPr>
                <w:rFonts w:ascii="Calibri" w:hAnsi="Calibri"/>
                <w:b/>
                <w:bCs/>
                <w:color w:val="000000"/>
                <w:sz w:val="22"/>
                <w:szCs w:val="22"/>
              </w:rPr>
            </w:pPr>
            <w:r w:rsidRPr="001D4B18">
              <w:rPr>
                <w:rFonts w:ascii="Calibri" w:hAnsi="Calibri"/>
                <w:b/>
                <w:bCs/>
                <w:color w:val="000000"/>
                <w:sz w:val="22"/>
                <w:szCs w:val="22"/>
              </w:rPr>
              <w:t>20</w:t>
            </w:r>
          </w:p>
        </w:tc>
        <w:tc>
          <w:tcPr>
            <w:tcW w:w="960" w:type="dxa"/>
            <w:tcBorders>
              <w:top w:val="nil"/>
              <w:left w:val="nil"/>
              <w:bottom w:val="single" w:sz="8"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b/>
                <w:bCs/>
                <w:color w:val="000000"/>
                <w:sz w:val="22"/>
                <w:szCs w:val="22"/>
              </w:rPr>
            </w:pPr>
            <w:r w:rsidRPr="001D4B18">
              <w:rPr>
                <w:rFonts w:ascii="Calibri" w:hAnsi="Calibri"/>
                <w:b/>
                <w:bCs/>
                <w:color w:val="000000"/>
                <w:sz w:val="22"/>
                <w:szCs w:val="22"/>
              </w:rPr>
              <w:t>211</w:t>
            </w:r>
          </w:p>
        </w:tc>
        <w:tc>
          <w:tcPr>
            <w:tcW w:w="960" w:type="dxa"/>
            <w:tcBorders>
              <w:top w:val="nil"/>
              <w:left w:val="nil"/>
              <w:bottom w:val="single" w:sz="8"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0,000</w:t>
            </w:r>
          </w:p>
        </w:tc>
        <w:tc>
          <w:tcPr>
            <w:tcW w:w="960" w:type="dxa"/>
            <w:tcBorders>
              <w:top w:val="nil"/>
              <w:left w:val="single" w:sz="8" w:space="0" w:color="auto"/>
              <w:bottom w:val="single" w:sz="8"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0,335</w:t>
            </w:r>
          </w:p>
        </w:tc>
        <w:tc>
          <w:tcPr>
            <w:tcW w:w="960" w:type="dxa"/>
            <w:tcBorders>
              <w:top w:val="nil"/>
              <w:left w:val="single" w:sz="8" w:space="0" w:color="auto"/>
              <w:bottom w:val="single" w:sz="8"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0,512</w:t>
            </w:r>
          </w:p>
        </w:tc>
        <w:tc>
          <w:tcPr>
            <w:tcW w:w="900" w:type="dxa"/>
            <w:tcBorders>
              <w:top w:val="nil"/>
              <w:left w:val="single" w:sz="8" w:space="0" w:color="auto"/>
              <w:bottom w:val="single" w:sz="8" w:space="0" w:color="auto"/>
              <w:right w:val="single" w:sz="4"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0,000</w:t>
            </w:r>
          </w:p>
        </w:tc>
        <w:tc>
          <w:tcPr>
            <w:tcW w:w="880" w:type="dxa"/>
            <w:tcBorders>
              <w:top w:val="nil"/>
              <w:left w:val="single" w:sz="8" w:space="0" w:color="auto"/>
              <w:bottom w:val="single" w:sz="8" w:space="0" w:color="auto"/>
              <w:right w:val="single" w:sz="8" w:space="0" w:color="auto"/>
            </w:tcBorders>
            <w:shd w:val="clear" w:color="auto" w:fill="auto"/>
            <w:noWrap/>
            <w:vAlign w:val="bottom"/>
            <w:hideMark/>
          </w:tcPr>
          <w:p w:rsidR="006D2480" w:rsidRPr="001D4B18" w:rsidRDefault="006D2480" w:rsidP="006D2480">
            <w:pPr>
              <w:jc w:val="right"/>
              <w:rPr>
                <w:rFonts w:ascii="Calibri" w:hAnsi="Calibri"/>
                <w:color w:val="000000"/>
                <w:sz w:val="22"/>
                <w:szCs w:val="22"/>
              </w:rPr>
            </w:pPr>
            <w:r w:rsidRPr="001D4B18">
              <w:rPr>
                <w:rFonts w:ascii="Calibri" w:hAnsi="Calibri"/>
                <w:color w:val="000000"/>
                <w:sz w:val="22"/>
                <w:szCs w:val="22"/>
              </w:rPr>
              <w:t>0,000</w:t>
            </w:r>
          </w:p>
        </w:tc>
      </w:tr>
    </w:tbl>
    <w:p w:rsidR="006D2480" w:rsidRDefault="006D2480" w:rsidP="006D2480">
      <w:pPr>
        <w:spacing w:line="360" w:lineRule="auto"/>
        <w:ind w:firstLine="708"/>
        <w:jc w:val="center"/>
        <w:rPr>
          <w:sz w:val="28"/>
          <w:szCs w:val="28"/>
        </w:rPr>
      </w:pPr>
    </w:p>
    <w:p w:rsidR="006D2480" w:rsidRDefault="006D2480" w:rsidP="00B7477C">
      <w:pPr>
        <w:spacing w:line="360" w:lineRule="auto"/>
        <w:ind w:firstLine="708"/>
        <w:jc w:val="both"/>
        <w:rPr>
          <w:sz w:val="28"/>
          <w:szCs w:val="28"/>
        </w:rPr>
      </w:pPr>
      <w:r>
        <w:rPr>
          <w:sz w:val="28"/>
          <w:szCs w:val="28"/>
        </w:rPr>
        <w:t xml:space="preserve">С помощью программы </w:t>
      </w:r>
      <w:r>
        <w:rPr>
          <w:sz w:val="28"/>
          <w:szCs w:val="28"/>
          <w:lang w:val="en-US"/>
        </w:rPr>
        <w:t>Advanced</w:t>
      </w:r>
      <w:r w:rsidRPr="002C5A79">
        <w:rPr>
          <w:sz w:val="28"/>
          <w:szCs w:val="28"/>
        </w:rPr>
        <w:t xml:space="preserve"> </w:t>
      </w:r>
      <w:r>
        <w:rPr>
          <w:sz w:val="28"/>
          <w:szCs w:val="28"/>
          <w:lang w:val="en-US"/>
        </w:rPr>
        <w:t>Grapher</w:t>
      </w:r>
      <w:r w:rsidRPr="002C5A79">
        <w:rPr>
          <w:sz w:val="28"/>
          <w:szCs w:val="28"/>
        </w:rPr>
        <w:t xml:space="preserve"> </w:t>
      </w:r>
      <w:r>
        <w:rPr>
          <w:sz w:val="28"/>
          <w:szCs w:val="28"/>
        </w:rPr>
        <w:t>были найдены аппроксимации функций коэффицие</w:t>
      </w:r>
      <w:r w:rsidR="0006705E">
        <w:rPr>
          <w:sz w:val="28"/>
          <w:szCs w:val="28"/>
        </w:rPr>
        <w:t>нтов тяги и момента, рисунок 3.9, 3.10</w:t>
      </w:r>
      <w:r>
        <w:rPr>
          <w:sz w:val="28"/>
          <w:szCs w:val="28"/>
        </w:rPr>
        <w:t>.</w:t>
      </w:r>
    </w:p>
    <w:p w:rsidR="006D2480" w:rsidRDefault="006D2480" w:rsidP="006D2480">
      <w:pPr>
        <w:spacing w:line="360" w:lineRule="auto"/>
        <w:ind w:firstLine="708"/>
        <w:jc w:val="center"/>
        <w:rPr>
          <w:sz w:val="28"/>
          <w:szCs w:val="28"/>
        </w:rPr>
      </w:pPr>
      <w:r w:rsidRPr="00785F9E">
        <w:rPr>
          <w:noProof/>
          <w:sz w:val="28"/>
          <w:szCs w:val="28"/>
        </w:rPr>
        <w:lastRenderedPageBreak/>
        <w:drawing>
          <wp:inline distT="0" distB="0" distL="0" distR="0">
            <wp:extent cx="5126188" cy="4102873"/>
            <wp:effectExtent l="19050" t="0" r="0" b="0"/>
            <wp:docPr id="1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4"/>
                    <a:srcRect/>
                    <a:stretch>
                      <a:fillRect/>
                    </a:stretch>
                  </pic:blipFill>
                  <pic:spPr bwMode="auto">
                    <a:xfrm>
                      <a:off x="0" y="0"/>
                      <a:ext cx="5127940" cy="4104275"/>
                    </a:xfrm>
                    <a:prstGeom prst="rect">
                      <a:avLst/>
                    </a:prstGeom>
                    <a:noFill/>
                    <a:ln w="9525">
                      <a:noFill/>
                      <a:miter lim="800000"/>
                      <a:headEnd/>
                      <a:tailEnd/>
                    </a:ln>
                  </pic:spPr>
                </pic:pic>
              </a:graphicData>
            </a:graphic>
          </wp:inline>
        </w:drawing>
      </w:r>
    </w:p>
    <w:p w:rsidR="006D2480" w:rsidRDefault="00B7477C" w:rsidP="006D2480">
      <w:pPr>
        <w:spacing w:line="360" w:lineRule="auto"/>
        <w:ind w:firstLine="708"/>
        <w:jc w:val="center"/>
        <w:rPr>
          <w:sz w:val="28"/>
          <w:szCs w:val="28"/>
        </w:rPr>
      </w:pPr>
      <w:r>
        <w:rPr>
          <w:sz w:val="28"/>
          <w:szCs w:val="28"/>
        </w:rPr>
        <w:t>Рисунок 3.9</w:t>
      </w:r>
      <w:r w:rsidR="006D2480">
        <w:rPr>
          <w:sz w:val="28"/>
          <w:szCs w:val="28"/>
        </w:rPr>
        <w:t xml:space="preserve"> - График функции коэффициента тяги.</w:t>
      </w:r>
    </w:p>
    <w:p w:rsidR="006D2480" w:rsidRDefault="006D2480" w:rsidP="006D2480">
      <w:pPr>
        <w:spacing w:line="360" w:lineRule="auto"/>
        <w:ind w:firstLine="708"/>
        <w:jc w:val="center"/>
        <w:rPr>
          <w:sz w:val="28"/>
          <w:szCs w:val="28"/>
        </w:rPr>
      </w:pPr>
      <w:r w:rsidRPr="00785F9E">
        <w:rPr>
          <w:noProof/>
          <w:sz w:val="28"/>
          <w:szCs w:val="28"/>
        </w:rPr>
        <w:drawing>
          <wp:inline distT="0" distB="0" distL="0" distR="0">
            <wp:extent cx="5235468" cy="4190338"/>
            <wp:effectExtent l="19050" t="0" r="3282" b="0"/>
            <wp:docPr id="1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5"/>
                    <a:srcRect/>
                    <a:stretch>
                      <a:fillRect/>
                    </a:stretch>
                  </pic:blipFill>
                  <pic:spPr bwMode="auto">
                    <a:xfrm>
                      <a:off x="0" y="0"/>
                      <a:ext cx="5234077" cy="4189225"/>
                    </a:xfrm>
                    <a:prstGeom prst="rect">
                      <a:avLst/>
                    </a:prstGeom>
                    <a:noFill/>
                    <a:ln w="9525">
                      <a:noFill/>
                      <a:miter lim="800000"/>
                      <a:headEnd/>
                      <a:tailEnd/>
                    </a:ln>
                  </pic:spPr>
                </pic:pic>
              </a:graphicData>
            </a:graphic>
          </wp:inline>
        </w:drawing>
      </w:r>
    </w:p>
    <w:p w:rsidR="006D2480" w:rsidRDefault="00B7477C" w:rsidP="0006705E">
      <w:pPr>
        <w:spacing w:line="360" w:lineRule="auto"/>
        <w:ind w:firstLine="708"/>
        <w:jc w:val="center"/>
        <w:rPr>
          <w:sz w:val="28"/>
          <w:szCs w:val="28"/>
        </w:rPr>
      </w:pPr>
      <w:r>
        <w:rPr>
          <w:sz w:val="28"/>
          <w:szCs w:val="28"/>
        </w:rPr>
        <w:t>Рисунок 3.10</w:t>
      </w:r>
      <w:r w:rsidR="006D2480">
        <w:rPr>
          <w:sz w:val="28"/>
          <w:szCs w:val="28"/>
        </w:rPr>
        <w:t xml:space="preserve"> - График функции коэффициента момента</w:t>
      </w:r>
    </w:p>
    <w:p w:rsidR="006D2480" w:rsidRPr="00785F9E" w:rsidRDefault="006D2480" w:rsidP="00B7477C">
      <w:pPr>
        <w:spacing w:line="360" w:lineRule="auto"/>
        <w:ind w:firstLine="708"/>
        <w:jc w:val="both"/>
        <w:rPr>
          <w:sz w:val="28"/>
          <w:szCs w:val="28"/>
        </w:rPr>
      </w:pPr>
      <w:r w:rsidRPr="00785F9E">
        <w:rPr>
          <w:sz w:val="28"/>
          <w:szCs w:val="28"/>
        </w:rPr>
        <w:lastRenderedPageBreak/>
        <w:t>Общая картина кривых действий гребного в</w:t>
      </w:r>
      <w:r w:rsidR="00B7477C">
        <w:rPr>
          <w:sz w:val="28"/>
          <w:szCs w:val="28"/>
        </w:rPr>
        <w:t>инта представлена на рисунке 3.11</w:t>
      </w:r>
      <w:r w:rsidRPr="00785F9E">
        <w:rPr>
          <w:sz w:val="28"/>
          <w:szCs w:val="28"/>
        </w:rPr>
        <w:t>.</w:t>
      </w:r>
    </w:p>
    <w:p w:rsidR="006D2480" w:rsidRDefault="006D2480" w:rsidP="006D2480">
      <w:pPr>
        <w:spacing w:line="360" w:lineRule="auto"/>
        <w:rPr>
          <w:sz w:val="28"/>
          <w:szCs w:val="28"/>
        </w:rPr>
      </w:pPr>
      <w:r w:rsidRPr="00785F9E">
        <w:rPr>
          <w:noProof/>
          <w:sz w:val="28"/>
          <w:szCs w:val="28"/>
        </w:rPr>
        <w:drawing>
          <wp:inline distT="0" distB="0" distL="0" distR="0">
            <wp:extent cx="5245402" cy="4198289"/>
            <wp:effectExtent l="19050" t="0" r="0" b="0"/>
            <wp:docPr id="2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a:srcRect/>
                    <a:stretch>
                      <a:fillRect/>
                    </a:stretch>
                  </pic:blipFill>
                  <pic:spPr bwMode="auto">
                    <a:xfrm>
                      <a:off x="0" y="0"/>
                      <a:ext cx="5245058" cy="4198014"/>
                    </a:xfrm>
                    <a:prstGeom prst="rect">
                      <a:avLst/>
                    </a:prstGeom>
                    <a:noFill/>
                    <a:ln w="9525">
                      <a:noFill/>
                      <a:miter lim="800000"/>
                      <a:headEnd/>
                      <a:tailEnd/>
                    </a:ln>
                  </pic:spPr>
                </pic:pic>
              </a:graphicData>
            </a:graphic>
          </wp:inline>
        </w:drawing>
      </w:r>
    </w:p>
    <w:p w:rsidR="006D2480" w:rsidRPr="00770F62" w:rsidRDefault="0006705E" w:rsidP="006D2480">
      <w:pPr>
        <w:spacing w:line="360" w:lineRule="auto"/>
        <w:jc w:val="center"/>
        <w:rPr>
          <w:sz w:val="28"/>
          <w:szCs w:val="28"/>
        </w:rPr>
      </w:pPr>
      <w:r>
        <w:rPr>
          <w:sz w:val="28"/>
          <w:szCs w:val="28"/>
        </w:rPr>
        <w:t>Рисунок 3.11</w:t>
      </w:r>
      <w:r w:rsidR="006D2480">
        <w:rPr>
          <w:sz w:val="28"/>
          <w:szCs w:val="28"/>
        </w:rPr>
        <w:t xml:space="preserve"> - Кривые действия исследуемого гребного винта.</w:t>
      </w:r>
    </w:p>
    <w:p w:rsidR="006D2480" w:rsidRPr="00770F62" w:rsidRDefault="006D2480" w:rsidP="006D2480">
      <w:pPr>
        <w:spacing w:line="360" w:lineRule="auto"/>
        <w:rPr>
          <w:sz w:val="28"/>
          <w:szCs w:val="28"/>
        </w:rPr>
      </w:pPr>
    </w:p>
    <w:p w:rsidR="006D2480" w:rsidRPr="00770F62" w:rsidRDefault="006D2480" w:rsidP="0006705E">
      <w:pPr>
        <w:spacing w:after="120" w:line="360" w:lineRule="auto"/>
        <w:ind w:firstLine="708"/>
        <w:rPr>
          <w:sz w:val="28"/>
          <w:szCs w:val="28"/>
        </w:rPr>
      </w:pPr>
      <w:r>
        <w:rPr>
          <w:sz w:val="28"/>
          <w:szCs w:val="28"/>
        </w:rPr>
        <w:t xml:space="preserve">3.3  </w:t>
      </w:r>
      <w:r w:rsidRPr="00770F62">
        <w:rPr>
          <w:sz w:val="28"/>
          <w:szCs w:val="28"/>
        </w:rPr>
        <w:t>Построение и исследование математической модели ГВ</w:t>
      </w:r>
    </w:p>
    <w:p w:rsidR="006D2480" w:rsidRDefault="006D2480" w:rsidP="006D2480">
      <w:pPr>
        <w:spacing w:line="360" w:lineRule="auto"/>
        <w:jc w:val="both"/>
        <w:rPr>
          <w:sz w:val="28"/>
          <w:szCs w:val="28"/>
        </w:rPr>
      </w:pPr>
      <w:r w:rsidRPr="00770F62">
        <w:rPr>
          <w:sz w:val="28"/>
          <w:szCs w:val="28"/>
        </w:rPr>
        <w:tab/>
      </w:r>
      <w:r>
        <w:rPr>
          <w:sz w:val="28"/>
          <w:szCs w:val="28"/>
        </w:rPr>
        <w:t>В основе построения структурной схемы</w:t>
      </w:r>
      <w:r w:rsidRPr="00822EDE">
        <w:rPr>
          <w:sz w:val="28"/>
          <w:szCs w:val="28"/>
        </w:rPr>
        <w:t xml:space="preserve"> (</w:t>
      </w:r>
      <w:r w:rsidR="0006705E">
        <w:rPr>
          <w:sz w:val="28"/>
          <w:szCs w:val="28"/>
        </w:rPr>
        <w:t>рисунок 3.12</w:t>
      </w:r>
      <w:r w:rsidRPr="00822EDE">
        <w:rPr>
          <w:sz w:val="28"/>
          <w:szCs w:val="28"/>
        </w:rPr>
        <w:t>)</w:t>
      </w:r>
      <w:r>
        <w:rPr>
          <w:sz w:val="28"/>
          <w:szCs w:val="28"/>
        </w:rPr>
        <w:t xml:space="preserve"> г</w:t>
      </w:r>
      <w:r w:rsidR="00B7477C">
        <w:rPr>
          <w:sz w:val="28"/>
          <w:szCs w:val="28"/>
        </w:rPr>
        <w:t>ребного винта лежат формулы (7), (8), (9</w:t>
      </w:r>
      <w:r>
        <w:rPr>
          <w:sz w:val="28"/>
          <w:szCs w:val="28"/>
        </w:rPr>
        <w:t xml:space="preserve">). Входными параметрами для модели являются относительная поступь гребного винта и частота вращения вала электропривода (в об/сек). На выходе модели - момент и тяга гребного винта. </w:t>
      </w:r>
    </w:p>
    <w:p w:rsidR="006D2480" w:rsidRDefault="006D2480" w:rsidP="006D2480">
      <w:pPr>
        <w:spacing w:line="360" w:lineRule="auto"/>
        <w:jc w:val="center"/>
        <w:rPr>
          <w:sz w:val="28"/>
          <w:szCs w:val="28"/>
        </w:rPr>
      </w:pPr>
      <w:r>
        <w:rPr>
          <w:noProof/>
          <w:sz w:val="28"/>
          <w:szCs w:val="28"/>
        </w:rPr>
        <w:lastRenderedPageBreak/>
        <w:drawing>
          <wp:inline distT="0" distB="0" distL="0" distR="0">
            <wp:extent cx="4036116" cy="2557221"/>
            <wp:effectExtent l="19050" t="0" r="2484" b="0"/>
            <wp:docPr id="2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7"/>
                    <a:srcRect/>
                    <a:stretch>
                      <a:fillRect/>
                    </a:stretch>
                  </pic:blipFill>
                  <pic:spPr bwMode="auto">
                    <a:xfrm>
                      <a:off x="0" y="0"/>
                      <a:ext cx="4035866" cy="2557063"/>
                    </a:xfrm>
                    <a:prstGeom prst="rect">
                      <a:avLst/>
                    </a:prstGeom>
                    <a:noFill/>
                    <a:ln w="9525">
                      <a:noFill/>
                      <a:miter lim="800000"/>
                      <a:headEnd/>
                      <a:tailEnd/>
                    </a:ln>
                  </pic:spPr>
                </pic:pic>
              </a:graphicData>
            </a:graphic>
          </wp:inline>
        </w:drawing>
      </w:r>
    </w:p>
    <w:p w:rsidR="006D2480" w:rsidRPr="00770F62" w:rsidRDefault="0006705E" w:rsidP="00B7477C">
      <w:pPr>
        <w:spacing w:before="120" w:after="120" w:line="360" w:lineRule="auto"/>
        <w:jc w:val="center"/>
        <w:rPr>
          <w:sz w:val="28"/>
          <w:szCs w:val="28"/>
        </w:rPr>
      </w:pPr>
      <w:r>
        <w:rPr>
          <w:sz w:val="28"/>
          <w:szCs w:val="28"/>
        </w:rPr>
        <w:t>Рисунок 3.12</w:t>
      </w:r>
      <w:r w:rsidR="006D2480">
        <w:rPr>
          <w:sz w:val="28"/>
          <w:szCs w:val="28"/>
        </w:rPr>
        <w:t xml:space="preserve"> - Структурная схема модели гребного винта</w:t>
      </w:r>
    </w:p>
    <w:p w:rsidR="006D2480" w:rsidRPr="00CD685D" w:rsidRDefault="006D2480" w:rsidP="006D2480">
      <w:pPr>
        <w:spacing w:line="360" w:lineRule="auto"/>
        <w:ind w:firstLine="708"/>
        <w:jc w:val="both"/>
        <w:rPr>
          <w:sz w:val="28"/>
          <w:szCs w:val="28"/>
        </w:rPr>
      </w:pPr>
      <w:r>
        <w:rPr>
          <w:sz w:val="28"/>
          <w:szCs w:val="28"/>
        </w:rPr>
        <w:t xml:space="preserve">Математическая модель гребного винта в среде </w:t>
      </w:r>
      <w:r>
        <w:rPr>
          <w:sz w:val="28"/>
          <w:szCs w:val="28"/>
          <w:lang w:val="en-US"/>
        </w:rPr>
        <w:t>MATLAB</w:t>
      </w:r>
      <w:r w:rsidRPr="00CD685D">
        <w:rPr>
          <w:sz w:val="28"/>
          <w:szCs w:val="28"/>
        </w:rPr>
        <w:t xml:space="preserve"> </w:t>
      </w:r>
      <w:r>
        <w:rPr>
          <w:sz w:val="28"/>
          <w:szCs w:val="28"/>
          <w:lang w:val="en-US"/>
        </w:rPr>
        <w:t>Simulink</w:t>
      </w:r>
      <w:r>
        <w:rPr>
          <w:sz w:val="28"/>
          <w:szCs w:val="28"/>
        </w:rPr>
        <w:t xml:space="preserve"> представлена на</w:t>
      </w:r>
      <w:r w:rsidR="0006705E">
        <w:rPr>
          <w:sz w:val="28"/>
          <w:szCs w:val="28"/>
        </w:rPr>
        <w:t xml:space="preserve"> рисунке 3.13</w:t>
      </w:r>
      <w:r>
        <w:rPr>
          <w:sz w:val="28"/>
          <w:szCs w:val="28"/>
        </w:rPr>
        <w:t xml:space="preserve">. Для проведения оценки точности модели на её вход подавалась расчетная относительная поступь и соответствующая ей скорость вращения электропривода, таблица 6. Погрешность математической модели исследуемого гребного винта по тяге составила 2,7%, по моменту 3.6%. Полученная математическая модель удовлетворяет всем требованиям и может применяться для исследования данного вида гребного винта.  </w:t>
      </w:r>
    </w:p>
    <w:p w:rsidR="006D2480" w:rsidRPr="00770F62" w:rsidRDefault="006D2480" w:rsidP="006D2480">
      <w:pPr>
        <w:spacing w:line="360" w:lineRule="auto"/>
        <w:rPr>
          <w:sz w:val="28"/>
          <w:szCs w:val="28"/>
        </w:rPr>
      </w:pPr>
      <w:r>
        <w:rPr>
          <w:noProof/>
          <w:sz w:val="28"/>
          <w:szCs w:val="28"/>
        </w:rPr>
        <w:drawing>
          <wp:inline distT="0" distB="0" distL="0" distR="0">
            <wp:extent cx="5931535" cy="2258060"/>
            <wp:effectExtent l="19050" t="0" r="0" b="0"/>
            <wp:docPr id="2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a:srcRect/>
                    <a:stretch>
                      <a:fillRect/>
                    </a:stretch>
                  </pic:blipFill>
                  <pic:spPr bwMode="auto">
                    <a:xfrm>
                      <a:off x="0" y="0"/>
                      <a:ext cx="5931535" cy="2258060"/>
                    </a:xfrm>
                    <a:prstGeom prst="rect">
                      <a:avLst/>
                    </a:prstGeom>
                    <a:noFill/>
                    <a:ln w="9525">
                      <a:noFill/>
                      <a:miter lim="800000"/>
                      <a:headEnd/>
                      <a:tailEnd/>
                    </a:ln>
                  </pic:spPr>
                </pic:pic>
              </a:graphicData>
            </a:graphic>
          </wp:inline>
        </w:drawing>
      </w:r>
    </w:p>
    <w:p w:rsidR="006D2480" w:rsidRPr="00770F62" w:rsidRDefault="0006705E" w:rsidP="006D2480">
      <w:pPr>
        <w:spacing w:line="360" w:lineRule="auto"/>
        <w:jc w:val="center"/>
        <w:rPr>
          <w:sz w:val="28"/>
          <w:szCs w:val="28"/>
        </w:rPr>
      </w:pPr>
      <w:r>
        <w:rPr>
          <w:sz w:val="28"/>
          <w:szCs w:val="28"/>
        </w:rPr>
        <w:t>Рисунок 3.13</w:t>
      </w:r>
      <w:r w:rsidR="006D2480" w:rsidRPr="00770F62">
        <w:rPr>
          <w:sz w:val="28"/>
          <w:szCs w:val="28"/>
        </w:rPr>
        <w:t xml:space="preserve"> – Математическая модель гребного винта в среде </w:t>
      </w:r>
      <w:r w:rsidR="006D2480" w:rsidRPr="00770F62">
        <w:rPr>
          <w:sz w:val="28"/>
          <w:szCs w:val="28"/>
          <w:lang w:val="en-US"/>
        </w:rPr>
        <w:t>MATLAB</w:t>
      </w:r>
      <w:r w:rsidR="006D2480" w:rsidRPr="00770F62">
        <w:rPr>
          <w:sz w:val="28"/>
          <w:szCs w:val="28"/>
        </w:rPr>
        <w:t xml:space="preserve"> </w:t>
      </w:r>
      <w:r w:rsidR="006D2480" w:rsidRPr="00770F62">
        <w:rPr>
          <w:sz w:val="28"/>
          <w:szCs w:val="28"/>
          <w:lang w:val="en-US"/>
        </w:rPr>
        <w:t>Simulink</w:t>
      </w:r>
      <w:r w:rsidR="006D2480" w:rsidRPr="00770F62">
        <w:rPr>
          <w:sz w:val="28"/>
          <w:szCs w:val="28"/>
        </w:rPr>
        <w:t>.</w:t>
      </w:r>
    </w:p>
    <w:p w:rsidR="008A4D6F" w:rsidRDefault="008A4D6F" w:rsidP="00556529">
      <w:pPr>
        <w:spacing w:before="120" w:line="360" w:lineRule="auto"/>
        <w:jc w:val="both"/>
        <w:rPr>
          <w:b/>
          <w:sz w:val="28"/>
          <w:szCs w:val="28"/>
        </w:rPr>
      </w:pPr>
    </w:p>
    <w:p w:rsidR="008A4D6F" w:rsidRDefault="008A4D6F">
      <w:pPr>
        <w:spacing w:after="200" w:line="276" w:lineRule="auto"/>
        <w:rPr>
          <w:b/>
          <w:sz w:val="28"/>
          <w:szCs w:val="28"/>
        </w:rPr>
      </w:pPr>
      <w:r>
        <w:rPr>
          <w:b/>
          <w:sz w:val="28"/>
          <w:szCs w:val="28"/>
        </w:rPr>
        <w:br w:type="page"/>
      </w:r>
    </w:p>
    <w:p w:rsidR="008A4D6F" w:rsidRPr="00807814" w:rsidRDefault="0095159C" w:rsidP="0095159C">
      <w:pPr>
        <w:spacing w:line="360" w:lineRule="auto"/>
        <w:jc w:val="center"/>
        <w:rPr>
          <w:b/>
          <w:caps/>
          <w:sz w:val="28"/>
          <w:szCs w:val="28"/>
        </w:rPr>
      </w:pPr>
      <w:r w:rsidRPr="00807814">
        <w:rPr>
          <w:b/>
          <w:caps/>
          <w:sz w:val="28"/>
          <w:szCs w:val="28"/>
        </w:rPr>
        <w:lastRenderedPageBreak/>
        <w:t xml:space="preserve">4 </w:t>
      </w:r>
      <w:r w:rsidRPr="00807814">
        <w:rPr>
          <w:b/>
          <w:sz w:val="28"/>
          <w:szCs w:val="28"/>
        </w:rPr>
        <w:t>Исследование д</w:t>
      </w:r>
      <w:r w:rsidR="008A4D6F" w:rsidRPr="00807814">
        <w:rPr>
          <w:b/>
          <w:sz w:val="28"/>
          <w:szCs w:val="28"/>
        </w:rPr>
        <w:t>вижительно-рулевого комплекса па в "косом" потоке</w:t>
      </w:r>
    </w:p>
    <w:p w:rsidR="008A4D6F" w:rsidRPr="00FA2371" w:rsidRDefault="008A4D6F" w:rsidP="008A4D6F">
      <w:pPr>
        <w:spacing w:line="360" w:lineRule="auto"/>
        <w:jc w:val="both"/>
        <w:rPr>
          <w:caps/>
          <w:sz w:val="28"/>
          <w:szCs w:val="28"/>
        </w:rPr>
      </w:pPr>
    </w:p>
    <w:p w:rsidR="008A4D6F" w:rsidRPr="00FA2371" w:rsidRDefault="008A4D6F" w:rsidP="008A4D6F">
      <w:pPr>
        <w:spacing w:line="480" w:lineRule="auto"/>
        <w:ind w:firstLine="708"/>
        <w:jc w:val="both"/>
        <w:rPr>
          <w:sz w:val="28"/>
          <w:szCs w:val="28"/>
        </w:rPr>
      </w:pPr>
      <w:r w:rsidRPr="00FA2371">
        <w:rPr>
          <w:sz w:val="28"/>
          <w:szCs w:val="28"/>
        </w:rPr>
        <w:t xml:space="preserve">4.1 </w:t>
      </w:r>
      <w:r w:rsidRPr="00D018CA">
        <w:rPr>
          <w:sz w:val="28"/>
          <w:szCs w:val="28"/>
        </w:rPr>
        <w:t>Особенности работы движителей в "косом" потоке</w:t>
      </w:r>
    </w:p>
    <w:p w:rsidR="008A4D6F" w:rsidRDefault="008A4D6F" w:rsidP="008A4D6F">
      <w:pPr>
        <w:autoSpaceDE w:val="0"/>
        <w:autoSpaceDN w:val="0"/>
        <w:adjustRightInd w:val="0"/>
        <w:spacing w:line="360" w:lineRule="auto"/>
        <w:jc w:val="both"/>
        <w:rPr>
          <w:sz w:val="28"/>
          <w:szCs w:val="28"/>
        </w:rPr>
      </w:pPr>
      <w:r w:rsidRPr="00FA2371">
        <w:rPr>
          <w:sz w:val="28"/>
          <w:szCs w:val="28"/>
        </w:rPr>
        <w:tab/>
      </w:r>
      <w:r>
        <w:rPr>
          <w:sz w:val="28"/>
          <w:szCs w:val="28"/>
        </w:rPr>
        <w:t>Как уже обсуждалось, средства движения являются одним из самых важнейших компонентов необитаемых подводных аппаратов (НПА). Они непосредственно влияют на целый ряд важнейших характеристик подводного аппарата, таких как скорость, маневренность, точность движения по пространственным траекториям в условиях подводного течения.</w:t>
      </w:r>
    </w:p>
    <w:p w:rsidR="008A4D6F" w:rsidRDefault="008A4D6F" w:rsidP="008A4D6F">
      <w:pPr>
        <w:autoSpaceDE w:val="0"/>
        <w:autoSpaceDN w:val="0"/>
        <w:adjustRightInd w:val="0"/>
        <w:spacing w:line="360" w:lineRule="auto"/>
        <w:jc w:val="both"/>
        <w:rPr>
          <w:sz w:val="28"/>
          <w:szCs w:val="28"/>
        </w:rPr>
      </w:pPr>
      <w:r>
        <w:rPr>
          <w:sz w:val="28"/>
          <w:szCs w:val="28"/>
        </w:rPr>
        <w:tab/>
        <w:t>Обычно процесс создания средств движения в методическом плане базируется на достижениях и опыте проектирования судостроения. При таком подходе, основанном на использовании традиционных технических решений и методик проектирования в</w:t>
      </w:r>
      <w:r w:rsidR="0095159C">
        <w:rPr>
          <w:sz w:val="28"/>
          <w:szCs w:val="28"/>
        </w:rPr>
        <w:t xml:space="preserve"> процессе разработки НПА, частот</w:t>
      </w:r>
      <w:r>
        <w:rPr>
          <w:sz w:val="28"/>
          <w:szCs w:val="28"/>
        </w:rPr>
        <w:t>е удается получить удовлетворительный результат, или его достижение достигается после большой серии итерационных расчетов. Следует отметить, что в отличие от судостроения, где энергоустановки обычно выбираются из ограниченного числа серийных устройств, проектант исполнительных систем средств движения НПА имеет существенно большой арсенал средств и возможностей. Поэтому целесообразно уже на этапе предварительного проектирования искать оптимальное решение, варьируя не только параметры движителя, но и характеристики его приводной части.</w:t>
      </w:r>
    </w:p>
    <w:p w:rsidR="008A4D6F" w:rsidRDefault="008A4D6F" w:rsidP="008A4D6F">
      <w:pPr>
        <w:pStyle w:val="Default"/>
        <w:spacing w:line="360" w:lineRule="auto"/>
        <w:jc w:val="both"/>
        <w:rPr>
          <w:sz w:val="28"/>
          <w:szCs w:val="28"/>
        </w:rPr>
      </w:pPr>
      <w:r>
        <w:rPr>
          <w:sz w:val="28"/>
          <w:szCs w:val="28"/>
        </w:rPr>
        <w:tab/>
        <w:t>В процессе движения НПА его движители работают в различных режимах, в том числе и в режиме, когда движитель обтекается потоком, направление которого составляет некоторый угол α с осью движителя. Такой режим обтекания называют обтекание движителя "косым" или "скошенным" потоком. В судостроении этот режим работы в большинстве случаев возникает только в процессе маневрирования корабля и поэтому носит кратковременный, динамический характер</w:t>
      </w:r>
    </w:p>
    <w:p w:rsidR="008A4D6F" w:rsidRPr="00D018CA" w:rsidRDefault="008A4D6F" w:rsidP="008A4D6F">
      <w:pPr>
        <w:pStyle w:val="Default"/>
        <w:spacing w:line="360" w:lineRule="auto"/>
        <w:jc w:val="both"/>
      </w:pPr>
      <w:r>
        <w:rPr>
          <w:sz w:val="28"/>
          <w:szCs w:val="28"/>
        </w:rPr>
        <w:t xml:space="preserve"> </w:t>
      </w:r>
      <w:r w:rsidRPr="00030DEF">
        <w:rPr>
          <w:sz w:val="28"/>
          <w:szCs w:val="28"/>
        </w:rPr>
        <w:t>[</w:t>
      </w:r>
      <w:r w:rsidR="0095159C">
        <w:rPr>
          <w:sz w:val="28"/>
          <w:szCs w:val="28"/>
        </w:rPr>
        <w:t>21</w:t>
      </w:r>
      <w:r w:rsidRPr="00030DEF">
        <w:rPr>
          <w:sz w:val="28"/>
          <w:szCs w:val="28"/>
        </w:rPr>
        <w:t>]</w:t>
      </w:r>
      <w:r>
        <w:rPr>
          <w:sz w:val="28"/>
          <w:szCs w:val="28"/>
        </w:rPr>
        <w:t>.</w:t>
      </w:r>
    </w:p>
    <w:p w:rsidR="008A4D6F" w:rsidRPr="00D018CA" w:rsidRDefault="008A4D6F" w:rsidP="008A4D6F">
      <w:pPr>
        <w:autoSpaceDE w:val="0"/>
        <w:autoSpaceDN w:val="0"/>
        <w:adjustRightInd w:val="0"/>
        <w:spacing w:line="360" w:lineRule="auto"/>
        <w:jc w:val="both"/>
        <w:rPr>
          <w:sz w:val="28"/>
          <w:szCs w:val="28"/>
        </w:rPr>
      </w:pPr>
      <w:r>
        <w:rPr>
          <w:sz w:val="28"/>
          <w:szCs w:val="28"/>
        </w:rPr>
        <w:tab/>
        <w:t xml:space="preserve">В подводной робототехнике рассматриваемое явление может носить постоянный характер. Работа движителя НПА в "скошенном" потоке </w:t>
      </w:r>
      <w:r>
        <w:rPr>
          <w:sz w:val="28"/>
          <w:szCs w:val="28"/>
        </w:rPr>
        <w:lastRenderedPageBreak/>
        <w:t xml:space="preserve">возможна в двух случаях. Первый возникает в вертикальных и лаговых движителях при совместном движении телеуправляемого НПА с носителем (рисунок 4.1). В этом режиме кабель, связывающий аппарат с носителем, постоянно испытывает гидродинамическое воздействие. Это вызывает появление приложенной к аппарату реакции кабеля, проекции которой: </w:t>
      </w:r>
      <w:r>
        <w:rPr>
          <w:sz w:val="28"/>
          <w:szCs w:val="28"/>
          <w:lang w:val="en-US"/>
        </w:rPr>
        <w:t>R</w:t>
      </w:r>
      <w:r>
        <w:rPr>
          <w:sz w:val="28"/>
          <w:szCs w:val="28"/>
          <w:vertAlign w:val="subscript"/>
          <w:lang w:val="en-US"/>
        </w:rPr>
        <w:t>Y</w:t>
      </w:r>
      <w:r>
        <w:rPr>
          <w:sz w:val="28"/>
          <w:szCs w:val="28"/>
          <w:vertAlign w:val="subscript"/>
        </w:rPr>
        <w:t>каб</w:t>
      </w:r>
      <w:r>
        <w:rPr>
          <w:sz w:val="28"/>
          <w:szCs w:val="28"/>
        </w:rPr>
        <w:t xml:space="preserve">, </w:t>
      </w:r>
      <w:r>
        <w:rPr>
          <w:sz w:val="28"/>
          <w:szCs w:val="28"/>
          <w:lang w:val="en-US"/>
        </w:rPr>
        <w:t>R</w:t>
      </w:r>
      <w:r>
        <w:rPr>
          <w:sz w:val="28"/>
          <w:szCs w:val="28"/>
          <w:vertAlign w:val="subscript"/>
          <w:lang w:val="en-US"/>
        </w:rPr>
        <w:t>X</w:t>
      </w:r>
      <w:r>
        <w:rPr>
          <w:sz w:val="28"/>
          <w:szCs w:val="28"/>
          <w:vertAlign w:val="subscript"/>
        </w:rPr>
        <w:t>каб</w:t>
      </w:r>
      <w:r w:rsidRPr="00D018CA">
        <w:rPr>
          <w:sz w:val="28"/>
          <w:szCs w:val="28"/>
        </w:rPr>
        <w:t>.</w:t>
      </w:r>
    </w:p>
    <w:p w:rsidR="008A4D6F" w:rsidRDefault="008A4D6F" w:rsidP="008A4D6F">
      <w:pPr>
        <w:pStyle w:val="Default"/>
        <w:spacing w:line="360" w:lineRule="auto"/>
        <w:jc w:val="center"/>
        <w:rPr>
          <w:sz w:val="28"/>
          <w:szCs w:val="28"/>
        </w:rPr>
      </w:pPr>
      <w:r>
        <w:rPr>
          <w:noProof/>
          <w:sz w:val="28"/>
          <w:szCs w:val="28"/>
        </w:rPr>
        <w:drawing>
          <wp:inline distT="0" distB="0" distL="0" distR="0">
            <wp:extent cx="5940425" cy="3011013"/>
            <wp:effectExtent l="19050" t="0" r="3175" b="0"/>
            <wp:docPr id="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srcRect/>
                    <a:stretch>
                      <a:fillRect/>
                    </a:stretch>
                  </pic:blipFill>
                  <pic:spPr bwMode="auto">
                    <a:xfrm>
                      <a:off x="0" y="0"/>
                      <a:ext cx="5940425" cy="3011013"/>
                    </a:xfrm>
                    <a:prstGeom prst="rect">
                      <a:avLst/>
                    </a:prstGeom>
                    <a:noFill/>
                    <a:ln w="9525">
                      <a:noFill/>
                      <a:miter lim="800000"/>
                      <a:headEnd/>
                      <a:tailEnd/>
                    </a:ln>
                  </pic:spPr>
                </pic:pic>
              </a:graphicData>
            </a:graphic>
          </wp:inline>
        </w:drawing>
      </w:r>
    </w:p>
    <w:p w:rsidR="008A4D6F" w:rsidRDefault="008A4D6F" w:rsidP="008A4D6F">
      <w:pPr>
        <w:pStyle w:val="Default"/>
        <w:spacing w:line="360" w:lineRule="auto"/>
        <w:jc w:val="center"/>
        <w:rPr>
          <w:sz w:val="28"/>
          <w:szCs w:val="28"/>
        </w:rPr>
      </w:pPr>
      <w:r w:rsidRPr="00030DEF">
        <w:rPr>
          <w:sz w:val="28"/>
          <w:szCs w:val="28"/>
        </w:rPr>
        <w:t>Рисунок 4.1 – Схема работы вертикального движителя НПА в «скошенном» на 90</w:t>
      </w:r>
      <w:r w:rsidRPr="00030DEF">
        <w:rPr>
          <w:sz w:val="28"/>
          <w:szCs w:val="28"/>
          <w:vertAlign w:val="superscript"/>
        </w:rPr>
        <w:t>о</w:t>
      </w:r>
      <w:r w:rsidRPr="00030DEF">
        <w:rPr>
          <w:sz w:val="28"/>
          <w:szCs w:val="28"/>
        </w:rPr>
        <w:t xml:space="preserve"> потоке</w:t>
      </w:r>
      <w:r>
        <w:rPr>
          <w:sz w:val="28"/>
          <w:szCs w:val="28"/>
        </w:rPr>
        <w:t>.</w:t>
      </w:r>
    </w:p>
    <w:p w:rsidR="008A4D6F" w:rsidRDefault="008A4D6F" w:rsidP="008A4D6F">
      <w:pPr>
        <w:pStyle w:val="Default"/>
        <w:jc w:val="center"/>
        <w:rPr>
          <w:sz w:val="22"/>
          <w:szCs w:val="22"/>
        </w:rPr>
      </w:pPr>
    </w:p>
    <w:p w:rsidR="008A4D6F" w:rsidRDefault="008A4D6F" w:rsidP="008A4D6F">
      <w:pPr>
        <w:autoSpaceDE w:val="0"/>
        <w:autoSpaceDN w:val="0"/>
        <w:adjustRightInd w:val="0"/>
        <w:spacing w:line="360" w:lineRule="auto"/>
        <w:jc w:val="both"/>
        <w:rPr>
          <w:sz w:val="28"/>
          <w:szCs w:val="28"/>
        </w:rPr>
      </w:pPr>
      <w:r>
        <w:rPr>
          <w:sz w:val="28"/>
          <w:szCs w:val="28"/>
        </w:rPr>
        <w:tab/>
        <w:t>Для сохранения заданной горизонтальной траектории НПА вертикальная составляющая реакции должна быть скомпенсирована упором вертикального движителя. В этом случае поток воды набегает на движитель под углом в 90</w:t>
      </w:r>
      <w:r w:rsidRPr="00D018CA">
        <w:rPr>
          <w:sz w:val="28"/>
          <w:szCs w:val="28"/>
          <w:vertAlign w:val="superscript"/>
        </w:rPr>
        <w:t>о</w:t>
      </w:r>
      <w:r>
        <w:rPr>
          <w:sz w:val="28"/>
          <w:szCs w:val="28"/>
        </w:rPr>
        <w:t xml:space="preserve">  к его оси. Такой режим приводит к деформации гидродинамических характеристик движителя, и как результат этого - изменению упора движителя </w:t>
      </w:r>
      <w:r w:rsidRPr="00D018CA">
        <w:rPr>
          <w:i/>
          <w:sz w:val="28"/>
          <w:szCs w:val="28"/>
          <w:lang w:val="en-US"/>
        </w:rPr>
        <w:t>P</w:t>
      </w:r>
      <w:r>
        <w:rPr>
          <w:sz w:val="28"/>
          <w:szCs w:val="28"/>
        </w:rPr>
        <w:t xml:space="preserve">, как по величине так и по направлению </w:t>
      </w:r>
      <w:r w:rsidRPr="00594121">
        <w:rPr>
          <w:sz w:val="28"/>
          <w:szCs w:val="28"/>
        </w:rPr>
        <w:t xml:space="preserve">(отклонение вектора упора от оси движителя на некоторый угол θ). Аналогичные явления возникают при совместном движении и у лагового движителя, работающего на компенсацию бокового составляющей реакции кабеля или воздействию бокового течения. Второй случай возникает в </w:t>
      </w:r>
      <w:r w:rsidRPr="00594121">
        <w:rPr>
          <w:sz w:val="28"/>
          <w:szCs w:val="28"/>
        </w:rPr>
        <w:lastRenderedPageBreak/>
        <w:t>конструкциях НПА, в которых движители установлены под углом к его строительным осям (</w:t>
      </w:r>
      <w:r>
        <w:rPr>
          <w:sz w:val="28"/>
          <w:szCs w:val="28"/>
        </w:rPr>
        <w:t>рисунок 4.2</w:t>
      </w:r>
      <w:r w:rsidRPr="00594121">
        <w:rPr>
          <w:sz w:val="28"/>
          <w:szCs w:val="28"/>
        </w:rPr>
        <w:t>).</w:t>
      </w:r>
    </w:p>
    <w:p w:rsidR="008A4D6F" w:rsidRPr="00594121" w:rsidRDefault="008A4D6F" w:rsidP="008A4D6F">
      <w:pPr>
        <w:autoSpaceDE w:val="0"/>
        <w:autoSpaceDN w:val="0"/>
        <w:adjustRightInd w:val="0"/>
        <w:spacing w:line="360" w:lineRule="auto"/>
        <w:jc w:val="center"/>
        <w:rPr>
          <w:sz w:val="28"/>
          <w:szCs w:val="28"/>
        </w:rPr>
      </w:pPr>
      <w:r>
        <w:rPr>
          <w:noProof/>
          <w:sz w:val="28"/>
          <w:szCs w:val="28"/>
        </w:rPr>
        <w:drawing>
          <wp:inline distT="0" distB="0" distL="0" distR="0">
            <wp:extent cx="3918585" cy="4643120"/>
            <wp:effectExtent l="19050" t="0" r="5715" b="0"/>
            <wp:docPr id="2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
                    <a:srcRect/>
                    <a:stretch>
                      <a:fillRect/>
                    </a:stretch>
                  </pic:blipFill>
                  <pic:spPr bwMode="auto">
                    <a:xfrm>
                      <a:off x="0" y="0"/>
                      <a:ext cx="3918585" cy="4643120"/>
                    </a:xfrm>
                    <a:prstGeom prst="rect">
                      <a:avLst/>
                    </a:prstGeom>
                    <a:noFill/>
                    <a:ln w="9525">
                      <a:noFill/>
                      <a:miter lim="800000"/>
                      <a:headEnd/>
                      <a:tailEnd/>
                    </a:ln>
                  </pic:spPr>
                </pic:pic>
              </a:graphicData>
            </a:graphic>
          </wp:inline>
        </w:drawing>
      </w:r>
    </w:p>
    <w:p w:rsidR="008A4D6F" w:rsidRPr="0009115D" w:rsidRDefault="008A4D6F" w:rsidP="008A4D6F">
      <w:pPr>
        <w:pStyle w:val="Default"/>
        <w:spacing w:line="360" w:lineRule="auto"/>
        <w:jc w:val="center"/>
        <w:rPr>
          <w:sz w:val="28"/>
          <w:szCs w:val="28"/>
        </w:rPr>
      </w:pPr>
      <w:r w:rsidRPr="00594121">
        <w:rPr>
          <w:sz w:val="28"/>
          <w:szCs w:val="28"/>
        </w:rPr>
        <w:t>Рисунок 4.2 - Схемы размещения движителей, работающих в «скошенном» потоке</w:t>
      </w:r>
      <w:r>
        <w:rPr>
          <w:sz w:val="28"/>
          <w:szCs w:val="28"/>
        </w:rPr>
        <w:t>.</w:t>
      </w:r>
    </w:p>
    <w:p w:rsidR="008A4D6F" w:rsidRDefault="008A4D6F" w:rsidP="008A4D6F">
      <w:pPr>
        <w:pStyle w:val="Default"/>
        <w:spacing w:line="360" w:lineRule="auto"/>
        <w:jc w:val="both"/>
        <w:rPr>
          <w:sz w:val="28"/>
          <w:szCs w:val="28"/>
        </w:rPr>
      </w:pPr>
      <w:r>
        <w:rPr>
          <w:sz w:val="28"/>
          <w:szCs w:val="28"/>
        </w:rPr>
        <w:tab/>
      </w:r>
      <w:r w:rsidRPr="00594121">
        <w:rPr>
          <w:sz w:val="28"/>
          <w:szCs w:val="28"/>
        </w:rPr>
        <w:t>Рассмотренные случаи показывают, что работа движителей НПА в «скошенном» потоке является распространенным, типичным явлением. С другой стороны, обычно проектанты НПА эти особенности не учитывают и используют известные расчетные зависимости только для осевого обтекания движителя. Направление вектора упора движителя всегда принимают совпадающим с осью движителя, что не соответствует реальной картине.</w:t>
      </w:r>
    </w:p>
    <w:p w:rsidR="008A4D6F" w:rsidRDefault="008A4D6F" w:rsidP="008A4D6F">
      <w:pPr>
        <w:pStyle w:val="Default"/>
        <w:spacing w:line="360" w:lineRule="auto"/>
        <w:jc w:val="both"/>
        <w:rPr>
          <w:sz w:val="28"/>
          <w:szCs w:val="28"/>
        </w:rPr>
      </w:pPr>
      <w:r w:rsidRPr="00DF24E7">
        <w:rPr>
          <w:sz w:val="28"/>
          <w:szCs w:val="28"/>
        </w:rPr>
        <w:t>Из проведенных ис</w:t>
      </w:r>
      <w:r w:rsidR="00D35D86">
        <w:rPr>
          <w:sz w:val="28"/>
          <w:szCs w:val="28"/>
        </w:rPr>
        <w:t>с</w:t>
      </w:r>
      <w:r w:rsidRPr="00DF24E7">
        <w:rPr>
          <w:sz w:val="28"/>
          <w:szCs w:val="28"/>
        </w:rPr>
        <w:t>ледований</w:t>
      </w:r>
      <w:r w:rsidRPr="00DF24E7">
        <w:rPr>
          <w:b/>
          <w:bCs/>
          <w:sz w:val="28"/>
          <w:szCs w:val="28"/>
        </w:rPr>
        <w:t xml:space="preserve"> </w:t>
      </w:r>
      <w:r w:rsidRPr="00D35D86">
        <w:rPr>
          <w:bCs/>
          <w:sz w:val="28"/>
          <w:szCs w:val="28"/>
        </w:rPr>
        <w:t>Вельтищевым</w:t>
      </w:r>
      <w:r w:rsidRPr="00D35D86">
        <w:rPr>
          <w:sz w:val="28"/>
          <w:szCs w:val="28"/>
        </w:rPr>
        <w:t xml:space="preserve"> </w:t>
      </w:r>
      <w:r>
        <w:rPr>
          <w:sz w:val="28"/>
          <w:szCs w:val="28"/>
        </w:rPr>
        <w:t xml:space="preserve">В.В. </w:t>
      </w:r>
      <w:r w:rsidRPr="00D35D86">
        <w:rPr>
          <w:color w:val="auto"/>
          <w:sz w:val="28"/>
          <w:szCs w:val="28"/>
        </w:rPr>
        <w:t>[</w:t>
      </w:r>
      <w:r w:rsidR="00D35D86" w:rsidRPr="00D35D86">
        <w:rPr>
          <w:color w:val="auto"/>
          <w:sz w:val="28"/>
          <w:szCs w:val="28"/>
        </w:rPr>
        <w:t>22</w:t>
      </w:r>
      <w:r w:rsidRPr="00D35D86">
        <w:rPr>
          <w:color w:val="auto"/>
          <w:sz w:val="28"/>
          <w:szCs w:val="28"/>
        </w:rPr>
        <w:t>], очевидно</w:t>
      </w:r>
      <w:r w:rsidRPr="00DF24E7">
        <w:rPr>
          <w:sz w:val="28"/>
          <w:szCs w:val="28"/>
        </w:rPr>
        <w:t xml:space="preserve"> что скос потока существенно деформирует гидродинамические характеристики движителя. Величина угла отклонения вектора от оси движителя может </w:t>
      </w:r>
      <w:r w:rsidRPr="00DF24E7">
        <w:rPr>
          <w:sz w:val="28"/>
          <w:szCs w:val="28"/>
        </w:rPr>
        <w:lastRenderedPageBreak/>
        <w:t>достигать значение 47</w:t>
      </w:r>
      <w:r w:rsidRPr="00DF24E7">
        <w:rPr>
          <w:sz w:val="28"/>
          <w:szCs w:val="28"/>
          <w:vertAlign w:val="superscript"/>
        </w:rPr>
        <w:t>0</w:t>
      </w:r>
      <w:r w:rsidRPr="00DF24E7">
        <w:rPr>
          <w:sz w:val="28"/>
          <w:szCs w:val="28"/>
        </w:rPr>
        <w:t>. Наибольшее отклонение наблюдается при установке движителя под углом в 45</w:t>
      </w:r>
      <w:r w:rsidRPr="00DF24E7">
        <w:rPr>
          <w:sz w:val="28"/>
          <w:szCs w:val="28"/>
          <w:vertAlign w:val="superscript"/>
        </w:rPr>
        <w:t>0</w:t>
      </w:r>
      <w:r w:rsidRPr="00DF24E7">
        <w:rPr>
          <w:sz w:val="28"/>
          <w:szCs w:val="28"/>
        </w:rPr>
        <w:t xml:space="preserve"> к направлению набегающего потока.</w:t>
      </w:r>
    </w:p>
    <w:p w:rsidR="008A4D6F" w:rsidRDefault="008A4D6F" w:rsidP="008A4D6F">
      <w:pPr>
        <w:pStyle w:val="Default"/>
        <w:spacing w:line="360" w:lineRule="auto"/>
        <w:jc w:val="both"/>
        <w:rPr>
          <w:sz w:val="28"/>
          <w:szCs w:val="28"/>
        </w:rPr>
      </w:pPr>
    </w:p>
    <w:p w:rsidR="008A4D6F" w:rsidRDefault="008A4D6F" w:rsidP="008A4D6F">
      <w:pPr>
        <w:pStyle w:val="Default"/>
        <w:spacing w:line="360" w:lineRule="auto"/>
        <w:jc w:val="center"/>
        <w:rPr>
          <w:sz w:val="28"/>
          <w:szCs w:val="28"/>
        </w:rPr>
      </w:pPr>
      <w:r>
        <w:rPr>
          <w:sz w:val="28"/>
          <w:szCs w:val="28"/>
        </w:rPr>
        <w:t>4.2 Моделирование процесса работы движителя</w:t>
      </w:r>
      <w:r w:rsidRPr="00CC5849">
        <w:rPr>
          <w:sz w:val="28"/>
          <w:szCs w:val="28"/>
        </w:rPr>
        <w:t xml:space="preserve"> в «косом» потоке</w:t>
      </w:r>
      <w:r>
        <w:rPr>
          <w:sz w:val="28"/>
          <w:szCs w:val="28"/>
        </w:rPr>
        <w:t>.</w:t>
      </w:r>
    </w:p>
    <w:p w:rsidR="008A4D6F" w:rsidRDefault="008A4D6F" w:rsidP="008A4D6F">
      <w:pPr>
        <w:pStyle w:val="Default"/>
        <w:spacing w:line="360" w:lineRule="auto"/>
        <w:jc w:val="both"/>
        <w:rPr>
          <w:sz w:val="28"/>
          <w:szCs w:val="28"/>
        </w:rPr>
      </w:pPr>
      <w:r>
        <w:rPr>
          <w:sz w:val="28"/>
          <w:szCs w:val="28"/>
        </w:rPr>
        <w:tab/>
        <w:t>В качестве "косого" потока, для исследования был выбран набегающий поток в 22,5˚ от оси движителя. Данное значение угла имеет большое конструктивное распространение на необитаемых подводных аппаратах и представляет общий интерес к результатам исследования.</w:t>
      </w:r>
    </w:p>
    <w:p w:rsidR="008A4D6F" w:rsidRDefault="008A4D6F" w:rsidP="008A4D6F">
      <w:pPr>
        <w:pStyle w:val="Default"/>
        <w:spacing w:line="360" w:lineRule="auto"/>
        <w:jc w:val="both"/>
        <w:rPr>
          <w:sz w:val="28"/>
          <w:szCs w:val="28"/>
        </w:rPr>
      </w:pPr>
      <w:r>
        <w:rPr>
          <w:sz w:val="28"/>
          <w:szCs w:val="28"/>
        </w:rPr>
        <w:tab/>
        <w:t>Моделирование процесса работы движителя проводилось с помощью</w:t>
      </w:r>
      <w:r w:rsidRPr="00407CF8">
        <w:rPr>
          <w:sz w:val="28"/>
          <w:szCs w:val="28"/>
        </w:rPr>
        <w:t xml:space="preserve"> </w:t>
      </w:r>
      <w:r>
        <w:rPr>
          <w:sz w:val="28"/>
          <w:szCs w:val="28"/>
        </w:rPr>
        <w:t xml:space="preserve">программного продукта (ранее описываемого) </w:t>
      </w:r>
      <w:r>
        <w:rPr>
          <w:sz w:val="28"/>
          <w:szCs w:val="28"/>
          <w:lang w:val="en-US"/>
        </w:rPr>
        <w:t>SolidWorks</w:t>
      </w:r>
      <w:r w:rsidRPr="00407CF8">
        <w:rPr>
          <w:sz w:val="28"/>
          <w:szCs w:val="28"/>
        </w:rPr>
        <w:t xml:space="preserve"> </w:t>
      </w:r>
      <w:r>
        <w:rPr>
          <w:sz w:val="28"/>
          <w:szCs w:val="28"/>
          <w:lang w:val="en-US"/>
        </w:rPr>
        <w:t>Flow</w:t>
      </w:r>
      <w:r w:rsidRPr="00407CF8">
        <w:rPr>
          <w:sz w:val="28"/>
          <w:szCs w:val="28"/>
        </w:rPr>
        <w:t xml:space="preserve"> </w:t>
      </w:r>
      <w:r>
        <w:rPr>
          <w:sz w:val="28"/>
          <w:szCs w:val="28"/>
          <w:lang w:val="en-US"/>
        </w:rPr>
        <w:t>Simulation</w:t>
      </w:r>
      <w:r>
        <w:rPr>
          <w:sz w:val="28"/>
          <w:szCs w:val="28"/>
        </w:rPr>
        <w:t>.</w:t>
      </w:r>
    </w:p>
    <w:p w:rsidR="008A4D6F" w:rsidRPr="00F31A76" w:rsidRDefault="008A4D6F" w:rsidP="008A4D6F">
      <w:pPr>
        <w:pStyle w:val="Default"/>
        <w:spacing w:line="360" w:lineRule="auto"/>
        <w:jc w:val="both"/>
        <w:rPr>
          <w:sz w:val="28"/>
          <w:szCs w:val="28"/>
        </w:rPr>
      </w:pPr>
      <w:r>
        <w:rPr>
          <w:sz w:val="28"/>
          <w:szCs w:val="28"/>
        </w:rPr>
        <w:t xml:space="preserve">Для настройки параметров сети были выбраны конфигурации представленные на рисунке 4.3, 4.4, </w:t>
      </w:r>
    </w:p>
    <w:p w:rsidR="008A4D6F" w:rsidRDefault="008A4D6F" w:rsidP="008A4D6F">
      <w:pPr>
        <w:pStyle w:val="Default"/>
        <w:spacing w:line="360" w:lineRule="auto"/>
        <w:jc w:val="center"/>
        <w:rPr>
          <w:sz w:val="28"/>
          <w:szCs w:val="28"/>
          <w:lang w:val="en-US"/>
        </w:rPr>
      </w:pPr>
      <w:r>
        <w:rPr>
          <w:noProof/>
          <w:sz w:val="28"/>
          <w:szCs w:val="28"/>
        </w:rPr>
        <w:drawing>
          <wp:inline distT="0" distB="0" distL="0" distR="0">
            <wp:extent cx="4334741" cy="3519804"/>
            <wp:effectExtent l="19050" t="0" r="8659" b="0"/>
            <wp:docPr id="2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1"/>
                    <a:srcRect/>
                    <a:stretch>
                      <a:fillRect/>
                    </a:stretch>
                  </pic:blipFill>
                  <pic:spPr bwMode="auto">
                    <a:xfrm>
                      <a:off x="0" y="0"/>
                      <a:ext cx="4344268" cy="3527540"/>
                    </a:xfrm>
                    <a:prstGeom prst="rect">
                      <a:avLst/>
                    </a:prstGeom>
                    <a:noFill/>
                    <a:ln w="9525">
                      <a:noFill/>
                      <a:miter lim="800000"/>
                      <a:headEnd/>
                      <a:tailEnd/>
                    </a:ln>
                  </pic:spPr>
                </pic:pic>
              </a:graphicData>
            </a:graphic>
          </wp:inline>
        </w:drawing>
      </w:r>
    </w:p>
    <w:p w:rsidR="008A4D6F" w:rsidRPr="00F31A76" w:rsidRDefault="008A4D6F" w:rsidP="008A4D6F">
      <w:pPr>
        <w:pStyle w:val="Default"/>
        <w:spacing w:line="360" w:lineRule="auto"/>
        <w:jc w:val="center"/>
        <w:rPr>
          <w:sz w:val="28"/>
          <w:szCs w:val="28"/>
        </w:rPr>
      </w:pPr>
      <w:r>
        <w:rPr>
          <w:sz w:val="28"/>
          <w:szCs w:val="28"/>
        </w:rPr>
        <w:t xml:space="preserve">Рисунок 4.3 - Базовые конфигурации настройки сетки в </w:t>
      </w:r>
      <w:r>
        <w:rPr>
          <w:sz w:val="28"/>
          <w:szCs w:val="28"/>
          <w:lang w:val="en-US"/>
        </w:rPr>
        <w:t>SolidWorks</w:t>
      </w:r>
      <w:r w:rsidRPr="00407CF8">
        <w:rPr>
          <w:sz w:val="28"/>
          <w:szCs w:val="28"/>
        </w:rPr>
        <w:t xml:space="preserve"> </w:t>
      </w:r>
      <w:r>
        <w:rPr>
          <w:sz w:val="28"/>
          <w:szCs w:val="28"/>
          <w:lang w:val="en-US"/>
        </w:rPr>
        <w:t>Flow</w:t>
      </w:r>
      <w:r w:rsidRPr="00407CF8">
        <w:rPr>
          <w:sz w:val="28"/>
          <w:szCs w:val="28"/>
        </w:rPr>
        <w:t xml:space="preserve"> </w:t>
      </w:r>
      <w:r>
        <w:rPr>
          <w:sz w:val="28"/>
          <w:szCs w:val="28"/>
          <w:lang w:val="en-US"/>
        </w:rPr>
        <w:t>Simulation</w:t>
      </w:r>
      <w:r w:rsidRPr="00D8300E">
        <w:rPr>
          <w:sz w:val="28"/>
          <w:szCs w:val="28"/>
        </w:rPr>
        <w:t>.</w:t>
      </w:r>
    </w:p>
    <w:p w:rsidR="008A4D6F" w:rsidRDefault="008A4D6F" w:rsidP="008A4D6F">
      <w:pPr>
        <w:pStyle w:val="Default"/>
        <w:spacing w:line="360" w:lineRule="auto"/>
        <w:jc w:val="center"/>
        <w:rPr>
          <w:sz w:val="28"/>
          <w:szCs w:val="28"/>
          <w:lang w:val="en-US"/>
        </w:rPr>
      </w:pPr>
      <w:r>
        <w:rPr>
          <w:noProof/>
          <w:sz w:val="28"/>
          <w:szCs w:val="28"/>
        </w:rPr>
        <w:lastRenderedPageBreak/>
        <w:drawing>
          <wp:inline distT="0" distB="0" distL="0" distR="0">
            <wp:extent cx="4594514" cy="3726602"/>
            <wp:effectExtent l="19050" t="0" r="0" b="0"/>
            <wp:docPr id="2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2"/>
                    <a:srcRect/>
                    <a:stretch>
                      <a:fillRect/>
                    </a:stretch>
                  </pic:blipFill>
                  <pic:spPr bwMode="auto">
                    <a:xfrm>
                      <a:off x="0" y="0"/>
                      <a:ext cx="4596302" cy="3728052"/>
                    </a:xfrm>
                    <a:prstGeom prst="rect">
                      <a:avLst/>
                    </a:prstGeom>
                    <a:noFill/>
                    <a:ln w="9525">
                      <a:noFill/>
                      <a:miter lim="800000"/>
                      <a:headEnd/>
                      <a:tailEnd/>
                    </a:ln>
                  </pic:spPr>
                </pic:pic>
              </a:graphicData>
            </a:graphic>
          </wp:inline>
        </w:drawing>
      </w:r>
    </w:p>
    <w:p w:rsidR="008A4D6F" w:rsidRPr="00D8300E" w:rsidRDefault="008A4D6F" w:rsidP="008A4D6F">
      <w:pPr>
        <w:pStyle w:val="Default"/>
        <w:spacing w:line="360" w:lineRule="auto"/>
        <w:jc w:val="center"/>
        <w:rPr>
          <w:sz w:val="28"/>
          <w:szCs w:val="28"/>
        </w:rPr>
      </w:pPr>
      <w:r>
        <w:rPr>
          <w:sz w:val="28"/>
          <w:szCs w:val="28"/>
        </w:rPr>
        <w:t xml:space="preserve">Рисунок 4.4 - Конфигурации настройки сетки </w:t>
      </w:r>
      <w:r w:rsidRPr="00D8300E">
        <w:rPr>
          <w:sz w:val="28"/>
          <w:szCs w:val="28"/>
        </w:rPr>
        <w:t>3</w:t>
      </w:r>
      <w:r>
        <w:rPr>
          <w:sz w:val="28"/>
          <w:szCs w:val="28"/>
          <w:lang w:val="en-US"/>
        </w:rPr>
        <w:t>D</w:t>
      </w:r>
      <w:r w:rsidRPr="00D8300E">
        <w:rPr>
          <w:sz w:val="28"/>
          <w:szCs w:val="28"/>
        </w:rPr>
        <w:t xml:space="preserve"> </w:t>
      </w:r>
      <w:r>
        <w:rPr>
          <w:sz w:val="28"/>
          <w:szCs w:val="28"/>
        </w:rPr>
        <w:t xml:space="preserve">модели в </w:t>
      </w:r>
      <w:r>
        <w:rPr>
          <w:sz w:val="28"/>
          <w:szCs w:val="28"/>
          <w:lang w:val="en-US"/>
        </w:rPr>
        <w:t>SolidWorks</w:t>
      </w:r>
      <w:r w:rsidRPr="00407CF8">
        <w:rPr>
          <w:sz w:val="28"/>
          <w:szCs w:val="28"/>
        </w:rPr>
        <w:t xml:space="preserve"> </w:t>
      </w:r>
      <w:r>
        <w:rPr>
          <w:sz w:val="28"/>
          <w:szCs w:val="28"/>
          <w:lang w:val="en-US"/>
        </w:rPr>
        <w:t>Flow</w:t>
      </w:r>
      <w:r w:rsidRPr="00407CF8">
        <w:rPr>
          <w:sz w:val="28"/>
          <w:szCs w:val="28"/>
        </w:rPr>
        <w:t xml:space="preserve"> </w:t>
      </w:r>
      <w:r>
        <w:rPr>
          <w:sz w:val="28"/>
          <w:szCs w:val="28"/>
          <w:lang w:val="en-US"/>
        </w:rPr>
        <w:t>Simulation</w:t>
      </w:r>
      <w:r w:rsidRPr="00D8300E">
        <w:rPr>
          <w:sz w:val="28"/>
          <w:szCs w:val="28"/>
        </w:rPr>
        <w:t>.</w:t>
      </w:r>
    </w:p>
    <w:p w:rsidR="008A4D6F" w:rsidRPr="00D8300E" w:rsidRDefault="008A4D6F" w:rsidP="008A4D6F">
      <w:pPr>
        <w:pStyle w:val="Default"/>
        <w:spacing w:line="360" w:lineRule="auto"/>
        <w:jc w:val="center"/>
        <w:rPr>
          <w:sz w:val="28"/>
          <w:szCs w:val="28"/>
        </w:rPr>
      </w:pPr>
    </w:p>
    <w:p w:rsidR="008A4D6F" w:rsidRDefault="008A4D6F" w:rsidP="008A4D6F">
      <w:pPr>
        <w:pStyle w:val="Default"/>
        <w:spacing w:line="360" w:lineRule="auto"/>
        <w:jc w:val="both"/>
        <w:rPr>
          <w:sz w:val="28"/>
          <w:szCs w:val="28"/>
        </w:rPr>
      </w:pPr>
      <w:r>
        <w:rPr>
          <w:sz w:val="28"/>
          <w:szCs w:val="28"/>
        </w:rPr>
        <w:t>В ходе моделирования (рисунок 4.5) были получены момент и упор создаваемые гребным вин</w:t>
      </w:r>
      <w:r w:rsidR="00B71244">
        <w:rPr>
          <w:sz w:val="28"/>
          <w:szCs w:val="28"/>
        </w:rPr>
        <w:t>том, представленные в таблице 13</w:t>
      </w:r>
      <w:r>
        <w:rPr>
          <w:sz w:val="28"/>
          <w:szCs w:val="28"/>
        </w:rPr>
        <w:t>.</w:t>
      </w:r>
    </w:p>
    <w:p w:rsidR="008A4D6F" w:rsidRDefault="008A4D6F" w:rsidP="008A4D6F">
      <w:pPr>
        <w:pStyle w:val="Default"/>
        <w:spacing w:line="360" w:lineRule="auto"/>
        <w:rPr>
          <w:sz w:val="28"/>
          <w:szCs w:val="28"/>
        </w:rPr>
      </w:pPr>
      <w:r>
        <w:rPr>
          <w:noProof/>
          <w:sz w:val="28"/>
          <w:szCs w:val="28"/>
        </w:rPr>
        <w:drawing>
          <wp:inline distT="0" distB="0" distL="0" distR="0">
            <wp:extent cx="5937885" cy="2125980"/>
            <wp:effectExtent l="19050" t="0" r="5715" b="0"/>
            <wp:docPr id="3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3"/>
                    <a:srcRect/>
                    <a:stretch>
                      <a:fillRect/>
                    </a:stretch>
                  </pic:blipFill>
                  <pic:spPr bwMode="auto">
                    <a:xfrm>
                      <a:off x="0" y="0"/>
                      <a:ext cx="5937885" cy="2125980"/>
                    </a:xfrm>
                    <a:prstGeom prst="rect">
                      <a:avLst/>
                    </a:prstGeom>
                    <a:noFill/>
                    <a:ln w="9525">
                      <a:noFill/>
                      <a:miter lim="800000"/>
                      <a:headEnd/>
                      <a:tailEnd/>
                    </a:ln>
                  </pic:spPr>
                </pic:pic>
              </a:graphicData>
            </a:graphic>
          </wp:inline>
        </w:drawing>
      </w:r>
    </w:p>
    <w:p w:rsidR="00C56327" w:rsidRPr="0009115D" w:rsidRDefault="008A4D6F" w:rsidP="008A4D6F">
      <w:pPr>
        <w:pStyle w:val="Default"/>
        <w:spacing w:line="360" w:lineRule="auto"/>
        <w:jc w:val="center"/>
        <w:rPr>
          <w:sz w:val="28"/>
          <w:szCs w:val="28"/>
        </w:rPr>
      </w:pPr>
      <w:r>
        <w:rPr>
          <w:sz w:val="28"/>
          <w:szCs w:val="28"/>
        </w:rPr>
        <w:t xml:space="preserve">Рисунок 4.5 - Продувка модели движителя в среде </w:t>
      </w:r>
      <w:r>
        <w:rPr>
          <w:sz w:val="28"/>
          <w:szCs w:val="28"/>
          <w:lang w:val="en-US"/>
        </w:rPr>
        <w:t>SolidWorks</w:t>
      </w:r>
      <w:r w:rsidRPr="00407CF8">
        <w:rPr>
          <w:sz w:val="28"/>
          <w:szCs w:val="28"/>
        </w:rPr>
        <w:t xml:space="preserve"> </w:t>
      </w:r>
      <w:r>
        <w:rPr>
          <w:sz w:val="28"/>
          <w:szCs w:val="28"/>
          <w:lang w:val="en-US"/>
        </w:rPr>
        <w:t>Flow</w:t>
      </w:r>
      <w:r w:rsidRPr="00407CF8">
        <w:rPr>
          <w:sz w:val="28"/>
          <w:szCs w:val="28"/>
        </w:rPr>
        <w:t xml:space="preserve"> </w:t>
      </w:r>
      <w:r>
        <w:rPr>
          <w:sz w:val="28"/>
          <w:szCs w:val="28"/>
          <w:lang w:val="en-US"/>
        </w:rPr>
        <w:t>Simulation</w:t>
      </w:r>
      <w:r w:rsidRPr="00D8300E">
        <w:rPr>
          <w:sz w:val="28"/>
          <w:szCs w:val="28"/>
        </w:rPr>
        <w:t>.</w:t>
      </w:r>
    </w:p>
    <w:p w:rsidR="00C56327" w:rsidRPr="0009115D" w:rsidRDefault="00C56327" w:rsidP="008A4D6F">
      <w:pPr>
        <w:pStyle w:val="Default"/>
        <w:spacing w:line="360" w:lineRule="auto"/>
        <w:jc w:val="center"/>
        <w:rPr>
          <w:sz w:val="28"/>
          <w:szCs w:val="28"/>
        </w:rPr>
      </w:pPr>
    </w:p>
    <w:p w:rsidR="00C56327" w:rsidRPr="0009115D" w:rsidRDefault="00C56327" w:rsidP="008A4D6F">
      <w:pPr>
        <w:pStyle w:val="Default"/>
        <w:spacing w:line="360" w:lineRule="auto"/>
        <w:jc w:val="center"/>
        <w:rPr>
          <w:sz w:val="28"/>
          <w:szCs w:val="28"/>
        </w:rPr>
      </w:pPr>
    </w:p>
    <w:p w:rsidR="008A4D6F" w:rsidRPr="001F5E61" w:rsidRDefault="00B71244" w:rsidP="008A4D6F">
      <w:pPr>
        <w:pStyle w:val="Default"/>
        <w:spacing w:line="360" w:lineRule="auto"/>
        <w:jc w:val="center"/>
        <w:rPr>
          <w:sz w:val="28"/>
          <w:szCs w:val="28"/>
        </w:rPr>
      </w:pPr>
      <w:r>
        <w:rPr>
          <w:sz w:val="28"/>
          <w:szCs w:val="28"/>
        </w:rPr>
        <w:lastRenderedPageBreak/>
        <w:t>Таблица 13</w:t>
      </w:r>
      <w:r w:rsidR="008A4D6F">
        <w:rPr>
          <w:sz w:val="28"/>
          <w:szCs w:val="28"/>
        </w:rPr>
        <w:t xml:space="preserve"> - Результаты моделирования в</w:t>
      </w:r>
      <w:r w:rsidR="008A4D6F" w:rsidRPr="00EC71F0">
        <w:rPr>
          <w:sz w:val="28"/>
          <w:szCs w:val="28"/>
        </w:rPr>
        <w:t xml:space="preserve"> </w:t>
      </w:r>
      <w:r w:rsidR="008A4D6F">
        <w:rPr>
          <w:sz w:val="28"/>
          <w:szCs w:val="28"/>
          <w:lang w:val="en-US"/>
        </w:rPr>
        <w:t>SolidWorks</w:t>
      </w:r>
      <w:r w:rsidR="008A4D6F" w:rsidRPr="00E3317E">
        <w:rPr>
          <w:sz w:val="28"/>
          <w:szCs w:val="28"/>
        </w:rPr>
        <w:t xml:space="preserve"> </w:t>
      </w:r>
      <w:r w:rsidR="008A4D6F">
        <w:rPr>
          <w:sz w:val="28"/>
          <w:szCs w:val="28"/>
          <w:lang w:val="en-US"/>
        </w:rPr>
        <w:t>Flow</w:t>
      </w:r>
      <w:r w:rsidR="008A4D6F" w:rsidRPr="00E3317E">
        <w:rPr>
          <w:sz w:val="28"/>
          <w:szCs w:val="28"/>
        </w:rPr>
        <w:t xml:space="preserve"> </w:t>
      </w:r>
      <w:r w:rsidR="008A4D6F">
        <w:rPr>
          <w:sz w:val="28"/>
          <w:szCs w:val="28"/>
          <w:lang w:val="en-US"/>
        </w:rPr>
        <w:t>Simulation</w:t>
      </w:r>
      <w:r w:rsidR="008A4D6F">
        <w:rPr>
          <w:sz w:val="28"/>
          <w:szCs w:val="28"/>
        </w:rPr>
        <w:t xml:space="preserve"> при набегающем потоке в 22,5˚</w:t>
      </w:r>
    </w:p>
    <w:tbl>
      <w:tblPr>
        <w:tblW w:w="9091" w:type="dxa"/>
        <w:tblInd w:w="89" w:type="dxa"/>
        <w:tblLook w:val="04A0"/>
      </w:tblPr>
      <w:tblGrid>
        <w:gridCol w:w="960"/>
        <w:gridCol w:w="946"/>
        <w:gridCol w:w="717"/>
        <w:gridCol w:w="657"/>
        <w:gridCol w:w="717"/>
        <w:gridCol w:w="700"/>
        <w:gridCol w:w="606"/>
        <w:gridCol w:w="670"/>
        <w:gridCol w:w="709"/>
        <w:gridCol w:w="708"/>
        <w:gridCol w:w="851"/>
        <w:gridCol w:w="850"/>
      </w:tblGrid>
      <w:tr w:rsidR="008A4D6F" w:rsidRPr="006C7A8B" w:rsidTr="008A4D6F">
        <w:trPr>
          <w:trHeight w:val="315"/>
        </w:trPr>
        <w:tc>
          <w:tcPr>
            <w:tcW w:w="960" w:type="dxa"/>
            <w:tcBorders>
              <w:top w:val="nil"/>
              <w:left w:val="nil"/>
              <w:bottom w:val="nil"/>
              <w:right w:val="nil"/>
            </w:tcBorders>
            <w:shd w:val="clear" w:color="auto" w:fill="auto"/>
            <w:noWrap/>
            <w:vAlign w:val="bottom"/>
            <w:hideMark/>
          </w:tcPr>
          <w:p w:rsidR="008A4D6F" w:rsidRPr="006C7A8B" w:rsidRDefault="008A4D6F" w:rsidP="008A4D6F">
            <w:pPr>
              <w:rPr>
                <w:rFonts w:ascii="Calibri" w:hAnsi="Calibri"/>
                <w:color w:val="000000"/>
              </w:rPr>
            </w:pPr>
          </w:p>
        </w:tc>
        <w:tc>
          <w:tcPr>
            <w:tcW w:w="946" w:type="dxa"/>
            <w:tcBorders>
              <w:top w:val="nil"/>
              <w:left w:val="nil"/>
              <w:bottom w:val="nil"/>
              <w:right w:val="nil"/>
            </w:tcBorders>
            <w:shd w:val="clear" w:color="auto" w:fill="auto"/>
            <w:noWrap/>
            <w:vAlign w:val="bottom"/>
            <w:hideMark/>
          </w:tcPr>
          <w:p w:rsidR="008A4D6F" w:rsidRPr="006C7A8B" w:rsidRDefault="008A4D6F" w:rsidP="008A4D6F">
            <w:pPr>
              <w:rPr>
                <w:rFonts w:ascii="Calibri" w:hAnsi="Calibri"/>
                <w:color w:val="000000"/>
              </w:rPr>
            </w:pPr>
          </w:p>
        </w:tc>
        <w:tc>
          <w:tcPr>
            <w:tcW w:w="1374" w:type="dxa"/>
            <w:gridSpan w:val="2"/>
            <w:tcBorders>
              <w:top w:val="single" w:sz="8" w:space="0" w:color="auto"/>
              <w:left w:val="single" w:sz="8" w:space="0" w:color="auto"/>
              <w:bottom w:val="single" w:sz="8" w:space="0" w:color="auto"/>
              <w:right w:val="nil"/>
            </w:tcBorders>
            <w:shd w:val="clear" w:color="000000" w:fill="8DB4E3"/>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Швартовый режим</w:t>
            </w:r>
          </w:p>
        </w:tc>
        <w:tc>
          <w:tcPr>
            <w:tcW w:w="1417" w:type="dxa"/>
            <w:gridSpan w:val="2"/>
            <w:tcBorders>
              <w:top w:val="single" w:sz="8" w:space="0" w:color="auto"/>
              <w:left w:val="single" w:sz="8" w:space="0" w:color="auto"/>
              <w:bottom w:val="single" w:sz="8" w:space="0" w:color="auto"/>
              <w:right w:val="single" w:sz="4" w:space="0" w:color="000000"/>
            </w:tcBorders>
            <w:shd w:val="clear" w:color="000000" w:fill="8DB4E3"/>
            <w:noWrap/>
            <w:vAlign w:val="center"/>
            <w:hideMark/>
          </w:tcPr>
          <w:p w:rsidR="008A4D6F" w:rsidRPr="006C7A8B" w:rsidRDefault="008A4D6F" w:rsidP="008A4D6F">
            <w:pPr>
              <w:jc w:val="center"/>
              <w:rPr>
                <w:rFonts w:ascii="Calibri" w:hAnsi="Calibri"/>
                <w:color w:val="000000"/>
              </w:rPr>
            </w:pPr>
            <w:r w:rsidRPr="006C7A8B">
              <w:rPr>
                <w:rFonts w:ascii="Calibri" w:hAnsi="Calibri"/>
                <w:color w:val="000000"/>
              </w:rPr>
              <w:t>V=0,25</w:t>
            </w:r>
          </w:p>
        </w:tc>
        <w:tc>
          <w:tcPr>
            <w:tcW w:w="1276" w:type="dxa"/>
            <w:gridSpan w:val="2"/>
            <w:tcBorders>
              <w:top w:val="single" w:sz="8" w:space="0" w:color="auto"/>
              <w:left w:val="single" w:sz="8" w:space="0" w:color="auto"/>
              <w:bottom w:val="single" w:sz="8" w:space="0" w:color="auto"/>
              <w:right w:val="single" w:sz="4" w:space="0" w:color="000000"/>
            </w:tcBorders>
            <w:shd w:val="clear" w:color="000000" w:fill="8DB4E3"/>
            <w:noWrap/>
            <w:vAlign w:val="center"/>
            <w:hideMark/>
          </w:tcPr>
          <w:p w:rsidR="008A4D6F" w:rsidRPr="006C7A8B" w:rsidRDefault="008A4D6F" w:rsidP="008A4D6F">
            <w:pPr>
              <w:jc w:val="center"/>
              <w:rPr>
                <w:rFonts w:ascii="Calibri" w:hAnsi="Calibri"/>
                <w:color w:val="000000"/>
              </w:rPr>
            </w:pPr>
            <w:r w:rsidRPr="006C7A8B">
              <w:rPr>
                <w:rFonts w:ascii="Calibri" w:hAnsi="Calibri"/>
                <w:color w:val="000000"/>
              </w:rPr>
              <w:t>V=0,5</w:t>
            </w:r>
          </w:p>
        </w:tc>
        <w:tc>
          <w:tcPr>
            <w:tcW w:w="1417" w:type="dxa"/>
            <w:gridSpan w:val="2"/>
            <w:tcBorders>
              <w:top w:val="single" w:sz="8" w:space="0" w:color="auto"/>
              <w:left w:val="single" w:sz="8" w:space="0" w:color="auto"/>
              <w:bottom w:val="single" w:sz="8" w:space="0" w:color="auto"/>
              <w:right w:val="single" w:sz="4" w:space="0" w:color="000000"/>
            </w:tcBorders>
            <w:shd w:val="clear" w:color="000000" w:fill="8DB4E3"/>
            <w:noWrap/>
            <w:vAlign w:val="center"/>
            <w:hideMark/>
          </w:tcPr>
          <w:p w:rsidR="008A4D6F" w:rsidRPr="006C7A8B" w:rsidRDefault="008A4D6F" w:rsidP="008A4D6F">
            <w:pPr>
              <w:jc w:val="center"/>
              <w:rPr>
                <w:rFonts w:ascii="Calibri" w:hAnsi="Calibri"/>
                <w:color w:val="000000"/>
              </w:rPr>
            </w:pPr>
            <w:r w:rsidRPr="006C7A8B">
              <w:rPr>
                <w:rFonts w:ascii="Calibri" w:hAnsi="Calibri"/>
                <w:color w:val="000000"/>
              </w:rPr>
              <w:t>V=0,75</w:t>
            </w:r>
          </w:p>
        </w:tc>
        <w:tc>
          <w:tcPr>
            <w:tcW w:w="1701" w:type="dxa"/>
            <w:gridSpan w:val="2"/>
            <w:tcBorders>
              <w:top w:val="single" w:sz="8" w:space="0" w:color="auto"/>
              <w:left w:val="single" w:sz="8" w:space="0" w:color="auto"/>
              <w:bottom w:val="single" w:sz="8" w:space="0" w:color="auto"/>
              <w:right w:val="single" w:sz="4" w:space="0" w:color="000000"/>
            </w:tcBorders>
            <w:shd w:val="clear" w:color="000000" w:fill="8DB4E3"/>
            <w:noWrap/>
            <w:vAlign w:val="center"/>
            <w:hideMark/>
          </w:tcPr>
          <w:p w:rsidR="008A4D6F" w:rsidRPr="006C7A8B" w:rsidRDefault="008A4D6F" w:rsidP="008A4D6F">
            <w:pPr>
              <w:jc w:val="center"/>
              <w:rPr>
                <w:rFonts w:ascii="Calibri" w:hAnsi="Calibri"/>
                <w:color w:val="000000"/>
              </w:rPr>
            </w:pPr>
            <w:r w:rsidRPr="006C7A8B">
              <w:rPr>
                <w:rFonts w:ascii="Calibri" w:hAnsi="Calibri"/>
                <w:color w:val="000000"/>
              </w:rPr>
              <w:t>V=1</w:t>
            </w:r>
          </w:p>
        </w:tc>
      </w:tr>
      <w:tr w:rsidR="008A4D6F" w:rsidRPr="006C7A8B" w:rsidTr="008A4D6F">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8A4D6F" w:rsidRPr="006C7A8B" w:rsidRDefault="008A4D6F" w:rsidP="008A4D6F">
            <w:pPr>
              <w:jc w:val="center"/>
              <w:rPr>
                <w:rFonts w:ascii="Calibri" w:hAnsi="Calibri"/>
                <w:b/>
                <w:bCs/>
                <w:color w:val="000000"/>
              </w:rPr>
            </w:pPr>
            <w:r w:rsidRPr="006C7A8B">
              <w:rPr>
                <w:rFonts w:ascii="Calibri" w:hAnsi="Calibri"/>
                <w:b/>
                <w:bCs/>
                <w:color w:val="000000"/>
              </w:rPr>
              <w:t>КОД</w:t>
            </w:r>
          </w:p>
        </w:tc>
        <w:tc>
          <w:tcPr>
            <w:tcW w:w="946" w:type="dxa"/>
            <w:tcBorders>
              <w:top w:val="single" w:sz="4" w:space="0" w:color="auto"/>
              <w:left w:val="nil"/>
              <w:bottom w:val="single" w:sz="4" w:space="0" w:color="auto"/>
              <w:right w:val="nil"/>
            </w:tcBorders>
            <w:shd w:val="clear" w:color="000000" w:fill="FFFF00"/>
            <w:noWrap/>
            <w:vAlign w:val="bottom"/>
            <w:hideMark/>
          </w:tcPr>
          <w:p w:rsidR="008A4D6F" w:rsidRPr="006C7A8B" w:rsidRDefault="008A4D6F" w:rsidP="008A4D6F">
            <w:pPr>
              <w:jc w:val="center"/>
              <w:rPr>
                <w:rFonts w:ascii="Calibri" w:hAnsi="Calibri"/>
                <w:b/>
                <w:bCs/>
                <w:color w:val="000000"/>
              </w:rPr>
            </w:pPr>
            <w:r w:rsidRPr="006C7A8B">
              <w:rPr>
                <w:rFonts w:ascii="Calibri" w:hAnsi="Calibri"/>
                <w:b/>
                <w:bCs/>
                <w:color w:val="000000"/>
              </w:rPr>
              <w:t>n</w:t>
            </w:r>
          </w:p>
        </w:tc>
        <w:tc>
          <w:tcPr>
            <w:tcW w:w="717" w:type="dxa"/>
            <w:tcBorders>
              <w:top w:val="nil"/>
              <w:left w:val="single" w:sz="8" w:space="0" w:color="auto"/>
              <w:bottom w:val="single" w:sz="4" w:space="0" w:color="auto"/>
              <w:right w:val="single" w:sz="4" w:space="0" w:color="auto"/>
            </w:tcBorders>
            <w:shd w:val="clear" w:color="000000" w:fill="FFFF00"/>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F</w:t>
            </w:r>
          </w:p>
        </w:tc>
        <w:tc>
          <w:tcPr>
            <w:tcW w:w="657" w:type="dxa"/>
            <w:tcBorders>
              <w:top w:val="nil"/>
              <w:left w:val="nil"/>
              <w:bottom w:val="single" w:sz="4" w:space="0" w:color="auto"/>
              <w:right w:val="single" w:sz="4" w:space="0" w:color="auto"/>
            </w:tcBorders>
            <w:shd w:val="clear" w:color="000000" w:fill="FFFF00"/>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М</w:t>
            </w:r>
          </w:p>
        </w:tc>
        <w:tc>
          <w:tcPr>
            <w:tcW w:w="717" w:type="dxa"/>
            <w:tcBorders>
              <w:top w:val="nil"/>
              <w:left w:val="single" w:sz="8" w:space="0" w:color="auto"/>
              <w:bottom w:val="single" w:sz="4" w:space="0" w:color="auto"/>
              <w:right w:val="single" w:sz="4" w:space="0" w:color="auto"/>
            </w:tcBorders>
            <w:shd w:val="clear" w:color="000000" w:fill="FFFF00"/>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F</w:t>
            </w:r>
          </w:p>
        </w:tc>
        <w:tc>
          <w:tcPr>
            <w:tcW w:w="700" w:type="dxa"/>
            <w:tcBorders>
              <w:top w:val="nil"/>
              <w:left w:val="nil"/>
              <w:bottom w:val="single" w:sz="4" w:space="0" w:color="auto"/>
              <w:right w:val="single" w:sz="4" w:space="0" w:color="auto"/>
            </w:tcBorders>
            <w:shd w:val="clear" w:color="000000" w:fill="FFFF00"/>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М</w:t>
            </w:r>
          </w:p>
        </w:tc>
        <w:tc>
          <w:tcPr>
            <w:tcW w:w="606" w:type="dxa"/>
            <w:tcBorders>
              <w:top w:val="nil"/>
              <w:left w:val="single" w:sz="8" w:space="0" w:color="auto"/>
              <w:bottom w:val="single" w:sz="4" w:space="0" w:color="auto"/>
              <w:right w:val="single" w:sz="4" w:space="0" w:color="auto"/>
            </w:tcBorders>
            <w:shd w:val="clear" w:color="000000" w:fill="FFFF00"/>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F</w:t>
            </w:r>
          </w:p>
        </w:tc>
        <w:tc>
          <w:tcPr>
            <w:tcW w:w="670" w:type="dxa"/>
            <w:tcBorders>
              <w:top w:val="nil"/>
              <w:left w:val="nil"/>
              <w:bottom w:val="single" w:sz="4" w:space="0" w:color="auto"/>
              <w:right w:val="single" w:sz="4" w:space="0" w:color="auto"/>
            </w:tcBorders>
            <w:shd w:val="clear" w:color="000000" w:fill="FFFF00"/>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М</w:t>
            </w:r>
          </w:p>
        </w:tc>
        <w:tc>
          <w:tcPr>
            <w:tcW w:w="709" w:type="dxa"/>
            <w:tcBorders>
              <w:top w:val="nil"/>
              <w:left w:val="single" w:sz="8" w:space="0" w:color="auto"/>
              <w:bottom w:val="single" w:sz="4" w:space="0" w:color="auto"/>
              <w:right w:val="single" w:sz="4" w:space="0" w:color="auto"/>
            </w:tcBorders>
            <w:shd w:val="clear" w:color="000000" w:fill="FFFF00"/>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F</w:t>
            </w:r>
          </w:p>
        </w:tc>
        <w:tc>
          <w:tcPr>
            <w:tcW w:w="708" w:type="dxa"/>
            <w:tcBorders>
              <w:top w:val="nil"/>
              <w:left w:val="nil"/>
              <w:bottom w:val="single" w:sz="4" w:space="0" w:color="auto"/>
              <w:right w:val="single" w:sz="4" w:space="0" w:color="auto"/>
            </w:tcBorders>
            <w:shd w:val="clear" w:color="000000" w:fill="FFFF00"/>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М</w:t>
            </w:r>
          </w:p>
        </w:tc>
        <w:tc>
          <w:tcPr>
            <w:tcW w:w="851" w:type="dxa"/>
            <w:tcBorders>
              <w:top w:val="nil"/>
              <w:left w:val="nil"/>
              <w:bottom w:val="single" w:sz="4" w:space="0" w:color="auto"/>
              <w:right w:val="single" w:sz="4" w:space="0" w:color="auto"/>
            </w:tcBorders>
            <w:shd w:val="clear" w:color="000000" w:fill="FFFF00"/>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F</w:t>
            </w:r>
          </w:p>
        </w:tc>
        <w:tc>
          <w:tcPr>
            <w:tcW w:w="850" w:type="dxa"/>
            <w:tcBorders>
              <w:top w:val="nil"/>
              <w:left w:val="nil"/>
              <w:bottom w:val="single" w:sz="4" w:space="0" w:color="auto"/>
              <w:right w:val="single" w:sz="4" w:space="0" w:color="auto"/>
            </w:tcBorders>
            <w:shd w:val="clear" w:color="000000" w:fill="FFFF00"/>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М</w:t>
            </w:r>
          </w:p>
        </w:tc>
      </w:tr>
      <w:tr w:rsidR="008A4D6F" w:rsidRPr="006C7A8B" w:rsidTr="008A4D6F">
        <w:trPr>
          <w:trHeight w:val="315"/>
        </w:trPr>
        <w:tc>
          <w:tcPr>
            <w:tcW w:w="960" w:type="dxa"/>
            <w:tcBorders>
              <w:top w:val="nil"/>
              <w:left w:val="single" w:sz="4" w:space="0" w:color="auto"/>
              <w:bottom w:val="single" w:sz="4" w:space="0" w:color="auto"/>
              <w:right w:val="single" w:sz="4" w:space="0" w:color="auto"/>
            </w:tcBorders>
            <w:shd w:val="clear" w:color="000000" w:fill="C5BE97"/>
            <w:noWrap/>
            <w:vAlign w:val="bottom"/>
            <w:hideMark/>
          </w:tcPr>
          <w:p w:rsidR="008A4D6F" w:rsidRPr="006C7A8B" w:rsidRDefault="008A4D6F" w:rsidP="008A4D6F">
            <w:pPr>
              <w:jc w:val="center"/>
              <w:rPr>
                <w:rFonts w:ascii="Calibri" w:hAnsi="Calibri"/>
                <w:b/>
                <w:bCs/>
                <w:color w:val="000000"/>
              </w:rPr>
            </w:pPr>
            <w:r w:rsidRPr="006C7A8B">
              <w:rPr>
                <w:rFonts w:ascii="Calibri" w:hAnsi="Calibri"/>
                <w:b/>
                <w:bCs/>
                <w:color w:val="000000"/>
              </w:rPr>
              <w:t>ед</w:t>
            </w:r>
          </w:p>
        </w:tc>
        <w:tc>
          <w:tcPr>
            <w:tcW w:w="946" w:type="dxa"/>
            <w:tcBorders>
              <w:top w:val="nil"/>
              <w:left w:val="nil"/>
              <w:bottom w:val="single" w:sz="4" w:space="0" w:color="auto"/>
              <w:right w:val="nil"/>
            </w:tcBorders>
            <w:shd w:val="clear" w:color="000000" w:fill="C5BE97"/>
            <w:noWrap/>
            <w:vAlign w:val="bottom"/>
            <w:hideMark/>
          </w:tcPr>
          <w:p w:rsidR="008A4D6F" w:rsidRPr="006C7A8B" w:rsidRDefault="008A4D6F" w:rsidP="008A4D6F">
            <w:pPr>
              <w:jc w:val="center"/>
              <w:rPr>
                <w:rFonts w:ascii="Calibri" w:hAnsi="Calibri"/>
                <w:b/>
                <w:bCs/>
                <w:color w:val="000000"/>
              </w:rPr>
            </w:pPr>
            <w:r w:rsidRPr="006C7A8B">
              <w:rPr>
                <w:rFonts w:ascii="Calibri" w:hAnsi="Calibri"/>
                <w:b/>
                <w:bCs/>
                <w:color w:val="000000"/>
              </w:rPr>
              <w:t>об\мин</w:t>
            </w:r>
          </w:p>
        </w:tc>
        <w:tc>
          <w:tcPr>
            <w:tcW w:w="717" w:type="dxa"/>
            <w:tcBorders>
              <w:top w:val="nil"/>
              <w:left w:val="single" w:sz="8" w:space="0" w:color="auto"/>
              <w:bottom w:val="nil"/>
              <w:right w:val="single" w:sz="4" w:space="0" w:color="auto"/>
            </w:tcBorders>
            <w:shd w:val="clear" w:color="000000" w:fill="C5BE97"/>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кгс</w:t>
            </w:r>
          </w:p>
        </w:tc>
        <w:tc>
          <w:tcPr>
            <w:tcW w:w="657" w:type="dxa"/>
            <w:tcBorders>
              <w:top w:val="nil"/>
              <w:left w:val="nil"/>
              <w:bottom w:val="nil"/>
              <w:right w:val="single" w:sz="4" w:space="0" w:color="auto"/>
            </w:tcBorders>
            <w:shd w:val="clear" w:color="000000" w:fill="C5BE97"/>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Н*м</w:t>
            </w:r>
          </w:p>
        </w:tc>
        <w:tc>
          <w:tcPr>
            <w:tcW w:w="717" w:type="dxa"/>
            <w:tcBorders>
              <w:top w:val="nil"/>
              <w:left w:val="single" w:sz="8" w:space="0" w:color="auto"/>
              <w:bottom w:val="nil"/>
              <w:right w:val="single" w:sz="4" w:space="0" w:color="auto"/>
            </w:tcBorders>
            <w:shd w:val="clear" w:color="000000" w:fill="C5BE97"/>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кгс</w:t>
            </w:r>
          </w:p>
        </w:tc>
        <w:tc>
          <w:tcPr>
            <w:tcW w:w="700" w:type="dxa"/>
            <w:tcBorders>
              <w:top w:val="nil"/>
              <w:left w:val="nil"/>
              <w:bottom w:val="nil"/>
              <w:right w:val="single" w:sz="4" w:space="0" w:color="auto"/>
            </w:tcBorders>
            <w:shd w:val="clear" w:color="000000" w:fill="C5BE97"/>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Н*м</w:t>
            </w:r>
          </w:p>
        </w:tc>
        <w:tc>
          <w:tcPr>
            <w:tcW w:w="606" w:type="dxa"/>
            <w:tcBorders>
              <w:top w:val="nil"/>
              <w:left w:val="single" w:sz="8" w:space="0" w:color="auto"/>
              <w:bottom w:val="nil"/>
              <w:right w:val="single" w:sz="4" w:space="0" w:color="auto"/>
            </w:tcBorders>
            <w:shd w:val="clear" w:color="000000" w:fill="C5BE97"/>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кгс</w:t>
            </w:r>
          </w:p>
        </w:tc>
        <w:tc>
          <w:tcPr>
            <w:tcW w:w="670" w:type="dxa"/>
            <w:tcBorders>
              <w:top w:val="nil"/>
              <w:left w:val="nil"/>
              <w:bottom w:val="nil"/>
              <w:right w:val="single" w:sz="4" w:space="0" w:color="auto"/>
            </w:tcBorders>
            <w:shd w:val="clear" w:color="000000" w:fill="C5BE97"/>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Н*м</w:t>
            </w:r>
          </w:p>
        </w:tc>
        <w:tc>
          <w:tcPr>
            <w:tcW w:w="709" w:type="dxa"/>
            <w:tcBorders>
              <w:top w:val="nil"/>
              <w:left w:val="single" w:sz="8" w:space="0" w:color="auto"/>
              <w:bottom w:val="nil"/>
              <w:right w:val="single" w:sz="4" w:space="0" w:color="auto"/>
            </w:tcBorders>
            <w:shd w:val="clear" w:color="000000" w:fill="C5BE97"/>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кгс</w:t>
            </w:r>
          </w:p>
        </w:tc>
        <w:tc>
          <w:tcPr>
            <w:tcW w:w="708" w:type="dxa"/>
            <w:tcBorders>
              <w:top w:val="nil"/>
              <w:left w:val="nil"/>
              <w:bottom w:val="nil"/>
              <w:right w:val="single" w:sz="4" w:space="0" w:color="auto"/>
            </w:tcBorders>
            <w:shd w:val="clear" w:color="000000" w:fill="C5BE97"/>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Н*м</w:t>
            </w:r>
          </w:p>
        </w:tc>
        <w:tc>
          <w:tcPr>
            <w:tcW w:w="851" w:type="dxa"/>
            <w:tcBorders>
              <w:top w:val="nil"/>
              <w:left w:val="nil"/>
              <w:bottom w:val="nil"/>
              <w:right w:val="single" w:sz="4" w:space="0" w:color="auto"/>
            </w:tcBorders>
            <w:shd w:val="clear" w:color="000000" w:fill="C5BE97"/>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кгс</w:t>
            </w:r>
          </w:p>
        </w:tc>
        <w:tc>
          <w:tcPr>
            <w:tcW w:w="850" w:type="dxa"/>
            <w:tcBorders>
              <w:top w:val="nil"/>
              <w:left w:val="nil"/>
              <w:bottom w:val="nil"/>
              <w:right w:val="single" w:sz="4" w:space="0" w:color="auto"/>
            </w:tcBorders>
            <w:shd w:val="clear" w:color="000000" w:fill="C5BE97"/>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Н*м</w:t>
            </w:r>
          </w:p>
        </w:tc>
      </w:tr>
      <w:tr w:rsidR="008A4D6F" w:rsidRPr="006C7A8B" w:rsidTr="008A4D6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b/>
                <w:bCs/>
                <w:color w:val="000000"/>
              </w:rPr>
            </w:pPr>
            <w:r w:rsidRPr="006C7A8B">
              <w:rPr>
                <w:rFonts w:ascii="Calibri" w:hAnsi="Calibri"/>
                <w:b/>
                <w:bCs/>
                <w:color w:val="000000"/>
              </w:rPr>
              <w:t>127</w:t>
            </w:r>
          </w:p>
        </w:tc>
        <w:tc>
          <w:tcPr>
            <w:tcW w:w="946" w:type="dxa"/>
            <w:tcBorders>
              <w:top w:val="nil"/>
              <w:left w:val="nil"/>
              <w:bottom w:val="single" w:sz="4" w:space="0" w:color="auto"/>
              <w:right w:val="nil"/>
            </w:tcBorders>
            <w:shd w:val="clear" w:color="auto" w:fill="auto"/>
            <w:noWrap/>
            <w:vAlign w:val="bottom"/>
            <w:hideMark/>
          </w:tcPr>
          <w:p w:rsidR="008A4D6F" w:rsidRPr="006C7A8B" w:rsidRDefault="008A4D6F" w:rsidP="008A4D6F">
            <w:pPr>
              <w:jc w:val="right"/>
              <w:rPr>
                <w:rFonts w:ascii="Calibri" w:hAnsi="Calibri"/>
                <w:b/>
                <w:bCs/>
                <w:color w:val="000000"/>
              </w:rPr>
            </w:pPr>
            <w:r w:rsidRPr="006C7A8B">
              <w:rPr>
                <w:rFonts w:ascii="Calibri" w:hAnsi="Calibri"/>
                <w:b/>
                <w:bCs/>
                <w:color w:val="000000"/>
              </w:rPr>
              <w:t>1037</w:t>
            </w:r>
          </w:p>
        </w:tc>
        <w:tc>
          <w:tcPr>
            <w:tcW w:w="717"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12,46</w:t>
            </w:r>
          </w:p>
        </w:tc>
        <w:tc>
          <w:tcPr>
            <w:tcW w:w="657" w:type="dxa"/>
            <w:tcBorders>
              <w:top w:val="single" w:sz="8" w:space="0" w:color="auto"/>
              <w:left w:val="nil"/>
              <w:bottom w:val="single" w:sz="4" w:space="0" w:color="auto"/>
              <w:right w:val="single" w:sz="4" w:space="0" w:color="auto"/>
            </w:tcBorders>
            <w:shd w:val="clear" w:color="000000" w:fill="DDD9C3"/>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3,13</w:t>
            </w:r>
          </w:p>
        </w:tc>
        <w:tc>
          <w:tcPr>
            <w:tcW w:w="717" w:type="dxa"/>
            <w:tcBorders>
              <w:top w:val="single" w:sz="4" w:space="0" w:color="auto"/>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10,78</w:t>
            </w:r>
          </w:p>
        </w:tc>
        <w:tc>
          <w:tcPr>
            <w:tcW w:w="700" w:type="dxa"/>
            <w:tcBorders>
              <w:top w:val="single" w:sz="4" w:space="0" w:color="auto"/>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rPr>
            </w:pPr>
            <w:r w:rsidRPr="006C7A8B">
              <w:rPr>
                <w:rFonts w:ascii="Calibri" w:hAnsi="Calibri"/>
              </w:rPr>
              <w:t>2,77</w:t>
            </w:r>
          </w:p>
        </w:tc>
        <w:tc>
          <w:tcPr>
            <w:tcW w:w="606" w:type="dxa"/>
            <w:tcBorders>
              <w:top w:val="single" w:sz="4" w:space="0" w:color="auto"/>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9,95</w:t>
            </w:r>
          </w:p>
        </w:tc>
        <w:tc>
          <w:tcPr>
            <w:tcW w:w="670" w:type="dxa"/>
            <w:tcBorders>
              <w:top w:val="single" w:sz="4" w:space="0" w:color="auto"/>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2,65</w:t>
            </w:r>
          </w:p>
        </w:tc>
        <w:tc>
          <w:tcPr>
            <w:tcW w:w="709" w:type="dxa"/>
            <w:tcBorders>
              <w:top w:val="single" w:sz="4" w:space="0" w:color="auto"/>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9,06</w:t>
            </w:r>
          </w:p>
        </w:tc>
        <w:tc>
          <w:tcPr>
            <w:tcW w:w="708" w:type="dxa"/>
            <w:tcBorders>
              <w:top w:val="single" w:sz="4" w:space="0" w:color="auto"/>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2,53</w:t>
            </w:r>
          </w:p>
        </w:tc>
        <w:tc>
          <w:tcPr>
            <w:tcW w:w="851" w:type="dxa"/>
            <w:tcBorders>
              <w:top w:val="single" w:sz="4" w:space="0" w:color="auto"/>
              <w:left w:val="nil"/>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Arial" w:hAnsi="Arial" w:cs="Arial"/>
              </w:rPr>
            </w:pPr>
            <w:r w:rsidRPr="006C7A8B">
              <w:rPr>
                <w:rFonts w:ascii="Arial" w:hAnsi="Arial" w:cs="Arial"/>
              </w:rPr>
              <w:t>8,19</w:t>
            </w:r>
          </w:p>
        </w:tc>
        <w:tc>
          <w:tcPr>
            <w:tcW w:w="850" w:type="dxa"/>
            <w:tcBorders>
              <w:top w:val="single" w:sz="4" w:space="0" w:color="auto"/>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Arial" w:hAnsi="Arial" w:cs="Arial"/>
              </w:rPr>
            </w:pPr>
            <w:r w:rsidRPr="006C7A8B">
              <w:rPr>
                <w:rFonts w:ascii="Arial" w:hAnsi="Arial" w:cs="Arial"/>
              </w:rPr>
              <w:t>2,39</w:t>
            </w:r>
          </w:p>
        </w:tc>
      </w:tr>
      <w:tr w:rsidR="008A4D6F" w:rsidRPr="006C7A8B" w:rsidTr="008A4D6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b/>
                <w:bCs/>
                <w:color w:val="000000"/>
              </w:rPr>
            </w:pPr>
            <w:r w:rsidRPr="006C7A8B">
              <w:rPr>
                <w:rFonts w:ascii="Calibri" w:hAnsi="Calibri"/>
                <w:b/>
                <w:bCs/>
                <w:color w:val="000000"/>
              </w:rPr>
              <w:t>120</w:t>
            </w:r>
          </w:p>
        </w:tc>
        <w:tc>
          <w:tcPr>
            <w:tcW w:w="946" w:type="dxa"/>
            <w:tcBorders>
              <w:top w:val="nil"/>
              <w:left w:val="nil"/>
              <w:bottom w:val="single" w:sz="4" w:space="0" w:color="auto"/>
              <w:right w:val="nil"/>
            </w:tcBorders>
            <w:shd w:val="clear" w:color="auto" w:fill="auto"/>
            <w:noWrap/>
            <w:vAlign w:val="bottom"/>
            <w:hideMark/>
          </w:tcPr>
          <w:p w:rsidR="008A4D6F" w:rsidRPr="006C7A8B" w:rsidRDefault="008A4D6F" w:rsidP="008A4D6F">
            <w:pPr>
              <w:jc w:val="right"/>
              <w:rPr>
                <w:rFonts w:ascii="Calibri" w:hAnsi="Calibri"/>
                <w:b/>
                <w:bCs/>
                <w:color w:val="000000"/>
              </w:rPr>
            </w:pPr>
            <w:r w:rsidRPr="006C7A8B">
              <w:rPr>
                <w:rFonts w:ascii="Calibri" w:hAnsi="Calibri"/>
                <w:b/>
                <w:bCs/>
                <w:color w:val="000000"/>
              </w:rPr>
              <w:t>1005</w:t>
            </w:r>
          </w:p>
        </w:tc>
        <w:tc>
          <w:tcPr>
            <w:tcW w:w="717" w:type="dxa"/>
            <w:tcBorders>
              <w:top w:val="nil"/>
              <w:left w:val="single" w:sz="8"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11,78</w:t>
            </w:r>
          </w:p>
        </w:tc>
        <w:tc>
          <w:tcPr>
            <w:tcW w:w="657"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2,93</w:t>
            </w:r>
          </w:p>
        </w:tc>
        <w:tc>
          <w:tcPr>
            <w:tcW w:w="717"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10,15</w:t>
            </w:r>
          </w:p>
        </w:tc>
        <w:tc>
          <w:tcPr>
            <w:tcW w:w="70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rPr>
            </w:pPr>
            <w:r w:rsidRPr="006C7A8B">
              <w:rPr>
                <w:rFonts w:ascii="Calibri" w:hAnsi="Calibri"/>
              </w:rPr>
              <w:t>2,60</w:t>
            </w:r>
          </w:p>
        </w:tc>
        <w:tc>
          <w:tcPr>
            <w:tcW w:w="606"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9,37</w:t>
            </w:r>
          </w:p>
        </w:tc>
        <w:tc>
          <w:tcPr>
            <w:tcW w:w="67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2,47</w:t>
            </w:r>
          </w:p>
        </w:tc>
        <w:tc>
          <w:tcPr>
            <w:tcW w:w="709" w:type="dxa"/>
            <w:tcBorders>
              <w:top w:val="nil"/>
              <w:left w:val="nil"/>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Arial" w:hAnsi="Arial" w:cs="Arial"/>
              </w:rPr>
            </w:pPr>
            <w:r w:rsidRPr="006C7A8B">
              <w:rPr>
                <w:rFonts w:ascii="Arial" w:hAnsi="Arial" w:cs="Arial"/>
              </w:rPr>
              <w:t>8,43</w:t>
            </w:r>
          </w:p>
        </w:tc>
        <w:tc>
          <w:tcPr>
            <w:tcW w:w="708"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Arial" w:hAnsi="Arial" w:cs="Arial"/>
              </w:rPr>
            </w:pPr>
            <w:r w:rsidRPr="006C7A8B">
              <w:rPr>
                <w:rFonts w:ascii="Arial" w:hAnsi="Arial" w:cs="Arial"/>
              </w:rPr>
              <w:t>2,34</w:t>
            </w:r>
          </w:p>
        </w:tc>
        <w:tc>
          <w:tcPr>
            <w:tcW w:w="851" w:type="dxa"/>
            <w:tcBorders>
              <w:top w:val="nil"/>
              <w:left w:val="nil"/>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Arial" w:hAnsi="Arial" w:cs="Arial"/>
              </w:rPr>
            </w:pPr>
            <w:r w:rsidRPr="006C7A8B">
              <w:rPr>
                <w:rFonts w:ascii="Arial" w:hAnsi="Arial" w:cs="Arial"/>
              </w:rPr>
              <w:t>7,55</w:t>
            </w:r>
          </w:p>
        </w:tc>
        <w:tc>
          <w:tcPr>
            <w:tcW w:w="85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Arial" w:hAnsi="Arial" w:cs="Arial"/>
              </w:rPr>
            </w:pPr>
            <w:r w:rsidRPr="006C7A8B">
              <w:rPr>
                <w:rFonts w:ascii="Arial" w:hAnsi="Arial" w:cs="Arial"/>
              </w:rPr>
              <w:t>2,22</w:t>
            </w:r>
          </w:p>
        </w:tc>
      </w:tr>
      <w:tr w:rsidR="008A4D6F" w:rsidRPr="006C7A8B" w:rsidTr="008A4D6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b/>
                <w:bCs/>
                <w:color w:val="000000"/>
              </w:rPr>
            </w:pPr>
            <w:r w:rsidRPr="006C7A8B">
              <w:rPr>
                <w:rFonts w:ascii="Calibri" w:hAnsi="Calibri"/>
                <w:b/>
                <w:bCs/>
                <w:color w:val="000000"/>
              </w:rPr>
              <w:t>110</w:t>
            </w:r>
          </w:p>
        </w:tc>
        <w:tc>
          <w:tcPr>
            <w:tcW w:w="946" w:type="dxa"/>
            <w:tcBorders>
              <w:top w:val="nil"/>
              <w:left w:val="nil"/>
              <w:bottom w:val="single" w:sz="4" w:space="0" w:color="auto"/>
              <w:right w:val="nil"/>
            </w:tcBorders>
            <w:shd w:val="clear" w:color="auto" w:fill="auto"/>
            <w:noWrap/>
            <w:vAlign w:val="bottom"/>
            <w:hideMark/>
          </w:tcPr>
          <w:p w:rsidR="008A4D6F" w:rsidRPr="006C7A8B" w:rsidRDefault="008A4D6F" w:rsidP="008A4D6F">
            <w:pPr>
              <w:jc w:val="right"/>
              <w:rPr>
                <w:rFonts w:ascii="Calibri" w:hAnsi="Calibri"/>
                <w:b/>
                <w:bCs/>
                <w:color w:val="000000"/>
              </w:rPr>
            </w:pPr>
            <w:r w:rsidRPr="006C7A8B">
              <w:rPr>
                <w:rFonts w:ascii="Calibri" w:hAnsi="Calibri"/>
                <w:b/>
                <w:bCs/>
                <w:color w:val="000000"/>
              </w:rPr>
              <w:t>945</w:t>
            </w:r>
          </w:p>
        </w:tc>
        <w:tc>
          <w:tcPr>
            <w:tcW w:w="717" w:type="dxa"/>
            <w:tcBorders>
              <w:top w:val="nil"/>
              <w:left w:val="single" w:sz="8"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10,32</w:t>
            </w:r>
          </w:p>
        </w:tc>
        <w:tc>
          <w:tcPr>
            <w:tcW w:w="657"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2,56</w:t>
            </w:r>
          </w:p>
        </w:tc>
        <w:tc>
          <w:tcPr>
            <w:tcW w:w="717"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8,98</w:t>
            </w:r>
          </w:p>
        </w:tc>
        <w:tc>
          <w:tcPr>
            <w:tcW w:w="70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rPr>
            </w:pPr>
            <w:r w:rsidRPr="006C7A8B">
              <w:rPr>
                <w:rFonts w:ascii="Calibri" w:hAnsi="Calibri"/>
              </w:rPr>
              <w:t>2,28</w:t>
            </w:r>
          </w:p>
        </w:tc>
        <w:tc>
          <w:tcPr>
            <w:tcW w:w="606"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8,25</w:t>
            </w:r>
          </w:p>
        </w:tc>
        <w:tc>
          <w:tcPr>
            <w:tcW w:w="67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2,20</w:t>
            </w:r>
          </w:p>
        </w:tc>
        <w:tc>
          <w:tcPr>
            <w:tcW w:w="709"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7,59</w:t>
            </w:r>
          </w:p>
        </w:tc>
        <w:tc>
          <w:tcPr>
            <w:tcW w:w="708"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2,11</w:t>
            </w:r>
          </w:p>
        </w:tc>
        <w:tc>
          <w:tcPr>
            <w:tcW w:w="851" w:type="dxa"/>
            <w:tcBorders>
              <w:top w:val="nil"/>
              <w:left w:val="nil"/>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6,83</w:t>
            </w:r>
          </w:p>
        </w:tc>
        <w:tc>
          <w:tcPr>
            <w:tcW w:w="85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2,02</w:t>
            </w:r>
          </w:p>
        </w:tc>
      </w:tr>
      <w:tr w:rsidR="008A4D6F" w:rsidRPr="006C7A8B" w:rsidTr="008A4D6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b/>
                <w:bCs/>
                <w:color w:val="000000"/>
              </w:rPr>
            </w:pPr>
            <w:r w:rsidRPr="006C7A8B">
              <w:rPr>
                <w:rFonts w:ascii="Calibri" w:hAnsi="Calibri"/>
                <w:b/>
                <w:bCs/>
                <w:color w:val="000000"/>
              </w:rPr>
              <w:t>100</w:t>
            </w:r>
          </w:p>
        </w:tc>
        <w:tc>
          <w:tcPr>
            <w:tcW w:w="946" w:type="dxa"/>
            <w:tcBorders>
              <w:top w:val="nil"/>
              <w:left w:val="nil"/>
              <w:bottom w:val="single" w:sz="4" w:space="0" w:color="auto"/>
              <w:right w:val="nil"/>
            </w:tcBorders>
            <w:shd w:val="clear" w:color="auto" w:fill="auto"/>
            <w:noWrap/>
            <w:vAlign w:val="bottom"/>
            <w:hideMark/>
          </w:tcPr>
          <w:p w:rsidR="008A4D6F" w:rsidRPr="006C7A8B" w:rsidRDefault="008A4D6F" w:rsidP="008A4D6F">
            <w:pPr>
              <w:jc w:val="right"/>
              <w:rPr>
                <w:rFonts w:ascii="Calibri" w:hAnsi="Calibri"/>
                <w:b/>
                <w:bCs/>
                <w:color w:val="000000"/>
              </w:rPr>
            </w:pPr>
            <w:r w:rsidRPr="006C7A8B">
              <w:rPr>
                <w:rFonts w:ascii="Calibri" w:hAnsi="Calibri"/>
                <w:b/>
                <w:bCs/>
                <w:color w:val="000000"/>
              </w:rPr>
              <w:t>881</w:t>
            </w:r>
          </w:p>
        </w:tc>
        <w:tc>
          <w:tcPr>
            <w:tcW w:w="717" w:type="dxa"/>
            <w:tcBorders>
              <w:top w:val="nil"/>
              <w:left w:val="single" w:sz="8" w:space="0" w:color="auto"/>
              <w:bottom w:val="nil"/>
              <w:right w:val="nil"/>
            </w:tcBorders>
            <w:shd w:val="clear" w:color="auto" w:fill="auto"/>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8,9</w:t>
            </w:r>
          </w:p>
        </w:tc>
        <w:tc>
          <w:tcPr>
            <w:tcW w:w="657" w:type="dxa"/>
            <w:tcBorders>
              <w:top w:val="nil"/>
              <w:left w:val="single" w:sz="4" w:space="0" w:color="auto"/>
              <w:bottom w:val="single" w:sz="4" w:space="0" w:color="auto"/>
              <w:right w:val="single" w:sz="4" w:space="0" w:color="auto"/>
            </w:tcBorders>
            <w:shd w:val="clear" w:color="000000" w:fill="DDD9C3"/>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2,26</w:t>
            </w:r>
          </w:p>
        </w:tc>
        <w:tc>
          <w:tcPr>
            <w:tcW w:w="717"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7,70</w:t>
            </w:r>
          </w:p>
        </w:tc>
        <w:tc>
          <w:tcPr>
            <w:tcW w:w="70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rPr>
            </w:pPr>
            <w:r w:rsidRPr="006C7A8B">
              <w:rPr>
                <w:rFonts w:ascii="Calibri" w:hAnsi="Calibri"/>
              </w:rPr>
              <w:t>2,01</w:t>
            </w:r>
          </w:p>
        </w:tc>
        <w:tc>
          <w:tcPr>
            <w:tcW w:w="606"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7,03</w:t>
            </w:r>
          </w:p>
        </w:tc>
        <w:tc>
          <w:tcPr>
            <w:tcW w:w="67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1,92</w:t>
            </w:r>
          </w:p>
        </w:tc>
        <w:tc>
          <w:tcPr>
            <w:tcW w:w="709"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6,28</w:t>
            </w:r>
          </w:p>
        </w:tc>
        <w:tc>
          <w:tcPr>
            <w:tcW w:w="708"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1,83</w:t>
            </w:r>
          </w:p>
        </w:tc>
        <w:tc>
          <w:tcPr>
            <w:tcW w:w="851" w:type="dxa"/>
            <w:tcBorders>
              <w:top w:val="nil"/>
              <w:left w:val="nil"/>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5,61</w:t>
            </w:r>
          </w:p>
        </w:tc>
        <w:tc>
          <w:tcPr>
            <w:tcW w:w="85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1,75</w:t>
            </w:r>
          </w:p>
        </w:tc>
      </w:tr>
      <w:tr w:rsidR="008A4D6F" w:rsidRPr="006C7A8B" w:rsidTr="008A4D6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b/>
                <w:bCs/>
                <w:color w:val="000000"/>
              </w:rPr>
            </w:pPr>
            <w:r w:rsidRPr="006C7A8B">
              <w:rPr>
                <w:rFonts w:ascii="Calibri" w:hAnsi="Calibri"/>
                <w:b/>
                <w:bCs/>
                <w:color w:val="000000"/>
              </w:rPr>
              <w:t>90</w:t>
            </w:r>
          </w:p>
        </w:tc>
        <w:tc>
          <w:tcPr>
            <w:tcW w:w="946" w:type="dxa"/>
            <w:tcBorders>
              <w:top w:val="nil"/>
              <w:left w:val="nil"/>
              <w:bottom w:val="single" w:sz="4" w:space="0" w:color="auto"/>
              <w:right w:val="nil"/>
            </w:tcBorders>
            <w:shd w:val="clear" w:color="auto" w:fill="auto"/>
            <w:noWrap/>
            <w:vAlign w:val="bottom"/>
            <w:hideMark/>
          </w:tcPr>
          <w:p w:rsidR="008A4D6F" w:rsidRPr="006C7A8B" w:rsidRDefault="008A4D6F" w:rsidP="008A4D6F">
            <w:pPr>
              <w:jc w:val="right"/>
              <w:rPr>
                <w:rFonts w:ascii="Calibri" w:hAnsi="Calibri"/>
                <w:b/>
                <w:bCs/>
                <w:color w:val="000000"/>
              </w:rPr>
            </w:pPr>
            <w:r w:rsidRPr="006C7A8B">
              <w:rPr>
                <w:rFonts w:ascii="Calibri" w:hAnsi="Calibri"/>
                <w:b/>
                <w:bCs/>
                <w:color w:val="000000"/>
              </w:rPr>
              <w:t>814</w:t>
            </w:r>
          </w:p>
        </w:tc>
        <w:tc>
          <w:tcPr>
            <w:tcW w:w="717"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7,54</w:t>
            </w:r>
          </w:p>
        </w:tc>
        <w:tc>
          <w:tcPr>
            <w:tcW w:w="657"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1,92</w:t>
            </w:r>
          </w:p>
        </w:tc>
        <w:tc>
          <w:tcPr>
            <w:tcW w:w="717"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6,43</w:t>
            </w:r>
          </w:p>
        </w:tc>
        <w:tc>
          <w:tcPr>
            <w:tcW w:w="70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rPr>
            </w:pPr>
            <w:r w:rsidRPr="006C7A8B">
              <w:rPr>
                <w:rFonts w:ascii="Calibri" w:hAnsi="Calibri"/>
              </w:rPr>
              <w:t>1,72</w:t>
            </w:r>
          </w:p>
        </w:tc>
        <w:tc>
          <w:tcPr>
            <w:tcW w:w="606"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5,86</w:t>
            </w:r>
          </w:p>
        </w:tc>
        <w:tc>
          <w:tcPr>
            <w:tcW w:w="67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1,62</w:t>
            </w:r>
          </w:p>
        </w:tc>
        <w:tc>
          <w:tcPr>
            <w:tcW w:w="709"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5,21</w:t>
            </w:r>
          </w:p>
        </w:tc>
        <w:tc>
          <w:tcPr>
            <w:tcW w:w="708"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1,54</w:t>
            </w:r>
          </w:p>
        </w:tc>
        <w:tc>
          <w:tcPr>
            <w:tcW w:w="851" w:type="dxa"/>
            <w:tcBorders>
              <w:top w:val="nil"/>
              <w:left w:val="nil"/>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Arial" w:hAnsi="Arial" w:cs="Arial"/>
              </w:rPr>
            </w:pPr>
            <w:r w:rsidRPr="006C7A8B">
              <w:rPr>
                <w:rFonts w:ascii="Arial" w:hAnsi="Arial" w:cs="Arial"/>
              </w:rPr>
              <w:t>4,49</w:t>
            </w:r>
          </w:p>
        </w:tc>
        <w:tc>
          <w:tcPr>
            <w:tcW w:w="85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1,46</w:t>
            </w:r>
          </w:p>
        </w:tc>
      </w:tr>
      <w:tr w:rsidR="008A4D6F" w:rsidRPr="006C7A8B" w:rsidTr="008A4D6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b/>
                <w:bCs/>
                <w:color w:val="000000"/>
              </w:rPr>
            </w:pPr>
            <w:r w:rsidRPr="006C7A8B">
              <w:rPr>
                <w:rFonts w:ascii="Calibri" w:hAnsi="Calibri"/>
                <w:b/>
                <w:bCs/>
                <w:color w:val="000000"/>
              </w:rPr>
              <w:t>80</w:t>
            </w:r>
          </w:p>
        </w:tc>
        <w:tc>
          <w:tcPr>
            <w:tcW w:w="946" w:type="dxa"/>
            <w:tcBorders>
              <w:top w:val="nil"/>
              <w:left w:val="nil"/>
              <w:bottom w:val="single" w:sz="4" w:space="0" w:color="auto"/>
              <w:right w:val="nil"/>
            </w:tcBorders>
            <w:shd w:val="clear" w:color="auto" w:fill="auto"/>
            <w:noWrap/>
            <w:vAlign w:val="bottom"/>
            <w:hideMark/>
          </w:tcPr>
          <w:p w:rsidR="008A4D6F" w:rsidRPr="006C7A8B" w:rsidRDefault="008A4D6F" w:rsidP="008A4D6F">
            <w:pPr>
              <w:jc w:val="right"/>
              <w:rPr>
                <w:rFonts w:ascii="Calibri" w:hAnsi="Calibri"/>
                <w:b/>
                <w:bCs/>
                <w:color w:val="000000"/>
              </w:rPr>
            </w:pPr>
            <w:r w:rsidRPr="006C7A8B">
              <w:rPr>
                <w:rFonts w:ascii="Calibri" w:hAnsi="Calibri"/>
                <w:b/>
                <w:bCs/>
                <w:color w:val="000000"/>
              </w:rPr>
              <w:t>747</w:t>
            </w:r>
          </w:p>
        </w:tc>
        <w:tc>
          <w:tcPr>
            <w:tcW w:w="717" w:type="dxa"/>
            <w:tcBorders>
              <w:top w:val="nil"/>
              <w:left w:val="single" w:sz="8"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6,28</w:t>
            </w:r>
          </w:p>
        </w:tc>
        <w:tc>
          <w:tcPr>
            <w:tcW w:w="657"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1,59</w:t>
            </w:r>
          </w:p>
        </w:tc>
        <w:tc>
          <w:tcPr>
            <w:tcW w:w="717"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5,36</w:t>
            </w:r>
          </w:p>
        </w:tc>
        <w:tc>
          <w:tcPr>
            <w:tcW w:w="70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Arial" w:hAnsi="Arial" w:cs="Arial"/>
              </w:rPr>
            </w:pPr>
            <w:r w:rsidRPr="006C7A8B">
              <w:rPr>
                <w:rFonts w:ascii="Arial" w:hAnsi="Arial" w:cs="Arial"/>
              </w:rPr>
              <w:t>1,40</w:t>
            </w:r>
          </w:p>
        </w:tc>
        <w:tc>
          <w:tcPr>
            <w:tcW w:w="606"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4,86</w:t>
            </w:r>
          </w:p>
        </w:tc>
        <w:tc>
          <w:tcPr>
            <w:tcW w:w="67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1,31</w:t>
            </w:r>
          </w:p>
        </w:tc>
        <w:tc>
          <w:tcPr>
            <w:tcW w:w="709"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4,23</w:t>
            </w:r>
          </w:p>
        </w:tc>
        <w:tc>
          <w:tcPr>
            <w:tcW w:w="708"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1,24</w:t>
            </w:r>
          </w:p>
        </w:tc>
        <w:tc>
          <w:tcPr>
            <w:tcW w:w="851" w:type="dxa"/>
            <w:tcBorders>
              <w:top w:val="nil"/>
              <w:left w:val="nil"/>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3,46</w:t>
            </w:r>
          </w:p>
        </w:tc>
        <w:tc>
          <w:tcPr>
            <w:tcW w:w="85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1,15</w:t>
            </w:r>
          </w:p>
        </w:tc>
      </w:tr>
      <w:tr w:rsidR="008A4D6F" w:rsidRPr="006C7A8B" w:rsidTr="008A4D6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b/>
                <w:bCs/>
                <w:color w:val="000000"/>
              </w:rPr>
            </w:pPr>
            <w:r w:rsidRPr="006C7A8B">
              <w:rPr>
                <w:rFonts w:ascii="Calibri" w:hAnsi="Calibri"/>
                <w:b/>
                <w:bCs/>
                <w:color w:val="000000"/>
              </w:rPr>
              <w:t>70</w:t>
            </w:r>
          </w:p>
        </w:tc>
        <w:tc>
          <w:tcPr>
            <w:tcW w:w="946" w:type="dxa"/>
            <w:tcBorders>
              <w:top w:val="nil"/>
              <w:left w:val="nil"/>
              <w:bottom w:val="single" w:sz="4" w:space="0" w:color="auto"/>
              <w:right w:val="nil"/>
            </w:tcBorders>
            <w:shd w:val="clear" w:color="auto" w:fill="auto"/>
            <w:noWrap/>
            <w:vAlign w:val="bottom"/>
            <w:hideMark/>
          </w:tcPr>
          <w:p w:rsidR="008A4D6F" w:rsidRPr="006C7A8B" w:rsidRDefault="008A4D6F" w:rsidP="008A4D6F">
            <w:pPr>
              <w:jc w:val="right"/>
              <w:rPr>
                <w:rFonts w:ascii="Calibri" w:hAnsi="Calibri"/>
                <w:b/>
                <w:bCs/>
                <w:color w:val="000000"/>
              </w:rPr>
            </w:pPr>
            <w:r w:rsidRPr="006C7A8B">
              <w:rPr>
                <w:rFonts w:ascii="Calibri" w:hAnsi="Calibri"/>
                <w:b/>
                <w:bCs/>
                <w:color w:val="000000"/>
              </w:rPr>
              <w:t>671</w:t>
            </w:r>
          </w:p>
        </w:tc>
        <w:tc>
          <w:tcPr>
            <w:tcW w:w="717" w:type="dxa"/>
            <w:tcBorders>
              <w:top w:val="nil"/>
              <w:left w:val="single" w:sz="8"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4,99</w:t>
            </w:r>
          </w:p>
        </w:tc>
        <w:tc>
          <w:tcPr>
            <w:tcW w:w="657"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1,31</w:t>
            </w:r>
          </w:p>
        </w:tc>
        <w:tc>
          <w:tcPr>
            <w:tcW w:w="717"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4,16</w:t>
            </w:r>
          </w:p>
        </w:tc>
        <w:tc>
          <w:tcPr>
            <w:tcW w:w="70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rPr>
            </w:pPr>
            <w:r w:rsidRPr="006C7A8B">
              <w:rPr>
                <w:rFonts w:ascii="Calibri" w:hAnsi="Calibri"/>
              </w:rPr>
              <w:t>1,14</w:t>
            </w:r>
          </w:p>
        </w:tc>
        <w:tc>
          <w:tcPr>
            <w:tcW w:w="606"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3,68</w:t>
            </w:r>
          </w:p>
        </w:tc>
        <w:tc>
          <w:tcPr>
            <w:tcW w:w="67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1,06</w:t>
            </w:r>
          </w:p>
        </w:tc>
        <w:tc>
          <w:tcPr>
            <w:tcW w:w="709"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3,17</w:t>
            </w:r>
          </w:p>
        </w:tc>
        <w:tc>
          <w:tcPr>
            <w:tcW w:w="708"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0,97</w:t>
            </w:r>
          </w:p>
        </w:tc>
        <w:tc>
          <w:tcPr>
            <w:tcW w:w="851" w:type="dxa"/>
            <w:tcBorders>
              <w:top w:val="nil"/>
              <w:left w:val="nil"/>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2,55</w:t>
            </w:r>
          </w:p>
        </w:tc>
        <w:tc>
          <w:tcPr>
            <w:tcW w:w="85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0,89</w:t>
            </w:r>
          </w:p>
        </w:tc>
      </w:tr>
      <w:tr w:rsidR="008A4D6F" w:rsidRPr="006C7A8B" w:rsidTr="008A4D6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b/>
                <w:bCs/>
                <w:color w:val="000000"/>
              </w:rPr>
            </w:pPr>
            <w:r w:rsidRPr="006C7A8B">
              <w:rPr>
                <w:rFonts w:ascii="Calibri" w:hAnsi="Calibri"/>
                <w:b/>
                <w:bCs/>
                <w:color w:val="000000"/>
              </w:rPr>
              <w:t>60</w:t>
            </w:r>
          </w:p>
        </w:tc>
        <w:tc>
          <w:tcPr>
            <w:tcW w:w="946" w:type="dxa"/>
            <w:tcBorders>
              <w:top w:val="nil"/>
              <w:left w:val="nil"/>
              <w:bottom w:val="single" w:sz="4" w:space="0" w:color="auto"/>
              <w:right w:val="nil"/>
            </w:tcBorders>
            <w:shd w:val="clear" w:color="auto" w:fill="auto"/>
            <w:noWrap/>
            <w:vAlign w:val="bottom"/>
            <w:hideMark/>
          </w:tcPr>
          <w:p w:rsidR="008A4D6F" w:rsidRPr="006C7A8B" w:rsidRDefault="008A4D6F" w:rsidP="008A4D6F">
            <w:pPr>
              <w:jc w:val="right"/>
              <w:rPr>
                <w:rFonts w:ascii="Calibri" w:hAnsi="Calibri"/>
                <w:b/>
                <w:bCs/>
                <w:color w:val="000000"/>
              </w:rPr>
            </w:pPr>
            <w:r w:rsidRPr="006C7A8B">
              <w:rPr>
                <w:rFonts w:ascii="Calibri" w:hAnsi="Calibri"/>
                <w:b/>
                <w:bCs/>
                <w:color w:val="000000"/>
              </w:rPr>
              <w:t>596</w:t>
            </w:r>
          </w:p>
        </w:tc>
        <w:tc>
          <w:tcPr>
            <w:tcW w:w="717" w:type="dxa"/>
            <w:tcBorders>
              <w:top w:val="nil"/>
              <w:left w:val="single" w:sz="8"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3,84</w:t>
            </w:r>
          </w:p>
        </w:tc>
        <w:tc>
          <w:tcPr>
            <w:tcW w:w="657"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1,04</w:t>
            </w:r>
          </w:p>
        </w:tc>
        <w:tc>
          <w:tcPr>
            <w:tcW w:w="717"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3,18</w:t>
            </w:r>
          </w:p>
        </w:tc>
        <w:tc>
          <w:tcPr>
            <w:tcW w:w="70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rPr>
            </w:pPr>
            <w:r w:rsidRPr="006C7A8B">
              <w:rPr>
                <w:rFonts w:ascii="Calibri" w:hAnsi="Calibri"/>
              </w:rPr>
              <w:t>0,90</w:t>
            </w:r>
          </w:p>
        </w:tc>
        <w:tc>
          <w:tcPr>
            <w:tcW w:w="606"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2,76</w:t>
            </w:r>
          </w:p>
        </w:tc>
        <w:tc>
          <w:tcPr>
            <w:tcW w:w="67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0,82</w:t>
            </w:r>
          </w:p>
        </w:tc>
        <w:tc>
          <w:tcPr>
            <w:tcW w:w="709"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2,27</w:t>
            </w:r>
          </w:p>
        </w:tc>
        <w:tc>
          <w:tcPr>
            <w:tcW w:w="708"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0,74</w:t>
            </w:r>
          </w:p>
        </w:tc>
        <w:tc>
          <w:tcPr>
            <w:tcW w:w="851" w:type="dxa"/>
            <w:tcBorders>
              <w:top w:val="nil"/>
              <w:left w:val="nil"/>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1,77</w:t>
            </w:r>
          </w:p>
        </w:tc>
        <w:tc>
          <w:tcPr>
            <w:tcW w:w="85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0,66</w:t>
            </w:r>
          </w:p>
        </w:tc>
      </w:tr>
      <w:tr w:rsidR="008A4D6F" w:rsidRPr="006C7A8B" w:rsidTr="008A4D6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b/>
                <w:bCs/>
                <w:color w:val="000000"/>
              </w:rPr>
            </w:pPr>
            <w:r w:rsidRPr="006C7A8B">
              <w:rPr>
                <w:rFonts w:ascii="Calibri" w:hAnsi="Calibri"/>
                <w:b/>
                <w:bCs/>
                <w:color w:val="000000"/>
              </w:rPr>
              <w:t>50</w:t>
            </w:r>
          </w:p>
        </w:tc>
        <w:tc>
          <w:tcPr>
            <w:tcW w:w="946" w:type="dxa"/>
            <w:tcBorders>
              <w:top w:val="nil"/>
              <w:left w:val="nil"/>
              <w:bottom w:val="single" w:sz="4" w:space="0" w:color="auto"/>
              <w:right w:val="nil"/>
            </w:tcBorders>
            <w:shd w:val="clear" w:color="auto" w:fill="auto"/>
            <w:noWrap/>
            <w:vAlign w:val="bottom"/>
            <w:hideMark/>
          </w:tcPr>
          <w:p w:rsidR="008A4D6F" w:rsidRPr="006C7A8B" w:rsidRDefault="008A4D6F" w:rsidP="008A4D6F">
            <w:pPr>
              <w:jc w:val="right"/>
              <w:rPr>
                <w:rFonts w:ascii="Calibri" w:hAnsi="Calibri"/>
                <w:b/>
                <w:bCs/>
                <w:color w:val="000000"/>
              </w:rPr>
            </w:pPr>
            <w:r w:rsidRPr="006C7A8B">
              <w:rPr>
                <w:rFonts w:ascii="Calibri" w:hAnsi="Calibri"/>
                <w:b/>
                <w:bCs/>
                <w:color w:val="000000"/>
              </w:rPr>
              <w:t>510</w:t>
            </w:r>
          </w:p>
        </w:tc>
        <w:tc>
          <w:tcPr>
            <w:tcW w:w="717" w:type="dxa"/>
            <w:tcBorders>
              <w:top w:val="nil"/>
              <w:left w:val="single" w:sz="8"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2,72</w:t>
            </w:r>
          </w:p>
        </w:tc>
        <w:tc>
          <w:tcPr>
            <w:tcW w:w="657"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0,75</w:t>
            </w:r>
          </w:p>
        </w:tc>
        <w:tc>
          <w:tcPr>
            <w:tcW w:w="717"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2,23</w:t>
            </w:r>
          </w:p>
        </w:tc>
        <w:tc>
          <w:tcPr>
            <w:tcW w:w="70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rPr>
            </w:pPr>
            <w:r w:rsidRPr="006C7A8B">
              <w:rPr>
                <w:rFonts w:ascii="Calibri" w:hAnsi="Calibri"/>
              </w:rPr>
              <w:t>0,61</w:t>
            </w:r>
          </w:p>
        </w:tc>
        <w:tc>
          <w:tcPr>
            <w:tcW w:w="606"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1,88</w:t>
            </w:r>
          </w:p>
        </w:tc>
        <w:tc>
          <w:tcPr>
            <w:tcW w:w="67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0,54</w:t>
            </w:r>
          </w:p>
        </w:tc>
        <w:tc>
          <w:tcPr>
            <w:tcW w:w="709"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1,40</w:t>
            </w:r>
          </w:p>
        </w:tc>
        <w:tc>
          <w:tcPr>
            <w:tcW w:w="708"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0,47</w:t>
            </w:r>
          </w:p>
        </w:tc>
        <w:tc>
          <w:tcPr>
            <w:tcW w:w="851" w:type="dxa"/>
            <w:tcBorders>
              <w:top w:val="nil"/>
              <w:left w:val="nil"/>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0,88</w:t>
            </w:r>
          </w:p>
        </w:tc>
        <w:tc>
          <w:tcPr>
            <w:tcW w:w="85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0,39</w:t>
            </w:r>
          </w:p>
        </w:tc>
      </w:tr>
      <w:tr w:rsidR="008A4D6F" w:rsidRPr="006C7A8B" w:rsidTr="008A4D6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b/>
                <w:bCs/>
                <w:color w:val="000000"/>
              </w:rPr>
            </w:pPr>
            <w:r w:rsidRPr="006C7A8B">
              <w:rPr>
                <w:rFonts w:ascii="Calibri" w:hAnsi="Calibri"/>
                <w:b/>
                <w:bCs/>
                <w:color w:val="000000"/>
              </w:rPr>
              <w:t>40</w:t>
            </w:r>
          </w:p>
        </w:tc>
        <w:tc>
          <w:tcPr>
            <w:tcW w:w="946" w:type="dxa"/>
            <w:tcBorders>
              <w:top w:val="nil"/>
              <w:left w:val="nil"/>
              <w:bottom w:val="single" w:sz="4" w:space="0" w:color="auto"/>
              <w:right w:val="nil"/>
            </w:tcBorders>
            <w:shd w:val="clear" w:color="auto" w:fill="auto"/>
            <w:noWrap/>
            <w:vAlign w:val="bottom"/>
            <w:hideMark/>
          </w:tcPr>
          <w:p w:rsidR="008A4D6F" w:rsidRPr="006C7A8B" w:rsidRDefault="008A4D6F" w:rsidP="008A4D6F">
            <w:pPr>
              <w:jc w:val="right"/>
              <w:rPr>
                <w:rFonts w:ascii="Calibri" w:hAnsi="Calibri"/>
                <w:b/>
                <w:bCs/>
                <w:color w:val="000000"/>
              </w:rPr>
            </w:pPr>
            <w:r w:rsidRPr="006C7A8B">
              <w:rPr>
                <w:rFonts w:ascii="Calibri" w:hAnsi="Calibri"/>
                <w:b/>
                <w:bCs/>
                <w:color w:val="000000"/>
              </w:rPr>
              <w:t>418</w:t>
            </w:r>
          </w:p>
        </w:tc>
        <w:tc>
          <w:tcPr>
            <w:tcW w:w="717" w:type="dxa"/>
            <w:tcBorders>
              <w:top w:val="nil"/>
              <w:left w:val="single" w:sz="8"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1,8</w:t>
            </w:r>
          </w:p>
        </w:tc>
        <w:tc>
          <w:tcPr>
            <w:tcW w:w="657"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0,52</w:t>
            </w:r>
          </w:p>
        </w:tc>
        <w:tc>
          <w:tcPr>
            <w:tcW w:w="717"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1,38</w:t>
            </w:r>
          </w:p>
        </w:tc>
        <w:tc>
          <w:tcPr>
            <w:tcW w:w="70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rPr>
            </w:pPr>
            <w:r w:rsidRPr="006C7A8B">
              <w:rPr>
                <w:rFonts w:ascii="Calibri" w:hAnsi="Calibri"/>
              </w:rPr>
              <w:t>0,42</w:t>
            </w:r>
          </w:p>
        </w:tc>
        <w:tc>
          <w:tcPr>
            <w:tcW w:w="606"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1,04</w:t>
            </w:r>
          </w:p>
        </w:tc>
        <w:tc>
          <w:tcPr>
            <w:tcW w:w="67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0,37</w:t>
            </w:r>
          </w:p>
        </w:tc>
        <w:tc>
          <w:tcPr>
            <w:tcW w:w="709"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0,74</w:t>
            </w:r>
          </w:p>
        </w:tc>
        <w:tc>
          <w:tcPr>
            <w:tcW w:w="708"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0,32</w:t>
            </w:r>
          </w:p>
        </w:tc>
        <w:tc>
          <w:tcPr>
            <w:tcW w:w="851" w:type="dxa"/>
            <w:tcBorders>
              <w:top w:val="nil"/>
              <w:left w:val="nil"/>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0,39</w:t>
            </w:r>
          </w:p>
        </w:tc>
        <w:tc>
          <w:tcPr>
            <w:tcW w:w="85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0,26</w:t>
            </w:r>
          </w:p>
        </w:tc>
      </w:tr>
      <w:tr w:rsidR="008A4D6F" w:rsidRPr="006C7A8B" w:rsidTr="008A4D6F">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b/>
                <w:bCs/>
                <w:color w:val="000000"/>
              </w:rPr>
            </w:pPr>
            <w:r w:rsidRPr="006C7A8B">
              <w:rPr>
                <w:rFonts w:ascii="Calibri" w:hAnsi="Calibri"/>
                <w:b/>
                <w:bCs/>
                <w:color w:val="000000"/>
              </w:rPr>
              <w:t>30</w:t>
            </w:r>
          </w:p>
        </w:tc>
        <w:tc>
          <w:tcPr>
            <w:tcW w:w="946" w:type="dxa"/>
            <w:tcBorders>
              <w:top w:val="nil"/>
              <w:left w:val="nil"/>
              <w:bottom w:val="single" w:sz="4" w:space="0" w:color="auto"/>
              <w:right w:val="nil"/>
            </w:tcBorders>
            <w:shd w:val="clear" w:color="auto" w:fill="auto"/>
            <w:noWrap/>
            <w:vAlign w:val="bottom"/>
            <w:hideMark/>
          </w:tcPr>
          <w:p w:rsidR="008A4D6F" w:rsidRPr="006C7A8B" w:rsidRDefault="008A4D6F" w:rsidP="008A4D6F">
            <w:pPr>
              <w:jc w:val="right"/>
              <w:rPr>
                <w:rFonts w:ascii="Calibri" w:hAnsi="Calibri"/>
                <w:b/>
                <w:bCs/>
                <w:color w:val="000000"/>
              </w:rPr>
            </w:pPr>
            <w:r w:rsidRPr="006C7A8B">
              <w:rPr>
                <w:rFonts w:ascii="Calibri" w:hAnsi="Calibri"/>
                <w:b/>
                <w:bCs/>
                <w:color w:val="000000"/>
              </w:rPr>
              <w:t>320</w:t>
            </w:r>
          </w:p>
        </w:tc>
        <w:tc>
          <w:tcPr>
            <w:tcW w:w="717" w:type="dxa"/>
            <w:tcBorders>
              <w:top w:val="nil"/>
              <w:left w:val="single" w:sz="8"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0,92</w:t>
            </w:r>
          </w:p>
        </w:tc>
        <w:tc>
          <w:tcPr>
            <w:tcW w:w="657"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0,30</w:t>
            </w:r>
          </w:p>
        </w:tc>
        <w:tc>
          <w:tcPr>
            <w:tcW w:w="717"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0,67</w:t>
            </w:r>
          </w:p>
        </w:tc>
        <w:tc>
          <w:tcPr>
            <w:tcW w:w="70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rPr>
            </w:pPr>
            <w:r w:rsidRPr="006C7A8B">
              <w:rPr>
                <w:rFonts w:ascii="Calibri" w:hAnsi="Calibri"/>
              </w:rPr>
              <w:t>0,26</w:t>
            </w:r>
          </w:p>
        </w:tc>
        <w:tc>
          <w:tcPr>
            <w:tcW w:w="606"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0,46</w:t>
            </w:r>
          </w:p>
        </w:tc>
        <w:tc>
          <w:tcPr>
            <w:tcW w:w="67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0,20</w:t>
            </w:r>
          </w:p>
        </w:tc>
        <w:tc>
          <w:tcPr>
            <w:tcW w:w="709" w:type="dxa"/>
            <w:tcBorders>
              <w:top w:val="nil"/>
              <w:left w:val="single" w:sz="8" w:space="0" w:color="auto"/>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0,26</w:t>
            </w:r>
          </w:p>
        </w:tc>
        <w:tc>
          <w:tcPr>
            <w:tcW w:w="708"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0,16</w:t>
            </w:r>
          </w:p>
        </w:tc>
        <w:tc>
          <w:tcPr>
            <w:tcW w:w="851" w:type="dxa"/>
            <w:tcBorders>
              <w:top w:val="nil"/>
              <w:left w:val="nil"/>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-0,09</w:t>
            </w:r>
          </w:p>
        </w:tc>
        <w:tc>
          <w:tcPr>
            <w:tcW w:w="85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0,10</w:t>
            </w:r>
          </w:p>
        </w:tc>
      </w:tr>
      <w:tr w:rsidR="008A4D6F" w:rsidRPr="006C7A8B" w:rsidTr="008A4D6F">
        <w:trPr>
          <w:trHeight w:val="315"/>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b/>
                <w:bCs/>
                <w:color w:val="000000"/>
              </w:rPr>
            </w:pPr>
            <w:r w:rsidRPr="006C7A8B">
              <w:rPr>
                <w:rFonts w:ascii="Calibri" w:hAnsi="Calibri"/>
                <w:b/>
                <w:bCs/>
                <w:color w:val="000000"/>
              </w:rPr>
              <w:t>20</w:t>
            </w:r>
          </w:p>
        </w:tc>
        <w:tc>
          <w:tcPr>
            <w:tcW w:w="946" w:type="dxa"/>
            <w:tcBorders>
              <w:top w:val="nil"/>
              <w:left w:val="nil"/>
              <w:bottom w:val="single" w:sz="4" w:space="0" w:color="auto"/>
              <w:right w:val="nil"/>
            </w:tcBorders>
            <w:shd w:val="clear" w:color="auto" w:fill="auto"/>
            <w:noWrap/>
            <w:vAlign w:val="bottom"/>
            <w:hideMark/>
          </w:tcPr>
          <w:p w:rsidR="008A4D6F" w:rsidRPr="006C7A8B" w:rsidRDefault="008A4D6F" w:rsidP="008A4D6F">
            <w:pPr>
              <w:jc w:val="right"/>
              <w:rPr>
                <w:rFonts w:ascii="Calibri" w:hAnsi="Calibri"/>
                <w:b/>
                <w:bCs/>
                <w:color w:val="000000"/>
              </w:rPr>
            </w:pPr>
            <w:r w:rsidRPr="006C7A8B">
              <w:rPr>
                <w:rFonts w:ascii="Calibri" w:hAnsi="Calibri"/>
                <w:b/>
                <w:bCs/>
                <w:color w:val="000000"/>
              </w:rPr>
              <w:t>211</w:t>
            </w:r>
          </w:p>
        </w:tc>
        <w:tc>
          <w:tcPr>
            <w:tcW w:w="717" w:type="dxa"/>
            <w:tcBorders>
              <w:top w:val="nil"/>
              <w:left w:val="single" w:sz="8" w:space="0" w:color="auto"/>
              <w:bottom w:val="single" w:sz="8" w:space="0" w:color="auto"/>
              <w:right w:val="single" w:sz="4" w:space="0" w:color="auto"/>
            </w:tcBorders>
            <w:shd w:val="clear" w:color="auto" w:fill="auto"/>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0,51</w:t>
            </w:r>
          </w:p>
        </w:tc>
        <w:tc>
          <w:tcPr>
            <w:tcW w:w="657" w:type="dxa"/>
            <w:tcBorders>
              <w:top w:val="nil"/>
              <w:left w:val="nil"/>
              <w:bottom w:val="single" w:sz="8" w:space="0" w:color="auto"/>
              <w:right w:val="single" w:sz="4" w:space="0" w:color="auto"/>
            </w:tcBorders>
            <w:shd w:val="clear" w:color="000000" w:fill="DDD9C3"/>
            <w:noWrap/>
            <w:vAlign w:val="bottom"/>
            <w:hideMark/>
          </w:tcPr>
          <w:p w:rsidR="008A4D6F" w:rsidRPr="006C7A8B" w:rsidRDefault="008A4D6F" w:rsidP="008A4D6F">
            <w:pPr>
              <w:jc w:val="center"/>
              <w:rPr>
                <w:rFonts w:ascii="Calibri" w:hAnsi="Calibri"/>
                <w:color w:val="000000"/>
              </w:rPr>
            </w:pPr>
            <w:r w:rsidRPr="006C7A8B">
              <w:rPr>
                <w:rFonts w:ascii="Calibri" w:hAnsi="Calibri"/>
                <w:color w:val="000000"/>
              </w:rPr>
              <w:t>0,12</w:t>
            </w:r>
          </w:p>
        </w:tc>
        <w:tc>
          <w:tcPr>
            <w:tcW w:w="717" w:type="dxa"/>
            <w:tcBorders>
              <w:top w:val="nil"/>
              <w:left w:val="single" w:sz="8" w:space="0" w:color="auto"/>
              <w:bottom w:val="single" w:sz="8"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0,29</w:t>
            </w:r>
          </w:p>
        </w:tc>
        <w:tc>
          <w:tcPr>
            <w:tcW w:w="700" w:type="dxa"/>
            <w:tcBorders>
              <w:top w:val="nil"/>
              <w:left w:val="nil"/>
              <w:bottom w:val="single" w:sz="8"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rPr>
            </w:pPr>
            <w:r w:rsidRPr="006C7A8B">
              <w:rPr>
                <w:rFonts w:ascii="Calibri" w:hAnsi="Calibri"/>
              </w:rPr>
              <w:t>0,09</w:t>
            </w:r>
          </w:p>
        </w:tc>
        <w:tc>
          <w:tcPr>
            <w:tcW w:w="606" w:type="dxa"/>
            <w:tcBorders>
              <w:top w:val="nil"/>
              <w:left w:val="single" w:sz="8" w:space="0" w:color="auto"/>
              <w:bottom w:val="single" w:sz="8"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0,10</w:t>
            </w:r>
          </w:p>
        </w:tc>
        <w:tc>
          <w:tcPr>
            <w:tcW w:w="670" w:type="dxa"/>
            <w:tcBorders>
              <w:top w:val="nil"/>
              <w:left w:val="nil"/>
              <w:bottom w:val="single" w:sz="8"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0,07</w:t>
            </w:r>
          </w:p>
        </w:tc>
        <w:tc>
          <w:tcPr>
            <w:tcW w:w="709" w:type="dxa"/>
            <w:tcBorders>
              <w:top w:val="nil"/>
              <w:left w:val="single" w:sz="8" w:space="0" w:color="auto"/>
              <w:bottom w:val="single" w:sz="8"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-0,20</w:t>
            </w:r>
          </w:p>
        </w:tc>
        <w:tc>
          <w:tcPr>
            <w:tcW w:w="708" w:type="dxa"/>
            <w:tcBorders>
              <w:top w:val="nil"/>
              <w:left w:val="nil"/>
              <w:bottom w:val="single" w:sz="8"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0,01</w:t>
            </w:r>
          </w:p>
        </w:tc>
        <w:tc>
          <w:tcPr>
            <w:tcW w:w="851" w:type="dxa"/>
            <w:tcBorders>
              <w:top w:val="nil"/>
              <w:left w:val="nil"/>
              <w:bottom w:val="single" w:sz="4" w:space="0" w:color="auto"/>
              <w:right w:val="single" w:sz="4" w:space="0" w:color="auto"/>
            </w:tcBorders>
            <w:shd w:val="clear" w:color="000000" w:fill="FFFFFF"/>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-0,63</w:t>
            </w:r>
          </w:p>
        </w:tc>
        <w:tc>
          <w:tcPr>
            <w:tcW w:w="850" w:type="dxa"/>
            <w:tcBorders>
              <w:top w:val="nil"/>
              <w:left w:val="nil"/>
              <w:bottom w:val="single" w:sz="4" w:space="0" w:color="auto"/>
              <w:right w:val="single" w:sz="4" w:space="0" w:color="auto"/>
            </w:tcBorders>
            <w:shd w:val="clear" w:color="000000" w:fill="DDD9C3"/>
            <w:noWrap/>
            <w:vAlign w:val="bottom"/>
            <w:hideMark/>
          </w:tcPr>
          <w:p w:rsidR="008A4D6F" w:rsidRPr="006C7A8B" w:rsidRDefault="008A4D6F" w:rsidP="008A4D6F">
            <w:pPr>
              <w:jc w:val="right"/>
              <w:rPr>
                <w:rFonts w:ascii="Calibri" w:hAnsi="Calibri"/>
                <w:color w:val="000000"/>
              </w:rPr>
            </w:pPr>
            <w:r w:rsidRPr="006C7A8B">
              <w:rPr>
                <w:rFonts w:ascii="Calibri" w:hAnsi="Calibri"/>
                <w:color w:val="000000"/>
              </w:rPr>
              <w:t>-0,09</w:t>
            </w:r>
          </w:p>
        </w:tc>
      </w:tr>
    </w:tbl>
    <w:p w:rsidR="008A4D6F" w:rsidRDefault="008A4D6F" w:rsidP="008A4D6F">
      <w:pPr>
        <w:pStyle w:val="Default"/>
        <w:spacing w:line="360" w:lineRule="auto"/>
        <w:rPr>
          <w:sz w:val="28"/>
          <w:szCs w:val="28"/>
        </w:rPr>
      </w:pPr>
    </w:p>
    <w:p w:rsidR="008A4D6F" w:rsidRDefault="008A4D6F" w:rsidP="008A4D6F">
      <w:pPr>
        <w:pStyle w:val="Default"/>
        <w:spacing w:line="360" w:lineRule="auto"/>
        <w:rPr>
          <w:sz w:val="28"/>
          <w:szCs w:val="28"/>
        </w:rPr>
      </w:pPr>
      <w:r>
        <w:rPr>
          <w:sz w:val="28"/>
          <w:szCs w:val="28"/>
        </w:rPr>
        <w:t xml:space="preserve">По результатам моделирования движителя в "косом" потоке видно, что при увеличении угла набегающего пока упор и момент создаваемый гребным винтом уменьшается.  </w:t>
      </w:r>
    </w:p>
    <w:p w:rsidR="008A4D6F" w:rsidRPr="006C7A8B" w:rsidRDefault="008A4D6F" w:rsidP="008A4D6F">
      <w:pPr>
        <w:pStyle w:val="Default"/>
        <w:spacing w:line="360" w:lineRule="auto"/>
        <w:rPr>
          <w:sz w:val="28"/>
          <w:szCs w:val="28"/>
        </w:rPr>
      </w:pPr>
    </w:p>
    <w:p w:rsidR="008A4D6F" w:rsidRDefault="008A4D6F" w:rsidP="008A4D6F">
      <w:pPr>
        <w:pStyle w:val="Default"/>
        <w:spacing w:line="360" w:lineRule="auto"/>
        <w:jc w:val="center"/>
        <w:rPr>
          <w:sz w:val="28"/>
          <w:szCs w:val="28"/>
        </w:rPr>
      </w:pPr>
      <w:r>
        <w:rPr>
          <w:sz w:val="28"/>
          <w:szCs w:val="28"/>
        </w:rPr>
        <w:t>4.3 Изменение кривых действия гребного винта в "косом" потоке.</w:t>
      </w:r>
    </w:p>
    <w:p w:rsidR="008A4D6F" w:rsidRDefault="008A4D6F" w:rsidP="008A4D6F">
      <w:pPr>
        <w:spacing w:line="360" w:lineRule="auto"/>
        <w:ind w:firstLine="708"/>
        <w:jc w:val="both"/>
        <w:rPr>
          <w:sz w:val="28"/>
          <w:szCs w:val="28"/>
        </w:rPr>
      </w:pPr>
      <w:r w:rsidRPr="005A6BD7">
        <w:rPr>
          <w:sz w:val="28"/>
          <w:szCs w:val="28"/>
        </w:rPr>
        <w:t xml:space="preserve">Для построения кривых действия была использована рассчитанная ранее </w:t>
      </w:r>
      <w:r w:rsidR="003D5E4B">
        <w:rPr>
          <w:sz w:val="28"/>
          <w:szCs w:val="28"/>
        </w:rPr>
        <w:t>относительная поступь (таблица 9</w:t>
      </w:r>
      <w:r w:rsidRPr="005A6BD7">
        <w:rPr>
          <w:sz w:val="28"/>
          <w:szCs w:val="28"/>
        </w:rPr>
        <w:t xml:space="preserve">) на рассматриваемых скоростных режимах набегающего </w:t>
      </w:r>
      <w:r w:rsidR="003D5E4B">
        <w:rPr>
          <w:sz w:val="28"/>
          <w:szCs w:val="28"/>
        </w:rPr>
        <w:t>водного потока. По формулам (10), (11), (12</w:t>
      </w:r>
      <w:r w:rsidRPr="005A6BD7">
        <w:rPr>
          <w:sz w:val="28"/>
          <w:szCs w:val="28"/>
        </w:rPr>
        <w:t xml:space="preserve">) был рассчитан коэффициент тяги, момента и КПД гребного винта, таблицы </w:t>
      </w:r>
      <w:r w:rsidR="00B71244">
        <w:rPr>
          <w:sz w:val="28"/>
          <w:szCs w:val="28"/>
        </w:rPr>
        <w:t>14, 15</w:t>
      </w:r>
      <w:r w:rsidRPr="005A6BD7">
        <w:rPr>
          <w:sz w:val="28"/>
          <w:szCs w:val="28"/>
        </w:rPr>
        <w:t xml:space="preserve">, </w:t>
      </w:r>
      <w:r w:rsidR="00B71244">
        <w:rPr>
          <w:sz w:val="28"/>
          <w:szCs w:val="28"/>
        </w:rPr>
        <w:t>16</w:t>
      </w:r>
      <w:r>
        <w:rPr>
          <w:sz w:val="28"/>
          <w:szCs w:val="28"/>
        </w:rPr>
        <w:t xml:space="preserve"> соответственно.</w:t>
      </w:r>
    </w:p>
    <w:p w:rsidR="008A4D6F" w:rsidRDefault="00B71244" w:rsidP="008A4D6F">
      <w:pPr>
        <w:spacing w:line="360" w:lineRule="auto"/>
        <w:ind w:firstLine="708"/>
        <w:jc w:val="center"/>
        <w:rPr>
          <w:sz w:val="28"/>
          <w:szCs w:val="28"/>
        </w:rPr>
      </w:pPr>
      <w:r>
        <w:rPr>
          <w:sz w:val="28"/>
          <w:szCs w:val="28"/>
        </w:rPr>
        <w:t>Таблица 14</w:t>
      </w:r>
      <w:r w:rsidR="008A4D6F" w:rsidRPr="004933ED">
        <w:rPr>
          <w:sz w:val="28"/>
          <w:szCs w:val="28"/>
        </w:rPr>
        <w:t xml:space="preserve"> - Коэффициент тяги при изменении скорости "косого" потока</w:t>
      </w:r>
      <w:r w:rsidR="008A4D6F">
        <w:rPr>
          <w:sz w:val="28"/>
          <w:szCs w:val="28"/>
        </w:rPr>
        <w:t>.</w:t>
      </w:r>
    </w:p>
    <w:tbl>
      <w:tblPr>
        <w:tblW w:w="6720" w:type="dxa"/>
        <w:jc w:val="center"/>
        <w:tblInd w:w="89" w:type="dxa"/>
        <w:tblLook w:val="04A0"/>
      </w:tblPr>
      <w:tblGrid>
        <w:gridCol w:w="960"/>
        <w:gridCol w:w="960"/>
        <w:gridCol w:w="960"/>
        <w:gridCol w:w="960"/>
        <w:gridCol w:w="960"/>
        <w:gridCol w:w="960"/>
        <w:gridCol w:w="960"/>
      </w:tblGrid>
      <w:tr w:rsidR="008A4D6F" w:rsidRPr="004933ED" w:rsidTr="008A4D6F">
        <w:trPr>
          <w:trHeight w:val="315"/>
          <w:jc w:val="center"/>
        </w:trPr>
        <w:tc>
          <w:tcPr>
            <w:tcW w:w="960" w:type="dxa"/>
            <w:tcBorders>
              <w:top w:val="nil"/>
              <w:left w:val="nil"/>
              <w:bottom w:val="nil"/>
              <w:right w:val="nil"/>
            </w:tcBorders>
            <w:shd w:val="clear" w:color="auto" w:fill="auto"/>
            <w:noWrap/>
            <w:vAlign w:val="bottom"/>
            <w:hideMark/>
          </w:tcPr>
          <w:p w:rsidR="008A4D6F" w:rsidRPr="004933ED" w:rsidRDefault="008A4D6F" w:rsidP="008A4D6F">
            <w:pPr>
              <w:rPr>
                <w:rFonts w:ascii="Calibri" w:hAnsi="Calibri"/>
                <w:color w:val="000000"/>
              </w:rPr>
            </w:pPr>
          </w:p>
        </w:tc>
        <w:tc>
          <w:tcPr>
            <w:tcW w:w="960" w:type="dxa"/>
            <w:tcBorders>
              <w:top w:val="nil"/>
              <w:left w:val="nil"/>
              <w:bottom w:val="nil"/>
              <w:right w:val="nil"/>
            </w:tcBorders>
            <w:shd w:val="clear" w:color="auto" w:fill="auto"/>
            <w:noWrap/>
            <w:vAlign w:val="bottom"/>
            <w:hideMark/>
          </w:tcPr>
          <w:p w:rsidR="008A4D6F" w:rsidRPr="004933ED" w:rsidRDefault="008A4D6F" w:rsidP="008A4D6F">
            <w:pPr>
              <w:rPr>
                <w:rFonts w:ascii="Calibri" w:hAnsi="Calibri"/>
                <w:color w:val="000000"/>
              </w:rPr>
            </w:pPr>
          </w:p>
        </w:tc>
        <w:tc>
          <w:tcPr>
            <w:tcW w:w="960" w:type="dxa"/>
            <w:tcBorders>
              <w:top w:val="single" w:sz="8" w:space="0" w:color="auto"/>
              <w:left w:val="single" w:sz="8" w:space="0" w:color="auto"/>
              <w:bottom w:val="single" w:sz="4" w:space="0" w:color="auto"/>
              <w:right w:val="single" w:sz="4" w:space="0" w:color="auto"/>
            </w:tcBorders>
            <w:shd w:val="clear" w:color="000000" w:fill="8DB4E3"/>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V=0</w:t>
            </w: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V=0,25</w:t>
            </w: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V=0,5</w:t>
            </w: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V=0,75</w:t>
            </w:r>
          </w:p>
        </w:tc>
        <w:tc>
          <w:tcPr>
            <w:tcW w:w="960" w:type="dxa"/>
            <w:tcBorders>
              <w:top w:val="single" w:sz="8" w:space="0" w:color="auto"/>
              <w:left w:val="nil"/>
              <w:bottom w:val="single" w:sz="4" w:space="0" w:color="auto"/>
              <w:right w:val="single" w:sz="8" w:space="0" w:color="auto"/>
            </w:tcBorders>
            <w:shd w:val="clear" w:color="000000" w:fill="8DB4E3"/>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V=1</w:t>
            </w:r>
          </w:p>
        </w:tc>
      </w:tr>
      <w:tr w:rsidR="008A4D6F" w:rsidRPr="004933ED" w:rsidTr="008A4D6F">
        <w:trPr>
          <w:trHeight w:val="300"/>
          <w:jc w:val="center"/>
        </w:trPr>
        <w:tc>
          <w:tcPr>
            <w:tcW w:w="960" w:type="dxa"/>
            <w:tcBorders>
              <w:top w:val="single" w:sz="8" w:space="0" w:color="auto"/>
              <w:left w:val="single" w:sz="8" w:space="0" w:color="auto"/>
              <w:bottom w:val="single" w:sz="4" w:space="0" w:color="auto"/>
              <w:right w:val="single" w:sz="4" w:space="0" w:color="auto"/>
            </w:tcBorders>
            <w:shd w:val="clear" w:color="000000" w:fill="FFFF00"/>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КОД</w:t>
            </w:r>
          </w:p>
        </w:tc>
        <w:tc>
          <w:tcPr>
            <w:tcW w:w="960" w:type="dxa"/>
            <w:tcBorders>
              <w:top w:val="single" w:sz="8" w:space="0" w:color="auto"/>
              <w:left w:val="nil"/>
              <w:bottom w:val="single" w:sz="4" w:space="0" w:color="auto"/>
              <w:right w:val="single" w:sz="8" w:space="0" w:color="auto"/>
            </w:tcBorders>
            <w:shd w:val="clear" w:color="000000" w:fill="FFFF00"/>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n</w:t>
            </w:r>
          </w:p>
        </w:tc>
        <w:tc>
          <w:tcPr>
            <w:tcW w:w="4800" w:type="dxa"/>
            <w:gridSpan w:val="5"/>
            <w:tcBorders>
              <w:top w:val="single" w:sz="4" w:space="0" w:color="auto"/>
              <w:left w:val="nil"/>
              <w:bottom w:val="single" w:sz="4" w:space="0" w:color="auto"/>
              <w:right w:val="single" w:sz="8" w:space="0" w:color="000000"/>
            </w:tcBorders>
            <w:shd w:val="clear" w:color="000000" w:fill="FFFF00"/>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Kт</w:t>
            </w:r>
          </w:p>
        </w:tc>
      </w:tr>
      <w:tr w:rsidR="008A4D6F" w:rsidRPr="004933ED" w:rsidTr="008A4D6F">
        <w:trPr>
          <w:trHeight w:val="315"/>
          <w:jc w:val="center"/>
        </w:trPr>
        <w:tc>
          <w:tcPr>
            <w:tcW w:w="960" w:type="dxa"/>
            <w:tcBorders>
              <w:top w:val="nil"/>
              <w:left w:val="single" w:sz="8" w:space="0" w:color="auto"/>
              <w:bottom w:val="single" w:sz="4" w:space="0" w:color="auto"/>
              <w:right w:val="single" w:sz="4" w:space="0" w:color="auto"/>
            </w:tcBorders>
            <w:shd w:val="clear" w:color="000000" w:fill="C5BE97"/>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ед</w:t>
            </w:r>
          </w:p>
        </w:tc>
        <w:tc>
          <w:tcPr>
            <w:tcW w:w="960" w:type="dxa"/>
            <w:tcBorders>
              <w:top w:val="nil"/>
              <w:left w:val="nil"/>
              <w:bottom w:val="single" w:sz="4" w:space="0" w:color="auto"/>
              <w:right w:val="single" w:sz="8" w:space="0" w:color="auto"/>
            </w:tcBorders>
            <w:shd w:val="clear" w:color="000000" w:fill="C5BE97"/>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об\мин</w:t>
            </w:r>
          </w:p>
        </w:tc>
        <w:tc>
          <w:tcPr>
            <w:tcW w:w="960" w:type="dxa"/>
            <w:tcBorders>
              <w:top w:val="nil"/>
              <w:left w:val="nil"/>
              <w:bottom w:val="single" w:sz="4" w:space="0" w:color="auto"/>
              <w:right w:val="single" w:sz="4" w:space="0" w:color="auto"/>
            </w:tcBorders>
            <w:shd w:val="clear" w:color="000000" w:fill="C5BE97"/>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 </w:t>
            </w:r>
          </w:p>
        </w:tc>
        <w:tc>
          <w:tcPr>
            <w:tcW w:w="960" w:type="dxa"/>
            <w:tcBorders>
              <w:top w:val="nil"/>
              <w:left w:val="nil"/>
              <w:bottom w:val="single" w:sz="4" w:space="0" w:color="auto"/>
              <w:right w:val="single" w:sz="4" w:space="0" w:color="auto"/>
            </w:tcBorders>
            <w:shd w:val="clear" w:color="000000" w:fill="C5BE97"/>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 </w:t>
            </w:r>
          </w:p>
        </w:tc>
        <w:tc>
          <w:tcPr>
            <w:tcW w:w="960" w:type="dxa"/>
            <w:tcBorders>
              <w:top w:val="nil"/>
              <w:left w:val="nil"/>
              <w:bottom w:val="single" w:sz="4" w:space="0" w:color="auto"/>
              <w:right w:val="single" w:sz="4" w:space="0" w:color="auto"/>
            </w:tcBorders>
            <w:shd w:val="clear" w:color="000000" w:fill="C5BE97"/>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 </w:t>
            </w:r>
          </w:p>
        </w:tc>
        <w:tc>
          <w:tcPr>
            <w:tcW w:w="960" w:type="dxa"/>
            <w:tcBorders>
              <w:top w:val="nil"/>
              <w:left w:val="nil"/>
              <w:bottom w:val="single" w:sz="4" w:space="0" w:color="auto"/>
              <w:right w:val="single" w:sz="4" w:space="0" w:color="auto"/>
            </w:tcBorders>
            <w:shd w:val="clear" w:color="000000" w:fill="C5BE97"/>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 </w:t>
            </w:r>
          </w:p>
        </w:tc>
        <w:tc>
          <w:tcPr>
            <w:tcW w:w="960" w:type="dxa"/>
            <w:tcBorders>
              <w:top w:val="nil"/>
              <w:left w:val="nil"/>
              <w:bottom w:val="single" w:sz="4" w:space="0" w:color="auto"/>
              <w:right w:val="single" w:sz="8" w:space="0" w:color="auto"/>
            </w:tcBorders>
            <w:shd w:val="clear" w:color="000000" w:fill="C5BE97"/>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 </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127</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1037</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0,407</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0,353</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0,325</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0,296</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0,268</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120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1005</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0,410</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0,353</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0,326</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0,293</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0,263</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110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945</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0,406</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0,354</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0,325</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0,299</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0,269</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100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881</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0,403</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0,349</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0,319</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0,285</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0,254</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lastRenderedPageBreak/>
              <w:t>90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814</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0,400</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0,341</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0,311</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0,277</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0,238</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80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747</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0,396</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0,338</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0,306</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0,267</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0,218</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70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671</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0,390</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0,325</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0,287</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0,247</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0,199</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60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596</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0,380</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0,315</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0,273</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0,225</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0,176</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50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510</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0,368</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0,301</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0,254</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0,190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0,119</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40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418</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0,362</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0,277</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0,210</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0,149</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0,078</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30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320</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0,316</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0,232</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0,159</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0,089</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-0,030</w:t>
            </w:r>
          </w:p>
        </w:tc>
      </w:tr>
      <w:tr w:rsidR="008A4D6F" w:rsidRPr="004933ED" w:rsidTr="008A4D6F">
        <w:trPr>
          <w:trHeight w:val="315"/>
          <w:jc w:val="center"/>
        </w:trPr>
        <w:tc>
          <w:tcPr>
            <w:tcW w:w="960" w:type="dxa"/>
            <w:tcBorders>
              <w:top w:val="nil"/>
              <w:left w:val="single" w:sz="8" w:space="0" w:color="auto"/>
              <w:bottom w:val="single" w:sz="8"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20</w:t>
            </w:r>
          </w:p>
        </w:tc>
        <w:tc>
          <w:tcPr>
            <w:tcW w:w="960" w:type="dxa"/>
            <w:tcBorders>
              <w:top w:val="nil"/>
              <w:left w:val="nil"/>
              <w:bottom w:val="single" w:sz="8"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211</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0,403</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0,233</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0,076</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-0,155</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-0,500</w:t>
            </w:r>
          </w:p>
        </w:tc>
      </w:tr>
    </w:tbl>
    <w:p w:rsidR="008A4D6F" w:rsidRDefault="00B71244" w:rsidP="00B71244">
      <w:pPr>
        <w:spacing w:before="120" w:line="360" w:lineRule="auto"/>
        <w:ind w:firstLine="708"/>
        <w:jc w:val="center"/>
        <w:rPr>
          <w:sz w:val="28"/>
          <w:szCs w:val="28"/>
        </w:rPr>
      </w:pPr>
      <w:r>
        <w:rPr>
          <w:sz w:val="28"/>
          <w:szCs w:val="28"/>
        </w:rPr>
        <w:t>Таблица 15</w:t>
      </w:r>
      <w:r w:rsidR="008A4D6F" w:rsidRPr="004933ED">
        <w:rPr>
          <w:sz w:val="28"/>
          <w:szCs w:val="28"/>
        </w:rPr>
        <w:t xml:space="preserve"> - Ко</w:t>
      </w:r>
      <w:r w:rsidR="008A4D6F">
        <w:rPr>
          <w:sz w:val="28"/>
          <w:szCs w:val="28"/>
        </w:rPr>
        <w:t>эффициент момента</w:t>
      </w:r>
      <w:r w:rsidR="008A4D6F" w:rsidRPr="004933ED">
        <w:rPr>
          <w:sz w:val="28"/>
          <w:szCs w:val="28"/>
        </w:rPr>
        <w:t xml:space="preserve"> при изменении скорости "косого" потока</w:t>
      </w:r>
      <w:r w:rsidR="008A4D6F">
        <w:rPr>
          <w:sz w:val="28"/>
          <w:szCs w:val="28"/>
        </w:rPr>
        <w:t>.</w:t>
      </w:r>
    </w:p>
    <w:tbl>
      <w:tblPr>
        <w:tblW w:w="6720" w:type="dxa"/>
        <w:jc w:val="center"/>
        <w:tblInd w:w="94" w:type="dxa"/>
        <w:tblLook w:val="04A0"/>
      </w:tblPr>
      <w:tblGrid>
        <w:gridCol w:w="960"/>
        <w:gridCol w:w="960"/>
        <w:gridCol w:w="960"/>
        <w:gridCol w:w="960"/>
        <w:gridCol w:w="960"/>
        <w:gridCol w:w="960"/>
        <w:gridCol w:w="960"/>
      </w:tblGrid>
      <w:tr w:rsidR="008A4D6F" w:rsidRPr="004933ED" w:rsidTr="008A4D6F">
        <w:trPr>
          <w:trHeight w:val="315"/>
          <w:jc w:val="center"/>
        </w:trPr>
        <w:tc>
          <w:tcPr>
            <w:tcW w:w="960" w:type="dxa"/>
            <w:tcBorders>
              <w:top w:val="nil"/>
              <w:left w:val="nil"/>
              <w:bottom w:val="nil"/>
              <w:right w:val="nil"/>
            </w:tcBorders>
            <w:shd w:val="clear" w:color="auto" w:fill="auto"/>
            <w:noWrap/>
            <w:vAlign w:val="bottom"/>
            <w:hideMark/>
          </w:tcPr>
          <w:p w:rsidR="008A4D6F" w:rsidRPr="004933ED" w:rsidRDefault="008A4D6F" w:rsidP="008A4D6F">
            <w:pPr>
              <w:rPr>
                <w:rFonts w:ascii="Calibri" w:hAnsi="Calibri"/>
                <w:color w:val="000000"/>
              </w:rPr>
            </w:pPr>
          </w:p>
        </w:tc>
        <w:tc>
          <w:tcPr>
            <w:tcW w:w="960" w:type="dxa"/>
            <w:tcBorders>
              <w:top w:val="nil"/>
              <w:left w:val="nil"/>
              <w:bottom w:val="nil"/>
              <w:right w:val="nil"/>
            </w:tcBorders>
            <w:shd w:val="clear" w:color="auto" w:fill="auto"/>
            <w:noWrap/>
            <w:vAlign w:val="bottom"/>
            <w:hideMark/>
          </w:tcPr>
          <w:p w:rsidR="008A4D6F" w:rsidRPr="004933ED" w:rsidRDefault="008A4D6F" w:rsidP="008A4D6F">
            <w:pPr>
              <w:rPr>
                <w:rFonts w:ascii="Calibri" w:hAnsi="Calibri"/>
                <w:color w:val="000000"/>
              </w:rPr>
            </w:pPr>
          </w:p>
        </w:tc>
        <w:tc>
          <w:tcPr>
            <w:tcW w:w="960" w:type="dxa"/>
            <w:tcBorders>
              <w:top w:val="single" w:sz="8" w:space="0" w:color="auto"/>
              <w:left w:val="single" w:sz="8" w:space="0" w:color="auto"/>
              <w:bottom w:val="single" w:sz="4" w:space="0" w:color="auto"/>
              <w:right w:val="single" w:sz="4" w:space="0" w:color="auto"/>
            </w:tcBorders>
            <w:shd w:val="clear" w:color="000000" w:fill="8DB4E3"/>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V=0</w:t>
            </w: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V=0,25</w:t>
            </w: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V=0,5</w:t>
            </w: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V=0,75</w:t>
            </w:r>
          </w:p>
        </w:tc>
        <w:tc>
          <w:tcPr>
            <w:tcW w:w="960" w:type="dxa"/>
            <w:tcBorders>
              <w:top w:val="single" w:sz="8" w:space="0" w:color="auto"/>
              <w:left w:val="nil"/>
              <w:bottom w:val="single" w:sz="4" w:space="0" w:color="auto"/>
              <w:right w:val="single" w:sz="8" w:space="0" w:color="auto"/>
            </w:tcBorders>
            <w:shd w:val="clear" w:color="000000" w:fill="8DB4E3"/>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V=1</w:t>
            </w:r>
          </w:p>
        </w:tc>
      </w:tr>
      <w:tr w:rsidR="008A4D6F" w:rsidRPr="004933ED" w:rsidTr="008A4D6F">
        <w:trPr>
          <w:trHeight w:val="300"/>
          <w:jc w:val="center"/>
        </w:trPr>
        <w:tc>
          <w:tcPr>
            <w:tcW w:w="960" w:type="dxa"/>
            <w:tcBorders>
              <w:top w:val="single" w:sz="8" w:space="0" w:color="auto"/>
              <w:left w:val="single" w:sz="8" w:space="0" w:color="auto"/>
              <w:bottom w:val="single" w:sz="4" w:space="0" w:color="auto"/>
              <w:right w:val="single" w:sz="4" w:space="0" w:color="auto"/>
            </w:tcBorders>
            <w:shd w:val="clear" w:color="000000" w:fill="FFFF00"/>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КОД</w:t>
            </w:r>
          </w:p>
        </w:tc>
        <w:tc>
          <w:tcPr>
            <w:tcW w:w="960" w:type="dxa"/>
            <w:tcBorders>
              <w:top w:val="single" w:sz="8" w:space="0" w:color="auto"/>
              <w:left w:val="nil"/>
              <w:bottom w:val="single" w:sz="4" w:space="0" w:color="auto"/>
              <w:right w:val="single" w:sz="8" w:space="0" w:color="auto"/>
            </w:tcBorders>
            <w:shd w:val="clear" w:color="000000" w:fill="FFFF00"/>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n</w:t>
            </w:r>
          </w:p>
        </w:tc>
        <w:tc>
          <w:tcPr>
            <w:tcW w:w="4800" w:type="dxa"/>
            <w:gridSpan w:val="5"/>
            <w:tcBorders>
              <w:top w:val="single" w:sz="4" w:space="0" w:color="auto"/>
              <w:left w:val="nil"/>
              <w:bottom w:val="single" w:sz="4" w:space="0" w:color="auto"/>
              <w:right w:val="single" w:sz="8" w:space="0" w:color="000000"/>
            </w:tcBorders>
            <w:shd w:val="clear" w:color="000000" w:fill="FFFF00"/>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Km</w:t>
            </w:r>
          </w:p>
        </w:tc>
      </w:tr>
      <w:tr w:rsidR="008A4D6F" w:rsidRPr="004933ED" w:rsidTr="008A4D6F">
        <w:trPr>
          <w:trHeight w:val="315"/>
          <w:jc w:val="center"/>
        </w:trPr>
        <w:tc>
          <w:tcPr>
            <w:tcW w:w="960" w:type="dxa"/>
            <w:tcBorders>
              <w:top w:val="nil"/>
              <w:left w:val="single" w:sz="8" w:space="0" w:color="auto"/>
              <w:bottom w:val="single" w:sz="4" w:space="0" w:color="auto"/>
              <w:right w:val="single" w:sz="4" w:space="0" w:color="auto"/>
            </w:tcBorders>
            <w:shd w:val="clear" w:color="000000" w:fill="C5BE97"/>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ед</w:t>
            </w:r>
          </w:p>
        </w:tc>
        <w:tc>
          <w:tcPr>
            <w:tcW w:w="960" w:type="dxa"/>
            <w:tcBorders>
              <w:top w:val="nil"/>
              <w:left w:val="nil"/>
              <w:bottom w:val="single" w:sz="4" w:space="0" w:color="auto"/>
              <w:right w:val="single" w:sz="8" w:space="0" w:color="auto"/>
            </w:tcBorders>
            <w:shd w:val="clear" w:color="000000" w:fill="C5BE97"/>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об\мин</w:t>
            </w:r>
          </w:p>
        </w:tc>
        <w:tc>
          <w:tcPr>
            <w:tcW w:w="960" w:type="dxa"/>
            <w:tcBorders>
              <w:top w:val="nil"/>
              <w:left w:val="nil"/>
              <w:bottom w:val="single" w:sz="4" w:space="0" w:color="auto"/>
              <w:right w:val="single" w:sz="4" w:space="0" w:color="auto"/>
            </w:tcBorders>
            <w:shd w:val="clear" w:color="000000" w:fill="C5BE97"/>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 </w:t>
            </w:r>
          </w:p>
        </w:tc>
        <w:tc>
          <w:tcPr>
            <w:tcW w:w="960" w:type="dxa"/>
            <w:tcBorders>
              <w:top w:val="nil"/>
              <w:left w:val="nil"/>
              <w:bottom w:val="single" w:sz="4" w:space="0" w:color="auto"/>
              <w:right w:val="single" w:sz="4" w:space="0" w:color="auto"/>
            </w:tcBorders>
            <w:shd w:val="clear" w:color="000000" w:fill="C5BE97"/>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 </w:t>
            </w:r>
          </w:p>
        </w:tc>
        <w:tc>
          <w:tcPr>
            <w:tcW w:w="960" w:type="dxa"/>
            <w:tcBorders>
              <w:top w:val="nil"/>
              <w:left w:val="nil"/>
              <w:bottom w:val="single" w:sz="4" w:space="0" w:color="auto"/>
              <w:right w:val="single" w:sz="4" w:space="0" w:color="auto"/>
            </w:tcBorders>
            <w:shd w:val="clear" w:color="000000" w:fill="C5BE97"/>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 </w:t>
            </w:r>
          </w:p>
        </w:tc>
        <w:tc>
          <w:tcPr>
            <w:tcW w:w="960" w:type="dxa"/>
            <w:tcBorders>
              <w:top w:val="nil"/>
              <w:left w:val="nil"/>
              <w:bottom w:val="single" w:sz="4" w:space="0" w:color="auto"/>
              <w:right w:val="single" w:sz="4" w:space="0" w:color="auto"/>
            </w:tcBorders>
            <w:shd w:val="clear" w:color="000000" w:fill="C5BE97"/>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 </w:t>
            </w:r>
          </w:p>
        </w:tc>
        <w:tc>
          <w:tcPr>
            <w:tcW w:w="960" w:type="dxa"/>
            <w:tcBorders>
              <w:top w:val="nil"/>
              <w:left w:val="nil"/>
              <w:bottom w:val="single" w:sz="4" w:space="0" w:color="auto"/>
              <w:right w:val="single" w:sz="8" w:space="0" w:color="auto"/>
            </w:tcBorders>
            <w:shd w:val="clear" w:color="000000" w:fill="C5BE97"/>
            <w:noWrap/>
            <w:vAlign w:val="bottom"/>
            <w:hideMark/>
          </w:tcPr>
          <w:p w:rsidR="008A4D6F" w:rsidRPr="004933ED" w:rsidRDefault="008A4D6F" w:rsidP="008A4D6F">
            <w:pPr>
              <w:jc w:val="center"/>
              <w:rPr>
                <w:rFonts w:ascii="Calibri" w:hAnsi="Calibri"/>
                <w:color w:val="000000"/>
              </w:rPr>
            </w:pPr>
            <w:r w:rsidRPr="004933ED">
              <w:rPr>
                <w:rFonts w:ascii="Calibri" w:hAnsi="Calibri"/>
                <w:color w:val="000000"/>
              </w:rPr>
              <w:t> </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127</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b/>
                <w:bCs/>
                <w:color w:val="000000"/>
              </w:rPr>
            </w:pPr>
            <w:r w:rsidRPr="004933ED">
              <w:rPr>
                <w:rFonts w:ascii="Calibri" w:hAnsi="Calibri"/>
                <w:b/>
                <w:bCs/>
                <w:color w:val="000000"/>
              </w:rPr>
              <w:t>1037</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0,059</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0,052</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0,050</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0,047</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0,045</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120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b/>
                <w:bCs/>
                <w:color w:val="000000"/>
              </w:rPr>
            </w:pPr>
            <w:r w:rsidRPr="004933ED">
              <w:rPr>
                <w:rFonts w:ascii="Calibri" w:hAnsi="Calibri"/>
                <w:b/>
                <w:bCs/>
                <w:color w:val="000000"/>
              </w:rPr>
              <w:t>1005</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0,058</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0,052</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0,049</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0,047</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0,044</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110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b/>
                <w:bCs/>
                <w:color w:val="000000"/>
              </w:rPr>
            </w:pPr>
            <w:r w:rsidRPr="004933ED">
              <w:rPr>
                <w:rFonts w:ascii="Calibri" w:hAnsi="Calibri"/>
                <w:b/>
                <w:bCs/>
                <w:color w:val="000000"/>
              </w:rPr>
              <w:t>945</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0,058</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0,052</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0,050</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0,048</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0,046</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100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b/>
                <w:bCs/>
                <w:color w:val="000000"/>
              </w:rPr>
            </w:pPr>
            <w:r w:rsidRPr="004933ED">
              <w:rPr>
                <w:rFonts w:ascii="Calibri" w:hAnsi="Calibri"/>
                <w:b/>
                <w:bCs/>
                <w:color w:val="000000"/>
              </w:rPr>
              <w:t>881</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0,059</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0,052</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0,050</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0,048</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0,045</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90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b/>
                <w:bCs/>
                <w:color w:val="000000"/>
              </w:rPr>
            </w:pPr>
            <w:r w:rsidRPr="004933ED">
              <w:rPr>
                <w:rFonts w:ascii="Calibri" w:hAnsi="Calibri"/>
                <w:b/>
                <w:bCs/>
                <w:color w:val="000000"/>
              </w:rPr>
              <w:t>814</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0,058</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0,052</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0,049</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0,047</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0,045</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80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b/>
                <w:bCs/>
                <w:color w:val="000000"/>
              </w:rPr>
            </w:pPr>
            <w:r w:rsidRPr="004933ED">
              <w:rPr>
                <w:rFonts w:ascii="Calibri" w:hAnsi="Calibri"/>
                <w:b/>
                <w:bCs/>
                <w:color w:val="000000"/>
              </w:rPr>
              <w:t>747</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0,057</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0,050</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0,047</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0,045</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0,042</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70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b/>
                <w:bCs/>
                <w:color w:val="000000"/>
              </w:rPr>
            </w:pPr>
            <w:r w:rsidRPr="004933ED">
              <w:rPr>
                <w:rFonts w:ascii="Calibri" w:hAnsi="Calibri"/>
                <w:b/>
                <w:bCs/>
                <w:color w:val="000000"/>
              </w:rPr>
              <w:t>671</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0,059</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0,051</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0,048</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0,044</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0,040</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60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b/>
                <w:bCs/>
                <w:color w:val="000000"/>
              </w:rPr>
            </w:pPr>
            <w:r w:rsidRPr="004933ED">
              <w:rPr>
                <w:rFonts w:ascii="Calibri" w:hAnsi="Calibri"/>
                <w:b/>
                <w:bCs/>
                <w:color w:val="000000"/>
              </w:rPr>
              <w:t>596</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0,059</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0,051</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0,047</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0,042</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0,038</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50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b/>
                <w:bCs/>
                <w:color w:val="000000"/>
              </w:rPr>
            </w:pPr>
            <w:r w:rsidRPr="004933ED">
              <w:rPr>
                <w:rFonts w:ascii="Calibri" w:hAnsi="Calibri"/>
                <w:b/>
                <w:bCs/>
                <w:color w:val="000000"/>
              </w:rPr>
              <w:t>510</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0,058</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0,047</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0,042</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0,036</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0,030</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40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b/>
                <w:bCs/>
                <w:color w:val="000000"/>
              </w:rPr>
            </w:pPr>
            <w:r w:rsidRPr="004933ED">
              <w:rPr>
                <w:rFonts w:ascii="Calibri" w:hAnsi="Calibri"/>
                <w:b/>
                <w:bCs/>
                <w:color w:val="000000"/>
              </w:rPr>
              <w:t>418</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0,060</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0,048</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0,042</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0,037</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0,030</w:t>
            </w:r>
          </w:p>
        </w:tc>
      </w:tr>
      <w:tr w:rsidR="008A4D6F" w:rsidRPr="004933ED" w:rsidTr="008A4D6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30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b/>
                <w:bCs/>
                <w:color w:val="000000"/>
              </w:rPr>
            </w:pPr>
            <w:r w:rsidRPr="004933ED">
              <w:rPr>
                <w:rFonts w:ascii="Calibri" w:hAnsi="Calibri"/>
                <w:b/>
                <w:bCs/>
                <w:color w:val="000000"/>
              </w:rPr>
              <w:t>320</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0,059</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0,052</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0,039</w:t>
            </w:r>
          </w:p>
        </w:tc>
        <w:tc>
          <w:tcPr>
            <w:tcW w:w="960" w:type="dxa"/>
            <w:tcBorders>
              <w:top w:val="nil"/>
              <w:left w:val="nil"/>
              <w:bottom w:val="single" w:sz="4"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0,031</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0,020</w:t>
            </w:r>
          </w:p>
        </w:tc>
      </w:tr>
      <w:tr w:rsidR="008A4D6F" w:rsidRPr="004933ED" w:rsidTr="008A4D6F">
        <w:trPr>
          <w:trHeight w:val="315"/>
          <w:jc w:val="center"/>
        </w:trPr>
        <w:tc>
          <w:tcPr>
            <w:tcW w:w="960" w:type="dxa"/>
            <w:tcBorders>
              <w:top w:val="nil"/>
              <w:left w:val="single" w:sz="8" w:space="0" w:color="auto"/>
              <w:bottom w:val="single" w:sz="8" w:space="0" w:color="auto"/>
              <w:right w:val="single" w:sz="4" w:space="0" w:color="auto"/>
            </w:tcBorders>
            <w:shd w:val="clear" w:color="auto" w:fill="auto"/>
            <w:noWrap/>
            <w:vAlign w:val="bottom"/>
            <w:hideMark/>
          </w:tcPr>
          <w:p w:rsidR="008A4D6F" w:rsidRPr="004933ED" w:rsidRDefault="008A4D6F" w:rsidP="008A4D6F">
            <w:pPr>
              <w:jc w:val="center"/>
              <w:rPr>
                <w:rFonts w:ascii="Calibri" w:hAnsi="Calibri"/>
                <w:b/>
                <w:bCs/>
                <w:color w:val="000000"/>
              </w:rPr>
            </w:pPr>
            <w:r w:rsidRPr="004933ED">
              <w:rPr>
                <w:rFonts w:ascii="Calibri" w:hAnsi="Calibri"/>
                <w:b/>
                <w:bCs/>
                <w:color w:val="000000"/>
              </w:rPr>
              <w:t>20</w:t>
            </w:r>
          </w:p>
        </w:tc>
        <w:tc>
          <w:tcPr>
            <w:tcW w:w="960" w:type="dxa"/>
            <w:tcBorders>
              <w:top w:val="nil"/>
              <w:left w:val="nil"/>
              <w:bottom w:val="single" w:sz="8"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b/>
                <w:bCs/>
                <w:color w:val="000000"/>
              </w:rPr>
            </w:pPr>
            <w:r w:rsidRPr="004933ED">
              <w:rPr>
                <w:rFonts w:ascii="Calibri" w:hAnsi="Calibri"/>
                <w:b/>
                <w:bCs/>
                <w:color w:val="000000"/>
              </w:rPr>
              <w:t>211</w:t>
            </w:r>
          </w:p>
        </w:tc>
        <w:tc>
          <w:tcPr>
            <w:tcW w:w="960" w:type="dxa"/>
            <w:tcBorders>
              <w:top w:val="nil"/>
              <w:left w:val="nil"/>
              <w:bottom w:val="single" w:sz="8"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0,054</w:t>
            </w:r>
          </w:p>
        </w:tc>
        <w:tc>
          <w:tcPr>
            <w:tcW w:w="960" w:type="dxa"/>
            <w:tcBorders>
              <w:top w:val="nil"/>
              <w:left w:val="nil"/>
              <w:bottom w:val="single" w:sz="8"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0,042</w:t>
            </w:r>
          </w:p>
        </w:tc>
        <w:tc>
          <w:tcPr>
            <w:tcW w:w="960" w:type="dxa"/>
            <w:tcBorders>
              <w:top w:val="nil"/>
              <w:left w:val="nil"/>
              <w:bottom w:val="single" w:sz="8"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0,030</w:t>
            </w:r>
          </w:p>
        </w:tc>
        <w:tc>
          <w:tcPr>
            <w:tcW w:w="960" w:type="dxa"/>
            <w:tcBorders>
              <w:top w:val="nil"/>
              <w:left w:val="nil"/>
              <w:bottom w:val="single" w:sz="8" w:space="0" w:color="auto"/>
              <w:right w:val="single" w:sz="4"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0,004</w:t>
            </w:r>
          </w:p>
        </w:tc>
        <w:tc>
          <w:tcPr>
            <w:tcW w:w="960" w:type="dxa"/>
            <w:tcBorders>
              <w:top w:val="nil"/>
              <w:left w:val="nil"/>
              <w:bottom w:val="single" w:sz="8" w:space="0" w:color="auto"/>
              <w:right w:val="single" w:sz="8" w:space="0" w:color="auto"/>
            </w:tcBorders>
            <w:shd w:val="clear" w:color="auto" w:fill="auto"/>
            <w:noWrap/>
            <w:vAlign w:val="bottom"/>
            <w:hideMark/>
          </w:tcPr>
          <w:p w:rsidR="008A4D6F" w:rsidRPr="004933ED" w:rsidRDefault="008A4D6F" w:rsidP="008A4D6F">
            <w:pPr>
              <w:jc w:val="right"/>
              <w:rPr>
                <w:rFonts w:ascii="Calibri" w:hAnsi="Calibri"/>
                <w:color w:val="000000"/>
              </w:rPr>
            </w:pPr>
            <w:r w:rsidRPr="004933ED">
              <w:rPr>
                <w:rFonts w:ascii="Calibri" w:hAnsi="Calibri"/>
                <w:color w:val="000000"/>
              </w:rPr>
              <w:t>-0,039</w:t>
            </w:r>
          </w:p>
        </w:tc>
      </w:tr>
    </w:tbl>
    <w:p w:rsidR="008A4D6F" w:rsidRDefault="00B71244" w:rsidP="008A4D6F">
      <w:pPr>
        <w:spacing w:line="360" w:lineRule="auto"/>
        <w:ind w:firstLine="708"/>
        <w:jc w:val="center"/>
        <w:rPr>
          <w:sz w:val="28"/>
          <w:szCs w:val="28"/>
        </w:rPr>
      </w:pPr>
      <w:r>
        <w:rPr>
          <w:sz w:val="28"/>
          <w:szCs w:val="28"/>
        </w:rPr>
        <w:t>Таблица 16</w:t>
      </w:r>
      <w:r w:rsidR="008A4D6F" w:rsidRPr="004933ED">
        <w:rPr>
          <w:sz w:val="28"/>
          <w:szCs w:val="28"/>
        </w:rPr>
        <w:t xml:space="preserve"> - </w:t>
      </w:r>
      <w:r w:rsidR="008A4D6F">
        <w:rPr>
          <w:sz w:val="28"/>
          <w:szCs w:val="28"/>
        </w:rPr>
        <w:t xml:space="preserve">КПД гребного винта </w:t>
      </w:r>
      <w:r w:rsidR="008A4D6F" w:rsidRPr="004933ED">
        <w:rPr>
          <w:sz w:val="28"/>
          <w:szCs w:val="28"/>
        </w:rPr>
        <w:t>при изменении скорости "косого" потока</w:t>
      </w:r>
      <w:r w:rsidR="008A4D6F">
        <w:rPr>
          <w:sz w:val="28"/>
          <w:szCs w:val="28"/>
        </w:rPr>
        <w:t>.</w:t>
      </w:r>
    </w:p>
    <w:tbl>
      <w:tblPr>
        <w:tblW w:w="5771" w:type="dxa"/>
        <w:jc w:val="center"/>
        <w:tblInd w:w="89" w:type="dxa"/>
        <w:tblLook w:val="04A0"/>
      </w:tblPr>
      <w:tblGrid>
        <w:gridCol w:w="960"/>
        <w:gridCol w:w="960"/>
        <w:gridCol w:w="960"/>
        <w:gridCol w:w="960"/>
        <w:gridCol w:w="960"/>
        <w:gridCol w:w="960"/>
        <w:gridCol w:w="11"/>
      </w:tblGrid>
      <w:tr w:rsidR="008A4D6F" w:rsidRPr="00C25FE9" w:rsidTr="008A4D6F">
        <w:trPr>
          <w:gridAfter w:val="1"/>
          <w:wAfter w:w="11" w:type="dxa"/>
          <w:trHeight w:val="315"/>
          <w:jc w:val="center"/>
        </w:trPr>
        <w:tc>
          <w:tcPr>
            <w:tcW w:w="960" w:type="dxa"/>
            <w:tcBorders>
              <w:top w:val="nil"/>
              <w:left w:val="nil"/>
              <w:bottom w:val="nil"/>
              <w:right w:val="nil"/>
            </w:tcBorders>
            <w:shd w:val="clear" w:color="auto" w:fill="auto"/>
            <w:noWrap/>
            <w:vAlign w:val="bottom"/>
            <w:hideMark/>
          </w:tcPr>
          <w:p w:rsidR="008A4D6F" w:rsidRPr="00C25FE9" w:rsidRDefault="008A4D6F" w:rsidP="008A4D6F">
            <w:pPr>
              <w:rPr>
                <w:rFonts w:ascii="Calibri" w:hAnsi="Calibri"/>
                <w:color w:val="000000"/>
              </w:rPr>
            </w:pPr>
          </w:p>
        </w:tc>
        <w:tc>
          <w:tcPr>
            <w:tcW w:w="960" w:type="dxa"/>
            <w:tcBorders>
              <w:top w:val="nil"/>
              <w:left w:val="nil"/>
              <w:bottom w:val="nil"/>
              <w:right w:val="nil"/>
            </w:tcBorders>
            <w:shd w:val="clear" w:color="auto" w:fill="auto"/>
            <w:noWrap/>
            <w:vAlign w:val="bottom"/>
            <w:hideMark/>
          </w:tcPr>
          <w:p w:rsidR="008A4D6F" w:rsidRPr="00C25FE9" w:rsidRDefault="008A4D6F" w:rsidP="008A4D6F">
            <w:pPr>
              <w:rPr>
                <w:rFonts w:ascii="Calibri" w:hAnsi="Calibri"/>
                <w:color w:val="000000"/>
              </w:rPr>
            </w:pP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8A4D6F" w:rsidRPr="00C25FE9" w:rsidRDefault="008A4D6F" w:rsidP="008A4D6F">
            <w:pPr>
              <w:jc w:val="center"/>
              <w:rPr>
                <w:rFonts w:ascii="Calibri" w:hAnsi="Calibri"/>
                <w:color w:val="000000"/>
              </w:rPr>
            </w:pPr>
            <w:r w:rsidRPr="00C25FE9">
              <w:rPr>
                <w:rFonts w:ascii="Calibri" w:hAnsi="Calibri"/>
                <w:color w:val="000000"/>
              </w:rPr>
              <w:t>V=0,25</w:t>
            </w: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8A4D6F" w:rsidRPr="00C25FE9" w:rsidRDefault="008A4D6F" w:rsidP="008A4D6F">
            <w:pPr>
              <w:jc w:val="center"/>
              <w:rPr>
                <w:rFonts w:ascii="Calibri" w:hAnsi="Calibri"/>
                <w:color w:val="000000"/>
              </w:rPr>
            </w:pPr>
            <w:r w:rsidRPr="00C25FE9">
              <w:rPr>
                <w:rFonts w:ascii="Calibri" w:hAnsi="Calibri"/>
                <w:color w:val="000000"/>
              </w:rPr>
              <w:t>V=0,5</w:t>
            </w:r>
          </w:p>
        </w:tc>
        <w:tc>
          <w:tcPr>
            <w:tcW w:w="960" w:type="dxa"/>
            <w:tcBorders>
              <w:top w:val="single" w:sz="8" w:space="0" w:color="auto"/>
              <w:left w:val="nil"/>
              <w:bottom w:val="single" w:sz="4" w:space="0" w:color="auto"/>
              <w:right w:val="single" w:sz="4" w:space="0" w:color="auto"/>
            </w:tcBorders>
            <w:shd w:val="clear" w:color="000000" w:fill="8DB4E3"/>
            <w:noWrap/>
            <w:vAlign w:val="bottom"/>
            <w:hideMark/>
          </w:tcPr>
          <w:p w:rsidR="008A4D6F" w:rsidRPr="00C25FE9" w:rsidRDefault="008A4D6F" w:rsidP="008A4D6F">
            <w:pPr>
              <w:jc w:val="center"/>
              <w:rPr>
                <w:rFonts w:ascii="Calibri" w:hAnsi="Calibri"/>
                <w:color w:val="000000"/>
              </w:rPr>
            </w:pPr>
            <w:r w:rsidRPr="00C25FE9">
              <w:rPr>
                <w:rFonts w:ascii="Calibri" w:hAnsi="Calibri"/>
                <w:color w:val="000000"/>
              </w:rPr>
              <w:t>V=0,75</w:t>
            </w:r>
          </w:p>
        </w:tc>
        <w:tc>
          <w:tcPr>
            <w:tcW w:w="960" w:type="dxa"/>
            <w:tcBorders>
              <w:top w:val="single" w:sz="8" w:space="0" w:color="auto"/>
              <w:left w:val="nil"/>
              <w:bottom w:val="single" w:sz="4" w:space="0" w:color="auto"/>
              <w:right w:val="single" w:sz="8" w:space="0" w:color="auto"/>
            </w:tcBorders>
            <w:shd w:val="clear" w:color="000000" w:fill="8DB4E3"/>
            <w:noWrap/>
            <w:vAlign w:val="bottom"/>
            <w:hideMark/>
          </w:tcPr>
          <w:p w:rsidR="008A4D6F" w:rsidRPr="00C25FE9" w:rsidRDefault="008A4D6F" w:rsidP="008A4D6F">
            <w:pPr>
              <w:jc w:val="center"/>
              <w:rPr>
                <w:rFonts w:ascii="Calibri" w:hAnsi="Calibri"/>
                <w:color w:val="000000"/>
              </w:rPr>
            </w:pPr>
            <w:r w:rsidRPr="00C25FE9">
              <w:rPr>
                <w:rFonts w:ascii="Calibri" w:hAnsi="Calibri"/>
                <w:color w:val="000000"/>
              </w:rPr>
              <w:t>V=1</w:t>
            </w:r>
          </w:p>
        </w:tc>
      </w:tr>
      <w:tr w:rsidR="008A4D6F" w:rsidRPr="00C25FE9" w:rsidTr="008A4D6F">
        <w:trPr>
          <w:trHeight w:val="300"/>
          <w:jc w:val="center"/>
        </w:trPr>
        <w:tc>
          <w:tcPr>
            <w:tcW w:w="960" w:type="dxa"/>
            <w:tcBorders>
              <w:top w:val="single" w:sz="8" w:space="0" w:color="auto"/>
              <w:left w:val="single" w:sz="8" w:space="0" w:color="auto"/>
              <w:bottom w:val="single" w:sz="4" w:space="0" w:color="auto"/>
              <w:right w:val="single" w:sz="4" w:space="0" w:color="auto"/>
            </w:tcBorders>
            <w:shd w:val="clear" w:color="000000" w:fill="FFFF00"/>
            <w:noWrap/>
            <w:vAlign w:val="bottom"/>
            <w:hideMark/>
          </w:tcPr>
          <w:p w:rsidR="008A4D6F" w:rsidRPr="00C25FE9" w:rsidRDefault="008A4D6F" w:rsidP="008A4D6F">
            <w:pPr>
              <w:jc w:val="center"/>
              <w:rPr>
                <w:rFonts w:ascii="Calibri" w:hAnsi="Calibri"/>
                <w:b/>
                <w:bCs/>
                <w:color w:val="000000"/>
              </w:rPr>
            </w:pPr>
            <w:r w:rsidRPr="00C25FE9">
              <w:rPr>
                <w:rFonts w:ascii="Calibri" w:hAnsi="Calibri"/>
                <w:b/>
                <w:bCs/>
                <w:color w:val="000000"/>
              </w:rPr>
              <w:t>КОД</w:t>
            </w:r>
          </w:p>
        </w:tc>
        <w:tc>
          <w:tcPr>
            <w:tcW w:w="960" w:type="dxa"/>
            <w:tcBorders>
              <w:top w:val="single" w:sz="8" w:space="0" w:color="auto"/>
              <w:left w:val="nil"/>
              <w:bottom w:val="single" w:sz="4" w:space="0" w:color="auto"/>
              <w:right w:val="single" w:sz="8" w:space="0" w:color="auto"/>
            </w:tcBorders>
            <w:shd w:val="clear" w:color="000000" w:fill="FFFF00"/>
            <w:noWrap/>
            <w:vAlign w:val="bottom"/>
            <w:hideMark/>
          </w:tcPr>
          <w:p w:rsidR="008A4D6F" w:rsidRPr="00C25FE9" w:rsidRDefault="008A4D6F" w:rsidP="008A4D6F">
            <w:pPr>
              <w:jc w:val="center"/>
              <w:rPr>
                <w:rFonts w:ascii="Calibri" w:hAnsi="Calibri"/>
                <w:b/>
                <w:bCs/>
                <w:color w:val="000000"/>
              </w:rPr>
            </w:pPr>
            <w:r w:rsidRPr="00C25FE9">
              <w:rPr>
                <w:rFonts w:ascii="Calibri" w:hAnsi="Calibri"/>
                <w:b/>
                <w:bCs/>
                <w:color w:val="000000"/>
              </w:rPr>
              <w:t>n</w:t>
            </w:r>
          </w:p>
        </w:tc>
        <w:tc>
          <w:tcPr>
            <w:tcW w:w="3851" w:type="dxa"/>
            <w:gridSpan w:val="5"/>
            <w:tcBorders>
              <w:top w:val="single" w:sz="4" w:space="0" w:color="auto"/>
              <w:left w:val="nil"/>
              <w:bottom w:val="single" w:sz="4" w:space="0" w:color="auto"/>
              <w:right w:val="single" w:sz="8" w:space="0" w:color="000000"/>
            </w:tcBorders>
            <w:shd w:val="clear" w:color="000000" w:fill="FFFF00"/>
            <w:noWrap/>
            <w:vAlign w:val="bottom"/>
            <w:hideMark/>
          </w:tcPr>
          <w:p w:rsidR="008A4D6F" w:rsidRPr="00C25FE9" w:rsidRDefault="008A4D6F" w:rsidP="008A4D6F">
            <w:pPr>
              <w:jc w:val="center"/>
              <w:rPr>
                <w:rFonts w:ascii="Calibri" w:hAnsi="Calibri"/>
                <w:color w:val="000000"/>
              </w:rPr>
            </w:pPr>
            <w:r w:rsidRPr="00C25FE9">
              <w:rPr>
                <w:rFonts w:ascii="Calibri" w:hAnsi="Calibri"/>
                <w:color w:val="000000"/>
              </w:rPr>
              <w:t>кпд</w:t>
            </w:r>
          </w:p>
        </w:tc>
      </w:tr>
      <w:tr w:rsidR="008A4D6F" w:rsidRPr="00C25FE9" w:rsidTr="008A4D6F">
        <w:trPr>
          <w:gridAfter w:val="1"/>
          <w:wAfter w:w="11" w:type="dxa"/>
          <w:trHeight w:val="315"/>
          <w:jc w:val="center"/>
        </w:trPr>
        <w:tc>
          <w:tcPr>
            <w:tcW w:w="960" w:type="dxa"/>
            <w:tcBorders>
              <w:top w:val="nil"/>
              <w:left w:val="single" w:sz="8" w:space="0" w:color="auto"/>
              <w:bottom w:val="single" w:sz="8" w:space="0" w:color="auto"/>
              <w:right w:val="single" w:sz="4" w:space="0" w:color="auto"/>
            </w:tcBorders>
            <w:shd w:val="clear" w:color="000000" w:fill="C5BE97"/>
            <w:noWrap/>
            <w:vAlign w:val="bottom"/>
            <w:hideMark/>
          </w:tcPr>
          <w:p w:rsidR="008A4D6F" w:rsidRPr="00C25FE9" w:rsidRDefault="008A4D6F" w:rsidP="008A4D6F">
            <w:pPr>
              <w:jc w:val="center"/>
              <w:rPr>
                <w:rFonts w:ascii="Calibri" w:hAnsi="Calibri"/>
                <w:b/>
                <w:bCs/>
                <w:color w:val="000000"/>
              </w:rPr>
            </w:pPr>
            <w:r w:rsidRPr="00C25FE9">
              <w:rPr>
                <w:rFonts w:ascii="Calibri" w:hAnsi="Calibri"/>
                <w:b/>
                <w:bCs/>
                <w:color w:val="000000"/>
              </w:rPr>
              <w:t>ед</w:t>
            </w:r>
          </w:p>
        </w:tc>
        <w:tc>
          <w:tcPr>
            <w:tcW w:w="960" w:type="dxa"/>
            <w:tcBorders>
              <w:top w:val="nil"/>
              <w:left w:val="nil"/>
              <w:bottom w:val="single" w:sz="8" w:space="0" w:color="auto"/>
              <w:right w:val="single" w:sz="8" w:space="0" w:color="auto"/>
            </w:tcBorders>
            <w:shd w:val="clear" w:color="000000" w:fill="C5BE97"/>
            <w:noWrap/>
            <w:vAlign w:val="bottom"/>
            <w:hideMark/>
          </w:tcPr>
          <w:p w:rsidR="008A4D6F" w:rsidRPr="00C25FE9" w:rsidRDefault="008A4D6F" w:rsidP="008A4D6F">
            <w:pPr>
              <w:jc w:val="center"/>
              <w:rPr>
                <w:rFonts w:ascii="Calibri" w:hAnsi="Calibri"/>
                <w:b/>
                <w:bCs/>
                <w:color w:val="000000"/>
              </w:rPr>
            </w:pPr>
            <w:r w:rsidRPr="00C25FE9">
              <w:rPr>
                <w:rFonts w:ascii="Calibri" w:hAnsi="Calibri"/>
                <w:b/>
                <w:bCs/>
                <w:color w:val="000000"/>
              </w:rPr>
              <w:t>об\мин</w:t>
            </w:r>
          </w:p>
        </w:tc>
        <w:tc>
          <w:tcPr>
            <w:tcW w:w="960" w:type="dxa"/>
            <w:tcBorders>
              <w:top w:val="nil"/>
              <w:left w:val="nil"/>
              <w:bottom w:val="single" w:sz="8" w:space="0" w:color="auto"/>
              <w:right w:val="single" w:sz="4" w:space="0" w:color="auto"/>
            </w:tcBorders>
            <w:shd w:val="clear" w:color="000000" w:fill="C5BE97"/>
            <w:noWrap/>
            <w:vAlign w:val="bottom"/>
            <w:hideMark/>
          </w:tcPr>
          <w:p w:rsidR="008A4D6F" w:rsidRPr="00C25FE9" w:rsidRDefault="008A4D6F" w:rsidP="008A4D6F">
            <w:pPr>
              <w:jc w:val="center"/>
              <w:rPr>
                <w:rFonts w:ascii="Calibri" w:hAnsi="Calibri"/>
                <w:color w:val="000000"/>
              </w:rPr>
            </w:pPr>
            <w:r w:rsidRPr="00C25FE9">
              <w:rPr>
                <w:rFonts w:ascii="Calibri" w:hAnsi="Calibri"/>
                <w:color w:val="000000"/>
              </w:rPr>
              <w:t> </w:t>
            </w:r>
          </w:p>
        </w:tc>
        <w:tc>
          <w:tcPr>
            <w:tcW w:w="960" w:type="dxa"/>
            <w:tcBorders>
              <w:top w:val="nil"/>
              <w:left w:val="nil"/>
              <w:bottom w:val="single" w:sz="8" w:space="0" w:color="auto"/>
              <w:right w:val="single" w:sz="4" w:space="0" w:color="auto"/>
            </w:tcBorders>
            <w:shd w:val="clear" w:color="000000" w:fill="C5BE97"/>
            <w:noWrap/>
            <w:vAlign w:val="bottom"/>
            <w:hideMark/>
          </w:tcPr>
          <w:p w:rsidR="008A4D6F" w:rsidRPr="00C25FE9" w:rsidRDefault="008A4D6F" w:rsidP="008A4D6F">
            <w:pPr>
              <w:jc w:val="center"/>
              <w:rPr>
                <w:rFonts w:ascii="Calibri" w:hAnsi="Calibri"/>
                <w:color w:val="000000"/>
              </w:rPr>
            </w:pPr>
            <w:r w:rsidRPr="00C25FE9">
              <w:rPr>
                <w:rFonts w:ascii="Calibri" w:hAnsi="Calibri"/>
                <w:color w:val="000000"/>
              </w:rPr>
              <w:t> </w:t>
            </w:r>
          </w:p>
        </w:tc>
        <w:tc>
          <w:tcPr>
            <w:tcW w:w="960" w:type="dxa"/>
            <w:tcBorders>
              <w:top w:val="nil"/>
              <w:left w:val="nil"/>
              <w:bottom w:val="single" w:sz="8" w:space="0" w:color="auto"/>
              <w:right w:val="single" w:sz="4" w:space="0" w:color="auto"/>
            </w:tcBorders>
            <w:shd w:val="clear" w:color="000000" w:fill="C5BE97"/>
            <w:noWrap/>
            <w:vAlign w:val="bottom"/>
            <w:hideMark/>
          </w:tcPr>
          <w:p w:rsidR="008A4D6F" w:rsidRPr="00C25FE9" w:rsidRDefault="008A4D6F" w:rsidP="008A4D6F">
            <w:pPr>
              <w:jc w:val="center"/>
              <w:rPr>
                <w:rFonts w:ascii="Calibri" w:hAnsi="Calibri"/>
                <w:color w:val="000000"/>
              </w:rPr>
            </w:pPr>
            <w:r w:rsidRPr="00C25FE9">
              <w:rPr>
                <w:rFonts w:ascii="Calibri" w:hAnsi="Calibri"/>
                <w:color w:val="000000"/>
              </w:rPr>
              <w:t> </w:t>
            </w:r>
          </w:p>
        </w:tc>
        <w:tc>
          <w:tcPr>
            <w:tcW w:w="960" w:type="dxa"/>
            <w:tcBorders>
              <w:top w:val="nil"/>
              <w:left w:val="nil"/>
              <w:bottom w:val="single" w:sz="8" w:space="0" w:color="auto"/>
              <w:right w:val="single" w:sz="8" w:space="0" w:color="auto"/>
            </w:tcBorders>
            <w:shd w:val="clear" w:color="000000" w:fill="C5BE97"/>
            <w:noWrap/>
            <w:vAlign w:val="bottom"/>
            <w:hideMark/>
          </w:tcPr>
          <w:p w:rsidR="008A4D6F" w:rsidRPr="00C25FE9" w:rsidRDefault="008A4D6F" w:rsidP="008A4D6F">
            <w:pPr>
              <w:jc w:val="center"/>
              <w:rPr>
                <w:rFonts w:ascii="Calibri" w:hAnsi="Calibri"/>
                <w:color w:val="000000"/>
              </w:rPr>
            </w:pPr>
            <w:r w:rsidRPr="00C25FE9">
              <w:rPr>
                <w:rFonts w:ascii="Calibri" w:hAnsi="Calibri"/>
                <w:color w:val="000000"/>
              </w:rPr>
              <w:t> </w:t>
            </w:r>
          </w:p>
        </w:tc>
      </w:tr>
      <w:tr w:rsidR="008A4D6F" w:rsidRPr="00C25FE9" w:rsidTr="008A4D6F">
        <w:trPr>
          <w:gridAfter w:val="1"/>
          <w:wAfter w:w="11" w:type="dxa"/>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center"/>
              <w:rPr>
                <w:rFonts w:ascii="Calibri" w:hAnsi="Calibri"/>
                <w:b/>
                <w:bCs/>
                <w:color w:val="000000"/>
              </w:rPr>
            </w:pPr>
            <w:r w:rsidRPr="00C25FE9">
              <w:rPr>
                <w:rFonts w:ascii="Calibri" w:hAnsi="Calibri"/>
                <w:b/>
                <w:bCs/>
                <w:color w:val="000000"/>
              </w:rPr>
              <w:t>127</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b/>
                <w:bCs/>
                <w:color w:val="000000"/>
              </w:rPr>
            </w:pPr>
            <w:r w:rsidRPr="00C25FE9">
              <w:rPr>
                <w:rFonts w:ascii="Calibri" w:hAnsi="Calibri"/>
                <w:b/>
                <w:bCs/>
                <w:color w:val="000000"/>
              </w:rPr>
              <w:t>1037</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0,088</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0,170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0,243</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0,309</w:t>
            </w:r>
          </w:p>
        </w:tc>
      </w:tr>
      <w:tr w:rsidR="008A4D6F" w:rsidRPr="00C25FE9" w:rsidTr="008A4D6F">
        <w:trPr>
          <w:gridAfter w:val="1"/>
          <w:wAfter w:w="11" w:type="dxa"/>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center"/>
              <w:rPr>
                <w:rFonts w:ascii="Calibri" w:hAnsi="Calibri"/>
                <w:b/>
                <w:bCs/>
                <w:color w:val="000000"/>
              </w:rPr>
            </w:pPr>
            <w:r w:rsidRPr="00C25FE9">
              <w:rPr>
                <w:rFonts w:ascii="Calibri" w:hAnsi="Calibri"/>
                <w:b/>
                <w:bCs/>
                <w:color w:val="000000"/>
              </w:rPr>
              <w:t>120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b/>
                <w:bCs/>
                <w:color w:val="000000"/>
              </w:rPr>
            </w:pPr>
            <w:r w:rsidRPr="00C25FE9">
              <w:rPr>
                <w:rFonts w:ascii="Calibri" w:hAnsi="Calibri"/>
                <w:b/>
                <w:bCs/>
                <w:color w:val="000000"/>
              </w:rPr>
              <w:t>1005</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0,091</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0,177</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0,252</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0,316</w:t>
            </w:r>
          </w:p>
        </w:tc>
      </w:tr>
      <w:tr w:rsidR="008A4D6F" w:rsidRPr="00C25FE9" w:rsidTr="008A4D6F">
        <w:trPr>
          <w:gridAfter w:val="1"/>
          <w:wAfter w:w="11" w:type="dxa"/>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center"/>
              <w:rPr>
                <w:rFonts w:ascii="Calibri" w:hAnsi="Calibri"/>
                <w:b/>
                <w:bCs/>
                <w:color w:val="000000"/>
              </w:rPr>
            </w:pPr>
            <w:r w:rsidRPr="00C25FE9">
              <w:rPr>
                <w:rFonts w:ascii="Calibri" w:hAnsi="Calibri"/>
                <w:b/>
                <w:bCs/>
                <w:color w:val="000000"/>
              </w:rPr>
              <w:t>110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b/>
                <w:bCs/>
                <w:color w:val="000000"/>
              </w:rPr>
            </w:pPr>
            <w:r w:rsidRPr="00C25FE9">
              <w:rPr>
                <w:rFonts w:ascii="Calibri" w:hAnsi="Calibri"/>
                <w:b/>
                <w:bCs/>
                <w:color w:val="000000"/>
              </w:rPr>
              <w:t>945</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0,097</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0,186</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0,267</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0,334</w:t>
            </w:r>
          </w:p>
        </w:tc>
      </w:tr>
      <w:tr w:rsidR="008A4D6F" w:rsidRPr="00C25FE9" w:rsidTr="008A4D6F">
        <w:trPr>
          <w:gridAfter w:val="1"/>
          <w:wAfter w:w="11" w:type="dxa"/>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center"/>
              <w:rPr>
                <w:rFonts w:ascii="Calibri" w:hAnsi="Calibri"/>
                <w:b/>
                <w:bCs/>
                <w:color w:val="000000"/>
              </w:rPr>
            </w:pPr>
            <w:r w:rsidRPr="00C25FE9">
              <w:rPr>
                <w:rFonts w:ascii="Calibri" w:hAnsi="Calibri"/>
                <w:b/>
                <w:bCs/>
                <w:color w:val="000000"/>
              </w:rPr>
              <w:t>100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b/>
                <w:bCs/>
                <w:color w:val="000000"/>
              </w:rPr>
            </w:pPr>
            <w:r w:rsidRPr="00C25FE9">
              <w:rPr>
                <w:rFonts w:ascii="Calibri" w:hAnsi="Calibri"/>
                <w:b/>
                <w:bCs/>
                <w:color w:val="000000"/>
              </w:rPr>
              <w:t>881</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0,102</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0,195</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0,274</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0,341</w:t>
            </w:r>
          </w:p>
        </w:tc>
      </w:tr>
      <w:tr w:rsidR="008A4D6F" w:rsidRPr="00C25FE9" w:rsidTr="008A4D6F">
        <w:trPr>
          <w:gridAfter w:val="1"/>
          <w:wAfter w:w="11" w:type="dxa"/>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center"/>
              <w:rPr>
                <w:rFonts w:ascii="Calibri" w:hAnsi="Calibri"/>
                <w:b/>
                <w:bCs/>
                <w:color w:val="000000"/>
              </w:rPr>
            </w:pPr>
            <w:r w:rsidRPr="00C25FE9">
              <w:rPr>
                <w:rFonts w:ascii="Calibri" w:hAnsi="Calibri"/>
                <w:b/>
                <w:bCs/>
                <w:color w:val="000000"/>
              </w:rPr>
              <w:t>90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b/>
                <w:bCs/>
                <w:color w:val="000000"/>
              </w:rPr>
            </w:pPr>
            <w:r w:rsidRPr="00C25FE9">
              <w:rPr>
                <w:rFonts w:ascii="Calibri" w:hAnsi="Calibri"/>
                <w:b/>
                <w:bCs/>
                <w:color w:val="000000"/>
              </w:rPr>
              <w:t>814</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0,108</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0,208</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0,292</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0,352</w:t>
            </w:r>
          </w:p>
        </w:tc>
      </w:tr>
      <w:tr w:rsidR="008A4D6F" w:rsidRPr="00C25FE9" w:rsidTr="008A4D6F">
        <w:trPr>
          <w:gridAfter w:val="1"/>
          <w:wAfter w:w="11" w:type="dxa"/>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center"/>
              <w:rPr>
                <w:rFonts w:ascii="Calibri" w:hAnsi="Calibri"/>
                <w:b/>
                <w:bCs/>
                <w:color w:val="000000"/>
              </w:rPr>
            </w:pPr>
            <w:r w:rsidRPr="00C25FE9">
              <w:rPr>
                <w:rFonts w:ascii="Calibri" w:hAnsi="Calibri"/>
                <w:b/>
                <w:bCs/>
                <w:color w:val="000000"/>
              </w:rPr>
              <w:t>80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b/>
                <w:bCs/>
                <w:color w:val="000000"/>
              </w:rPr>
            </w:pPr>
            <w:r w:rsidRPr="00C25FE9">
              <w:rPr>
                <w:rFonts w:ascii="Calibri" w:hAnsi="Calibri"/>
                <w:b/>
                <w:bCs/>
                <w:color w:val="000000"/>
              </w:rPr>
              <w:t>747</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0,120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0,232</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0,322</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0,377</w:t>
            </w:r>
          </w:p>
        </w:tc>
      </w:tr>
      <w:tr w:rsidR="008A4D6F" w:rsidRPr="00C25FE9" w:rsidTr="008A4D6F">
        <w:trPr>
          <w:gridAfter w:val="1"/>
          <w:wAfter w:w="11" w:type="dxa"/>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center"/>
              <w:rPr>
                <w:rFonts w:ascii="Calibri" w:hAnsi="Calibri"/>
                <w:b/>
                <w:bCs/>
                <w:color w:val="000000"/>
              </w:rPr>
            </w:pPr>
            <w:r w:rsidRPr="00C25FE9">
              <w:rPr>
                <w:rFonts w:ascii="Calibri" w:hAnsi="Calibri"/>
                <w:b/>
                <w:bCs/>
                <w:color w:val="000000"/>
              </w:rPr>
              <w:t>70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b/>
                <w:bCs/>
                <w:color w:val="000000"/>
              </w:rPr>
            </w:pPr>
            <w:r w:rsidRPr="00C25FE9">
              <w:rPr>
                <w:rFonts w:ascii="Calibri" w:hAnsi="Calibri"/>
                <w:b/>
                <w:bCs/>
                <w:color w:val="000000"/>
              </w:rPr>
              <w:t>671</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0,127</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0,241</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0,341</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0,399</w:t>
            </w:r>
          </w:p>
        </w:tc>
      </w:tr>
      <w:tr w:rsidR="008A4D6F" w:rsidRPr="00C25FE9" w:rsidTr="008A4D6F">
        <w:trPr>
          <w:gridAfter w:val="1"/>
          <w:wAfter w:w="11" w:type="dxa"/>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center"/>
              <w:rPr>
                <w:rFonts w:ascii="Calibri" w:hAnsi="Calibri"/>
                <w:b/>
                <w:bCs/>
                <w:color w:val="000000"/>
              </w:rPr>
            </w:pPr>
            <w:r w:rsidRPr="00C25FE9">
              <w:rPr>
                <w:rFonts w:ascii="Calibri" w:hAnsi="Calibri"/>
                <w:b/>
                <w:bCs/>
                <w:color w:val="000000"/>
              </w:rPr>
              <w:t>60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b/>
                <w:bCs/>
                <w:color w:val="000000"/>
              </w:rPr>
            </w:pPr>
            <w:r w:rsidRPr="00C25FE9">
              <w:rPr>
                <w:rFonts w:ascii="Calibri" w:hAnsi="Calibri"/>
                <w:b/>
                <w:bCs/>
                <w:color w:val="000000"/>
              </w:rPr>
              <w:t>596</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0,139</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0,264</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0,361</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0,421</w:t>
            </w:r>
          </w:p>
        </w:tc>
      </w:tr>
      <w:tr w:rsidR="008A4D6F" w:rsidRPr="00C25FE9" w:rsidTr="008A4D6F">
        <w:trPr>
          <w:gridAfter w:val="1"/>
          <w:wAfter w:w="11" w:type="dxa"/>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center"/>
              <w:rPr>
                <w:rFonts w:ascii="Calibri" w:hAnsi="Calibri"/>
                <w:b/>
                <w:bCs/>
                <w:color w:val="000000"/>
              </w:rPr>
            </w:pPr>
            <w:r w:rsidRPr="00C25FE9">
              <w:rPr>
                <w:rFonts w:ascii="Calibri" w:hAnsi="Calibri"/>
                <w:b/>
                <w:bCs/>
                <w:color w:val="000000"/>
              </w:rPr>
              <w:t>50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b/>
                <w:bCs/>
                <w:color w:val="000000"/>
              </w:rPr>
            </w:pPr>
            <w:r w:rsidRPr="00C25FE9">
              <w:rPr>
                <w:rFonts w:ascii="Calibri" w:hAnsi="Calibri"/>
                <w:b/>
                <w:bCs/>
                <w:color w:val="000000"/>
              </w:rPr>
              <w:t>510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0,167</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0,320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0,412</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0,418</w:t>
            </w:r>
          </w:p>
        </w:tc>
      </w:tr>
      <w:tr w:rsidR="008A4D6F" w:rsidRPr="00C25FE9" w:rsidTr="008A4D6F">
        <w:trPr>
          <w:gridAfter w:val="1"/>
          <w:wAfter w:w="11" w:type="dxa"/>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center"/>
              <w:rPr>
                <w:rFonts w:ascii="Calibri" w:hAnsi="Calibri"/>
                <w:b/>
                <w:bCs/>
                <w:color w:val="000000"/>
              </w:rPr>
            </w:pPr>
            <w:r w:rsidRPr="00C25FE9">
              <w:rPr>
                <w:rFonts w:ascii="Calibri" w:hAnsi="Calibri"/>
                <w:b/>
                <w:bCs/>
                <w:color w:val="000000"/>
              </w:rPr>
              <w:t>40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b/>
                <w:bCs/>
                <w:color w:val="000000"/>
              </w:rPr>
            </w:pPr>
            <w:r w:rsidRPr="00C25FE9">
              <w:rPr>
                <w:rFonts w:ascii="Calibri" w:hAnsi="Calibri"/>
                <w:b/>
                <w:bCs/>
                <w:color w:val="000000"/>
              </w:rPr>
              <w:t>418</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0,185</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0,320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0,390</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0,336</w:t>
            </w:r>
          </w:p>
        </w:tc>
      </w:tr>
      <w:tr w:rsidR="008A4D6F" w:rsidRPr="00C25FE9" w:rsidTr="008A4D6F">
        <w:trPr>
          <w:gridAfter w:val="1"/>
          <w:wAfter w:w="11" w:type="dxa"/>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center"/>
              <w:rPr>
                <w:rFonts w:ascii="Calibri" w:hAnsi="Calibri"/>
                <w:b/>
                <w:bCs/>
                <w:color w:val="000000"/>
              </w:rPr>
            </w:pPr>
            <w:r w:rsidRPr="00C25FE9">
              <w:rPr>
                <w:rFonts w:ascii="Calibri" w:hAnsi="Calibri"/>
                <w:b/>
                <w:bCs/>
                <w:color w:val="000000"/>
              </w:rPr>
              <w:t>30</w:t>
            </w:r>
          </w:p>
        </w:tc>
        <w:tc>
          <w:tcPr>
            <w:tcW w:w="960" w:type="dxa"/>
            <w:tcBorders>
              <w:top w:val="nil"/>
              <w:left w:val="nil"/>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b/>
                <w:bCs/>
                <w:color w:val="000000"/>
              </w:rPr>
            </w:pPr>
            <w:r w:rsidRPr="00C25FE9">
              <w:rPr>
                <w:rFonts w:ascii="Calibri" w:hAnsi="Calibri"/>
                <w:b/>
                <w:bCs/>
                <w:color w:val="000000"/>
              </w:rPr>
              <w:t>320</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0,188</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0,341</w:t>
            </w:r>
          </w:p>
        </w:tc>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0,364</w:t>
            </w:r>
          </w:p>
        </w:tc>
        <w:tc>
          <w:tcPr>
            <w:tcW w:w="960" w:type="dxa"/>
            <w:tcBorders>
              <w:top w:val="nil"/>
              <w:left w:val="single" w:sz="8" w:space="0" w:color="auto"/>
              <w:bottom w:val="single" w:sz="4"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-0,260</w:t>
            </w:r>
          </w:p>
        </w:tc>
      </w:tr>
      <w:tr w:rsidR="008A4D6F" w:rsidRPr="00C25FE9" w:rsidTr="008A4D6F">
        <w:trPr>
          <w:gridAfter w:val="1"/>
          <w:wAfter w:w="11" w:type="dxa"/>
          <w:trHeight w:val="315"/>
          <w:jc w:val="center"/>
        </w:trPr>
        <w:tc>
          <w:tcPr>
            <w:tcW w:w="960" w:type="dxa"/>
            <w:tcBorders>
              <w:top w:val="nil"/>
              <w:left w:val="single" w:sz="8" w:space="0" w:color="auto"/>
              <w:bottom w:val="single" w:sz="8" w:space="0" w:color="auto"/>
              <w:right w:val="single" w:sz="4" w:space="0" w:color="auto"/>
            </w:tcBorders>
            <w:shd w:val="clear" w:color="auto" w:fill="auto"/>
            <w:noWrap/>
            <w:vAlign w:val="bottom"/>
            <w:hideMark/>
          </w:tcPr>
          <w:p w:rsidR="008A4D6F" w:rsidRPr="00C25FE9" w:rsidRDefault="008A4D6F" w:rsidP="008A4D6F">
            <w:pPr>
              <w:jc w:val="center"/>
              <w:rPr>
                <w:rFonts w:ascii="Calibri" w:hAnsi="Calibri"/>
                <w:b/>
                <w:bCs/>
                <w:color w:val="000000"/>
              </w:rPr>
            </w:pPr>
            <w:r w:rsidRPr="00C25FE9">
              <w:rPr>
                <w:rFonts w:ascii="Calibri" w:hAnsi="Calibri"/>
                <w:b/>
                <w:bCs/>
                <w:color w:val="000000"/>
              </w:rPr>
              <w:t>20</w:t>
            </w:r>
          </w:p>
        </w:tc>
        <w:tc>
          <w:tcPr>
            <w:tcW w:w="960" w:type="dxa"/>
            <w:tcBorders>
              <w:top w:val="nil"/>
              <w:left w:val="nil"/>
              <w:bottom w:val="single" w:sz="8"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b/>
                <w:bCs/>
                <w:color w:val="000000"/>
              </w:rPr>
            </w:pPr>
            <w:r w:rsidRPr="00C25FE9">
              <w:rPr>
                <w:rFonts w:ascii="Calibri" w:hAnsi="Calibri"/>
                <w:b/>
                <w:bCs/>
                <w:color w:val="000000"/>
              </w:rPr>
              <w:t>211</w:t>
            </w:r>
          </w:p>
        </w:tc>
        <w:tc>
          <w:tcPr>
            <w:tcW w:w="960" w:type="dxa"/>
            <w:tcBorders>
              <w:top w:val="nil"/>
              <w:left w:val="single" w:sz="8" w:space="0" w:color="auto"/>
              <w:bottom w:val="single" w:sz="8"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0,353</w:t>
            </w:r>
          </w:p>
        </w:tc>
        <w:tc>
          <w:tcPr>
            <w:tcW w:w="960" w:type="dxa"/>
            <w:tcBorders>
              <w:top w:val="nil"/>
              <w:left w:val="single" w:sz="8" w:space="0" w:color="auto"/>
              <w:bottom w:val="single" w:sz="8"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0,318</w:t>
            </w:r>
          </w:p>
        </w:tc>
        <w:tc>
          <w:tcPr>
            <w:tcW w:w="960" w:type="dxa"/>
            <w:tcBorders>
              <w:top w:val="nil"/>
              <w:left w:val="single" w:sz="8" w:space="0" w:color="auto"/>
              <w:bottom w:val="single" w:sz="8" w:space="0" w:color="auto"/>
              <w:right w:val="single" w:sz="4"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-7,269</w:t>
            </w:r>
          </w:p>
        </w:tc>
        <w:tc>
          <w:tcPr>
            <w:tcW w:w="960" w:type="dxa"/>
            <w:tcBorders>
              <w:top w:val="nil"/>
              <w:left w:val="single" w:sz="8" w:space="0" w:color="auto"/>
              <w:bottom w:val="single" w:sz="8" w:space="0" w:color="auto"/>
              <w:right w:val="single" w:sz="8" w:space="0" w:color="auto"/>
            </w:tcBorders>
            <w:shd w:val="clear" w:color="auto" w:fill="auto"/>
            <w:noWrap/>
            <w:vAlign w:val="bottom"/>
            <w:hideMark/>
          </w:tcPr>
          <w:p w:rsidR="008A4D6F" w:rsidRPr="00C25FE9" w:rsidRDefault="008A4D6F" w:rsidP="008A4D6F">
            <w:pPr>
              <w:jc w:val="right"/>
              <w:rPr>
                <w:rFonts w:ascii="Calibri" w:hAnsi="Calibri"/>
                <w:color w:val="000000"/>
              </w:rPr>
            </w:pPr>
            <w:r w:rsidRPr="00C25FE9">
              <w:rPr>
                <w:rFonts w:ascii="Calibri" w:hAnsi="Calibri"/>
                <w:color w:val="000000"/>
              </w:rPr>
              <w:t>0,000</w:t>
            </w:r>
          </w:p>
        </w:tc>
      </w:tr>
    </w:tbl>
    <w:p w:rsidR="008A4D6F" w:rsidRDefault="008A4D6F" w:rsidP="008A4D6F">
      <w:pPr>
        <w:spacing w:line="360" w:lineRule="auto"/>
        <w:ind w:firstLine="708"/>
        <w:jc w:val="both"/>
        <w:rPr>
          <w:sz w:val="28"/>
          <w:szCs w:val="28"/>
        </w:rPr>
      </w:pPr>
    </w:p>
    <w:p w:rsidR="008A4D6F" w:rsidRDefault="008A4D6F" w:rsidP="008A4D6F">
      <w:pPr>
        <w:spacing w:line="360" w:lineRule="auto"/>
        <w:ind w:firstLine="708"/>
        <w:jc w:val="both"/>
        <w:rPr>
          <w:sz w:val="28"/>
          <w:szCs w:val="28"/>
        </w:rPr>
      </w:pPr>
      <w:r>
        <w:rPr>
          <w:sz w:val="28"/>
          <w:szCs w:val="28"/>
        </w:rPr>
        <w:lastRenderedPageBreak/>
        <w:t>Значения этих таблиц были</w:t>
      </w:r>
      <w:r w:rsidRPr="002A7873">
        <w:rPr>
          <w:sz w:val="28"/>
          <w:szCs w:val="28"/>
        </w:rPr>
        <w:t xml:space="preserve"> </w:t>
      </w:r>
      <w:r>
        <w:rPr>
          <w:sz w:val="28"/>
          <w:szCs w:val="28"/>
        </w:rPr>
        <w:t xml:space="preserve">занесены в программу </w:t>
      </w:r>
      <w:r>
        <w:rPr>
          <w:sz w:val="28"/>
          <w:szCs w:val="28"/>
          <w:lang w:val="en-US"/>
        </w:rPr>
        <w:t>Advanced</w:t>
      </w:r>
      <w:r w:rsidRPr="002A7873">
        <w:rPr>
          <w:sz w:val="28"/>
          <w:szCs w:val="28"/>
        </w:rPr>
        <w:t xml:space="preserve"> </w:t>
      </w:r>
      <w:r>
        <w:rPr>
          <w:sz w:val="28"/>
          <w:szCs w:val="28"/>
          <w:lang w:val="en-US"/>
        </w:rPr>
        <w:t>Grapher</w:t>
      </w:r>
      <w:r w:rsidRPr="002A7873">
        <w:rPr>
          <w:sz w:val="28"/>
          <w:szCs w:val="28"/>
        </w:rPr>
        <w:t xml:space="preserve">. </w:t>
      </w:r>
      <w:r>
        <w:rPr>
          <w:sz w:val="28"/>
          <w:szCs w:val="28"/>
        </w:rPr>
        <w:t xml:space="preserve">Аппроксимация коэффициента момента представляет собой функцию: </w:t>
      </w:r>
    </w:p>
    <w:p w:rsidR="008A4D6F" w:rsidRDefault="00AB7771" w:rsidP="008A4D6F">
      <w:pPr>
        <w:spacing w:line="360" w:lineRule="auto"/>
        <w:ind w:firstLine="708"/>
        <w:jc w:val="both"/>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m</m:t>
              </m:r>
            </m:sub>
          </m:sSub>
          <m:d>
            <m:dPr>
              <m:ctrlPr>
                <w:rPr>
                  <w:rFonts w:ascii="Cambria Math" w:hAnsi="Cambria Math"/>
                  <w:i/>
                  <w:sz w:val="28"/>
                  <w:szCs w:val="28"/>
                  <w:lang w:val="en-US"/>
                </w:rPr>
              </m:ctrlPr>
            </m:dPr>
            <m:e>
              <m:r>
                <w:rPr>
                  <w:rFonts w:ascii="Cambria Math" w:hAnsi="Cambria Math"/>
                  <w:sz w:val="28"/>
                  <w:szCs w:val="28"/>
                  <w:lang w:val="en-US"/>
                </w:rPr>
                <m:t>λ</m:t>
              </m:r>
            </m:e>
          </m:d>
          <m:r>
            <w:rPr>
              <w:rFonts w:ascii="Cambria Math" w:hAnsi="Cambria Math"/>
              <w:sz w:val="28"/>
              <w:szCs w:val="28"/>
              <w:lang w:val="en-US"/>
            </w:rPr>
            <m:t>=</m:t>
          </m:r>
          <m:r>
            <m:rPr>
              <m:sty m:val="p"/>
            </m:rPr>
            <w:rPr>
              <w:rFonts w:ascii="Cambria Math" w:hAnsi="Cambria Math"/>
              <w:sz w:val="28"/>
              <w:szCs w:val="28"/>
            </w:rPr>
            <m:t>-0.00929∙</m:t>
          </m:r>
          <m:sSup>
            <m:sSupPr>
              <m:ctrlPr>
                <w:rPr>
                  <w:rFonts w:ascii="Cambria Math" w:hAnsi="Cambria Math"/>
                  <w:sz w:val="28"/>
                  <w:szCs w:val="28"/>
                </w:rPr>
              </m:ctrlPr>
            </m:sSupPr>
            <m:e>
              <m:r>
                <m:rPr>
                  <m:sty m:val="p"/>
                </m:rPr>
                <w:rPr>
                  <w:rFonts w:ascii="Cambria Math" w:hAnsi="Cambria Math"/>
                  <w:sz w:val="28"/>
                  <w:szCs w:val="28"/>
                </w:rPr>
                <m:t>λ</m:t>
              </m:r>
            </m:e>
            <m:sup>
              <m:r>
                <m:rPr>
                  <m:sty m:val="p"/>
                </m:rPr>
                <w:rPr>
                  <w:rFonts w:ascii="Cambria Math" w:hAnsi="Cambria Math"/>
                  <w:sz w:val="28"/>
                  <w:szCs w:val="28"/>
                </w:rPr>
                <m:t>2</m:t>
              </m:r>
            </m:sup>
          </m:sSup>
          <m:r>
            <m:rPr>
              <m:sty m:val="p"/>
            </m:rPr>
            <w:rPr>
              <w:rFonts w:ascii="Cambria Math" w:hAnsi="Cambria Math"/>
              <w:sz w:val="28"/>
              <w:szCs w:val="28"/>
            </w:rPr>
            <m:t>-0.02245∙λ+0.05370</m:t>
          </m:r>
        </m:oMath>
      </m:oMathPara>
    </w:p>
    <w:p w:rsidR="008A4D6F" w:rsidRDefault="008A4D6F" w:rsidP="008A4D6F">
      <w:pPr>
        <w:spacing w:line="360" w:lineRule="auto"/>
        <w:ind w:firstLine="708"/>
        <w:jc w:val="both"/>
        <w:rPr>
          <w:sz w:val="28"/>
          <w:szCs w:val="28"/>
        </w:rPr>
      </w:pPr>
      <w:r>
        <w:rPr>
          <w:sz w:val="28"/>
          <w:szCs w:val="28"/>
        </w:rPr>
        <w:t>коэффициента тяги:</w:t>
      </w:r>
    </w:p>
    <w:p w:rsidR="008A4D6F" w:rsidRDefault="00AB7771" w:rsidP="008A4D6F">
      <w:pPr>
        <w:spacing w:line="360" w:lineRule="auto"/>
        <w:ind w:firstLine="708"/>
        <w:jc w:val="both"/>
        <w:rPr>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T</m:t>
              </m:r>
            </m:sub>
          </m:sSub>
          <m:r>
            <w:rPr>
              <w:rFonts w:ascii="Cambria Math" w:hAnsi="Cambria Math"/>
              <w:sz w:val="28"/>
              <w:szCs w:val="28"/>
            </w:rPr>
            <m:t>(λ)=-0.19054∙</m:t>
          </m:r>
          <m:sSup>
            <m:sSupPr>
              <m:ctrlPr>
                <w:rPr>
                  <w:rFonts w:ascii="Cambria Math" w:hAnsi="Cambria Math"/>
                  <w:i/>
                  <w:sz w:val="28"/>
                  <w:szCs w:val="28"/>
                </w:rPr>
              </m:ctrlPr>
            </m:sSupPr>
            <m:e>
              <m:r>
                <w:rPr>
                  <w:rFonts w:ascii="Cambria Math" w:hAnsi="Cambria Math"/>
                  <w:sz w:val="28"/>
                  <w:szCs w:val="28"/>
                </w:rPr>
                <m:t>λ</m:t>
              </m:r>
            </m:e>
            <m:sup>
              <m:r>
                <w:rPr>
                  <w:rFonts w:ascii="Cambria Math" w:hAnsi="Cambria Math"/>
                  <w:sz w:val="28"/>
                  <w:szCs w:val="28"/>
                </w:rPr>
                <m:t>2</m:t>
              </m:r>
            </m:sup>
          </m:sSup>
          <m:r>
            <w:rPr>
              <w:rFonts w:ascii="Cambria Math" w:hAnsi="Cambria Math"/>
              <w:sz w:val="28"/>
              <w:szCs w:val="28"/>
            </w:rPr>
            <m:t>-0.21337∙λ+0.357055</m:t>
          </m:r>
        </m:oMath>
      </m:oMathPara>
    </w:p>
    <w:p w:rsidR="008A4D6F" w:rsidRDefault="008A4D6F" w:rsidP="008A4D6F">
      <w:pPr>
        <w:spacing w:line="360" w:lineRule="auto"/>
        <w:ind w:firstLine="708"/>
        <w:jc w:val="both"/>
        <w:rPr>
          <w:sz w:val="28"/>
          <w:szCs w:val="28"/>
        </w:rPr>
      </w:pPr>
      <w:r>
        <w:rPr>
          <w:sz w:val="28"/>
          <w:szCs w:val="28"/>
        </w:rPr>
        <w:t xml:space="preserve">Кривые действия гребного винта полученные в ходе эксперимента в среде </w:t>
      </w:r>
      <w:r>
        <w:rPr>
          <w:sz w:val="28"/>
          <w:szCs w:val="28"/>
          <w:lang w:val="en-US"/>
        </w:rPr>
        <w:t>SolidW</w:t>
      </w:r>
      <w:r w:rsidRPr="006F3562">
        <w:rPr>
          <w:sz w:val="28"/>
          <w:szCs w:val="28"/>
          <w:lang w:val="en-US"/>
        </w:rPr>
        <w:t>orks</w:t>
      </w:r>
      <w:r w:rsidRPr="006F3562">
        <w:rPr>
          <w:sz w:val="28"/>
          <w:szCs w:val="28"/>
        </w:rPr>
        <w:t xml:space="preserve"> </w:t>
      </w:r>
      <w:r w:rsidRPr="006F3562">
        <w:rPr>
          <w:sz w:val="28"/>
          <w:szCs w:val="28"/>
          <w:lang w:val="en-US"/>
        </w:rPr>
        <w:t>Flow</w:t>
      </w:r>
      <w:r w:rsidRPr="006F3562">
        <w:rPr>
          <w:sz w:val="28"/>
          <w:szCs w:val="28"/>
        </w:rPr>
        <w:t xml:space="preserve"> </w:t>
      </w:r>
      <w:r w:rsidRPr="006F3562">
        <w:rPr>
          <w:sz w:val="28"/>
          <w:szCs w:val="28"/>
          <w:lang w:val="en-US"/>
        </w:rPr>
        <w:t>Simulation</w:t>
      </w:r>
      <w:r w:rsidRPr="006F3562">
        <w:rPr>
          <w:sz w:val="28"/>
          <w:szCs w:val="28"/>
        </w:rPr>
        <w:t xml:space="preserve"> </w:t>
      </w:r>
      <w:r>
        <w:rPr>
          <w:sz w:val="28"/>
          <w:szCs w:val="28"/>
        </w:rPr>
        <w:t>представлены на рисунке 4.6.</w:t>
      </w:r>
    </w:p>
    <w:p w:rsidR="008A4D6F" w:rsidRPr="006F3562" w:rsidRDefault="008A4D6F" w:rsidP="008A4D6F">
      <w:pPr>
        <w:spacing w:line="360" w:lineRule="auto"/>
        <w:jc w:val="both"/>
        <w:rPr>
          <w:sz w:val="28"/>
          <w:szCs w:val="28"/>
        </w:rPr>
      </w:pPr>
      <w:r>
        <w:rPr>
          <w:noProof/>
          <w:sz w:val="28"/>
          <w:szCs w:val="28"/>
        </w:rPr>
        <w:drawing>
          <wp:inline distT="0" distB="0" distL="0" distR="0">
            <wp:extent cx="5939188" cy="4748011"/>
            <wp:effectExtent l="19050" t="0" r="4412" b="0"/>
            <wp:docPr id="3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4"/>
                    <a:srcRect/>
                    <a:stretch>
                      <a:fillRect/>
                    </a:stretch>
                  </pic:blipFill>
                  <pic:spPr bwMode="auto">
                    <a:xfrm>
                      <a:off x="0" y="0"/>
                      <a:ext cx="5939188" cy="4748011"/>
                    </a:xfrm>
                    <a:prstGeom prst="rect">
                      <a:avLst/>
                    </a:prstGeom>
                    <a:noFill/>
                    <a:ln w="9525">
                      <a:noFill/>
                      <a:miter lim="800000"/>
                      <a:headEnd/>
                      <a:tailEnd/>
                    </a:ln>
                  </pic:spPr>
                </pic:pic>
              </a:graphicData>
            </a:graphic>
          </wp:inline>
        </w:drawing>
      </w:r>
    </w:p>
    <w:p w:rsidR="008A4D6F" w:rsidRDefault="008A4D6F" w:rsidP="008A4D6F">
      <w:pPr>
        <w:pStyle w:val="Default"/>
        <w:spacing w:line="360" w:lineRule="auto"/>
        <w:jc w:val="center"/>
        <w:rPr>
          <w:sz w:val="28"/>
          <w:szCs w:val="28"/>
        </w:rPr>
      </w:pPr>
      <w:r>
        <w:rPr>
          <w:sz w:val="28"/>
          <w:szCs w:val="28"/>
        </w:rPr>
        <w:t>Рисунок 4.6 - Кривые действия гребного винта полученные в ходе эксперимента с набегающим потоком 22,5˚.</w:t>
      </w:r>
    </w:p>
    <w:p w:rsidR="00C56327" w:rsidRDefault="008A4D6F" w:rsidP="00D35D86">
      <w:pPr>
        <w:pStyle w:val="Default"/>
        <w:spacing w:line="360" w:lineRule="auto"/>
        <w:jc w:val="both"/>
        <w:rPr>
          <w:sz w:val="28"/>
          <w:szCs w:val="28"/>
        </w:rPr>
      </w:pPr>
      <w:r>
        <w:rPr>
          <w:sz w:val="28"/>
          <w:szCs w:val="28"/>
        </w:rPr>
        <w:t xml:space="preserve">Полученные функции коэффициентов момента и тяги были подставлены в математическую модель гребного винта (блок </w:t>
      </w:r>
      <w:r>
        <w:rPr>
          <w:sz w:val="28"/>
          <w:szCs w:val="28"/>
          <w:lang w:val="en-US"/>
        </w:rPr>
        <w:t>Fcn</w:t>
      </w:r>
      <w:r w:rsidRPr="003165E5">
        <w:rPr>
          <w:sz w:val="28"/>
          <w:szCs w:val="28"/>
        </w:rPr>
        <w:t xml:space="preserve"> </w:t>
      </w:r>
      <w:r>
        <w:rPr>
          <w:sz w:val="28"/>
          <w:szCs w:val="28"/>
        </w:rPr>
        <w:t xml:space="preserve">и </w:t>
      </w:r>
      <w:r>
        <w:rPr>
          <w:sz w:val="28"/>
          <w:szCs w:val="28"/>
          <w:lang w:val="en-US"/>
        </w:rPr>
        <w:t>Fcn</w:t>
      </w:r>
      <w:r w:rsidRPr="003165E5">
        <w:rPr>
          <w:sz w:val="28"/>
          <w:szCs w:val="28"/>
        </w:rPr>
        <w:t>1</w:t>
      </w:r>
      <w:r>
        <w:rPr>
          <w:sz w:val="28"/>
          <w:szCs w:val="28"/>
        </w:rPr>
        <w:t>),</w:t>
      </w:r>
      <w:r w:rsidRPr="003165E5">
        <w:rPr>
          <w:sz w:val="28"/>
          <w:szCs w:val="28"/>
        </w:rPr>
        <w:t xml:space="preserve"> </w:t>
      </w:r>
      <w:r>
        <w:rPr>
          <w:sz w:val="28"/>
          <w:szCs w:val="28"/>
        </w:rPr>
        <w:t>рисунок 3.10. После чего была произведена оценка точности модели гребного винта в "косом" потоке, которая составила 2,58% по тяге и 1,8% по моменту.</w:t>
      </w:r>
    </w:p>
    <w:p w:rsidR="00C56327" w:rsidRDefault="00C56327">
      <w:pPr>
        <w:spacing w:after="200" w:line="276" w:lineRule="auto"/>
        <w:rPr>
          <w:rFonts w:eastAsiaTheme="minorEastAsia"/>
          <w:color w:val="000000"/>
          <w:sz w:val="28"/>
          <w:szCs w:val="28"/>
        </w:rPr>
      </w:pPr>
      <w:r>
        <w:rPr>
          <w:sz w:val="28"/>
          <w:szCs w:val="28"/>
        </w:rPr>
        <w:br w:type="page"/>
      </w:r>
    </w:p>
    <w:p w:rsidR="00807814" w:rsidRPr="0009115D" w:rsidRDefault="00807814" w:rsidP="00807814">
      <w:pPr>
        <w:spacing w:line="360" w:lineRule="auto"/>
        <w:jc w:val="center"/>
        <w:rPr>
          <w:caps/>
          <w:sz w:val="28"/>
          <w:szCs w:val="28"/>
        </w:rPr>
      </w:pPr>
      <w:r w:rsidRPr="00807814">
        <w:rPr>
          <w:b/>
          <w:sz w:val="28"/>
          <w:szCs w:val="28"/>
        </w:rPr>
        <w:lastRenderedPageBreak/>
        <w:t>5</w:t>
      </w:r>
      <w:r w:rsidRPr="00984E63">
        <w:rPr>
          <w:sz w:val="28"/>
          <w:szCs w:val="28"/>
        </w:rPr>
        <w:t xml:space="preserve"> </w:t>
      </w:r>
      <w:r w:rsidRPr="00807814">
        <w:rPr>
          <w:b/>
          <w:sz w:val="28"/>
          <w:szCs w:val="28"/>
        </w:rPr>
        <w:t>Влияние динамики движителей на характеристики НПА</w:t>
      </w:r>
    </w:p>
    <w:p w:rsidR="00807814" w:rsidRPr="0009115D" w:rsidRDefault="00807814" w:rsidP="00807814">
      <w:pPr>
        <w:spacing w:line="360" w:lineRule="auto"/>
        <w:jc w:val="center"/>
        <w:rPr>
          <w:sz w:val="28"/>
          <w:szCs w:val="28"/>
        </w:rPr>
      </w:pPr>
    </w:p>
    <w:p w:rsidR="00807814" w:rsidRPr="00984E63" w:rsidRDefault="00807814" w:rsidP="00807814">
      <w:pPr>
        <w:spacing w:after="120" w:line="360" w:lineRule="auto"/>
        <w:rPr>
          <w:sz w:val="28"/>
          <w:szCs w:val="28"/>
        </w:rPr>
      </w:pPr>
      <w:r w:rsidRPr="0009115D">
        <w:rPr>
          <w:sz w:val="28"/>
          <w:szCs w:val="28"/>
        </w:rPr>
        <w:tab/>
      </w:r>
      <w:r>
        <w:rPr>
          <w:sz w:val="28"/>
          <w:szCs w:val="28"/>
        </w:rPr>
        <w:t xml:space="preserve">5.1 Модель динамики движителей </w:t>
      </w:r>
    </w:p>
    <w:p w:rsidR="00807814" w:rsidRPr="003A3A47" w:rsidRDefault="00807814" w:rsidP="00807814">
      <w:pPr>
        <w:spacing w:after="120" w:line="360" w:lineRule="auto"/>
        <w:jc w:val="both"/>
        <w:rPr>
          <w:sz w:val="28"/>
          <w:szCs w:val="28"/>
        </w:rPr>
      </w:pPr>
      <w:r>
        <w:rPr>
          <w:sz w:val="28"/>
          <w:szCs w:val="28"/>
        </w:rPr>
        <w:tab/>
      </w:r>
      <w:r w:rsidRPr="003A3A47">
        <w:rPr>
          <w:sz w:val="28"/>
          <w:szCs w:val="28"/>
        </w:rPr>
        <w:t>Автоматическое управление подводными аппаратами представляет собой непростую техническую проблему, определяемую природой динамики управляемой системы. Простые модели регуляторов, учитывающие массу аппарата и лобовое сопротивление, обычно дают неудовлетворительную характеристику. Для широкого класса аппаратов динамика движителей играет доминирующую роль в проблеме управления, и для получения хороших результатов ее необходимо внимательно рассматривать.</w:t>
      </w:r>
    </w:p>
    <w:p w:rsidR="00807814" w:rsidRPr="003A3A47" w:rsidRDefault="00807814" w:rsidP="00807814">
      <w:pPr>
        <w:spacing w:after="120" w:line="360" w:lineRule="auto"/>
        <w:jc w:val="both"/>
        <w:rPr>
          <w:sz w:val="28"/>
          <w:szCs w:val="28"/>
        </w:rPr>
      </w:pPr>
      <w:r w:rsidRPr="003A3A47">
        <w:rPr>
          <w:sz w:val="28"/>
          <w:szCs w:val="28"/>
        </w:rPr>
        <w:tab/>
        <w:t>Задача построения системы управления подводным аппаратом в общем виде включает множество нелинейностей и неопределенностей. Сюда входят нелинейности моделирования гидродинамики, инерционности, и проблемы, определяемые взаи</w:t>
      </w:r>
      <w:r w:rsidR="00A96C66">
        <w:rPr>
          <w:sz w:val="28"/>
          <w:szCs w:val="28"/>
        </w:rPr>
        <w:t>мосвязью степеней свободы [</w:t>
      </w:r>
      <w:r w:rsidR="00A96C66" w:rsidRPr="00A96C66">
        <w:rPr>
          <w:sz w:val="28"/>
          <w:szCs w:val="28"/>
        </w:rPr>
        <w:t>23</w:t>
      </w:r>
      <w:r w:rsidRPr="003A3A47">
        <w:rPr>
          <w:sz w:val="28"/>
          <w:szCs w:val="28"/>
        </w:rPr>
        <w:t>], [2</w:t>
      </w:r>
      <w:r w:rsidR="00A96C66" w:rsidRPr="00A96C66">
        <w:rPr>
          <w:sz w:val="28"/>
          <w:szCs w:val="28"/>
        </w:rPr>
        <w:t>4</w:t>
      </w:r>
      <w:r w:rsidRPr="003A3A47">
        <w:rPr>
          <w:sz w:val="28"/>
          <w:szCs w:val="28"/>
        </w:rPr>
        <w:t xml:space="preserve">]. Кроме того, возможность движителей создавать силу в большой степени зависит от  влияния осевого и поперечного движения жидкости. Эти типы нелинейностей особенно существенны при большой скорости. </w:t>
      </w:r>
    </w:p>
    <w:p w:rsidR="00807814" w:rsidRPr="003A3A47" w:rsidRDefault="00807814" w:rsidP="00807814">
      <w:pPr>
        <w:spacing w:after="120" w:line="360" w:lineRule="auto"/>
        <w:jc w:val="both"/>
        <w:rPr>
          <w:sz w:val="28"/>
          <w:szCs w:val="28"/>
        </w:rPr>
      </w:pPr>
      <w:r w:rsidRPr="003A3A47">
        <w:rPr>
          <w:sz w:val="28"/>
          <w:szCs w:val="28"/>
        </w:rPr>
        <w:tab/>
        <w:t>Хорошее управление аппаратом на небольшой скорости также представляет собой серьезную инженерную задачу, решение которой необходимо для того, чтобы обеспечить такие важные операции, как стыковка (швартовка) и управление манипулятором аппарата. В этом режиме нелинейности, связанные с динамическими характеристиками движителя, могут иметь существенной значение и оказывать влияние на поведение системы в целом совершенно не так, как большинство гидродинамических и инерционных нелинейностей.</w:t>
      </w:r>
    </w:p>
    <w:p w:rsidR="00807814" w:rsidRPr="003A3A47" w:rsidRDefault="00807814" w:rsidP="00807814">
      <w:pPr>
        <w:spacing w:after="120" w:line="360" w:lineRule="auto"/>
        <w:jc w:val="both"/>
        <w:rPr>
          <w:sz w:val="28"/>
          <w:szCs w:val="28"/>
        </w:rPr>
      </w:pPr>
      <w:r w:rsidRPr="003A3A47">
        <w:rPr>
          <w:sz w:val="28"/>
          <w:szCs w:val="28"/>
        </w:rPr>
        <w:tab/>
        <w:t xml:space="preserve">В большинстве подводных аппаратов малых и средних размеров движение осуществляется  с помощью винтов в насадках, приводимых электродвигателями. В некоторых из этих аппаратов между винтом и электродвигателем используется редуктор, но чаще всего прямая передача. </w:t>
      </w:r>
      <w:r w:rsidRPr="003A3A47">
        <w:rPr>
          <w:sz w:val="28"/>
          <w:szCs w:val="28"/>
        </w:rPr>
        <w:lastRenderedPageBreak/>
        <w:t>Практически во всех случаях винт монтируется в насадке (или колонке), которая увеличивает статическую и динамическую эффективность движителя.</w:t>
      </w:r>
    </w:p>
    <w:p w:rsidR="00807814" w:rsidRPr="003A3A47" w:rsidRDefault="00807814" w:rsidP="00807814">
      <w:pPr>
        <w:spacing w:after="120" w:line="360" w:lineRule="auto"/>
        <w:jc w:val="both"/>
        <w:rPr>
          <w:sz w:val="28"/>
          <w:szCs w:val="28"/>
        </w:rPr>
      </w:pPr>
      <w:r w:rsidRPr="003A3A47">
        <w:rPr>
          <w:sz w:val="28"/>
          <w:szCs w:val="28"/>
        </w:rPr>
        <w:tab/>
        <w:t>Хорошо известно что работа движителей в значительной степени подвержена влиянию осевой и поперечной составляющих потока. Влияние осевого потока можно приемлемым образом аппроксимировать, моделируя один только движитель, где скорость потока, попадающего в насадку, фактически меняет угол атаки движителя, меняя таким образом создаваемую силу. Влияние поперечной составляющей намного труднее смоделировать, и, как доказано экспериментально, сильно зависит от по</w:t>
      </w:r>
      <w:r w:rsidR="00A96C66">
        <w:rPr>
          <w:sz w:val="28"/>
          <w:szCs w:val="28"/>
        </w:rPr>
        <w:t>ложения движителя на аппарате [</w:t>
      </w:r>
      <w:r w:rsidR="00A96C66" w:rsidRPr="00A96C66">
        <w:rPr>
          <w:sz w:val="28"/>
          <w:szCs w:val="28"/>
        </w:rPr>
        <w:t>22</w:t>
      </w:r>
      <w:r w:rsidRPr="003A3A47">
        <w:rPr>
          <w:sz w:val="28"/>
          <w:szCs w:val="28"/>
        </w:rPr>
        <w:t>]. В обоих случаях понижение суммарной силы, создаваемой движителем, будет приводить к уменьшению полного коэффициента усиления системы управления, если это специально не учтено в конструкции регулятора.</w:t>
      </w:r>
    </w:p>
    <w:p w:rsidR="00807814" w:rsidRPr="00E3625E" w:rsidRDefault="00807814" w:rsidP="00807814">
      <w:pPr>
        <w:spacing w:after="120"/>
        <w:rPr>
          <w:sz w:val="28"/>
          <w:szCs w:val="28"/>
        </w:rPr>
      </w:pPr>
      <w:r>
        <w:rPr>
          <w:color w:val="FF0000"/>
          <w:sz w:val="28"/>
          <w:szCs w:val="28"/>
        </w:rPr>
        <w:tab/>
      </w:r>
      <w:r w:rsidRPr="00E3625E">
        <w:rPr>
          <w:sz w:val="28"/>
          <w:szCs w:val="28"/>
        </w:rPr>
        <w:t xml:space="preserve">Обобщенный момент </w:t>
      </w:r>
      <w:r w:rsidR="00A96C66" w:rsidRPr="00377514">
        <w:rPr>
          <w:i/>
          <w:sz w:val="28"/>
          <w:szCs w:val="28"/>
        </w:rPr>
        <w:t>М</w:t>
      </w:r>
      <w:r w:rsidR="00A96C66" w:rsidRPr="00377514">
        <w:rPr>
          <w:i/>
          <w:sz w:val="28"/>
          <w:szCs w:val="28"/>
          <w:vertAlign w:val="subscript"/>
        </w:rPr>
        <w:t>об</w:t>
      </w:r>
      <w:r w:rsidRPr="00E3625E">
        <w:rPr>
          <w:sz w:val="28"/>
          <w:szCs w:val="28"/>
        </w:rPr>
        <w:t xml:space="preserve"> движителя можно определить как</w:t>
      </w:r>
    </w:p>
    <w:p w:rsidR="00807814" w:rsidRPr="00E3625E" w:rsidRDefault="00807814" w:rsidP="00807814">
      <w:pPr>
        <w:spacing w:after="120"/>
        <w:ind w:left="-360"/>
        <w:jc w:val="right"/>
        <w:rPr>
          <w:sz w:val="28"/>
          <w:szCs w:val="28"/>
        </w:rPr>
      </w:pPr>
      <w:r w:rsidRPr="00E3625E">
        <w:rPr>
          <w:sz w:val="28"/>
          <w:szCs w:val="28"/>
        </w:rPr>
        <w:tab/>
      </w:r>
      <w:r w:rsidRPr="00E3625E">
        <w:rPr>
          <w:sz w:val="28"/>
          <w:szCs w:val="28"/>
        </w:rPr>
        <w:tab/>
      </w:r>
      <w:r w:rsidRPr="00E3625E">
        <w:rPr>
          <w:sz w:val="28"/>
          <w:szCs w:val="28"/>
        </w:rPr>
        <w:tab/>
      </w:r>
      <w:r w:rsidRPr="00E3625E">
        <w:rPr>
          <w:sz w:val="28"/>
          <w:szCs w:val="28"/>
        </w:rPr>
        <w:tab/>
      </w:r>
      <w:r w:rsidRPr="00E3625E">
        <w:rPr>
          <w:sz w:val="28"/>
          <w:szCs w:val="28"/>
        </w:rPr>
        <w:tab/>
      </w:r>
      <w:r w:rsidRPr="00807814">
        <w:rPr>
          <w:sz w:val="28"/>
          <w:szCs w:val="28"/>
        </w:rPr>
        <w:object w:dxaOrig="2240" w:dyaOrig="680">
          <v:shape id="_x0000_i1051" type="#_x0000_t75" style="width:124.15pt;height:38.2pt" o:ole="">
            <v:imagedata r:id="rId95" o:title=""/>
          </v:shape>
          <o:OLEObject Type="Embed" ProgID="Equation.3" ShapeID="_x0000_i1051" DrawAspect="Content" ObjectID="_1401478154" r:id="rId96"/>
        </w:object>
      </w:r>
      <w:r w:rsidRPr="00E3625E">
        <w:rPr>
          <w:sz w:val="28"/>
          <w:szCs w:val="28"/>
        </w:rPr>
        <w:tab/>
      </w:r>
      <w:r w:rsidRPr="00E3625E">
        <w:rPr>
          <w:sz w:val="28"/>
          <w:szCs w:val="28"/>
        </w:rPr>
        <w:tab/>
      </w:r>
      <w:r w:rsidRPr="00E3625E">
        <w:rPr>
          <w:sz w:val="28"/>
          <w:szCs w:val="28"/>
        </w:rPr>
        <w:tab/>
      </w:r>
      <w:r w:rsidRPr="00E3625E">
        <w:rPr>
          <w:sz w:val="28"/>
          <w:szCs w:val="28"/>
        </w:rPr>
        <w:tab/>
      </w:r>
      <w:r w:rsidRPr="00E3625E">
        <w:rPr>
          <w:sz w:val="28"/>
          <w:szCs w:val="28"/>
        </w:rPr>
        <w:tab/>
        <w:t>(1</w:t>
      </w:r>
      <w:r w:rsidR="00377514" w:rsidRPr="0009115D">
        <w:rPr>
          <w:sz w:val="28"/>
          <w:szCs w:val="28"/>
        </w:rPr>
        <w:t>0</w:t>
      </w:r>
      <w:r w:rsidRPr="00E3625E">
        <w:rPr>
          <w:sz w:val="28"/>
          <w:szCs w:val="28"/>
        </w:rPr>
        <w:t>)</w:t>
      </w:r>
    </w:p>
    <w:p w:rsidR="00807814" w:rsidRPr="00035FC1" w:rsidRDefault="00807814" w:rsidP="00807814">
      <w:pPr>
        <w:spacing w:after="120" w:line="360" w:lineRule="auto"/>
        <w:jc w:val="both"/>
        <w:rPr>
          <w:sz w:val="28"/>
          <w:szCs w:val="28"/>
        </w:rPr>
      </w:pPr>
      <w:r w:rsidRPr="00E3625E">
        <w:rPr>
          <w:sz w:val="28"/>
          <w:szCs w:val="28"/>
        </w:rPr>
        <w:t xml:space="preserve">где </w:t>
      </w:r>
      <w:r w:rsidRPr="00807814">
        <w:rPr>
          <w:sz w:val="28"/>
          <w:szCs w:val="28"/>
        </w:rPr>
        <w:object w:dxaOrig="240" w:dyaOrig="320">
          <v:shape id="_x0000_i1052" type="#_x0000_t75" style="width:13.95pt;height:19.85pt" o:ole="">
            <v:imagedata r:id="rId97" o:title=""/>
          </v:shape>
          <o:OLEObject Type="Embed" ProgID="Equation.3" ShapeID="_x0000_i1052" DrawAspect="Content" ObjectID="_1401478155" r:id="rId98"/>
        </w:object>
      </w:r>
      <w:r w:rsidRPr="00E3625E">
        <w:rPr>
          <w:sz w:val="28"/>
          <w:szCs w:val="28"/>
        </w:rPr>
        <w:t xml:space="preserve">- объемная скорость потока внутри движителя, </w:t>
      </w:r>
      <w:r w:rsidRPr="00807814">
        <w:rPr>
          <w:sz w:val="28"/>
          <w:szCs w:val="28"/>
        </w:rPr>
        <w:object w:dxaOrig="300" w:dyaOrig="340">
          <v:shape id="_x0000_i1053" type="#_x0000_t75" style="width:16.9pt;height:19.85pt" o:ole="">
            <v:imagedata r:id="rId99" o:title=""/>
          </v:shape>
          <o:OLEObject Type="Embed" ProgID="Equation.3" ShapeID="_x0000_i1053" DrawAspect="Content" ObjectID="_1401478156" r:id="rId100"/>
        </w:object>
      </w:r>
      <w:r w:rsidRPr="00E3625E">
        <w:rPr>
          <w:sz w:val="28"/>
          <w:szCs w:val="28"/>
        </w:rPr>
        <w:t xml:space="preserve">- кинетическая энергия жидкости в движителе,  </w:t>
      </w:r>
      <w:r w:rsidRPr="00807814">
        <w:rPr>
          <w:sz w:val="28"/>
          <w:szCs w:val="28"/>
        </w:rPr>
        <w:object w:dxaOrig="240" w:dyaOrig="260">
          <v:shape id="_x0000_i1054" type="#_x0000_t75" style="width:16.15pt;height:16.9pt" o:ole="">
            <v:imagedata r:id="rId101" o:title=""/>
          </v:shape>
          <o:OLEObject Type="Embed" ProgID="Equation.3" ShapeID="_x0000_i1054" DrawAspect="Content" ObjectID="_1401478157" r:id="rId102"/>
        </w:object>
      </w:r>
      <w:r w:rsidRPr="00E3625E">
        <w:rPr>
          <w:sz w:val="28"/>
          <w:szCs w:val="28"/>
        </w:rPr>
        <w:t xml:space="preserve">- плотность окружающей жидкости, </w:t>
      </w:r>
      <w:r w:rsidRPr="00807814">
        <w:rPr>
          <w:sz w:val="28"/>
          <w:szCs w:val="28"/>
        </w:rPr>
        <w:object w:dxaOrig="260" w:dyaOrig="360">
          <v:shape id="_x0000_i1055" type="#_x0000_t75" style="width:16.15pt;height:22.8pt" o:ole="">
            <v:imagedata r:id="rId103" o:title=""/>
          </v:shape>
          <o:OLEObject Type="Embed" ProgID="Equation.3" ShapeID="_x0000_i1055" DrawAspect="Content" ObjectID="_1401478158" r:id="rId104"/>
        </w:object>
      </w:r>
      <w:r w:rsidRPr="00E3625E">
        <w:rPr>
          <w:sz w:val="28"/>
          <w:szCs w:val="28"/>
        </w:rPr>
        <w:t xml:space="preserve"> - </w:t>
      </w:r>
      <w:r w:rsidRPr="00035FC1">
        <w:rPr>
          <w:sz w:val="28"/>
          <w:szCs w:val="28"/>
        </w:rPr>
        <w:t xml:space="preserve">замкнутый объем, </w:t>
      </w:r>
      <w:r w:rsidRPr="00807814">
        <w:rPr>
          <w:sz w:val="28"/>
          <w:szCs w:val="28"/>
        </w:rPr>
        <w:t xml:space="preserve">A </w:t>
      </w:r>
      <w:r w:rsidRPr="00035FC1">
        <w:rPr>
          <w:sz w:val="28"/>
          <w:szCs w:val="28"/>
        </w:rPr>
        <w:t>– площадь  поперечного сечения насадки.</w:t>
      </w:r>
      <w:r w:rsidRPr="00035FC1">
        <w:rPr>
          <w:sz w:val="28"/>
          <w:szCs w:val="28"/>
        </w:rPr>
        <w:tab/>
      </w:r>
    </w:p>
    <w:p w:rsidR="00807814" w:rsidRPr="00035FC1" w:rsidRDefault="00807814" w:rsidP="00807814">
      <w:pPr>
        <w:spacing w:line="360" w:lineRule="auto"/>
        <w:jc w:val="both"/>
        <w:rPr>
          <w:sz w:val="28"/>
          <w:szCs w:val="28"/>
        </w:rPr>
      </w:pPr>
      <w:r w:rsidRPr="00035FC1">
        <w:rPr>
          <w:sz w:val="28"/>
          <w:szCs w:val="28"/>
        </w:rPr>
        <w:tab/>
        <w:t>Это соотношение выражает связь инерции  (количество движения, связанное важнейш</w:t>
      </w:r>
      <w:r w:rsidR="000468D7">
        <w:rPr>
          <w:sz w:val="28"/>
          <w:szCs w:val="28"/>
        </w:rPr>
        <w:t>им законом  статики с потоком [</w:t>
      </w:r>
      <w:r w:rsidR="000468D7" w:rsidRPr="000468D7">
        <w:rPr>
          <w:sz w:val="28"/>
          <w:szCs w:val="28"/>
        </w:rPr>
        <w:t>25</w:t>
      </w:r>
      <w:r w:rsidRPr="00035FC1">
        <w:rPr>
          <w:sz w:val="28"/>
          <w:szCs w:val="28"/>
        </w:rPr>
        <w:t xml:space="preserve">]) , которую можно представить с помощью  графа связей, с силовой переменной </w:t>
      </w:r>
      <w:r w:rsidR="00A96C66" w:rsidRPr="00377514">
        <w:rPr>
          <w:i/>
          <w:sz w:val="28"/>
          <w:szCs w:val="28"/>
        </w:rPr>
        <w:t>М</w:t>
      </w:r>
      <w:r w:rsidR="00A96C66" w:rsidRPr="00377514">
        <w:rPr>
          <w:i/>
          <w:sz w:val="28"/>
          <w:szCs w:val="28"/>
          <w:vertAlign w:val="subscript"/>
        </w:rPr>
        <w:t>об</w:t>
      </w:r>
      <w:r w:rsidRPr="00035FC1">
        <w:rPr>
          <w:sz w:val="28"/>
          <w:szCs w:val="28"/>
        </w:rPr>
        <w:t xml:space="preserve"> и переменной потока </w:t>
      </w:r>
      <w:r w:rsidRPr="00807814">
        <w:rPr>
          <w:sz w:val="28"/>
          <w:szCs w:val="28"/>
        </w:rPr>
        <w:object w:dxaOrig="240" w:dyaOrig="320">
          <v:shape id="_x0000_i1056" type="#_x0000_t75" style="width:13.95pt;height:19.85pt" o:ole="">
            <v:imagedata r:id="rId97" o:title=""/>
          </v:shape>
          <o:OLEObject Type="Embed" ProgID="Equation.3" ShapeID="_x0000_i1056" DrawAspect="Content" ObjectID="_1401478159" r:id="rId105"/>
        </w:object>
      </w:r>
      <w:r w:rsidRPr="00035FC1">
        <w:rPr>
          <w:sz w:val="28"/>
          <w:szCs w:val="28"/>
        </w:rPr>
        <w:t xml:space="preserve">. </w:t>
      </w:r>
      <w:r w:rsidRPr="00377514">
        <w:rPr>
          <w:i/>
          <w:sz w:val="28"/>
          <w:szCs w:val="28"/>
        </w:rPr>
        <w:t>М</w:t>
      </w:r>
      <w:r w:rsidRPr="00377514">
        <w:rPr>
          <w:i/>
          <w:sz w:val="28"/>
          <w:szCs w:val="28"/>
          <w:vertAlign w:val="subscript"/>
        </w:rPr>
        <w:t>об</w:t>
      </w:r>
      <w:r w:rsidRPr="00377514">
        <w:rPr>
          <w:i/>
          <w:sz w:val="28"/>
          <w:szCs w:val="28"/>
        </w:rPr>
        <w:t xml:space="preserve"> </w:t>
      </w:r>
      <w:r w:rsidRPr="00035FC1">
        <w:rPr>
          <w:sz w:val="28"/>
          <w:szCs w:val="28"/>
        </w:rPr>
        <w:t xml:space="preserve">имеет размерность количества движения/площадь и его называют </w:t>
      </w:r>
      <w:r w:rsidRPr="00807814">
        <w:rPr>
          <w:sz w:val="28"/>
          <w:szCs w:val="28"/>
        </w:rPr>
        <w:t>моментом давления</w:t>
      </w:r>
      <w:r w:rsidRPr="00035FC1">
        <w:rPr>
          <w:sz w:val="28"/>
          <w:szCs w:val="28"/>
        </w:rPr>
        <w:t xml:space="preserve">. Так как энергетические соотношения линейны, то кинетическая энергия </w:t>
      </w:r>
      <w:r w:rsidRPr="00807814">
        <w:rPr>
          <w:sz w:val="28"/>
          <w:szCs w:val="28"/>
        </w:rPr>
        <w:object w:dxaOrig="300" w:dyaOrig="340">
          <v:shape id="_x0000_i1057" type="#_x0000_t75" style="width:18.35pt;height:20.55pt" o:ole="">
            <v:imagedata r:id="rId99" o:title=""/>
          </v:shape>
          <o:OLEObject Type="Embed" ProgID="Equation.3" ShapeID="_x0000_i1057" DrawAspect="Content" ObjectID="_1401478160" r:id="rId106"/>
        </w:object>
      </w:r>
      <w:r w:rsidRPr="00035FC1">
        <w:rPr>
          <w:sz w:val="28"/>
          <w:szCs w:val="28"/>
        </w:rPr>
        <w:t xml:space="preserve"> может быть выражена как функция состояния </w:t>
      </w:r>
      <w:r w:rsidRPr="00807814">
        <w:rPr>
          <w:sz w:val="28"/>
          <w:szCs w:val="28"/>
        </w:rPr>
        <w:t>момента давления</w:t>
      </w:r>
      <w:r w:rsidRPr="00035FC1">
        <w:rPr>
          <w:sz w:val="28"/>
          <w:szCs w:val="28"/>
        </w:rPr>
        <w:t xml:space="preserve"> </w:t>
      </w:r>
      <w:r w:rsidRPr="00377514">
        <w:rPr>
          <w:i/>
          <w:sz w:val="28"/>
          <w:szCs w:val="28"/>
        </w:rPr>
        <w:t>М</w:t>
      </w:r>
      <w:r w:rsidRPr="00377514">
        <w:rPr>
          <w:i/>
          <w:sz w:val="28"/>
          <w:szCs w:val="28"/>
          <w:vertAlign w:val="subscript"/>
        </w:rPr>
        <w:t>об</w:t>
      </w:r>
      <w:r w:rsidRPr="00035FC1">
        <w:rPr>
          <w:sz w:val="28"/>
          <w:szCs w:val="28"/>
        </w:rPr>
        <w:t>:</w:t>
      </w:r>
    </w:p>
    <w:p w:rsidR="00807814" w:rsidRPr="003A3A47" w:rsidRDefault="00807814" w:rsidP="00807814">
      <w:pPr>
        <w:spacing w:after="120"/>
        <w:ind w:left="-360"/>
        <w:jc w:val="right"/>
        <w:rPr>
          <w:color w:val="FF0000"/>
          <w:sz w:val="28"/>
          <w:szCs w:val="28"/>
        </w:rPr>
      </w:pPr>
      <w:r w:rsidRPr="003A3A47">
        <w:rPr>
          <w:color w:val="FF0000"/>
          <w:sz w:val="28"/>
          <w:szCs w:val="28"/>
        </w:rPr>
        <w:lastRenderedPageBreak/>
        <w:tab/>
      </w:r>
      <w:r w:rsidRPr="003A3A47">
        <w:rPr>
          <w:color w:val="FF0000"/>
          <w:sz w:val="28"/>
          <w:szCs w:val="28"/>
        </w:rPr>
        <w:tab/>
      </w:r>
      <w:r w:rsidRPr="003A3A47">
        <w:rPr>
          <w:color w:val="FF0000"/>
          <w:sz w:val="28"/>
          <w:szCs w:val="28"/>
        </w:rPr>
        <w:tab/>
      </w:r>
      <w:r w:rsidRPr="003A3A47">
        <w:rPr>
          <w:color w:val="FF0000"/>
          <w:sz w:val="28"/>
          <w:szCs w:val="28"/>
        </w:rPr>
        <w:tab/>
      </w:r>
      <w:r w:rsidRPr="003A3A47">
        <w:rPr>
          <w:color w:val="FF0000"/>
          <w:sz w:val="28"/>
          <w:szCs w:val="28"/>
        </w:rPr>
        <w:tab/>
      </w:r>
      <w:r w:rsidRPr="003A3A47">
        <w:rPr>
          <w:color w:val="FF0000"/>
          <w:position w:val="-28"/>
          <w:sz w:val="28"/>
          <w:szCs w:val="28"/>
          <w:lang w:val="en-US"/>
        </w:rPr>
        <w:object w:dxaOrig="2140" w:dyaOrig="700">
          <v:shape id="_x0000_i1058" type="#_x0000_t75" style="width:123.45pt;height:40.4pt" o:ole="">
            <v:imagedata r:id="rId107" o:title=""/>
          </v:shape>
          <o:OLEObject Type="Embed" ProgID="Equation.3" ShapeID="_x0000_i1058" DrawAspect="Content" ObjectID="_1401478161" r:id="rId108"/>
        </w:object>
      </w:r>
      <w:r>
        <w:rPr>
          <w:color w:val="FF0000"/>
          <w:sz w:val="28"/>
          <w:szCs w:val="28"/>
        </w:rPr>
        <w:tab/>
      </w:r>
      <w:r>
        <w:rPr>
          <w:color w:val="FF0000"/>
          <w:sz w:val="28"/>
          <w:szCs w:val="28"/>
        </w:rPr>
        <w:tab/>
      </w:r>
      <w:r>
        <w:rPr>
          <w:color w:val="FF0000"/>
          <w:sz w:val="28"/>
          <w:szCs w:val="28"/>
        </w:rPr>
        <w:tab/>
      </w:r>
      <w:r>
        <w:rPr>
          <w:color w:val="FF0000"/>
          <w:sz w:val="28"/>
          <w:szCs w:val="28"/>
        </w:rPr>
        <w:tab/>
      </w:r>
      <w:r>
        <w:rPr>
          <w:color w:val="FF0000"/>
          <w:sz w:val="28"/>
          <w:szCs w:val="28"/>
        </w:rPr>
        <w:tab/>
      </w:r>
      <w:r w:rsidR="00377514">
        <w:rPr>
          <w:sz w:val="28"/>
          <w:szCs w:val="28"/>
        </w:rPr>
        <w:t>(</w:t>
      </w:r>
      <w:r w:rsidR="00377514" w:rsidRPr="0009115D">
        <w:rPr>
          <w:sz w:val="28"/>
          <w:szCs w:val="28"/>
        </w:rPr>
        <w:t>11</w:t>
      </w:r>
      <w:r w:rsidRPr="00E3625E">
        <w:rPr>
          <w:sz w:val="28"/>
          <w:szCs w:val="28"/>
        </w:rPr>
        <w:t>)</w:t>
      </w:r>
    </w:p>
    <w:p w:rsidR="00807814" w:rsidRPr="00E3625E" w:rsidRDefault="00807814" w:rsidP="00807814">
      <w:pPr>
        <w:spacing w:after="120"/>
        <w:ind w:left="-360"/>
        <w:rPr>
          <w:sz w:val="28"/>
          <w:szCs w:val="28"/>
        </w:rPr>
      </w:pPr>
      <w:r w:rsidRPr="003A3A47">
        <w:rPr>
          <w:color w:val="FF0000"/>
          <w:sz w:val="28"/>
          <w:szCs w:val="28"/>
        </w:rPr>
        <w:tab/>
      </w:r>
      <w:r>
        <w:rPr>
          <w:color w:val="FF0000"/>
          <w:sz w:val="28"/>
          <w:szCs w:val="28"/>
        </w:rPr>
        <w:tab/>
      </w:r>
      <w:r w:rsidRPr="00E3625E">
        <w:rPr>
          <w:sz w:val="28"/>
          <w:szCs w:val="28"/>
        </w:rPr>
        <w:t>Баланс мощности дает следующее соотношение для момента давления:</w:t>
      </w:r>
    </w:p>
    <w:p w:rsidR="00807814" w:rsidRPr="00E3625E" w:rsidRDefault="00807814" w:rsidP="00807814">
      <w:pPr>
        <w:spacing w:after="240"/>
        <w:ind w:left="-360"/>
        <w:jc w:val="right"/>
        <w:rPr>
          <w:sz w:val="28"/>
          <w:szCs w:val="28"/>
        </w:rPr>
      </w:pPr>
      <w:r w:rsidRPr="00E3625E">
        <w:rPr>
          <w:position w:val="-28"/>
          <w:sz w:val="28"/>
          <w:szCs w:val="28"/>
        </w:rPr>
        <w:object w:dxaOrig="3500" w:dyaOrig="700">
          <v:shape id="_x0000_i1059" type="#_x0000_t75" style="width:210.1pt;height:41.9pt" o:ole="">
            <v:imagedata r:id="rId109" o:title=""/>
          </v:shape>
          <o:OLEObject Type="Embed" ProgID="Equation.3" ShapeID="_x0000_i1059" DrawAspect="Content" ObjectID="_1401478162" r:id="rId110"/>
        </w:object>
      </w:r>
      <w:r w:rsidRPr="00E3625E">
        <w:rPr>
          <w:sz w:val="28"/>
          <w:szCs w:val="28"/>
        </w:rPr>
        <w:t xml:space="preserve">  </w:t>
      </w:r>
      <w:r w:rsidRPr="00E3625E">
        <w:rPr>
          <w:sz w:val="28"/>
          <w:szCs w:val="28"/>
        </w:rPr>
        <w:tab/>
      </w:r>
      <w:r w:rsidRPr="00E3625E">
        <w:rPr>
          <w:sz w:val="28"/>
          <w:szCs w:val="28"/>
        </w:rPr>
        <w:tab/>
      </w:r>
      <w:r w:rsidRPr="00E3625E">
        <w:rPr>
          <w:sz w:val="28"/>
          <w:szCs w:val="28"/>
        </w:rPr>
        <w:tab/>
      </w:r>
      <w:r w:rsidR="00377514">
        <w:rPr>
          <w:sz w:val="28"/>
          <w:szCs w:val="28"/>
        </w:rPr>
        <w:t>(</w:t>
      </w:r>
      <w:r w:rsidR="00377514" w:rsidRPr="0009115D">
        <w:rPr>
          <w:sz w:val="28"/>
          <w:szCs w:val="28"/>
        </w:rPr>
        <w:t>12</w:t>
      </w:r>
      <w:r w:rsidRPr="00E3625E">
        <w:rPr>
          <w:sz w:val="28"/>
          <w:szCs w:val="28"/>
        </w:rPr>
        <w:t>)</w:t>
      </w:r>
    </w:p>
    <w:p w:rsidR="00807814" w:rsidRPr="00E3625E" w:rsidRDefault="00807814" w:rsidP="00807814">
      <w:pPr>
        <w:spacing w:after="120" w:line="360" w:lineRule="auto"/>
        <w:jc w:val="both"/>
        <w:rPr>
          <w:sz w:val="28"/>
          <w:szCs w:val="28"/>
        </w:rPr>
      </w:pPr>
      <w:r w:rsidRPr="00E3625E">
        <w:rPr>
          <w:sz w:val="28"/>
          <w:szCs w:val="28"/>
        </w:rPr>
        <w:t xml:space="preserve">где </w:t>
      </w:r>
      <w:r w:rsidRPr="00E3625E">
        <w:rPr>
          <w:i/>
          <w:sz w:val="28"/>
          <w:szCs w:val="28"/>
          <w:lang w:val="en-US"/>
        </w:rPr>
        <w:t>n</w:t>
      </w:r>
      <w:r w:rsidRPr="00E3625E">
        <w:rPr>
          <w:i/>
          <w:sz w:val="28"/>
          <w:szCs w:val="28"/>
        </w:rPr>
        <w:t xml:space="preserve"> - </w:t>
      </w:r>
      <w:r w:rsidRPr="00E3625E">
        <w:rPr>
          <w:sz w:val="28"/>
          <w:szCs w:val="28"/>
        </w:rPr>
        <w:t xml:space="preserve">частота вращения винта, </w:t>
      </w:r>
      <w:r w:rsidRPr="00E3625E">
        <w:rPr>
          <w:i/>
          <w:sz w:val="28"/>
          <w:szCs w:val="28"/>
        </w:rPr>
        <w:t xml:space="preserve">М </w:t>
      </w:r>
      <w:r w:rsidRPr="00E3625E">
        <w:rPr>
          <w:sz w:val="28"/>
          <w:szCs w:val="28"/>
        </w:rPr>
        <w:t xml:space="preserve">- приложенный момент, </w:t>
      </w:r>
      <w:r w:rsidRPr="00E3625E">
        <w:rPr>
          <w:position w:val="-6"/>
        </w:rPr>
        <w:object w:dxaOrig="560" w:dyaOrig="279">
          <v:shape id="_x0000_i1060" type="#_x0000_t75" style="width:33.05pt;height:16.9pt" o:ole="">
            <v:imagedata r:id="rId111" o:title=""/>
          </v:shape>
          <o:OLEObject Type="Embed" ProgID="Equation.3" ShapeID="_x0000_i1060" DrawAspect="Content" ObjectID="_1401478163" r:id="rId112"/>
        </w:object>
      </w:r>
      <w:r w:rsidRPr="00E3625E">
        <w:rPr>
          <w:sz w:val="28"/>
          <w:szCs w:val="28"/>
        </w:rPr>
        <w:t xml:space="preserve"> представляет собой  подводимую мощность от винта движителя, </w:t>
      </w:r>
      <w:r w:rsidRPr="00E3625E">
        <w:rPr>
          <w:position w:val="-10"/>
        </w:rPr>
        <w:object w:dxaOrig="420" w:dyaOrig="340">
          <v:shape id="_x0000_i1061" type="#_x0000_t75" style="width:25pt;height:20.55pt" o:ole="">
            <v:imagedata r:id="rId113" o:title=""/>
          </v:shape>
          <o:OLEObject Type="Embed" ProgID="Equation.3" ShapeID="_x0000_i1061" DrawAspect="Content" ObjectID="_1401478164" r:id="rId114"/>
        </w:object>
      </w:r>
      <w:r w:rsidRPr="00E3625E">
        <w:rPr>
          <w:sz w:val="28"/>
          <w:szCs w:val="28"/>
        </w:rPr>
        <w:t xml:space="preserve"> представляет выходную кинетическую энергию единицы объема, и </w:t>
      </w:r>
      <w:r w:rsidRPr="00E3625E">
        <w:rPr>
          <w:position w:val="-12"/>
        </w:rPr>
        <w:object w:dxaOrig="460" w:dyaOrig="380">
          <v:shape id="_x0000_i1062" type="#_x0000_t75" style="width:27.9pt;height:22.8pt" o:ole="">
            <v:imagedata r:id="rId115" o:title=""/>
          </v:shape>
          <o:OLEObject Type="Embed" ProgID="Equation.3" ShapeID="_x0000_i1062" DrawAspect="Content" ObjectID="_1401478165" r:id="rId116"/>
        </w:object>
      </w:r>
      <w:r w:rsidRPr="00E3625E">
        <w:rPr>
          <w:sz w:val="28"/>
          <w:szCs w:val="28"/>
        </w:rPr>
        <w:t xml:space="preserve"> есть скорость изменения момента давления.</w:t>
      </w:r>
    </w:p>
    <w:p w:rsidR="00807814" w:rsidRPr="00E3625E" w:rsidRDefault="00807814" w:rsidP="00807814">
      <w:pPr>
        <w:spacing w:line="360" w:lineRule="auto"/>
        <w:jc w:val="both"/>
        <w:rPr>
          <w:sz w:val="28"/>
          <w:szCs w:val="28"/>
        </w:rPr>
      </w:pPr>
      <w:r w:rsidRPr="00E3625E">
        <w:rPr>
          <w:sz w:val="28"/>
          <w:szCs w:val="28"/>
        </w:rPr>
        <w:tab/>
        <w:t>Движитель и окружающая жидкость связаны конвективным линейным соотношением, определяющим развиваемый упор:</w:t>
      </w:r>
    </w:p>
    <w:p w:rsidR="00807814" w:rsidRPr="00E3625E" w:rsidRDefault="00807814" w:rsidP="00807814">
      <w:pPr>
        <w:spacing w:after="120"/>
        <w:jc w:val="right"/>
        <w:rPr>
          <w:sz w:val="28"/>
          <w:szCs w:val="28"/>
        </w:rPr>
      </w:pPr>
      <w:r w:rsidRPr="00E3625E">
        <w:rPr>
          <w:sz w:val="28"/>
          <w:szCs w:val="28"/>
        </w:rPr>
        <w:tab/>
      </w:r>
      <w:r w:rsidRPr="00E3625E">
        <w:rPr>
          <w:sz w:val="28"/>
          <w:szCs w:val="28"/>
        </w:rPr>
        <w:tab/>
      </w:r>
      <w:r w:rsidRPr="00E3625E">
        <w:rPr>
          <w:sz w:val="28"/>
          <w:szCs w:val="28"/>
        </w:rPr>
        <w:tab/>
      </w:r>
      <w:r w:rsidRPr="00E3625E">
        <w:rPr>
          <w:sz w:val="28"/>
          <w:szCs w:val="28"/>
        </w:rPr>
        <w:tab/>
      </w:r>
      <w:r w:rsidRPr="00E3625E">
        <w:rPr>
          <w:sz w:val="28"/>
          <w:szCs w:val="28"/>
        </w:rPr>
        <w:tab/>
      </w:r>
      <w:r w:rsidRPr="00E3625E">
        <w:rPr>
          <w:position w:val="-10"/>
          <w:sz w:val="28"/>
          <w:szCs w:val="28"/>
          <w:lang w:val="en-US"/>
        </w:rPr>
        <w:object w:dxaOrig="760" w:dyaOrig="320">
          <v:shape id="_x0000_i1063" type="#_x0000_t75" style="width:44.8pt;height:19.85pt" o:ole="">
            <v:imagedata r:id="rId117" o:title=""/>
          </v:shape>
          <o:OLEObject Type="Embed" ProgID="Equation.3" ShapeID="_x0000_i1063" DrawAspect="Content" ObjectID="_1401478166" r:id="rId118"/>
        </w:object>
      </w:r>
      <w:r w:rsidR="00377514">
        <w:rPr>
          <w:sz w:val="28"/>
          <w:szCs w:val="28"/>
        </w:rPr>
        <w:tab/>
      </w:r>
      <w:r w:rsidR="00377514">
        <w:rPr>
          <w:sz w:val="28"/>
          <w:szCs w:val="28"/>
        </w:rPr>
        <w:tab/>
      </w:r>
      <w:r w:rsidR="00377514">
        <w:rPr>
          <w:sz w:val="28"/>
          <w:szCs w:val="28"/>
        </w:rPr>
        <w:tab/>
      </w:r>
      <w:r w:rsidR="00377514">
        <w:rPr>
          <w:sz w:val="28"/>
          <w:szCs w:val="28"/>
        </w:rPr>
        <w:tab/>
      </w:r>
      <w:r w:rsidR="00377514">
        <w:rPr>
          <w:sz w:val="28"/>
          <w:szCs w:val="28"/>
        </w:rPr>
        <w:tab/>
      </w:r>
      <w:r w:rsidR="00377514">
        <w:rPr>
          <w:sz w:val="28"/>
          <w:szCs w:val="28"/>
        </w:rPr>
        <w:tab/>
        <w:t>(</w:t>
      </w:r>
      <w:r w:rsidR="00377514" w:rsidRPr="0009115D">
        <w:rPr>
          <w:sz w:val="28"/>
          <w:szCs w:val="28"/>
        </w:rPr>
        <w:t>13</w:t>
      </w:r>
      <w:r w:rsidRPr="00E3625E">
        <w:rPr>
          <w:sz w:val="28"/>
          <w:szCs w:val="28"/>
        </w:rPr>
        <w:t>)</w:t>
      </w:r>
    </w:p>
    <w:p w:rsidR="00807814" w:rsidRPr="00E3625E" w:rsidRDefault="00807814" w:rsidP="00807814">
      <w:pPr>
        <w:spacing w:after="240" w:line="360" w:lineRule="auto"/>
        <w:jc w:val="both"/>
        <w:rPr>
          <w:sz w:val="28"/>
          <w:szCs w:val="28"/>
        </w:rPr>
      </w:pPr>
      <w:r w:rsidRPr="00E3625E">
        <w:rPr>
          <w:sz w:val="28"/>
          <w:szCs w:val="28"/>
        </w:rPr>
        <w:t xml:space="preserve">где </w:t>
      </w:r>
      <w:r w:rsidRPr="00E3625E">
        <w:rPr>
          <w:position w:val="-12"/>
          <w:sz w:val="28"/>
          <w:szCs w:val="28"/>
        </w:rPr>
        <w:object w:dxaOrig="1340" w:dyaOrig="360">
          <v:shape id="_x0000_i1064" type="#_x0000_t75" style="width:75.65pt;height:19.85pt" o:ole="">
            <v:imagedata r:id="rId119" o:title=""/>
          </v:shape>
          <o:OLEObject Type="Embed" ProgID="Equation.3" ShapeID="_x0000_i1064" DrawAspect="Content" ObjectID="_1401478167" r:id="rId120"/>
        </w:object>
      </w:r>
      <w:r w:rsidRPr="00E3625E">
        <w:rPr>
          <w:i/>
          <w:sz w:val="28"/>
          <w:szCs w:val="28"/>
        </w:rPr>
        <w:t>-</w:t>
      </w:r>
      <w:r w:rsidRPr="00E3625E">
        <w:rPr>
          <w:sz w:val="28"/>
          <w:szCs w:val="28"/>
        </w:rPr>
        <w:t xml:space="preserve"> количество движения жидкости на единицу объема в движителе.</w:t>
      </w:r>
    </w:p>
    <w:p w:rsidR="00807814" w:rsidRPr="00E3625E" w:rsidRDefault="00807814" w:rsidP="00807814">
      <w:pPr>
        <w:spacing w:line="360" w:lineRule="auto"/>
        <w:jc w:val="both"/>
        <w:rPr>
          <w:sz w:val="28"/>
          <w:szCs w:val="28"/>
        </w:rPr>
      </w:pPr>
      <w:r w:rsidRPr="00E3625E">
        <w:rPr>
          <w:sz w:val="28"/>
          <w:szCs w:val="28"/>
        </w:rPr>
        <w:tab/>
        <w:t xml:space="preserve">В предположении, что винт не подвержен кавитации, объемная скорость потока может быть связана с характеристиками движитель/винт и угловой скоростью </w:t>
      </w:r>
      <w:r w:rsidRPr="00E3625E">
        <w:rPr>
          <w:i/>
          <w:sz w:val="28"/>
          <w:szCs w:val="28"/>
          <w:lang w:val="en-US"/>
        </w:rPr>
        <w:t>n</w:t>
      </w:r>
      <w:r w:rsidRPr="00E3625E">
        <w:rPr>
          <w:sz w:val="28"/>
          <w:szCs w:val="28"/>
        </w:rPr>
        <w:t xml:space="preserve">. Разность между теоретическим и реальным перемещением на оборот винта называют скольжением и обычно представляют отношением </w:t>
      </w:r>
      <w:r w:rsidRPr="00E3625E">
        <w:rPr>
          <w:position w:val="-6"/>
          <w:sz w:val="28"/>
          <w:szCs w:val="28"/>
        </w:rPr>
        <w:object w:dxaOrig="240" w:dyaOrig="220">
          <v:shape id="_x0000_i1065" type="#_x0000_t75" style="width:12.5pt;height:12.5pt" o:ole="">
            <v:imagedata r:id="rId121" o:title=""/>
          </v:shape>
          <o:OLEObject Type="Embed" ProgID="Equation.3" ShapeID="_x0000_i1065" DrawAspect="Content" ObjectID="_1401478168" r:id="rId122"/>
        </w:object>
      </w:r>
      <w:r w:rsidRPr="00E3625E">
        <w:rPr>
          <w:sz w:val="28"/>
          <w:szCs w:val="28"/>
        </w:rPr>
        <w:t xml:space="preserve"> следующим образом:</w:t>
      </w:r>
    </w:p>
    <w:p w:rsidR="00807814" w:rsidRPr="00E3625E" w:rsidRDefault="00807814" w:rsidP="00807814">
      <w:pPr>
        <w:spacing w:after="120"/>
        <w:jc w:val="right"/>
        <w:rPr>
          <w:sz w:val="28"/>
          <w:szCs w:val="28"/>
        </w:rPr>
      </w:pPr>
      <w:r w:rsidRPr="00E3625E">
        <w:rPr>
          <w:position w:val="-24"/>
          <w:sz w:val="28"/>
          <w:szCs w:val="28"/>
          <w:lang w:val="en-US"/>
        </w:rPr>
        <w:object w:dxaOrig="1359" w:dyaOrig="620">
          <v:shape id="_x0000_i1066" type="#_x0000_t75" style="width:78.6pt;height:35.25pt" o:ole="">
            <v:imagedata r:id="rId123" o:title=""/>
          </v:shape>
          <o:OLEObject Type="Embed" ProgID="Equation.3" ShapeID="_x0000_i1066" DrawAspect="Content" ObjectID="_1401478169" r:id="rId124"/>
        </w:object>
      </w:r>
      <w:r w:rsidRPr="00E3625E">
        <w:rPr>
          <w:sz w:val="28"/>
          <w:szCs w:val="28"/>
        </w:rPr>
        <w:tab/>
      </w:r>
      <w:r w:rsidR="00377514">
        <w:rPr>
          <w:sz w:val="28"/>
          <w:szCs w:val="28"/>
        </w:rPr>
        <w:tab/>
      </w:r>
      <w:r w:rsidR="00377514">
        <w:rPr>
          <w:sz w:val="28"/>
          <w:szCs w:val="28"/>
        </w:rPr>
        <w:tab/>
      </w:r>
      <w:r w:rsidR="00377514">
        <w:rPr>
          <w:sz w:val="28"/>
          <w:szCs w:val="28"/>
        </w:rPr>
        <w:tab/>
      </w:r>
      <w:r w:rsidR="00377514">
        <w:rPr>
          <w:sz w:val="28"/>
          <w:szCs w:val="28"/>
        </w:rPr>
        <w:tab/>
        <w:t>(</w:t>
      </w:r>
      <w:r w:rsidR="00377514" w:rsidRPr="0009115D">
        <w:rPr>
          <w:sz w:val="28"/>
          <w:szCs w:val="28"/>
        </w:rPr>
        <w:t>14</w:t>
      </w:r>
      <w:r w:rsidRPr="00E3625E">
        <w:rPr>
          <w:sz w:val="28"/>
          <w:szCs w:val="28"/>
        </w:rPr>
        <w:t>)</w:t>
      </w:r>
    </w:p>
    <w:p w:rsidR="00807814" w:rsidRPr="00E3625E" w:rsidRDefault="00807814" w:rsidP="00807814">
      <w:pPr>
        <w:spacing w:after="120" w:line="360" w:lineRule="auto"/>
        <w:jc w:val="both"/>
        <w:rPr>
          <w:sz w:val="28"/>
          <w:szCs w:val="28"/>
        </w:rPr>
      </w:pPr>
      <w:r w:rsidRPr="00E3625E">
        <w:rPr>
          <w:sz w:val="28"/>
          <w:szCs w:val="28"/>
        </w:rPr>
        <w:t xml:space="preserve">где </w:t>
      </w:r>
      <w:r w:rsidRPr="00E3625E">
        <w:rPr>
          <w:i/>
          <w:sz w:val="28"/>
          <w:szCs w:val="28"/>
          <w:lang w:val="en-US"/>
        </w:rPr>
        <w:t>H</w:t>
      </w:r>
      <w:r w:rsidRPr="00E3625E">
        <w:rPr>
          <w:sz w:val="28"/>
          <w:szCs w:val="28"/>
        </w:rPr>
        <w:t xml:space="preserve"> представляет собой расстояние вдоль оси, проходимое лопастями винта в каждую угловую единицу (1 рад) и называется </w:t>
      </w:r>
      <w:r w:rsidRPr="00E3625E">
        <w:rPr>
          <w:i/>
          <w:sz w:val="28"/>
          <w:szCs w:val="28"/>
        </w:rPr>
        <w:t>шаг</w:t>
      </w:r>
      <w:r w:rsidRPr="00E3625E">
        <w:rPr>
          <w:sz w:val="28"/>
          <w:szCs w:val="28"/>
        </w:rPr>
        <w:t xml:space="preserve">. </w:t>
      </w:r>
    </w:p>
    <w:p w:rsidR="00807814" w:rsidRPr="00E3625E" w:rsidRDefault="00807814" w:rsidP="00807814">
      <w:pPr>
        <w:spacing w:after="240"/>
        <w:jc w:val="both"/>
        <w:rPr>
          <w:sz w:val="28"/>
          <w:szCs w:val="28"/>
        </w:rPr>
      </w:pPr>
      <w:r w:rsidRPr="00E3625E">
        <w:rPr>
          <w:sz w:val="28"/>
          <w:szCs w:val="28"/>
        </w:rPr>
        <w:tab/>
        <w:t xml:space="preserve">Из этого уравнения можно выразить </w:t>
      </w:r>
      <w:r w:rsidRPr="00E3625E">
        <w:rPr>
          <w:position w:val="-10"/>
          <w:sz w:val="28"/>
          <w:szCs w:val="28"/>
        </w:rPr>
        <w:object w:dxaOrig="540" w:dyaOrig="320">
          <v:shape id="_x0000_i1067" type="#_x0000_t75" style="width:27.2pt;height:16.15pt" o:ole="">
            <v:imagedata r:id="rId125" o:title=""/>
          </v:shape>
          <o:OLEObject Type="Embed" ProgID="Equation.3" ShapeID="_x0000_i1067" DrawAspect="Content" ObjectID="_1401478170" r:id="rId126"/>
        </w:object>
      </w:r>
      <w:r w:rsidRPr="00E3625E">
        <w:rPr>
          <w:sz w:val="28"/>
          <w:szCs w:val="28"/>
        </w:rPr>
        <w:t>:</w:t>
      </w:r>
    </w:p>
    <w:p w:rsidR="00807814" w:rsidRPr="00E3625E" w:rsidRDefault="00807814" w:rsidP="00807814">
      <w:pPr>
        <w:jc w:val="right"/>
        <w:rPr>
          <w:sz w:val="28"/>
          <w:szCs w:val="28"/>
        </w:rPr>
      </w:pPr>
      <w:r w:rsidRPr="00E3625E">
        <w:rPr>
          <w:position w:val="-10"/>
          <w:sz w:val="28"/>
          <w:szCs w:val="28"/>
          <w:lang w:val="en-US"/>
        </w:rPr>
        <w:object w:dxaOrig="1040" w:dyaOrig="320">
          <v:shape id="_x0000_i1068" type="#_x0000_t75" style="width:64.65pt;height:19.85pt" o:ole="">
            <v:imagedata r:id="rId127" o:title=""/>
          </v:shape>
          <o:OLEObject Type="Embed" ProgID="Equation.3" ShapeID="_x0000_i1068" DrawAspect="Content" ObjectID="_1401478171" r:id="rId128"/>
        </w:object>
      </w:r>
      <w:r w:rsidRPr="00035FC1">
        <w:rPr>
          <w:sz w:val="28"/>
          <w:szCs w:val="28"/>
        </w:rPr>
        <w:tab/>
      </w:r>
      <w:r w:rsidR="00377514">
        <w:rPr>
          <w:sz w:val="28"/>
          <w:szCs w:val="28"/>
        </w:rPr>
        <w:tab/>
      </w:r>
      <w:r w:rsidR="00377514">
        <w:rPr>
          <w:sz w:val="28"/>
          <w:szCs w:val="28"/>
        </w:rPr>
        <w:tab/>
      </w:r>
      <w:r w:rsidR="00377514">
        <w:rPr>
          <w:sz w:val="28"/>
          <w:szCs w:val="28"/>
        </w:rPr>
        <w:tab/>
      </w:r>
      <w:r w:rsidR="00377514">
        <w:rPr>
          <w:sz w:val="28"/>
          <w:szCs w:val="28"/>
        </w:rPr>
        <w:tab/>
      </w:r>
      <w:r w:rsidR="00377514">
        <w:rPr>
          <w:sz w:val="28"/>
          <w:szCs w:val="28"/>
        </w:rPr>
        <w:tab/>
        <w:t>(</w:t>
      </w:r>
      <w:r w:rsidR="00377514" w:rsidRPr="0009115D">
        <w:rPr>
          <w:sz w:val="28"/>
          <w:szCs w:val="28"/>
        </w:rPr>
        <w:t>15</w:t>
      </w:r>
      <w:r w:rsidRPr="00E3625E">
        <w:rPr>
          <w:sz w:val="28"/>
          <w:szCs w:val="28"/>
        </w:rPr>
        <w:t>)</w:t>
      </w:r>
    </w:p>
    <w:p w:rsidR="00807814" w:rsidRPr="00E3625E" w:rsidRDefault="00807814" w:rsidP="00807814">
      <w:pPr>
        <w:spacing w:after="120"/>
        <w:jc w:val="both"/>
        <w:rPr>
          <w:sz w:val="28"/>
          <w:szCs w:val="28"/>
        </w:rPr>
      </w:pPr>
      <w:r w:rsidRPr="00E3625E">
        <w:rPr>
          <w:sz w:val="28"/>
          <w:szCs w:val="28"/>
        </w:rPr>
        <w:tab/>
        <w:t xml:space="preserve">где </w:t>
      </w:r>
      <w:r w:rsidRPr="00E3625E">
        <w:rPr>
          <w:position w:val="-10"/>
          <w:sz w:val="28"/>
          <w:szCs w:val="28"/>
          <w:lang w:val="en-US"/>
        </w:rPr>
        <w:object w:dxaOrig="920" w:dyaOrig="320">
          <v:shape id="_x0000_i1069" type="#_x0000_t75" style="width:55.1pt;height:19.85pt" o:ole="">
            <v:imagedata r:id="rId129" o:title=""/>
          </v:shape>
          <o:OLEObject Type="Embed" ProgID="Equation.3" ShapeID="_x0000_i1069" DrawAspect="Content" ObjectID="_1401478172" r:id="rId130"/>
        </w:object>
      </w:r>
      <w:r w:rsidRPr="00E3625E">
        <w:rPr>
          <w:sz w:val="28"/>
          <w:szCs w:val="28"/>
        </w:rPr>
        <w:t xml:space="preserve"> и называется эффективностью винта (кпд).</w:t>
      </w:r>
    </w:p>
    <w:p w:rsidR="00807814" w:rsidRPr="00E3625E" w:rsidRDefault="00807814" w:rsidP="00807814">
      <w:pPr>
        <w:jc w:val="both"/>
        <w:rPr>
          <w:sz w:val="28"/>
          <w:szCs w:val="28"/>
        </w:rPr>
      </w:pPr>
      <w:r w:rsidRPr="00E3625E">
        <w:rPr>
          <w:sz w:val="28"/>
          <w:szCs w:val="28"/>
        </w:rPr>
        <w:tab/>
      </w:r>
      <w:r w:rsidR="00377514">
        <w:rPr>
          <w:sz w:val="28"/>
          <w:szCs w:val="28"/>
        </w:rPr>
        <w:t>Из (10)-(15</w:t>
      </w:r>
      <w:r w:rsidRPr="00E3625E">
        <w:rPr>
          <w:sz w:val="28"/>
          <w:szCs w:val="28"/>
        </w:rPr>
        <w:t>) выводятся следующие уравнения динамики состояния и выхода движителя:</w:t>
      </w:r>
    </w:p>
    <w:p w:rsidR="00807814" w:rsidRDefault="00807814" w:rsidP="00377514">
      <w:pPr>
        <w:spacing w:after="120"/>
        <w:jc w:val="right"/>
        <w:rPr>
          <w:color w:val="FF0000"/>
          <w:sz w:val="28"/>
          <w:szCs w:val="28"/>
        </w:rPr>
      </w:pPr>
      <w:r w:rsidRPr="003A3A47">
        <w:rPr>
          <w:color w:val="FF0000"/>
          <w:position w:val="-46"/>
          <w:sz w:val="28"/>
          <w:szCs w:val="28"/>
          <w:lang w:val="en-US"/>
        </w:rPr>
        <w:object w:dxaOrig="1820" w:dyaOrig="1040">
          <v:shape id="_x0000_i1070" type="#_x0000_t75" style="width:99.2pt;height:55.85pt" o:ole="">
            <v:imagedata r:id="rId131" o:title=""/>
          </v:shape>
          <o:OLEObject Type="Embed" ProgID="Equation.3" ShapeID="_x0000_i1070" DrawAspect="Content" ObjectID="_1401478173" r:id="rId132"/>
        </w:object>
      </w:r>
      <w:r>
        <w:rPr>
          <w:color w:val="FF0000"/>
          <w:sz w:val="28"/>
          <w:szCs w:val="28"/>
        </w:rPr>
        <w:tab/>
        <w:t xml:space="preserve">         </w:t>
      </w:r>
      <w:r w:rsidRPr="004D0A4C">
        <w:rPr>
          <w:color w:val="FF0000"/>
          <w:sz w:val="28"/>
          <w:szCs w:val="28"/>
        </w:rPr>
        <w:tab/>
      </w:r>
      <w:r>
        <w:rPr>
          <w:color w:val="FF0000"/>
          <w:sz w:val="28"/>
          <w:szCs w:val="28"/>
        </w:rPr>
        <w:tab/>
      </w:r>
      <w:r w:rsidRPr="004D0A4C">
        <w:rPr>
          <w:color w:val="FF0000"/>
          <w:sz w:val="28"/>
          <w:szCs w:val="28"/>
        </w:rPr>
        <w:tab/>
      </w:r>
      <w:r w:rsidRPr="00035FC1">
        <w:rPr>
          <w:color w:val="FF0000"/>
          <w:sz w:val="28"/>
          <w:szCs w:val="28"/>
        </w:rPr>
        <w:tab/>
      </w:r>
      <w:r w:rsidR="00377514">
        <w:rPr>
          <w:sz w:val="28"/>
          <w:szCs w:val="28"/>
        </w:rPr>
        <w:t>(</w:t>
      </w:r>
      <w:r w:rsidR="00377514" w:rsidRPr="00377514">
        <w:rPr>
          <w:sz w:val="28"/>
          <w:szCs w:val="28"/>
        </w:rPr>
        <w:t>16</w:t>
      </w:r>
      <w:r w:rsidRPr="00E3625E">
        <w:rPr>
          <w:sz w:val="28"/>
          <w:szCs w:val="28"/>
        </w:rPr>
        <w:t>)</w:t>
      </w:r>
    </w:p>
    <w:p w:rsidR="00377514" w:rsidRPr="00377514" w:rsidRDefault="00377514" w:rsidP="00377514">
      <w:pPr>
        <w:spacing w:after="120"/>
        <w:jc w:val="right"/>
        <w:rPr>
          <w:color w:val="FF0000"/>
          <w:sz w:val="28"/>
          <w:szCs w:val="28"/>
        </w:rPr>
      </w:pPr>
    </w:p>
    <w:p w:rsidR="00807814" w:rsidRPr="00E3625E" w:rsidRDefault="00807814" w:rsidP="00807814">
      <w:pPr>
        <w:spacing w:line="360" w:lineRule="auto"/>
        <w:jc w:val="both"/>
        <w:rPr>
          <w:sz w:val="28"/>
          <w:szCs w:val="28"/>
        </w:rPr>
      </w:pPr>
      <w:r w:rsidRPr="00E3625E">
        <w:rPr>
          <w:sz w:val="28"/>
          <w:szCs w:val="28"/>
        </w:rPr>
        <w:tab/>
        <w:t>Если мы сделаем допущение, что кпд винта (</w:t>
      </w:r>
      <w:r w:rsidRPr="00E3625E">
        <w:rPr>
          <w:position w:val="-10"/>
          <w:sz w:val="28"/>
          <w:szCs w:val="28"/>
          <w:lang w:val="en-US"/>
        </w:rPr>
        <w:object w:dxaOrig="200" w:dyaOrig="260">
          <v:shape id="_x0000_i1071" type="#_x0000_t75" style="width:10.3pt;height:13.2pt" o:ole="">
            <v:imagedata r:id="rId133" o:title=""/>
          </v:shape>
          <o:OLEObject Type="Embed" ProgID="Equation.3" ShapeID="_x0000_i1071" DrawAspect="Content" ObjectID="_1401478174" r:id="rId134"/>
        </w:object>
      </w:r>
      <w:r w:rsidRPr="00E3625E">
        <w:rPr>
          <w:sz w:val="28"/>
          <w:szCs w:val="28"/>
        </w:rPr>
        <w:t>), шаг (</w:t>
      </w:r>
      <w:r w:rsidRPr="00E3625E">
        <w:rPr>
          <w:i/>
          <w:sz w:val="28"/>
          <w:szCs w:val="28"/>
        </w:rPr>
        <w:t>Н</w:t>
      </w:r>
      <w:r w:rsidRPr="00E3625E">
        <w:rPr>
          <w:sz w:val="28"/>
          <w:szCs w:val="28"/>
        </w:rPr>
        <w:t>) и площадь насадки (</w:t>
      </w:r>
      <w:r w:rsidRPr="00E3625E">
        <w:rPr>
          <w:i/>
          <w:sz w:val="28"/>
          <w:szCs w:val="28"/>
          <w:lang w:val="en-US"/>
        </w:rPr>
        <w:t>A</w:t>
      </w:r>
      <w:r w:rsidRPr="00E3625E">
        <w:rPr>
          <w:sz w:val="28"/>
          <w:szCs w:val="28"/>
        </w:rPr>
        <w:t xml:space="preserve">) постоянны, уравнения динамики состояния и выхода движителя можно выразить через частоту вращения винта </w:t>
      </w:r>
      <w:r w:rsidRPr="00E3625E">
        <w:rPr>
          <w:i/>
          <w:sz w:val="28"/>
          <w:szCs w:val="28"/>
          <w:lang w:val="en-US"/>
        </w:rPr>
        <w:t>n</w:t>
      </w:r>
      <w:r w:rsidRPr="00E3625E">
        <w:rPr>
          <w:sz w:val="28"/>
          <w:szCs w:val="28"/>
        </w:rPr>
        <w:t xml:space="preserve"> как характеристику динамики состояния:</w:t>
      </w:r>
    </w:p>
    <w:p w:rsidR="00807814" w:rsidRPr="002678CE" w:rsidRDefault="00807814" w:rsidP="00807814">
      <w:pPr>
        <w:spacing w:after="120"/>
        <w:jc w:val="right"/>
        <w:rPr>
          <w:color w:val="FF0000"/>
          <w:sz w:val="28"/>
          <w:szCs w:val="28"/>
        </w:rPr>
      </w:pPr>
      <w:r w:rsidRPr="003A3A47">
        <w:rPr>
          <w:color w:val="FF0000"/>
          <w:position w:val="-48"/>
          <w:sz w:val="28"/>
          <w:szCs w:val="28"/>
          <w:lang w:val="en-US"/>
        </w:rPr>
        <w:object w:dxaOrig="2439" w:dyaOrig="1080">
          <v:shape id="_x0000_i1072" type="#_x0000_t75" style="width:139.6pt;height:61.7pt" o:ole="">
            <v:imagedata r:id="rId135" o:title=""/>
          </v:shape>
          <o:OLEObject Type="Embed" ProgID="Equation.3" ShapeID="_x0000_i1072" DrawAspect="Content" ObjectID="_1401478175" r:id="rId136"/>
        </w:object>
      </w:r>
      <w:r>
        <w:rPr>
          <w:color w:val="FF0000"/>
          <w:sz w:val="28"/>
          <w:szCs w:val="28"/>
        </w:rPr>
        <w:tab/>
      </w:r>
      <w:r>
        <w:rPr>
          <w:color w:val="FF0000"/>
          <w:sz w:val="28"/>
          <w:szCs w:val="28"/>
        </w:rPr>
        <w:tab/>
      </w:r>
      <w:r>
        <w:rPr>
          <w:color w:val="FF0000"/>
          <w:sz w:val="28"/>
          <w:szCs w:val="28"/>
        </w:rPr>
        <w:tab/>
        <w:t xml:space="preserve">               </w:t>
      </w:r>
      <w:r w:rsidR="00377514">
        <w:rPr>
          <w:sz w:val="28"/>
          <w:szCs w:val="28"/>
        </w:rPr>
        <w:tab/>
        <w:t>(</w:t>
      </w:r>
      <w:r w:rsidR="00377514" w:rsidRPr="0009115D">
        <w:rPr>
          <w:sz w:val="28"/>
          <w:szCs w:val="28"/>
        </w:rPr>
        <w:t>17</w:t>
      </w:r>
      <w:r w:rsidRPr="00E3625E">
        <w:rPr>
          <w:sz w:val="28"/>
          <w:szCs w:val="28"/>
        </w:rPr>
        <w:t>)</w:t>
      </w:r>
    </w:p>
    <w:p w:rsidR="00807814" w:rsidRPr="00E3625E" w:rsidRDefault="00807814" w:rsidP="00377514">
      <w:pPr>
        <w:spacing w:after="120" w:line="360" w:lineRule="auto"/>
        <w:jc w:val="both"/>
        <w:rPr>
          <w:sz w:val="28"/>
          <w:szCs w:val="28"/>
        </w:rPr>
      </w:pPr>
      <w:r w:rsidRPr="00E3625E">
        <w:rPr>
          <w:sz w:val="28"/>
          <w:szCs w:val="28"/>
        </w:rPr>
        <w:t>Упор движителя в установившемся состоянии пропорционален входному моменту, как упоминалось выше.</w:t>
      </w:r>
    </w:p>
    <w:p w:rsidR="00807814" w:rsidRPr="00E3625E" w:rsidRDefault="00807814" w:rsidP="00377514">
      <w:pPr>
        <w:spacing w:after="120" w:line="360" w:lineRule="auto"/>
        <w:jc w:val="both"/>
        <w:rPr>
          <w:sz w:val="28"/>
          <w:szCs w:val="28"/>
        </w:rPr>
      </w:pPr>
      <w:r w:rsidRPr="00E3625E">
        <w:rPr>
          <w:sz w:val="28"/>
          <w:szCs w:val="28"/>
        </w:rPr>
        <w:tab/>
        <w:t xml:space="preserve">Нормализованная переходная характеристика модели движителя при ступеньках момента 2, 1/3 и 1/4 </w:t>
      </w:r>
      <w:r w:rsidRPr="00E3625E">
        <w:rPr>
          <w:sz w:val="28"/>
          <w:szCs w:val="28"/>
          <w:lang w:val="en-US"/>
        </w:rPr>
        <w:t>Nm</w:t>
      </w:r>
      <w:r w:rsidRPr="00E3625E">
        <w:rPr>
          <w:sz w:val="28"/>
          <w:szCs w:val="28"/>
        </w:rPr>
        <w:t xml:space="preserve"> представлена на рисунке 5.1, графически подчеркивающем нелинейную динамику. Движитель представляет более сложную проблему управления, чем линейная задержка первого порядка, соотносимая с большинством приводных механизмов. Временная характеристика движителя в действительности ухудшается с уменьшением величины входного сигнала. Эта динамическая характеристика, в совокупности с другими динамическими нелинейностями типа чистого запаздывания, может привести к характеристике предельного цикла при управлении зависанием подводного аппарата.</w:t>
      </w:r>
    </w:p>
    <w:p w:rsidR="00807814" w:rsidRPr="00E3625E" w:rsidRDefault="00807814" w:rsidP="00807814">
      <w:pPr>
        <w:spacing w:after="120" w:line="360" w:lineRule="auto"/>
        <w:jc w:val="both"/>
        <w:rPr>
          <w:sz w:val="28"/>
          <w:szCs w:val="28"/>
        </w:rPr>
      </w:pPr>
      <w:r w:rsidRPr="00E3625E">
        <w:rPr>
          <w:sz w:val="28"/>
          <w:szCs w:val="28"/>
        </w:rPr>
        <w:tab/>
        <w:t xml:space="preserve">Динамика подводных аппаратов может определяться динамикой движителей, особенно на малых скоростях или при зависании. Если в таких случаях в системе управления не предусмотрена компенсация, замкнутая система будет ограничена по ширине полосы пропускания и подвержена предельному циклу. Такая характеристика наблюдается при управлении курсом и глубиной в большинстве коммерческих ТНПА и АНПА. В модели </w:t>
      </w:r>
      <w:r w:rsidRPr="00E3625E">
        <w:rPr>
          <w:sz w:val="28"/>
          <w:szCs w:val="28"/>
        </w:rPr>
        <w:lastRenderedPageBreak/>
        <w:t>движителя с управлением по моменту с сосредоточенными параметрами обнаруживается  нелинейность динамики.</w:t>
      </w:r>
    </w:p>
    <w:p w:rsidR="00807814" w:rsidRDefault="00807814" w:rsidP="00807814">
      <w:pPr>
        <w:spacing w:line="360" w:lineRule="auto"/>
        <w:jc w:val="center"/>
        <w:rPr>
          <w:color w:val="FF0000"/>
        </w:rPr>
      </w:pPr>
      <w:r>
        <w:rPr>
          <w:noProof/>
          <w:color w:val="FF0000"/>
        </w:rPr>
        <w:drawing>
          <wp:inline distT="0" distB="0" distL="0" distR="0">
            <wp:extent cx="3190875" cy="2386754"/>
            <wp:effectExtent l="19050" t="0" r="9525" b="0"/>
            <wp:docPr id="372" name="Рисунок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37"/>
                    <a:srcRect/>
                    <a:stretch>
                      <a:fillRect/>
                    </a:stretch>
                  </pic:blipFill>
                  <pic:spPr bwMode="auto">
                    <a:xfrm>
                      <a:off x="0" y="0"/>
                      <a:ext cx="3190875" cy="2386754"/>
                    </a:xfrm>
                    <a:prstGeom prst="rect">
                      <a:avLst/>
                    </a:prstGeom>
                    <a:noFill/>
                    <a:ln w="9525">
                      <a:noFill/>
                      <a:miter lim="800000"/>
                      <a:headEnd/>
                      <a:tailEnd/>
                    </a:ln>
                  </pic:spPr>
                </pic:pic>
              </a:graphicData>
            </a:graphic>
          </wp:inline>
        </w:drawing>
      </w:r>
    </w:p>
    <w:p w:rsidR="00807814" w:rsidRPr="004C0DA4" w:rsidRDefault="00807814" w:rsidP="00807814">
      <w:pPr>
        <w:spacing w:line="360" w:lineRule="auto"/>
        <w:ind w:left="-357"/>
        <w:jc w:val="center"/>
        <w:rPr>
          <w:sz w:val="28"/>
          <w:szCs w:val="28"/>
        </w:rPr>
      </w:pPr>
      <w:r w:rsidRPr="004C0DA4">
        <w:rPr>
          <w:sz w:val="28"/>
          <w:szCs w:val="28"/>
        </w:rPr>
        <w:t xml:space="preserve">Рисунок 5.1 - </w:t>
      </w:r>
      <w:r w:rsidRPr="004C0DA4">
        <w:rPr>
          <w:sz w:val="28"/>
          <w:szCs w:val="28"/>
          <w:lang w:val="en-US"/>
        </w:rPr>
        <w:t>C</w:t>
      </w:r>
      <w:r w:rsidRPr="004C0DA4">
        <w:rPr>
          <w:sz w:val="28"/>
          <w:szCs w:val="28"/>
        </w:rPr>
        <w:t>емейство нормализованных переходных характеристик демонстрирует нелинейную природу характеристики движителя.</w:t>
      </w:r>
    </w:p>
    <w:p w:rsidR="00807814" w:rsidRDefault="00807814" w:rsidP="00807814">
      <w:pPr>
        <w:spacing w:line="360" w:lineRule="auto"/>
        <w:jc w:val="center"/>
        <w:rPr>
          <w:sz w:val="28"/>
          <w:szCs w:val="28"/>
        </w:rPr>
      </w:pPr>
    </w:p>
    <w:p w:rsidR="00807814" w:rsidRDefault="00807814" w:rsidP="00807814">
      <w:pPr>
        <w:spacing w:after="240" w:line="360" w:lineRule="auto"/>
        <w:jc w:val="both"/>
        <w:rPr>
          <w:sz w:val="28"/>
          <w:szCs w:val="28"/>
        </w:rPr>
      </w:pPr>
      <w:r w:rsidRPr="0009115D">
        <w:rPr>
          <w:sz w:val="28"/>
          <w:szCs w:val="28"/>
        </w:rPr>
        <w:tab/>
      </w:r>
      <w:r w:rsidRPr="00984E63">
        <w:rPr>
          <w:sz w:val="28"/>
          <w:szCs w:val="28"/>
        </w:rPr>
        <w:t xml:space="preserve">5.2 </w:t>
      </w:r>
      <w:r>
        <w:rPr>
          <w:sz w:val="28"/>
          <w:szCs w:val="28"/>
        </w:rPr>
        <w:t>Исследование эксплуатационных характеристик гребного электропривода.</w:t>
      </w:r>
    </w:p>
    <w:p w:rsidR="00807814" w:rsidRDefault="00807814" w:rsidP="00807814">
      <w:pPr>
        <w:spacing w:after="120" w:line="360" w:lineRule="auto"/>
        <w:jc w:val="both"/>
        <w:rPr>
          <w:sz w:val="28"/>
          <w:szCs w:val="28"/>
        </w:rPr>
      </w:pPr>
      <w:r>
        <w:rPr>
          <w:sz w:val="28"/>
          <w:szCs w:val="28"/>
        </w:rPr>
        <w:tab/>
        <w:t>При проектировании необитаемого ПА в соответствии с техническим заданием сначала определяются требуемые тяговые характеристики всего движительно-рулевого комплекса и составляющие его движителей. После этого производится выбор гребного винта и его привода, который позволяет составить задачи (требования) к системе энергообеспечения подводного аппарата.  Решение поставленных задач невозможно без экспериментальных исследований гребного электропривода.</w:t>
      </w:r>
    </w:p>
    <w:p w:rsidR="00807814" w:rsidRDefault="00807814" w:rsidP="00807814">
      <w:pPr>
        <w:spacing w:line="360" w:lineRule="auto"/>
        <w:jc w:val="both"/>
        <w:rPr>
          <w:sz w:val="28"/>
          <w:szCs w:val="28"/>
        </w:rPr>
      </w:pPr>
      <w:r>
        <w:rPr>
          <w:sz w:val="28"/>
          <w:szCs w:val="28"/>
        </w:rPr>
        <w:tab/>
        <w:t>В современном мире производятся различного рода испытания, целью которых является определение характеристик электропривода, для выбора необходимого оптимального гребного винта, а также соответствующей системы энергообеспечения. К основным характеристикам электропривода относятся</w:t>
      </w:r>
      <w:r w:rsidRPr="00035FC1">
        <w:rPr>
          <w:sz w:val="28"/>
          <w:szCs w:val="28"/>
        </w:rPr>
        <w:t>[</w:t>
      </w:r>
      <w:r w:rsidR="009B735E">
        <w:rPr>
          <w:sz w:val="28"/>
          <w:szCs w:val="28"/>
        </w:rPr>
        <w:t>26</w:t>
      </w:r>
      <w:r w:rsidRPr="00035FC1">
        <w:rPr>
          <w:sz w:val="28"/>
          <w:szCs w:val="28"/>
        </w:rPr>
        <w:t>]</w:t>
      </w:r>
      <w:r>
        <w:rPr>
          <w:sz w:val="28"/>
          <w:szCs w:val="28"/>
        </w:rPr>
        <w:t>:</w:t>
      </w:r>
    </w:p>
    <w:p w:rsidR="00807814" w:rsidRDefault="00807814" w:rsidP="00807814">
      <w:pPr>
        <w:spacing w:line="360" w:lineRule="auto"/>
        <w:rPr>
          <w:sz w:val="28"/>
          <w:szCs w:val="28"/>
        </w:rPr>
      </w:pPr>
      <w:r>
        <w:rPr>
          <w:sz w:val="28"/>
          <w:szCs w:val="28"/>
        </w:rPr>
        <w:tab/>
        <w:t>- механическая характеристика;</w:t>
      </w:r>
    </w:p>
    <w:p w:rsidR="00807814" w:rsidRDefault="00807814" w:rsidP="00807814">
      <w:pPr>
        <w:spacing w:line="360" w:lineRule="auto"/>
        <w:rPr>
          <w:sz w:val="28"/>
          <w:szCs w:val="28"/>
        </w:rPr>
      </w:pPr>
      <w:r>
        <w:rPr>
          <w:sz w:val="28"/>
          <w:szCs w:val="28"/>
        </w:rPr>
        <w:lastRenderedPageBreak/>
        <w:tab/>
        <w:t xml:space="preserve">- внешняя характеристика (зависимость мощности на валу от частоты </w:t>
      </w:r>
      <w:r>
        <w:rPr>
          <w:sz w:val="28"/>
          <w:szCs w:val="28"/>
        </w:rPr>
        <w:tab/>
        <w:t>вращения);</w:t>
      </w:r>
    </w:p>
    <w:p w:rsidR="00807814" w:rsidRDefault="00807814" w:rsidP="00807814">
      <w:pPr>
        <w:spacing w:line="360" w:lineRule="auto"/>
        <w:rPr>
          <w:sz w:val="28"/>
          <w:szCs w:val="28"/>
        </w:rPr>
      </w:pPr>
      <w:r>
        <w:rPr>
          <w:sz w:val="28"/>
          <w:szCs w:val="28"/>
        </w:rPr>
        <w:tab/>
        <w:t xml:space="preserve">- </w:t>
      </w:r>
      <w:r w:rsidRPr="009934C8">
        <w:rPr>
          <w:sz w:val="28"/>
          <w:szCs w:val="28"/>
        </w:rPr>
        <w:t>зависимость потребляемой мощности от частоты вращения.</w:t>
      </w:r>
    </w:p>
    <w:p w:rsidR="00807814" w:rsidRDefault="00807814" w:rsidP="00807814">
      <w:pPr>
        <w:spacing w:line="360" w:lineRule="auto"/>
        <w:jc w:val="both"/>
        <w:rPr>
          <w:sz w:val="28"/>
          <w:szCs w:val="28"/>
        </w:rPr>
      </w:pPr>
      <w:r>
        <w:rPr>
          <w:sz w:val="28"/>
          <w:szCs w:val="28"/>
        </w:rPr>
        <w:t xml:space="preserve">В ИПМТ ДВО РАН существуют различные средства для исследования гребных электроприводов. Богатый, накопленный годами, опыт позволяет получать различные характеристики с точностью описывающие работу не только электропривода, но и движительно-рулевого комплекса в целом.  </w:t>
      </w:r>
    </w:p>
    <w:p w:rsidR="00807814" w:rsidRDefault="00807814" w:rsidP="00807814">
      <w:pPr>
        <w:spacing w:line="360" w:lineRule="auto"/>
        <w:jc w:val="both"/>
        <w:rPr>
          <w:sz w:val="28"/>
          <w:szCs w:val="28"/>
        </w:rPr>
      </w:pPr>
      <w:r>
        <w:rPr>
          <w:sz w:val="28"/>
          <w:szCs w:val="28"/>
        </w:rPr>
        <w:t>Нагрузочный стенд для исследования гребного электропривода и его функциональная схема представлены на рисунке 5.2</w:t>
      </w:r>
      <w:r w:rsidRPr="00E3625E">
        <w:rPr>
          <w:sz w:val="28"/>
          <w:szCs w:val="28"/>
        </w:rPr>
        <w:t>[</w:t>
      </w:r>
      <w:r w:rsidR="009B735E">
        <w:rPr>
          <w:sz w:val="28"/>
          <w:szCs w:val="28"/>
        </w:rPr>
        <w:t>26</w:t>
      </w:r>
      <w:r w:rsidRPr="00E3625E">
        <w:rPr>
          <w:sz w:val="28"/>
          <w:szCs w:val="28"/>
        </w:rPr>
        <w:t>]</w:t>
      </w:r>
      <w:r>
        <w:rPr>
          <w:sz w:val="28"/>
          <w:szCs w:val="28"/>
        </w:rPr>
        <w:t xml:space="preserve">. </w:t>
      </w:r>
    </w:p>
    <w:p w:rsidR="00807814" w:rsidRDefault="00807814" w:rsidP="00807814">
      <w:pPr>
        <w:spacing w:line="360" w:lineRule="auto"/>
        <w:jc w:val="center"/>
        <w:rPr>
          <w:sz w:val="28"/>
          <w:szCs w:val="28"/>
        </w:rPr>
      </w:pPr>
      <w:r>
        <w:rPr>
          <w:sz w:val="28"/>
          <w:szCs w:val="28"/>
        </w:rPr>
        <w:t>а)</w:t>
      </w:r>
      <w:r>
        <w:rPr>
          <w:sz w:val="28"/>
          <w:szCs w:val="28"/>
        </w:rPr>
        <w:tab/>
      </w:r>
      <w:r>
        <w:rPr>
          <w:noProof/>
          <w:sz w:val="28"/>
          <w:szCs w:val="28"/>
        </w:rPr>
        <w:drawing>
          <wp:inline distT="0" distB="0" distL="0" distR="0">
            <wp:extent cx="4371975" cy="1676400"/>
            <wp:effectExtent l="19050" t="0" r="9525" b="0"/>
            <wp:docPr id="373" name="Рисунок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38"/>
                    <a:srcRect/>
                    <a:stretch>
                      <a:fillRect/>
                    </a:stretch>
                  </pic:blipFill>
                  <pic:spPr bwMode="auto">
                    <a:xfrm>
                      <a:off x="0" y="0"/>
                      <a:ext cx="4371975" cy="1676400"/>
                    </a:xfrm>
                    <a:prstGeom prst="rect">
                      <a:avLst/>
                    </a:prstGeom>
                    <a:noFill/>
                    <a:ln w="9525">
                      <a:noFill/>
                      <a:miter lim="800000"/>
                      <a:headEnd/>
                      <a:tailEnd/>
                    </a:ln>
                  </pic:spPr>
                </pic:pic>
              </a:graphicData>
            </a:graphic>
          </wp:inline>
        </w:drawing>
      </w:r>
    </w:p>
    <w:p w:rsidR="00807814" w:rsidRDefault="00807814" w:rsidP="00807814">
      <w:pPr>
        <w:spacing w:line="360" w:lineRule="auto"/>
        <w:jc w:val="center"/>
        <w:rPr>
          <w:sz w:val="28"/>
          <w:szCs w:val="28"/>
        </w:rPr>
      </w:pPr>
      <w:r w:rsidRPr="00E3625E">
        <w:rPr>
          <w:sz w:val="28"/>
          <w:szCs w:val="28"/>
        </w:rPr>
        <w:t>б)</w:t>
      </w:r>
      <w:r>
        <w:rPr>
          <w:b/>
          <w:noProof/>
          <w:sz w:val="28"/>
          <w:szCs w:val="28"/>
        </w:rPr>
        <w:drawing>
          <wp:inline distT="0" distB="0" distL="0" distR="0">
            <wp:extent cx="5438775" cy="2699029"/>
            <wp:effectExtent l="19050" t="0" r="0" b="0"/>
            <wp:docPr id="374" name="Рисунок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39"/>
                    <a:srcRect/>
                    <a:stretch>
                      <a:fillRect/>
                    </a:stretch>
                  </pic:blipFill>
                  <pic:spPr bwMode="auto">
                    <a:xfrm>
                      <a:off x="0" y="0"/>
                      <a:ext cx="5447554" cy="2703386"/>
                    </a:xfrm>
                    <a:prstGeom prst="rect">
                      <a:avLst/>
                    </a:prstGeom>
                    <a:noFill/>
                    <a:ln w="9525">
                      <a:noFill/>
                      <a:miter lim="800000"/>
                      <a:headEnd/>
                      <a:tailEnd/>
                    </a:ln>
                  </pic:spPr>
                </pic:pic>
              </a:graphicData>
            </a:graphic>
          </wp:inline>
        </w:drawing>
      </w:r>
    </w:p>
    <w:p w:rsidR="00807814" w:rsidRPr="00E3625E" w:rsidRDefault="00807814" w:rsidP="00807814">
      <w:pPr>
        <w:pStyle w:val="Default"/>
        <w:spacing w:line="360" w:lineRule="auto"/>
        <w:jc w:val="center"/>
        <w:rPr>
          <w:sz w:val="28"/>
          <w:szCs w:val="28"/>
        </w:rPr>
      </w:pPr>
      <w:r w:rsidRPr="00E3625E">
        <w:rPr>
          <w:sz w:val="28"/>
          <w:szCs w:val="28"/>
        </w:rPr>
        <w:t xml:space="preserve">Рисунок 5.2 - а) функциональная схема; б) Стенд для нагрузочных испытаний ГЭП: 1 – нагрузочный генератор HARTHA TYP 1278.7; 2 – согласующая муфта; 3 – вентильный электродвигатель 4ДБМ70-1,1-1,3-3/24 в герметичном контейнере; 4 – электронная нагрузка генератора АТН 8030; 5 – блок управления двигателем; 6 – управляющий компьютер; 7 – блок электроники стенда; 8 – блок питания PSH 6018 </w:t>
      </w:r>
    </w:p>
    <w:p w:rsidR="00807814" w:rsidRDefault="00807814" w:rsidP="00807814">
      <w:pPr>
        <w:spacing w:line="360" w:lineRule="auto"/>
        <w:rPr>
          <w:sz w:val="28"/>
          <w:szCs w:val="28"/>
        </w:rPr>
      </w:pPr>
      <w:r w:rsidRPr="00035FC1">
        <w:rPr>
          <w:sz w:val="28"/>
          <w:szCs w:val="28"/>
        </w:rPr>
        <w:lastRenderedPageBreak/>
        <w:t xml:space="preserve">В результате бассейновых испытаний произведенными </w:t>
      </w:r>
      <w:r>
        <w:rPr>
          <w:sz w:val="28"/>
          <w:szCs w:val="28"/>
        </w:rPr>
        <w:t>с</w:t>
      </w:r>
      <w:r w:rsidRPr="00035FC1">
        <w:rPr>
          <w:sz w:val="28"/>
          <w:szCs w:val="28"/>
        </w:rPr>
        <w:t>отрудниками ИПМТ ДВО РАН были получены экспериментальные характеристики движителя, приведенные на рисунке</w:t>
      </w:r>
      <w:r>
        <w:rPr>
          <w:sz w:val="28"/>
          <w:szCs w:val="28"/>
        </w:rPr>
        <w:t xml:space="preserve"> 5.3 и 5.4.</w:t>
      </w:r>
    </w:p>
    <w:p w:rsidR="00807814" w:rsidRDefault="00807814" w:rsidP="00807814">
      <w:pPr>
        <w:spacing w:line="360" w:lineRule="auto"/>
        <w:jc w:val="center"/>
        <w:rPr>
          <w:sz w:val="28"/>
          <w:szCs w:val="28"/>
        </w:rPr>
      </w:pPr>
      <w:r>
        <w:rPr>
          <w:noProof/>
        </w:rPr>
        <w:drawing>
          <wp:inline distT="0" distB="0" distL="0" distR="0">
            <wp:extent cx="5272589" cy="3283527"/>
            <wp:effectExtent l="19050" t="0" r="4261" b="0"/>
            <wp:docPr id="32"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0"/>
                    <a:srcRect/>
                    <a:stretch>
                      <a:fillRect/>
                    </a:stretch>
                  </pic:blipFill>
                  <pic:spPr bwMode="auto">
                    <a:xfrm>
                      <a:off x="0" y="0"/>
                      <a:ext cx="5283966" cy="3290612"/>
                    </a:xfrm>
                    <a:prstGeom prst="rect">
                      <a:avLst/>
                    </a:prstGeom>
                    <a:noFill/>
                    <a:ln w="9525">
                      <a:noFill/>
                      <a:miter lim="800000"/>
                      <a:headEnd/>
                      <a:tailEnd/>
                    </a:ln>
                  </pic:spPr>
                </pic:pic>
              </a:graphicData>
            </a:graphic>
          </wp:inline>
        </w:drawing>
      </w:r>
    </w:p>
    <w:p w:rsidR="00807814" w:rsidRDefault="00807814" w:rsidP="00807814">
      <w:pPr>
        <w:spacing w:line="360" w:lineRule="auto"/>
        <w:jc w:val="center"/>
        <w:rPr>
          <w:sz w:val="28"/>
          <w:szCs w:val="28"/>
        </w:rPr>
      </w:pPr>
      <w:r>
        <w:rPr>
          <w:sz w:val="28"/>
          <w:szCs w:val="28"/>
        </w:rPr>
        <w:t>Рисунок 5.3 - Зависимость швартовой тяги движителя от отрицательного кода управления БУД.</w:t>
      </w:r>
    </w:p>
    <w:p w:rsidR="00807814" w:rsidRDefault="00807814" w:rsidP="00807814">
      <w:pPr>
        <w:spacing w:line="360" w:lineRule="auto"/>
        <w:jc w:val="center"/>
        <w:rPr>
          <w:sz w:val="28"/>
          <w:szCs w:val="28"/>
        </w:rPr>
      </w:pPr>
      <w:r>
        <w:rPr>
          <w:noProof/>
        </w:rPr>
        <w:drawing>
          <wp:inline distT="0" distB="0" distL="0" distR="0">
            <wp:extent cx="5323341" cy="3325091"/>
            <wp:effectExtent l="19050" t="0" r="0" b="0"/>
            <wp:docPr id="33"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1"/>
                    <a:srcRect/>
                    <a:stretch>
                      <a:fillRect/>
                    </a:stretch>
                  </pic:blipFill>
                  <pic:spPr bwMode="auto">
                    <a:xfrm>
                      <a:off x="0" y="0"/>
                      <a:ext cx="5329409" cy="3328881"/>
                    </a:xfrm>
                    <a:prstGeom prst="rect">
                      <a:avLst/>
                    </a:prstGeom>
                    <a:noFill/>
                    <a:ln w="9525">
                      <a:noFill/>
                      <a:miter lim="800000"/>
                      <a:headEnd/>
                      <a:tailEnd/>
                    </a:ln>
                  </pic:spPr>
                </pic:pic>
              </a:graphicData>
            </a:graphic>
          </wp:inline>
        </w:drawing>
      </w:r>
    </w:p>
    <w:p w:rsidR="00807814" w:rsidRDefault="00807814" w:rsidP="00807814">
      <w:pPr>
        <w:spacing w:line="360" w:lineRule="auto"/>
        <w:jc w:val="center"/>
        <w:rPr>
          <w:sz w:val="28"/>
          <w:szCs w:val="28"/>
        </w:rPr>
      </w:pPr>
      <w:r>
        <w:rPr>
          <w:sz w:val="28"/>
          <w:szCs w:val="28"/>
        </w:rPr>
        <w:t>Рисунок 5.4 - Зависимость швартовой тяги движителя от положительного кода управления БУД.</w:t>
      </w:r>
    </w:p>
    <w:p w:rsidR="00807814" w:rsidRDefault="00807814" w:rsidP="00807814">
      <w:pPr>
        <w:spacing w:before="120" w:after="120" w:line="360" w:lineRule="auto"/>
        <w:jc w:val="both"/>
        <w:rPr>
          <w:sz w:val="28"/>
          <w:szCs w:val="28"/>
        </w:rPr>
      </w:pPr>
      <w:r>
        <w:rPr>
          <w:sz w:val="28"/>
          <w:szCs w:val="28"/>
        </w:rPr>
        <w:lastRenderedPageBreak/>
        <w:t>В ходе анализ</w:t>
      </w:r>
      <w:r w:rsidRPr="005D68A9">
        <w:rPr>
          <w:sz w:val="28"/>
          <w:szCs w:val="28"/>
        </w:rPr>
        <w:t xml:space="preserve">а совокупности экспериментальных переходных характеристик была выявлена возможность представления динамики движителя апериодическим звеном 1-го порядка вида </w:t>
      </w:r>
      <w:r w:rsidRPr="005D68A9">
        <w:rPr>
          <w:position w:val="-12"/>
          <w:sz w:val="28"/>
          <w:szCs w:val="28"/>
        </w:rPr>
        <w:object w:dxaOrig="2040" w:dyaOrig="380">
          <v:shape id="_x0000_i1073" type="#_x0000_t75" style="width:102.1pt;height:19.85pt" o:ole="">
            <v:imagedata r:id="rId142" o:title=""/>
          </v:shape>
          <o:OLEObject Type="Embed" ProgID="Equation.3" ShapeID="_x0000_i1073" DrawAspect="Content" ObjectID="_1401478176" r:id="rId143"/>
        </w:object>
      </w:r>
      <w:r w:rsidRPr="005D68A9">
        <w:rPr>
          <w:sz w:val="28"/>
          <w:szCs w:val="28"/>
        </w:rPr>
        <w:t xml:space="preserve">, где </w:t>
      </w:r>
      <w:r w:rsidRPr="005D68A9">
        <w:rPr>
          <w:i/>
          <w:sz w:val="28"/>
          <w:szCs w:val="28"/>
        </w:rPr>
        <w:t>Т</w:t>
      </w:r>
      <w:r w:rsidRPr="005D68A9">
        <w:rPr>
          <w:i/>
          <w:sz w:val="28"/>
          <w:szCs w:val="28"/>
          <w:vertAlign w:val="subscript"/>
        </w:rPr>
        <w:t>д</w:t>
      </w:r>
      <w:r w:rsidRPr="005D68A9">
        <w:rPr>
          <w:sz w:val="28"/>
          <w:szCs w:val="28"/>
        </w:rPr>
        <w:t xml:space="preserve">=0.16 с – усредненная постоянная времени; </w:t>
      </w:r>
      <w:r w:rsidRPr="005D68A9">
        <w:rPr>
          <w:i/>
          <w:sz w:val="28"/>
          <w:szCs w:val="28"/>
          <w:lang w:val="en-US"/>
        </w:rPr>
        <w:t>F</w:t>
      </w:r>
      <w:r w:rsidRPr="005D68A9">
        <w:rPr>
          <w:i/>
          <w:sz w:val="28"/>
          <w:szCs w:val="28"/>
          <w:vertAlign w:val="subscript"/>
        </w:rPr>
        <w:t>д</w:t>
      </w:r>
      <w:r w:rsidRPr="005D68A9">
        <w:rPr>
          <w:i/>
          <w:sz w:val="28"/>
          <w:szCs w:val="28"/>
        </w:rPr>
        <w:t xml:space="preserve"> -</w:t>
      </w:r>
      <w:r>
        <w:rPr>
          <w:i/>
          <w:sz w:val="28"/>
          <w:szCs w:val="28"/>
        </w:rPr>
        <w:t xml:space="preserve"> </w:t>
      </w:r>
      <w:r w:rsidRPr="005D68A9">
        <w:rPr>
          <w:sz w:val="28"/>
          <w:szCs w:val="28"/>
        </w:rPr>
        <w:t>упор движителя</w:t>
      </w:r>
      <w:r>
        <w:rPr>
          <w:sz w:val="28"/>
          <w:szCs w:val="28"/>
        </w:rPr>
        <w:t xml:space="preserve">, </w:t>
      </w:r>
      <w:r w:rsidRPr="005D68A9">
        <w:rPr>
          <w:i/>
          <w:sz w:val="28"/>
          <w:szCs w:val="28"/>
          <w:lang w:val="en-US"/>
        </w:rPr>
        <w:t>U</w:t>
      </w:r>
      <w:r w:rsidRPr="005D68A9">
        <w:rPr>
          <w:i/>
          <w:sz w:val="28"/>
          <w:szCs w:val="28"/>
          <w:vertAlign w:val="subscript"/>
        </w:rPr>
        <w:t>д</w:t>
      </w:r>
      <w:r w:rsidRPr="005D68A9">
        <w:rPr>
          <w:i/>
          <w:sz w:val="28"/>
          <w:szCs w:val="28"/>
        </w:rPr>
        <w:t xml:space="preserve"> - </w:t>
      </w:r>
      <w:r w:rsidRPr="005D68A9">
        <w:rPr>
          <w:sz w:val="28"/>
          <w:szCs w:val="28"/>
        </w:rPr>
        <w:t>напряжение движителя</w:t>
      </w:r>
      <w:r>
        <w:rPr>
          <w:sz w:val="28"/>
          <w:szCs w:val="28"/>
        </w:rPr>
        <w:t>.</w:t>
      </w:r>
    </w:p>
    <w:p w:rsidR="00807814" w:rsidRDefault="00807814" w:rsidP="00807814">
      <w:pPr>
        <w:spacing w:before="120" w:after="120" w:line="360" w:lineRule="auto"/>
        <w:jc w:val="both"/>
        <w:rPr>
          <w:sz w:val="28"/>
          <w:szCs w:val="28"/>
        </w:rPr>
      </w:pPr>
      <w:r w:rsidRPr="003A284C">
        <w:rPr>
          <w:sz w:val="28"/>
          <w:szCs w:val="28"/>
        </w:rPr>
        <w:t>На стенде (рисунок 5.2,б) в ходе эксперимента были получены переходные</w:t>
      </w:r>
      <w:r>
        <w:rPr>
          <w:sz w:val="28"/>
          <w:szCs w:val="28"/>
        </w:rPr>
        <w:t xml:space="preserve"> характеристики</w:t>
      </w:r>
      <w:r w:rsidRPr="003A284C">
        <w:rPr>
          <w:sz w:val="28"/>
          <w:szCs w:val="28"/>
        </w:rPr>
        <w:t xml:space="preserve"> движителя </w:t>
      </w:r>
      <w:r w:rsidRPr="003A284C">
        <w:rPr>
          <w:position w:val="-12"/>
          <w:sz w:val="28"/>
          <w:szCs w:val="28"/>
        </w:rPr>
        <w:object w:dxaOrig="980" w:dyaOrig="380">
          <v:shape id="_x0000_i1074" type="#_x0000_t75" style="width:49.2pt;height:19.85pt" o:ole="">
            <v:imagedata r:id="rId144" o:title=""/>
          </v:shape>
          <o:OLEObject Type="Embed" ProgID="Equation.3" ShapeID="_x0000_i1074" DrawAspect="Content" ObjectID="_1401478177" r:id="rId145"/>
        </w:object>
      </w:r>
      <w:r>
        <w:rPr>
          <w:sz w:val="28"/>
          <w:szCs w:val="28"/>
        </w:rPr>
        <w:t xml:space="preserve">, по которым были рассчитаны время переходного процесса разгона-торможения как на положительном, так и отрицательном коде управления движителя. </w:t>
      </w:r>
      <w:r w:rsidRPr="000A7636">
        <w:rPr>
          <w:sz w:val="28"/>
          <w:szCs w:val="28"/>
        </w:rPr>
        <w:t xml:space="preserve">Зависимость постоянной времени движителя </w:t>
      </w:r>
      <w:r w:rsidRPr="005D68A9">
        <w:rPr>
          <w:i/>
          <w:sz w:val="28"/>
          <w:szCs w:val="28"/>
        </w:rPr>
        <w:t>Т</w:t>
      </w:r>
      <w:r w:rsidRPr="005D68A9">
        <w:rPr>
          <w:i/>
          <w:sz w:val="28"/>
          <w:szCs w:val="28"/>
          <w:vertAlign w:val="subscript"/>
        </w:rPr>
        <w:t>д</w:t>
      </w:r>
      <w:r w:rsidRPr="000A7636">
        <w:rPr>
          <w:sz w:val="28"/>
          <w:szCs w:val="28"/>
        </w:rPr>
        <w:t xml:space="preserve"> от кода управления </w:t>
      </w:r>
      <w:r>
        <w:rPr>
          <w:sz w:val="28"/>
          <w:szCs w:val="28"/>
        </w:rPr>
        <w:t>представлена на рисунке 5.5.</w:t>
      </w:r>
    </w:p>
    <w:p w:rsidR="00807814" w:rsidRDefault="00807814" w:rsidP="00807814">
      <w:pPr>
        <w:spacing w:before="120" w:after="120"/>
        <w:jc w:val="both"/>
        <w:rPr>
          <w:sz w:val="28"/>
          <w:szCs w:val="28"/>
        </w:rPr>
      </w:pPr>
      <w:r>
        <w:rPr>
          <w:noProof/>
        </w:rPr>
        <w:drawing>
          <wp:inline distT="0" distB="0" distL="0" distR="0">
            <wp:extent cx="5940425" cy="3707377"/>
            <wp:effectExtent l="1905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6"/>
                    <a:srcRect/>
                    <a:stretch>
                      <a:fillRect/>
                    </a:stretch>
                  </pic:blipFill>
                  <pic:spPr bwMode="auto">
                    <a:xfrm>
                      <a:off x="0" y="0"/>
                      <a:ext cx="5940425" cy="3707377"/>
                    </a:xfrm>
                    <a:prstGeom prst="rect">
                      <a:avLst/>
                    </a:prstGeom>
                    <a:noFill/>
                    <a:ln w="9525">
                      <a:noFill/>
                      <a:miter lim="800000"/>
                      <a:headEnd/>
                      <a:tailEnd/>
                    </a:ln>
                  </pic:spPr>
                </pic:pic>
              </a:graphicData>
            </a:graphic>
          </wp:inline>
        </w:drawing>
      </w:r>
    </w:p>
    <w:p w:rsidR="00807814" w:rsidRPr="00B82F41" w:rsidRDefault="00807814" w:rsidP="00807814">
      <w:pPr>
        <w:spacing w:before="120" w:after="120" w:line="360" w:lineRule="auto"/>
        <w:jc w:val="center"/>
        <w:rPr>
          <w:sz w:val="28"/>
          <w:szCs w:val="28"/>
        </w:rPr>
      </w:pPr>
      <w:r>
        <w:rPr>
          <w:sz w:val="28"/>
          <w:szCs w:val="28"/>
        </w:rPr>
        <w:t xml:space="preserve">Рисунок 5.5 - </w:t>
      </w:r>
      <w:r w:rsidRPr="000A7636">
        <w:rPr>
          <w:sz w:val="28"/>
          <w:szCs w:val="28"/>
        </w:rPr>
        <w:t xml:space="preserve">Зависимость постоянной времени движителя </w:t>
      </w:r>
      <w:r w:rsidRPr="005D68A9">
        <w:rPr>
          <w:i/>
          <w:sz w:val="28"/>
          <w:szCs w:val="28"/>
        </w:rPr>
        <w:t>Т</w:t>
      </w:r>
      <w:r w:rsidRPr="005D68A9">
        <w:rPr>
          <w:i/>
          <w:sz w:val="28"/>
          <w:szCs w:val="28"/>
          <w:vertAlign w:val="subscript"/>
        </w:rPr>
        <w:t>д</w:t>
      </w:r>
      <w:r w:rsidRPr="000A7636">
        <w:rPr>
          <w:sz w:val="28"/>
          <w:szCs w:val="28"/>
        </w:rPr>
        <w:t xml:space="preserve"> от кода управления</w:t>
      </w:r>
      <w:r>
        <w:rPr>
          <w:sz w:val="28"/>
          <w:szCs w:val="28"/>
        </w:rPr>
        <w:t>.</w:t>
      </w:r>
    </w:p>
    <w:p w:rsidR="00255813" w:rsidRDefault="00255813" w:rsidP="00D35D86">
      <w:pPr>
        <w:pStyle w:val="Default"/>
        <w:spacing w:line="360" w:lineRule="auto"/>
        <w:jc w:val="both"/>
        <w:rPr>
          <w:sz w:val="28"/>
          <w:szCs w:val="28"/>
        </w:rPr>
      </w:pPr>
    </w:p>
    <w:p w:rsidR="00255813" w:rsidRDefault="00255813">
      <w:pPr>
        <w:spacing w:after="200" w:line="276" w:lineRule="auto"/>
        <w:rPr>
          <w:rFonts w:eastAsiaTheme="minorEastAsia"/>
          <w:color w:val="000000"/>
          <w:sz w:val="28"/>
          <w:szCs w:val="28"/>
        </w:rPr>
      </w:pPr>
      <w:r>
        <w:rPr>
          <w:sz w:val="28"/>
          <w:szCs w:val="28"/>
        </w:rPr>
        <w:br w:type="page"/>
      </w:r>
    </w:p>
    <w:p w:rsidR="0009115D" w:rsidRDefault="00255813" w:rsidP="00255813">
      <w:pPr>
        <w:pStyle w:val="Default"/>
        <w:spacing w:line="360" w:lineRule="auto"/>
        <w:jc w:val="center"/>
        <w:rPr>
          <w:b/>
          <w:sz w:val="28"/>
          <w:szCs w:val="28"/>
        </w:rPr>
      </w:pPr>
      <w:r w:rsidRPr="00974774">
        <w:rPr>
          <w:b/>
          <w:sz w:val="28"/>
          <w:szCs w:val="28"/>
        </w:rPr>
        <w:lastRenderedPageBreak/>
        <w:t xml:space="preserve">6 </w:t>
      </w:r>
      <w:r w:rsidR="0009115D">
        <w:rPr>
          <w:b/>
          <w:sz w:val="28"/>
          <w:szCs w:val="28"/>
        </w:rPr>
        <w:t>Моделирование динамики движителей подводного аппарата</w:t>
      </w:r>
    </w:p>
    <w:p w:rsidR="009E59E1" w:rsidRDefault="009E59E1" w:rsidP="00255813">
      <w:pPr>
        <w:pStyle w:val="Default"/>
        <w:spacing w:line="360" w:lineRule="auto"/>
        <w:jc w:val="center"/>
        <w:rPr>
          <w:b/>
          <w:sz w:val="28"/>
          <w:szCs w:val="28"/>
        </w:rPr>
      </w:pPr>
    </w:p>
    <w:p w:rsidR="004B5893" w:rsidRDefault="00B81B79" w:rsidP="00D93204">
      <w:pPr>
        <w:pStyle w:val="Default"/>
        <w:spacing w:after="120" w:line="360" w:lineRule="auto"/>
        <w:rPr>
          <w:sz w:val="28"/>
          <w:szCs w:val="28"/>
        </w:rPr>
      </w:pPr>
      <w:r>
        <w:rPr>
          <w:sz w:val="28"/>
          <w:szCs w:val="28"/>
        </w:rPr>
        <w:tab/>
        <w:t xml:space="preserve">6.1 </w:t>
      </w:r>
      <w:r w:rsidR="004B5893" w:rsidRPr="004B5893">
        <w:rPr>
          <w:sz w:val="28"/>
          <w:szCs w:val="28"/>
        </w:rPr>
        <w:t xml:space="preserve">Модель </w:t>
      </w:r>
      <w:r w:rsidR="004B5893">
        <w:rPr>
          <w:sz w:val="28"/>
          <w:szCs w:val="28"/>
        </w:rPr>
        <w:t>динамики подводного аппарата</w:t>
      </w:r>
    </w:p>
    <w:p w:rsidR="008A4D6F" w:rsidRDefault="007D1676" w:rsidP="00D93204">
      <w:pPr>
        <w:pStyle w:val="Default"/>
        <w:spacing w:after="240" w:line="360" w:lineRule="auto"/>
        <w:jc w:val="both"/>
        <w:rPr>
          <w:sz w:val="28"/>
          <w:szCs w:val="28"/>
        </w:rPr>
      </w:pPr>
      <w:r>
        <w:rPr>
          <w:sz w:val="28"/>
          <w:szCs w:val="28"/>
        </w:rPr>
        <w:tab/>
      </w:r>
      <w:r w:rsidR="004B5893">
        <w:rPr>
          <w:sz w:val="28"/>
          <w:szCs w:val="28"/>
        </w:rPr>
        <w:t xml:space="preserve">Исследование динамики движителей проведено на примере ТНПА, </w:t>
      </w:r>
      <w:r w:rsidR="0009115D" w:rsidRPr="004B5893">
        <w:rPr>
          <w:sz w:val="28"/>
          <w:szCs w:val="28"/>
        </w:rPr>
        <w:t xml:space="preserve"> </w:t>
      </w:r>
      <w:r w:rsidR="004B5893">
        <w:rPr>
          <w:sz w:val="28"/>
          <w:szCs w:val="28"/>
        </w:rPr>
        <w:t>разработанного в ИПМТ ДВО РАН, "Галтель</w:t>
      </w:r>
      <w:r w:rsidR="00B81B79">
        <w:rPr>
          <w:sz w:val="28"/>
          <w:szCs w:val="28"/>
        </w:rPr>
        <w:t>-Т</w:t>
      </w:r>
      <w:r w:rsidR="004B5893">
        <w:rPr>
          <w:sz w:val="28"/>
          <w:szCs w:val="28"/>
        </w:rPr>
        <w:t>"</w:t>
      </w:r>
      <w:r w:rsidR="00B81B79">
        <w:rPr>
          <w:sz w:val="28"/>
          <w:szCs w:val="28"/>
        </w:rPr>
        <w:t xml:space="preserve">. ТНПА как объект управления представляет собой сложную нелинейную многосвязную динамическую систему высокого порядка, практически не поддающуюся аналитическому исследованию. </w:t>
      </w:r>
      <w:r w:rsidR="00B81B79" w:rsidRPr="00B81B79">
        <w:rPr>
          <w:sz w:val="28"/>
          <w:szCs w:val="28"/>
        </w:rPr>
        <w:t xml:space="preserve">Однако, наличие контура угловой стабилизации ТНПА «Галтель-Т» по крену и дифференту позволяет принять допущение о малости значений параметров углового движения </w:t>
      </w:r>
      <w:r w:rsidR="00B81B79" w:rsidRPr="00B81B79">
        <w:rPr>
          <w:i/>
          <w:sz w:val="28"/>
          <w:szCs w:val="28"/>
        </w:rPr>
        <w:t>ω</w:t>
      </w:r>
      <w:r w:rsidR="00B81B79" w:rsidRPr="00B81B79">
        <w:rPr>
          <w:i/>
          <w:sz w:val="28"/>
          <w:szCs w:val="28"/>
          <w:vertAlign w:val="subscript"/>
        </w:rPr>
        <w:t>x</w:t>
      </w:r>
      <w:r w:rsidR="00B81B79" w:rsidRPr="00B81B79">
        <w:rPr>
          <w:sz w:val="28"/>
          <w:szCs w:val="28"/>
        </w:rPr>
        <w:t>=</w:t>
      </w:r>
      <w:r w:rsidR="00B81B79" w:rsidRPr="00B81B79">
        <w:rPr>
          <w:i/>
          <w:sz w:val="28"/>
          <w:szCs w:val="28"/>
        </w:rPr>
        <w:t>ω</w:t>
      </w:r>
      <w:r w:rsidR="00B81B79" w:rsidRPr="00B81B79">
        <w:rPr>
          <w:i/>
          <w:sz w:val="28"/>
          <w:szCs w:val="28"/>
          <w:vertAlign w:val="subscript"/>
          <w:lang w:val="en-US"/>
        </w:rPr>
        <w:t>z</w:t>
      </w:r>
      <w:r w:rsidR="00B81B79" w:rsidRPr="00B81B79">
        <w:rPr>
          <w:sz w:val="28"/>
          <w:szCs w:val="28"/>
        </w:rPr>
        <w:t>=</w:t>
      </w:r>
      <w:r w:rsidR="00B81B79" w:rsidRPr="00B81B79">
        <w:rPr>
          <w:i/>
          <w:sz w:val="28"/>
          <w:szCs w:val="28"/>
        </w:rPr>
        <w:t>θ</w:t>
      </w:r>
      <w:r w:rsidR="00B81B79" w:rsidRPr="00B81B79">
        <w:rPr>
          <w:sz w:val="28"/>
          <w:szCs w:val="28"/>
        </w:rPr>
        <w:t>=</w:t>
      </w:r>
      <w:r w:rsidR="00B81B79" w:rsidRPr="00B81B79">
        <w:rPr>
          <w:i/>
          <w:sz w:val="28"/>
          <w:szCs w:val="28"/>
        </w:rPr>
        <w:t>ψ</w:t>
      </w:r>
      <w:r w:rsidR="00B81B79" w:rsidRPr="00B81B79">
        <w:rPr>
          <w:sz w:val="28"/>
          <w:szCs w:val="28"/>
        </w:rPr>
        <w:t>=0 и упростить модель динамики подводного аппарата до вида системы (1</w:t>
      </w:r>
      <w:r w:rsidR="00B81B79">
        <w:rPr>
          <w:sz w:val="28"/>
          <w:szCs w:val="28"/>
        </w:rPr>
        <w:t>8</w:t>
      </w:r>
      <w:r w:rsidR="00B81B79" w:rsidRPr="00B81B79">
        <w:rPr>
          <w:sz w:val="28"/>
          <w:szCs w:val="28"/>
        </w:rPr>
        <w:t>), принятой для проектирования регуляторов движения. При этом межканальные влияния были представлены как возмущения.</w:t>
      </w:r>
    </w:p>
    <w:p w:rsidR="00B81B79" w:rsidRPr="004B5893" w:rsidRDefault="003209C5" w:rsidP="00B81B79">
      <w:pPr>
        <w:pStyle w:val="Default"/>
        <w:spacing w:line="360" w:lineRule="auto"/>
        <w:jc w:val="right"/>
        <w:rPr>
          <w:sz w:val="28"/>
          <w:szCs w:val="28"/>
        </w:rPr>
      </w:pPr>
      <w:r w:rsidRPr="00307C1F">
        <w:rPr>
          <w:position w:val="-168"/>
          <w:lang w:val="en-US"/>
        </w:rPr>
        <w:object w:dxaOrig="6340" w:dyaOrig="3480">
          <v:shape id="_x0000_i1075" type="#_x0000_t75" style="width:346.8pt;height:182.2pt" o:ole="">
            <v:imagedata r:id="rId147" o:title=""/>
          </v:shape>
          <o:OLEObject Type="Embed" ProgID="Equation.3" ShapeID="_x0000_i1075" DrawAspect="Content" ObjectID="_1401478178" r:id="rId148"/>
        </w:object>
      </w:r>
      <w:r w:rsidR="00B81B79">
        <w:tab/>
      </w:r>
      <w:r w:rsidR="00B81B79" w:rsidRPr="00B81B79">
        <w:rPr>
          <w:sz w:val="28"/>
          <w:szCs w:val="28"/>
        </w:rPr>
        <w:t>(1</w:t>
      </w:r>
      <w:r w:rsidR="00B81B79">
        <w:rPr>
          <w:sz w:val="28"/>
          <w:szCs w:val="28"/>
        </w:rPr>
        <w:t>8</w:t>
      </w:r>
      <w:r w:rsidR="00B81B79" w:rsidRPr="00B81B79">
        <w:rPr>
          <w:sz w:val="28"/>
          <w:szCs w:val="28"/>
        </w:rPr>
        <w:t>)</w:t>
      </w:r>
    </w:p>
    <w:p w:rsidR="006A1A00" w:rsidRDefault="00D93204" w:rsidP="00556529">
      <w:pPr>
        <w:spacing w:before="120" w:line="360" w:lineRule="auto"/>
        <w:jc w:val="both"/>
        <w:rPr>
          <w:sz w:val="28"/>
          <w:szCs w:val="28"/>
        </w:rPr>
      </w:pPr>
      <w:r w:rsidRPr="00D93204">
        <w:rPr>
          <w:sz w:val="28"/>
          <w:szCs w:val="28"/>
        </w:rPr>
        <w:t xml:space="preserve">где: </w:t>
      </w:r>
      <w:r w:rsidRPr="00D93204">
        <w:rPr>
          <w:i/>
          <w:sz w:val="28"/>
          <w:szCs w:val="28"/>
        </w:rPr>
        <w:t>m</w:t>
      </w:r>
      <w:r w:rsidRPr="00D93204">
        <w:rPr>
          <w:sz w:val="28"/>
          <w:szCs w:val="28"/>
        </w:rPr>
        <w:t xml:space="preserve"> – масса ТНПА; </w:t>
      </w:r>
      <w:r w:rsidRPr="00D93204">
        <w:rPr>
          <w:i/>
          <w:sz w:val="28"/>
          <w:szCs w:val="28"/>
          <w:lang w:val="en-US"/>
        </w:rPr>
        <w:t>J</w:t>
      </w:r>
      <w:r w:rsidRPr="00D93204">
        <w:rPr>
          <w:i/>
          <w:sz w:val="28"/>
          <w:szCs w:val="28"/>
          <w:vertAlign w:val="subscript"/>
          <w:lang w:val="en-US"/>
        </w:rPr>
        <w:t>x</w:t>
      </w:r>
      <w:r w:rsidRPr="00D93204">
        <w:rPr>
          <w:sz w:val="28"/>
          <w:szCs w:val="28"/>
        </w:rPr>
        <w:t xml:space="preserve">, </w:t>
      </w:r>
      <w:r w:rsidRPr="00D93204">
        <w:rPr>
          <w:i/>
          <w:sz w:val="28"/>
          <w:szCs w:val="28"/>
          <w:lang w:val="en-US"/>
        </w:rPr>
        <w:t>J</w:t>
      </w:r>
      <w:r w:rsidRPr="00D93204">
        <w:rPr>
          <w:i/>
          <w:sz w:val="28"/>
          <w:szCs w:val="28"/>
          <w:vertAlign w:val="subscript"/>
          <w:lang w:val="en-US"/>
        </w:rPr>
        <w:t>y</w:t>
      </w:r>
      <w:r w:rsidRPr="00D93204">
        <w:rPr>
          <w:sz w:val="28"/>
          <w:szCs w:val="28"/>
        </w:rPr>
        <w:t xml:space="preserve">, </w:t>
      </w:r>
      <w:r w:rsidRPr="00D93204">
        <w:rPr>
          <w:i/>
          <w:sz w:val="28"/>
          <w:szCs w:val="28"/>
          <w:lang w:val="en-US"/>
        </w:rPr>
        <w:t>J</w:t>
      </w:r>
      <w:r w:rsidRPr="00D93204">
        <w:rPr>
          <w:i/>
          <w:sz w:val="28"/>
          <w:szCs w:val="28"/>
          <w:vertAlign w:val="subscript"/>
          <w:lang w:val="en-US"/>
        </w:rPr>
        <w:t>z</w:t>
      </w:r>
      <w:r w:rsidRPr="00D93204">
        <w:rPr>
          <w:sz w:val="28"/>
          <w:szCs w:val="28"/>
        </w:rPr>
        <w:t xml:space="preserve"> – осевые моменты инерции; </w:t>
      </w:r>
      <w:r w:rsidRPr="00D93204">
        <w:rPr>
          <w:i/>
          <w:sz w:val="28"/>
          <w:szCs w:val="28"/>
        </w:rPr>
        <w:t>λ</w:t>
      </w:r>
      <w:r w:rsidRPr="00D93204">
        <w:rPr>
          <w:i/>
          <w:sz w:val="28"/>
          <w:szCs w:val="28"/>
          <w:vertAlign w:val="subscript"/>
          <w:lang w:val="en-US"/>
        </w:rPr>
        <w:t>ii</w:t>
      </w:r>
      <w:r w:rsidRPr="00D93204">
        <w:rPr>
          <w:sz w:val="28"/>
          <w:szCs w:val="28"/>
        </w:rPr>
        <w:t>– присоединенные массы (</w:t>
      </w:r>
      <w:r w:rsidRPr="00D93204">
        <w:rPr>
          <w:i/>
          <w:sz w:val="28"/>
          <w:szCs w:val="28"/>
        </w:rPr>
        <w:t>i</w:t>
      </w:r>
      <w:r w:rsidRPr="00D93204">
        <w:rPr>
          <w:sz w:val="28"/>
          <w:szCs w:val="28"/>
        </w:rPr>
        <w:t> = 1, 2, 3), и присоединенные моменты инерции (</w:t>
      </w:r>
      <w:r w:rsidRPr="00D93204">
        <w:rPr>
          <w:i/>
          <w:sz w:val="28"/>
          <w:szCs w:val="28"/>
        </w:rPr>
        <w:t>i</w:t>
      </w:r>
      <w:r w:rsidRPr="00D93204">
        <w:rPr>
          <w:sz w:val="28"/>
          <w:szCs w:val="28"/>
        </w:rPr>
        <w:t xml:space="preserve"> = 4, 5, 6); </w:t>
      </w:r>
      <w:r w:rsidRPr="00D93204">
        <w:rPr>
          <w:i/>
          <w:sz w:val="28"/>
          <w:szCs w:val="28"/>
          <w:lang w:val="en-US"/>
        </w:rPr>
        <w:t>V</w:t>
      </w:r>
      <w:r w:rsidRPr="00D93204">
        <w:rPr>
          <w:i/>
          <w:sz w:val="28"/>
          <w:szCs w:val="28"/>
          <w:vertAlign w:val="subscript"/>
          <w:lang w:val="en-US"/>
        </w:rPr>
        <w:t>x</w:t>
      </w:r>
      <w:r w:rsidRPr="00D93204">
        <w:rPr>
          <w:sz w:val="28"/>
          <w:szCs w:val="28"/>
        </w:rPr>
        <w:t xml:space="preserve">, </w:t>
      </w:r>
      <w:r w:rsidRPr="00D93204">
        <w:rPr>
          <w:i/>
          <w:sz w:val="28"/>
          <w:szCs w:val="28"/>
          <w:lang w:val="en-US"/>
        </w:rPr>
        <w:t>V</w:t>
      </w:r>
      <w:r w:rsidRPr="00D93204">
        <w:rPr>
          <w:i/>
          <w:sz w:val="28"/>
          <w:szCs w:val="28"/>
          <w:vertAlign w:val="subscript"/>
          <w:lang w:val="en-US"/>
        </w:rPr>
        <w:t>y</w:t>
      </w:r>
      <w:r w:rsidRPr="00D93204">
        <w:rPr>
          <w:sz w:val="28"/>
          <w:szCs w:val="28"/>
        </w:rPr>
        <w:t xml:space="preserve">, </w:t>
      </w:r>
      <w:r w:rsidRPr="00D93204">
        <w:rPr>
          <w:i/>
          <w:sz w:val="28"/>
          <w:szCs w:val="28"/>
          <w:lang w:val="en-US"/>
        </w:rPr>
        <w:t>V</w:t>
      </w:r>
      <w:r w:rsidRPr="00D93204">
        <w:rPr>
          <w:i/>
          <w:sz w:val="28"/>
          <w:szCs w:val="28"/>
          <w:vertAlign w:val="subscript"/>
          <w:lang w:val="en-US"/>
        </w:rPr>
        <w:t>z</w:t>
      </w:r>
      <w:r w:rsidRPr="00D93204">
        <w:rPr>
          <w:sz w:val="28"/>
          <w:szCs w:val="28"/>
        </w:rPr>
        <w:t xml:space="preserve"> и </w:t>
      </w:r>
      <w:r w:rsidRPr="00D93204">
        <w:rPr>
          <w:i/>
          <w:sz w:val="28"/>
          <w:szCs w:val="28"/>
        </w:rPr>
        <w:t>ω</w:t>
      </w:r>
      <w:r w:rsidRPr="00D93204">
        <w:rPr>
          <w:i/>
          <w:sz w:val="28"/>
          <w:szCs w:val="28"/>
          <w:vertAlign w:val="subscript"/>
        </w:rPr>
        <w:t>x</w:t>
      </w:r>
      <w:r w:rsidRPr="00D93204">
        <w:rPr>
          <w:sz w:val="28"/>
          <w:szCs w:val="28"/>
        </w:rPr>
        <w:t xml:space="preserve">, </w:t>
      </w:r>
      <w:r w:rsidRPr="00D93204">
        <w:rPr>
          <w:i/>
          <w:sz w:val="28"/>
          <w:szCs w:val="28"/>
        </w:rPr>
        <w:t>ω</w:t>
      </w:r>
      <w:r w:rsidRPr="00D93204">
        <w:rPr>
          <w:i/>
          <w:sz w:val="28"/>
          <w:szCs w:val="28"/>
          <w:vertAlign w:val="subscript"/>
          <w:lang w:val="en-US"/>
        </w:rPr>
        <w:t>y</w:t>
      </w:r>
      <w:r w:rsidRPr="00D93204">
        <w:rPr>
          <w:sz w:val="28"/>
          <w:szCs w:val="28"/>
        </w:rPr>
        <w:t xml:space="preserve">, </w:t>
      </w:r>
      <w:r w:rsidRPr="00D93204">
        <w:rPr>
          <w:i/>
          <w:sz w:val="28"/>
          <w:szCs w:val="28"/>
        </w:rPr>
        <w:t>ω</w:t>
      </w:r>
      <w:r w:rsidRPr="00D93204">
        <w:rPr>
          <w:i/>
          <w:sz w:val="28"/>
          <w:szCs w:val="28"/>
          <w:vertAlign w:val="subscript"/>
          <w:lang w:val="en-US"/>
        </w:rPr>
        <w:t>z</w:t>
      </w:r>
      <w:r w:rsidRPr="00D93204">
        <w:rPr>
          <w:sz w:val="28"/>
          <w:szCs w:val="28"/>
          <w:vertAlign w:val="subscript"/>
        </w:rPr>
        <w:t xml:space="preserve"> </w:t>
      </w:r>
      <w:r w:rsidRPr="00D93204">
        <w:rPr>
          <w:sz w:val="28"/>
          <w:szCs w:val="28"/>
        </w:rPr>
        <w:t xml:space="preserve"> – составляющие соответственно линейных и угловых скоростей движения ТНПА в связанной СК; </w:t>
      </w:r>
      <w:r w:rsidRPr="00D93204">
        <w:rPr>
          <w:i/>
          <w:sz w:val="28"/>
          <w:szCs w:val="28"/>
        </w:rPr>
        <w:t>y</w:t>
      </w:r>
      <w:r w:rsidRPr="00D93204">
        <w:rPr>
          <w:i/>
          <w:sz w:val="28"/>
          <w:szCs w:val="28"/>
          <w:vertAlign w:val="subscript"/>
        </w:rPr>
        <w:t>c</w:t>
      </w:r>
      <w:r w:rsidRPr="00D93204">
        <w:rPr>
          <w:sz w:val="28"/>
          <w:szCs w:val="28"/>
        </w:rPr>
        <w:t xml:space="preserve"> – метацентрическая высота; </w:t>
      </w:r>
      <w:r w:rsidRPr="00D93204">
        <w:rPr>
          <w:position w:val="-14"/>
          <w:sz w:val="28"/>
          <w:szCs w:val="28"/>
        </w:rPr>
        <w:object w:dxaOrig="2360" w:dyaOrig="400">
          <v:shape id="_x0000_i1076" type="#_x0000_t75" style="width:117.55pt;height:19.85pt" o:ole="">
            <v:imagedata r:id="rId149" o:title=""/>
          </v:shape>
          <o:OLEObject Type="Embed" ProgID="Equation.3" ShapeID="_x0000_i1076" DrawAspect="Content" ObjectID="_1401478179" r:id="rId150"/>
        </w:object>
      </w:r>
      <w:r w:rsidRPr="00D93204">
        <w:rPr>
          <w:sz w:val="28"/>
          <w:szCs w:val="28"/>
        </w:rPr>
        <w:t xml:space="preserve"> – коэффициенты гидродинамического сопротивления; </w:t>
      </w:r>
      <w:r w:rsidRPr="00D93204">
        <w:rPr>
          <w:i/>
          <w:sz w:val="28"/>
          <w:szCs w:val="28"/>
          <w:lang w:val="en-US"/>
        </w:rPr>
        <w:t>F</w:t>
      </w:r>
      <w:r w:rsidRPr="00D93204">
        <w:rPr>
          <w:i/>
          <w:sz w:val="28"/>
          <w:szCs w:val="28"/>
          <w:vertAlign w:val="subscript"/>
          <w:lang w:val="en-US"/>
        </w:rPr>
        <w:t>x</w:t>
      </w:r>
      <w:r w:rsidRPr="00D93204">
        <w:rPr>
          <w:sz w:val="28"/>
          <w:szCs w:val="28"/>
        </w:rPr>
        <w:t xml:space="preserve">, </w:t>
      </w:r>
      <w:r w:rsidRPr="00D93204">
        <w:rPr>
          <w:i/>
          <w:sz w:val="28"/>
          <w:szCs w:val="28"/>
          <w:lang w:val="en-US"/>
        </w:rPr>
        <w:t>F</w:t>
      </w:r>
      <w:r w:rsidRPr="00D93204">
        <w:rPr>
          <w:i/>
          <w:sz w:val="28"/>
          <w:szCs w:val="28"/>
          <w:vertAlign w:val="subscript"/>
          <w:lang w:val="en-US"/>
        </w:rPr>
        <w:t>y</w:t>
      </w:r>
      <w:r w:rsidRPr="00D93204">
        <w:rPr>
          <w:sz w:val="28"/>
          <w:szCs w:val="28"/>
        </w:rPr>
        <w:t xml:space="preserve">, </w:t>
      </w:r>
      <w:r w:rsidRPr="00D93204">
        <w:rPr>
          <w:i/>
          <w:sz w:val="28"/>
          <w:szCs w:val="28"/>
          <w:lang w:val="en-US"/>
        </w:rPr>
        <w:t>F</w:t>
      </w:r>
      <w:r w:rsidRPr="00D93204">
        <w:rPr>
          <w:i/>
          <w:sz w:val="28"/>
          <w:szCs w:val="28"/>
          <w:vertAlign w:val="subscript"/>
          <w:lang w:val="en-US"/>
        </w:rPr>
        <w:t>z</w:t>
      </w:r>
      <w:r w:rsidRPr="00D93204">
        <w:rPr>
          <w:sz w:val="28"/>
          <w:szCs w:val="28"/>
        </w:rPr>
        <w:t xml:space="preserve">, </w:t>
      </w:r>
      <w:r w:rsidRPr="00D93204">
        <w:rPr>
          <w:i/>
          <w:sz w:val="28"/>
          <w:szCs w:val="28"/>
          <w:lang w:val="en-US"/>
        </w:rPr>
        <w:t>M</w:t>
      </w:r>
      <w:r w:rsidRPr="00D93204">
        <w:rPr>
          <w:i/>
          <w:sz w:val="28"/>
          <w:szCs w:val="28"/>
          <w:vertAlign w:val="subscript"/>
          <w:lang w:val="en-US"/>
        </w:rPr>
        <w:t>x</w:t>
      </w:r>
      <w:r w:rsidRPr="00D93204">
        <w:rPr>
          <w:sz w:val="28"/>
          <w:szCs w:val="28"/>
        </w:rPr>
        <w:t xml:space="preserve">, </w:t>
      </w:r>
      <w:r w:rsidRPr="00D93204">
        <w:rPr>
          <w:i/>
          <w:sz w:val="28"/>
          <w:szCs w:val="28"/>
          <w:lang w:val="en-US"/>
        </w:rPr>
        <w:t>M</w:t>
      </w:r>
      <w:r w:rsidRPr="00D93204">
        <w:rPr>
          <w:i/>
          <w:sz w:val="28"/>
          <w:szCs w:val="28"/>
          <w:vertAlign w:val="subscript"/>
          <w:lang w:val="en-US"/>
        </w:rPr>
        <w:t>y</w:t>
      </w:r>
      <w:r w:rsidRPr="00D93204">
        <w:rPr>
          <w:sz w:val="28"/>
          <w:szCs w:val="28"/>
        </w:rPr>
        <w:t xml:space="preserve">, </w:t>
      </w:r>
      <w:r w:rsidRPr="00D93204">
        <w:rPr>
          <w:i/>
          <w:sz w:val="28"/>
          <w:szCs w:val="28"/>
          <w:lang w:val="en-US"/>
        </w:rPr>
        <w:t>M</w:t>
      </w:r>
      <w:r w:rsidRPr="00D93204">
        <w:rPr>
          <w:i/>
          <w:sz w:val="28"/>
          <w:szCs w:val="28"/>
          <w:vertAlign w:val="subscript"/>
          <w:lang w:val="en-US"/>
        </w:rPr>
        <w:t>z</w:t>
      </w:r>
      <w:r w:rsidRPr="00D93204">
        <w:rPr>
          <w:sz w:val="28"/>
          <w:szCs w:val="28"/>
        </w:rPr>
        <w:t xml:space="preserve"> – управляющие воздействия ДРК; </w:t>
      </w:r>
      <w:r w:rsidRPr="00D93204">
        <w:rPr>
          <w:i/>
          <w:sz w:val="28"/>
          <w:szCs w:val="28"/>
          <w:lang w:val="en-US"/>
        </w:rPr>
        <w:t>T</w:t>
      </w:r>
      <w:r w:rsidRPr="00D93204">
        <w:rPr>
          <w:i/>
          <w:sz w:val="28"/>
          <w:szCs w:val="28"/>
          <w:vertAlign w:val="subscript"/>
          <w:lang w:val="en-US"/>
        </w:rPr>
        <w:t>ax</w:t>
      </w:r>
      <w:r w:rsidRPr="00D93204">
        <w:rPr>
          <w:sz w:val="28"/>
          <w:szCs w:val="28"/>
        </w:rPr>
        <w:t xml:space="preserve">, </w:t>
      </w:r>
      <w:r w:rsidRPr="00D93204">
        <w:rPr>
          <w:i/>
          <w:sz w:val="28"/>
          <w:szCs w:val="28"/>
          <w:lang w:val="en-US"/>
        </w:rPr>
        <w:t>T</w:t>
      </w:r>
      <w:r w:rsidRPr="00D93204">
        <w:rPr>
          <w:i/>
          <w:sz w:val="28"/>
          <w:szCs w:val="28"/>
          <w:vertAlign w:val="subscript"/>
          <w:lang w:val="en-US"/>
        </w:rPr>
        <w:t>ay</w:t>
      </w:r>
      <w:r w:rsidRPr="00D93204">
        <w:rPr>
          <w:sz w:val="28"/>
          <w:szCs w:val="28"/>
        </w:rPr>
        <w:t xml:space="preserve">, </w:t>
      </w:r>
      <w:r w:rsidRPr="00D93204">
        <w:rPr>
          <w:i/>
          <w:sz w:val="28"/>
          <w:szCs w:val="28"/>
          <w:lang w:val="en-US"/>
        </w:rPr>
        <w:t>T</w:t>
      </w:r>
      <w:r w:rsidRPr="00D93204">
        <w:rPr>
          <w:i/>
          <w:sz w:val="28"/>
          <w:szCs w:val="28"/>
          <w:vertAlign w:val="subscript"/>
          <w:lang w:val="en-US"/>
        </w:rPr>
        <w:t>az</w:t>
      </w:r>
      <w:r w:rsidRPr="00D93204">
        <w:rPr>
          <w:sz w:val="28"/>
          <w:szCs w:val="28"/>
        </w:rPr>
        <w:t xml:space="preserve"> – проекции натяжения ходового конца кабеля в связанной системе координат; </w:t>
      </w:r>
      <w:r w:rsidRPr="00D93204">
        <w:rPr>
          <w:i/>
          <w:sz w:val="28"/>
          <w:szCs w:val="28"/>
        </w:rPr>
        <w:t>θ</w:t>
      </w:r>
      <w:r w:rsidRPr="00D93204">
        <w:rPr>
          <w:sz w:val="28"/>
          <w:szCs w:val="28"/>
        </w:rPr>
        <w:t xml:space="preserve">, </w:t>
      </w:r>
      <w:r w:rsidRPr="00D93204">
        <w:rPr>
          <w:i/>
          <w:sz w:val="28"/>
          <w:szCs w:val="28"/>
        </w:rPr>
        <w:t>φ</w:t>
      </w:r>
      <w:r w:rsidRPr="00D93204">
        <w:rPr>
          <w:sz w:val="28"/>
          <w:szCs w:val="28"/>
        </w:rPr>
        <w:t xml:space="preserve">, </w:t>
      </w:r>
      <w:r w:rsidRPr="00D93204">
        <w:rPr>
          <w:i/>
          <w:sz w:val="28"/>
          <w:szCs w:val="28"/>
        </w:rPr>
        <w:t>ψ</w:t>
      </w:r>
      <w:r w:rsidRPr="00D93204">
        <w:rPr>
          <w:sz w:val="28"/>
          <w:szCs w:val="28"/>
        </w:rPr>
        <w:t xml:space="preserve"> – углы крена, курса и дифферента, соответственно;   </w:t>
      </w:r>
      <w:r w:rsidRPr="00D93204">
        <w:rPr>
          <w:position w:val="-14"/>
          <w:sz w:val="28"/>
          <w:szCs w:val="28"/>
        </w:rPr>
        <w:object w:dxaOrig="2360" w:dyaOrig="400">
          <v:shape id="_x0000_i1077" type="#_x0000_t75" style="width:117.55pt;height:19.85pt" o:ole="">
            <v:imagedata r:id="rId151" o:title=""/>
          </v:shape>
          <o:OLEObject Type="Embed" ProgID="Equation.3" ShapeID="_x0000_i1077" DrawAspect="Content" ObjectID="_1401478180" r:id="rId152"/>
        </w:object>
      </w:r>
      <w:r w:rsidRPr="00D93204">
        <w:rPr>
          <w:sz w:val="28"/>
          <w:szCs w:val="28"/>
        </w:rPr>
        <w:t xml:space="preserve">, </w:t>
      </w:r>
      <w:r w:rsidRPr="00D93204">
        <w:rPr>
          <w:position w:val="-14"/>
          <w:sz w:val="28"/>
          <w:szCs w:val="28"/>
        </w:rPr>
        <w:object w:dxaOrig="2240" w:dyaOrig="400">
          <v:shape id="_x0000_i1078" type="#_x0000_t75" style="width:112.4pt;height:19.85pt" o:ole="">
            <v:imagedata r:id="rId153" o:title=""/>
          </v:shape>
          <o:OLEObject Type="Embed" ProgID="Equation.3" ShapeID="_x0000_i1078" DrawAspect="Content" ObjectID="_1401478181" r:id="rId154"/>
        </w:object>
      </w:r>
      <w:r w:rsidRPr="00D93204">
        <w:rPr>
          <w:sz w:val="28"/>
          <w:szCs w:val="28"/>
        </w:rPr>
        <w:t xml:space="preserve">, </w:t>
      </w:r>
      <w:r w:rsidRPr="00D93204">
        <w:rPr>
          <w:position w:val="-14"/>
          <w:sz w:val="28"/>
          <w:szCs w:val="28"/>
        </w:rPr>
        <w:object w:dxaOrig="4380" w:dyaOrig="400">
          <v:shape id="_x0000_i1079" type="#_x0000_t75" style="width:210.1pt;height:19.85pt" o:ole="">
            <v:imagedata r:id="rId155" o:title=""/>
          </v:shape>
          <o:OLEObject Type="Embed" ProgID="Equation.3" ShapeID="_x0000_i1079" DrawAspect="Content" ObjectID="_1401478182" r:id="rId156"/>
        </w:object>
      </w:r>
      <w:r w:rsidRPr="00D93204">
        <w:rPr>
          <w:sz w:val="28"/>
          <w:szCs w:val="28"/>
        </w:rPr>
        <w:t xml:space="preserve"> </w:t>
      </w:r>
      <w:r w:rsidRPr="00D93204">
        <w:rPr>
          <w:position w:val="-14"/>
          <w:sz w:val="28"/>
          <w:szCs w:val="28"/>
        </w:rPr>
        <w:object w:dxaOrig="2380" w:dyaOrig="400">
          <v:shape id="_x0000_i1080" type="#_x0000_t75" style="width:119pt;height:19.85pt" o:ole="">
            <v:imagedata r:id="rId157" o:title=""/>
          </v:shape>
          <o:OLEObject Type="Embed" ProgID="Equation.3" ShapeID="_x0000_i1080" DrawAspect="Content" ObjectID="_1401478183" r:id="rId158"/>
        </w:object>
      </w:r>
      <w:r w:rsidRPr="00D93204">
        <w:rPr>
          <w:sz w:val="28"/>
          <w:szCs w:val="28"/>
        </w:rPr>
        <w:t xml:space="preserve">, </w:t>
      </w:r>
      <w:r w:rsidRPr="00D93204">
        <w:rPr>
          <w:position w:val="-14"/>
          <w:sz w:val="28"/>
          <w:szCs w:val="28"/>
        </w:rPr>
        <w:object w:dxaOrig="6280" w:dyaOrig="400">
          <v:shape id="_x0000_i1081" type="#_x0000_t75" style="width:4in;height:19.85pt" o:ole="">
            <v:imagedata r:id="rId159" o:title=""/>
          </v:shape>
          <o:OLEObject Type="Embed" ProgID="Equation.3" ShapeID="_x0000_i1081" DrawAspect="Content" ObjectID="_1401478184" r:id="rId160"/>
        </w:object>
      </w:r>
      <w:r w:rsidRPr="00D93204">
        <w:rPr>
          <w:sz w:val="28"/>
          <w:szCs w:val="28"/>
        </w:rPr>
        <w:t xml:space="preserve"> возмущения,  обусловленные взаимовлиянием каналов управления через динамику ТНПА; </w:t>
      </w:r>
      <w:r w:rsidRPr="00D93204">
        <w:rPr>
          <w:i/>
          <w:sz w:val="28"/>
          <w:szCs w:val="28"/>
        </w:rPr>
        <w:t>Q</w:t>
      </w:r>
      <w:r w:rsidRPr="00D93204">
        <w:rPr>
          <w:sz w:val="28"/>
          <w:szCs w:val="28"/>
        </w:rPr>
        <w:t xml:space="preserve"> – остаточная плавучесть аппарата; </w:t>
      </w:r>
      <w:r w:rsidRPr="00D93204">
        <w:rPr>
          <w:position w:val="-10"/>
          <w:sz w:val="28"/>
          <w:szCs w:val="28"/>
        </w:rPr>
        <w:object w:dxaOrig="680" w:dyaOrig="360">
          <v:shape id="_x0000_i1082" type="#_x0000_t75" style="width:33.8pt;height:18.35pt" o:ole="">
            <v:imagedata r:id="rId161" o:title=""/>
          </v:shape>
          <o:OLEObject Type="Embed" ProgID="Equation.3" ShapeID="_x0000_i1082" DrawAspect="Content" ObjectID="_1401478185" r:id="rId162"/>
        </w:object>
      </w:r>
      <w:r w:rsidRPr="00D93204">
        <w:rPr>
          <w:sz w:val="28"/>
          <w:szCs w:val="28"/>
        </w:rPr>
        <w:t xml:space="preserve"> – скорости движения центра масс аппарата в неподвижной системе координат.</w:t>
      </w:r>
    </w:p>
    <w:p w:rsidR="00D93204" w:rsidRDefault="00D93204" w:rsidP="00556529">
      <w:pPr>
        <w:spacing w:before="120" w:line="360" w:lineRule="auto"/>
        <w:jc w:val="both"/>
        <w:rPr>
          <w:sz w:val="28"/>
          <w:szCs w:val="28"/>
        </w:rPr>
      </w:pPr>
      <w:r>
        <w:rPr>
          <w:sz w:val="28"/>
          <w:szCs w:val="28"/>
        </w:rPr>
        <w:tab/>
      </w:r>
      <w:r w:rsidRPr="00D93204">
        <w:rPr>
          <w:sz w:val="28"/>
          <w:szCs w:val="28"/>
        </w:rPr>
        <w:t>Расчетные значения параметров модели динамики ТНПА сведены в таблицу 1</w:t>
      </w:r>
      <w:r w:rsidR="00912315">
        <w:rPr>
          <w:sz w:val="28"/>
          <w:szCs w:val="28"/>
        </w:rPr>
        <w:t>7</w:t>
      </w:r>
      <w:r w:rsidRPr="00D93204">
        <w:rPr>
          <w:sz w:val="28"/>
          <w:szCs w:val="28"/>
        </w:rPr>
        <w:t>.</w:t>
      </w:r>
    </w:p>
    <w:p w:rsidR="00D93204" w:rsidRPr="00D93204" w:rsidRDefault="00D93204" w:rsidP="00D93204">
      <w:pPr>
        <w:spacing w:before="120" w:after="240"/>
        <w:jc w:val="center"/>
        <w:rPr>
          <w:sz w:val="28"/>
          <w:szCs w:val="28"/>
        </w:rPr>
      </w:pPr>
      <w:r w:rsidRPr="00D93204">
        <w:rPr>
          <w:sz w:val="28"/>
          <w:szCs w:val="28"/>
        </w:rPr>
        <w:t>Таблица 1</w:t>
      </w:r>
      <w:r w:rsidR="00912315">
        <w:rPr>
          <w:sz w:val="28"/>
          <w:szCs w:val="28"/>
        </w:rPr>
        <w:t>7</w:t>
      </w:r>
      <w:r w:rsidRPr="00D93204">
        <w:rPr>
          <w:sz w:val="28"/>
          <w:szCs w:val="28"/>
        </w:rPr>
        <w:t>. Параметры модели динамики ТНПА «Галтель-Т»</w:t>
      </w:r>
    </w:p>
    <w:tbl>
      <w:tblPr>
        <w:tblStyle w:val="af1"/>
        <w:tblW w:w="9512" w:type="dxa"/>
        <w:jc w:val="center"/>
        <w:tblInd w:w="1101" w:type="dxa"/>
        <w:tblLook w:val="01E0"/>
      </w:tblPr>
      <w:tblGrid>
        <w:gridCol w:w="1444"/>
        <w:gridCol w:w="1418"/>
        <w:gridCol w:w="1559"/>
        <w:gridCol w:w="1701"/>
        <w:gridCol w:w="1701"/>
        <w:gridCol w:w="1689"/>
      </w:tblGrid>
      <w:tr w:rsidR="00D93204" w:rsidRPr="00D93204" w:rsidTr="007C6071">
        <w:trPr>
          <w:jc w:val="center"/>
        </w:trPr>
        <w:tc>
          <w:tcPr>
            <w:tcW w:w="1444" w:type="dxa"/>
          </w:tcPr>
          <w:p w:rsidR="00D93204" w:rsidRPr="00D93204" w:rsidRDefault="00D93204" w:rsidP="00B4147D">
            <w:pPr>
              <w:jc w:val="center"/>
              <w:rPr>
                <w:sz w:val="28"/>
                <w:szCs w:val="28"/>
              </w:rPr>
            </w:pPr>
            <w:r w:rsidRPr="00D93204">
              <w:rPr>
                <w:sz w:val="28"/>
                <w:szCs w:val="28"/>
              </w:rPr>
              <w:t>Канал</w:t>
            </w:r>
          </w:p>
          <w:p w:rsidR="00D93204" w:rsidRPr="00D93204" w:rsidRDefault="00D93204" w:rsidP="00B4147D">
            <w:pPr>
              <w:jc w:val="center"/>
              <w:rPr>
                <w:sz w:val="28"/>
                <w:szCs w:val="28"/>
              </w:rPr>
            </w:pPr>
            <w:r w:rsidRPr="00D93204">
              <w:rPr>
                <w:sz w:val="28"/>
                <w:szCs w:val="28"/>
              </w:rPr>
              <w:t>маршевой</w:t>
            </w:r>
          </w:p>
          <w:p w:rsidR="00D93204" w:rsidRPr="00D93204" w:rsidRDefault="00D93204" w:rsidP="00B4147D">
            <w:pPr>
              <w:jc w:val="center"/>
              <w:rPr>
                <w:sz w:val="28"/>
                <w:szCs w:val="28"/>
              </w:rPr>
            </w:pPr>
            <w:r w:rsidRPr="00D93204">
              <w:rPr>
                <w:sz w:val="28"/>
                <w:szCs w:val="28"/>
              </w:rPr>
              <w:t xml:space="preserve">скорости </w:t>
            </w:r>
            <w:r w:rsidRPr="00D93204">
              <w:rPr>
                <w:i/>
                <w:sz w:val="28"/>
                <w:szCs w:val="28"/>
                <w:lang w:val="en-US"/>
              </w:rPr>
              <w:t>V</w:t>
            </w:r>
            <w:r w:rsidRPr="00D93204">
              <w:rPr>
                <w:i/>
                <w:sz w:val="28"/>
                <w:szCs w:val="28"/>
                <w:vertAlign w:val="subscript"/>
                <w:lang w:val="en-US"/>
              </w:rPr>
              <w:t>x</w:t>
            </w:r>
          </w:p>
        </w:tc>
        <w:tc>
          <w:tcPr>
            <w:tcW w:w="1418" w:type="dxa"/>
            <w:vAlign w:val="center"/>
          </w:tcPr>
          <w:p w:rsidR="00D93204" w:rsidRPr="00D93204" w:rsidRDefault="00D93204" w:rsidP="00B4147D">
            <w:pPr>
              <w:jc w:val="center"/>
              <w:rPr>
                <w:sz w:val="28"/>
                <w:szCs w:val="28"/>
              </w:rPr>
            </w:pPr>
            <w:r w:rsidRPr="00D93204">
              <w:rPr>
                <w:sz w:val="28"/>
                <w:szCs w:val="28"/>
              </w:rPr>
              <w:t>Канал глубины</w:t>
            </w:r>
          </w:p>
        </w:tc>
        <w:tc>
          <w:tcPr>
            <w:tcW w:w="1559" w:type="dxa"/>
          </w:tcPr>
          <w:p w:rsidR="00D93204" w:rsidRPr="00D93204" w:rsidRDefault="00D93204" w:rsidP="00B4147D">
            <w:pPr>
              <w:jc w:val="center"/>
              <w:rPr>
                <w:sz w:val="28"/>
                <w:szCs w:val="28"/>
              </w:rPr>
            </w:pPr>
            <w:r w:rsidRPr="00D93204">
              <w:rPr>
                <w:sz w:val="28"/>
                <w:szCs w:val="28"/>
              </w:rPr>
              <w:t>Канал</w:t>
            </w:r>
          </w:p>
          <w:p w:rsidR="00D93204" w:rsidRPr="00D93204" w:rsidRDefault="00D93204" w:rsidP="00B4147D">
            <w:pPr>
              <w:jc w:val="center"/>
              <w:rPr>
                <w:sz w:val="28"/>
                <w:szCs w:val="28"/>
              </w:rPr>
            </w:pPr>
            <w:r w:rsidRPr="00D93204">
              <w:rPr>
                <w:sz w:val="28"/>
                <w:szCs w:val="28"/>
              </w:rPr>
              <w:t>лаговой</w:t>
            </w:r>
          </w:p>
          <w:p w:rsidR="00D93204" w:rsidRPr="00D93204" w:rsidRDefault="00D93204" w:rsidP="00B4147D">
            <w:pPr>
              <w:jc w:val="center"/>
              <w:rPr>
                <w:sz w:val="28"/>
                <w:szCs w:val="28"/>
              </w:rPr>
            </w:pPr>
            <w:r w:rsidRPr="00D93204">
              <w:rPr>
                <w:sz w:val="28"/>
                <w:szCs w:val="28"/>
              </w:rPr>
              <w:t xml:space="preserve"> скорости </w:t>
            </w:r>
            <w:r w:rsidRPr="00D93204">
              <w:rPr>
                <w:i/>
                <w:sz w:val="28"/>
                <w:szCs w:val="28"/>
                <w:lang w:val="en-US"/>
              </w:rPr>
              <w:t>V</w:t>
            </w:r>
            <w:r w:rsidRPr="00D93204">
              <w:rPr>
                <w:i/>
                <w:sz w:val="28"/>
                <w:szCs w:val="28"/>
                <w:vertAlign w:val="subscript"/>
                <w:lang w:val="en-US"/>
              </w:rPr>
              <w:t>z</w:t>
            </w:r>
          </w:p>
        </w:tc>
        <w:tc>
          <w:tcPr>
            <w:tcW w:w="1701" w:type="dxa"/>
            <w:vAlign w:val="center"/>
          </w:tcPr>
          <w:p w:rsidR="00D93204" w:rsidRPr="00D93204" w:rsidRDefault="00D93204" w:rsidP="00B4147D">
            <w:pPr>
              <w:jc w:val="center"/>
              <w:rPr>
                <w:sz w:val="28"/>
                <w:szCs w:val="28"/>
              </w:rPr>
            </w:pPr>
            <w:r w:rsidRPr="00D93204">
              <w:rPr>
                <w:sz w:val="28"/>
                <w:szCs w:val="28"/>
              </w:rPr>
              <w:t>Канал крена</w:t>
            </w:r>
          </w:p>
        </w:tc>
        <w:tc>
          <w:tcPr>
            <w:tcW w:w="1701" w:type="dxa"/>
            <w:vAlign w:val="center"/>
          </w:tcPr>
          <w:p w:rsidR="00D93204" w:rsidRPr="00D93204" w:rsidRDefault="00D93204" w:rsidP="00B4147D">
            <w:pPr>
              <w:jc w:val="center"/>
              <w:rPr>
                <w:sz w:val="28"/>
                <w:szCs w:val="28"/>
              </w:rPr>
            </w:pPr>
            <w:r w:rsidRPr="00D93204">
              <w:rPr>
                <w:sz w:val="28"/>
                <w:szCs w:val="28"/>
              </w:rPr>
              <w:t>Канал курса</w:t>
            </w:r>
          </w:p>
        </w:tc>
        <w:tc>
          <w:tcPr>
            <w:tcW w:w="1689" w:type="dxa"/>
            <w:vAlign w:val="center"/>
          </w:tcPr>
          <w:p w:rsidR="00D93204" w:rsidRPr="00D93204" w:rsidRDefault="00D93204" w:rsidP="00B4147D">
            <w:pPr>
              <w:jc w:val="center"/>
              <w:rPr>
                <w:sz w:val="28"/>
                <w:szCs w:val="28"/>
              </w:rPr>
            </w:pPr>
            <w:r w:rsidRPr="00D93204">
              <w:rPr>
                <w:sz w:val="28"/>
                <w:szCs w:val="28"/>
              </w:rPr>
              <w:t>Канал дифферента</w:t>
            </w:r>
          </w:p>
        </w:tc>
      </w:tr>
      <w:tr w:rsidR="00D93204" w:rsidRPr="00D93204" w:rsidTr="007C6071">
        <w:trPr>
          <w:jc w:val="center"/>
        </w:trPr>
        <w:tc>
          <w:tcPr>
            <w:tcW w:w="4421" w:type="dxa"/>
            <w:gridSpan w:val="3"/>
            <w:vAlign w:val="center"/>
          </w:tcPr>
          <w:p w:rsidR="00D93204" w:rsidRPr="00D93204" w:rsidRDefault="00D93204" w:rsidP="00D93204">
            <w:pPr>
              <w:spacing w:before="120" w:after="120"/>
              <w:jc w:val="center"/>
              <w:rPr>
                <w:sz w:val="28"/>
                <w:szCs w:val="28"/>
              </w:rPr>
            </w:pPr>
            <w:r w:rsidRPr="00D93204">
              <w:rPr>
                <w:i/>
                <w:sz w:val="28"/>
                <w:szCs w:val="28"/>
              </w:rPr>
              <w:t>m</w:t>
            </w:r>
            <w:r w:rsidRPr="00D93204">
              <w:rPr>
                <w:sz w:val="28"/>
                <w:szCs w:val="28"/>
              </w:rPr>
              <w:t xml:space="preserve">=120 </w:t>
            </w:r>
            <w:r w:rsidRPr="00D93204">
              <w:rPr>
                <w:i/>
                <w:sz w:val="28"/>
                <w:szCs w:val="28"/>
              </w:rPr>
              <w:t>кг</w:t>
            </w:r>
          </w:p>
        </w:tc>
        <w:tc>
          <w:tcPr>
            <w:tcW w:w="1701" w:type="dxa"/>
            <w:vAlign w:val="center"/>
          </w:tcPr>
          <w:p w:rsidR="00D93204" w:rsidRPr="00D93204" w:rsidRDefault="00D93204" w:rsidP="00D93204">
            <w:pPr>
              <w:spacing w:before="120" w:after="120"/>
              <w:jc w:val="center"/>
              <w:rPr>
                <w:sz w:val="28"/>
                <w:szCs w:val="28"/>
                <w:vertAlign w:val="superscript"/>
              </w:rPr>
            </w:pPr>
            <w:r w:rsidRPr="00D93204">
              <w:rPr>
                <w:i/>
                <w:sz w:val="28"/>
                <w:szCs w:val="28"/>
                <w:lang w:val="en-US"/>
              </w:rPr>
              <w:t>J</w:t>
            </w:r>
            <w:r w:rsidRPr="00D93204">
              <w:rPr>
                <w:i/>
                <w:sz w:val="28"/>
                <w:szCs w:val="28"/>
                <w:vertAlign w:val="subscript"/>
                <w:lang w:val="en-US"/>
              </w:rPr>
              <w:t>x</w:t>
            </w:r>
            <w:r w:rsidRPr="00D93204">
              <w:rPr>
                <w:sz w:val="28"/>
                <w:szCs w:val="28"/>
              </w:rPr>
              <w:t xml:space="preserve">=10.5 </w:t>
            </w:r>
            <w:r w:rsidRPr="00D93204">
              <w:rPr>
                <w:i/>
                <w:sz w:val="28"/>
                <w:szCs w:val="28"/>
                <w:lang w:val="en-US"/>
              </w:rPr>
              <w:t>кг</w:t>
            </w:r>
            <w:r w:rsidRPr="00D93204">
              <w:rPr>
                <w:i/>
                <w:sz w:val="28"/>
                <w:szCs w:val="28"/>
              </w:rPr>
              <w:t>·м</w:t>
            </w:r>
            <w:r w:rsidRPr="00D93204">
              <w:rPr>
                <w:i/>
                <w:sz w:val="28"/>
                <w:szCs w:val="28"/>
                <w:vertAlign w:val="superscript"/>
              </w:rPr>
              <w:t>2</w:t>
            </w:r>
          </w:p>
        </w:tc>
        <w:tc>
          <w:tcPr>
            <w:tcW w:w="1701" w:type="dxa"/>
            <w:vAlign w:val="center"/>
          </w:tcPr>
          <w:p w:rsidR="00D93204" w:rsidRPr="00D93204" w:rsidRDefault="00D93204" w:rsidP="00D93204">
            <w:pPr>
              <w:spacing w:before="120" w:after="120"/>
              <w:jc w:val="center"/>
              <w:rPr>
                <w:sz w:val="28"/>
                <w:szCs w:val="28"/>
                <w:lang w:val="en-US"/>
              </w:rPr>
            </w:pPr>
            <w:r w:rsidRPr="00D93204">
              <w:rPr>
                <w:i/>
                <w:sz w:val="28"/>
                <w:szCs w:val="28"/>
                <w:lang w:val="en-US"/>
              </w:rPr>
              <w:t>J</w:t>
            </w:r>
            <w:r w:rsidRPr="00D93204">
              <w:rPr>
                <w:i/>
                <w:sz w:val="28"/>
                <w:szCs w:val="28"/>
                <w:vertAlign w:val="subscript"/>
                <w:lang w:val="en-US"/>
              </w:rPr>
              <w:t>y</w:t>
            </w:r>
            <w:r w:rsidRPr="00D93204">
              <w:rPr>
                <w:sz w:val="28"/>
                <w:szCs w:val="28"/>
                <w:lang w:val="en-US"/>
              </w:rPr>
              <w:t>=</w:t>
            </w:r>
            <w:r w:rsidRPr="00D93204">
              <w:rPr>
                <w:sz w:val="28"/>
                <w:szCs w:val="28"/>
              </w:rPr>
              <w:t>21</w:t>
            </w:r>
            <w:r w:rsidRPr="00D93204">
              <w:rPr>
                <w:sz w:val="28"/>
                <w:szCs w:val="28"/>
                <w:lang w:val="en-US"/>
              </w:rPr>
              <w:t>.</w:t>
            </w:r>
            <w:r w:rsidRPr="00D93204">
              <w:rPr>
                <w:sz w:val="28"/>
                <w:szCs w:val="28"/>
              </w:rPr>
              <w:t>5</w:t>
            </w:r>
            <w:r w:rsidRPr="00D93204">
              <w:rPr>
                <w:sz w:val="28"/>
                <w:szCs w:val="28"/>
                <w:lang w:val="en-US"/>
              </w:rPr>
              <w:t xml:space="preserve"> </w:t>
            </w:r>
            <w:r w:rsidRPr="00D93204">
              <w:rPr>
                <w:i/>
                <w:sz w:val="28"/>
                <w:szCs w:val="28"/>
                <w:lang w:val="en-US"/>
              </w:rPr>
              <w:t>кг</w:t>
            </w:r>
            <w:r w:rsidRPr="00D93204">
              <w:rPr>
                <w:i/>
                <w:sz w:val="28"/>
                <w:szCs w:val="28"/>
              </w:rPr>
              <w:t>·м</w:t>
            </w:r>
            <w:r w:rsidRPr="00D93204">
              <w:rPr>
                <w:i/>
                <w:sz w:val="28"/>
                <w:szCs w:val="28"/>
                <w:vertAlign w:val="superscript"/>
              </w:rPr>
              <w:t>2</w:t>
            </w:r>
          </w:p>
        </w:tc>
        <w:tc>
          <w:tcPr>
            <w:tcW w:w="1689" w:type="dxa"/>
            <w:vAlign w:val="center"/>
          </w:tcPr>
          <w:p w:rsidR="00D93204" w:rsidRPr="00D93204" w:rsidRDefault="00D93204" w:rsidP="00D93204">
            <w:pPr>
              <w:spacing w:before="120" w:after="120"/>
              <w:jc w:val="center"/>
              <w:rPr>
                <w:sz w:val="28"/>
                <w:szCs w:val="28"/>
                <w:lang w:val="en-US"/>
              </w:rPr>
            </w:pPr>
            <w:r w:rsidRPr="00D93204">
              <w:rPr>
                <w:i/>
                <w:sz w:val="28"/>
                <w:szCs w:val="28"/>
                <w:lang w:val="en-US"/>
              </w:rPr>
              <w:t>J</w:t>
            </w:r>
            <w:r w:rsidRPr="00D93204">
              <w:rPr>
                <w:i/>
                <w:sz w:val="28"/>
                <w:szCs w:val="28"/>
                <w:vertAlign w:val="subscript"/>
              </w:rPr>
              <w:t>z</w:t>
            </w:r>
            <w:r w:rsidRPr="00D93204">
              <w:rPr>
                <w:sz w:val="28"/>
                <w:szCs w:val="28"/>
                <w:lang w:val="en-US"/>
              </w:rPr>
              <w:t>=</w:t>
            </w:r>
            <w:r w:rsidRPr="00D93204">
              <w:rPr>
                <w:sz w:val="28"/>
                <w:szCs w:val="28"/>
              </w:rPr>
              <w:t>17</w:t>
            </w:r>
            <w:r w:rsidRPr="00D93204">
              <w:rPr>
                <w:sz w:val="28"/>
                <w:szCs w:val="28"/>
                <w:lang w:val="en-US"/>
              </w:rPr>
              <w:t>.</w:t>
            </w:r>
            <w:r w:rsidRPr="00D93204">
              <w:rPr>
                <w:sz w:val="28"/>
                <w:szCs w:val="28"/>
              </w:rPr>
              <w:t>6</w:t>
            </w:r>
            <w:r w:rsidRPr="00D93204">
              <w:rPr>
                <w:sz w:val="28"/>
                <w:szCs w:val="28"/>
                <w:lang w:val="en-US"/>
              </w:rPr>
              <w:t xml:space="preserve"> </w:t>
            </w:r>
            <w:r w:rsidRPr="00D93204">
              <w:rPr>
                <w:i/>
                <w:sz w:val="28"/>
                <w:szCs w:val="28"/>
                <w:lang w:val="en-US"/>
              </w:rPr>
              <w:t>кг</w:t>
            </w:r>
            <w:r w:rsidRPr="00D93204">
              <w:rPr>
                <w:i/>
                <w:sz w:val="28"/>
                <w:szCs w:val="28"/>
              </w:rPr>
              <w:t>·м</w:t>
            </w:r>
            <w:r w:rsidRPr="00D93204">
              <w:rPr>
                <w:i/>
                <w:sz w:val="28"/>
                <w:szCs w:val="28"/>
                <w:vertAlign w:val="superscript"/>
              </w:rPr>
              <w:t>2</w:t>
            </w:r>
          </w:p>
        </w:tc>
      </w:tr>
      <w:tr w:rsidR="00D93204" w:rsidRPr="00D93204" w:rsidTr="007C6071">
        <w:trPr>
          <w:jc w:val="center"/>
        </w:trPr>
        <w:tc>
          <w:tcPr>
            <w:tcW w:w="1444" w:type="dxa"/>
            <w:vAlign w:val="center"/>
          </w:tcPr>
          <w:p w:rsidR="00D93204" w:rsidRPr="00D93204" w:rsidRDefault="00D93204" w:rsidP="00D93204">
            <w:pPr>
              <w:spacing w:before="120" w:after="120"/>
              <w:jc w:val="center"/>
              <w:rPr>
                <w:sz w:val="28"/>
                <w:szCs w:val="28"/>
              </w:rPr>
            </w:pPr>
            <w:r w:rsidRPr="00D93204">
              <w:rPr>
                <w:i/>
                <w:sz w:val="28"/>
                <w:szCs w:val="28"/>
              </w:rPr>
              <w:t>λ</w:t>
            </w:r>
            <w:r w:rsidRPr="00D93204">
              <w:rPr>
                <w:i/>
                <w:sz w:val="28"/>
                <w:szCs w:val="28"/>
                <w:vertAlign w:val="subscript"/>
              </w:rPr>
              <w:t>11</w:t>
            </w:r>
            <w:r w:rsidRPr="00D93204">
              <w:rPr>
                <w:sz w:val="28"/>
                <w:szCs w:val="28"/>
              </w:rPr>
              <w:t xml:space="preserve">=33 </w:t>
            </w:r>
            <w:r w:rsidRPr="00D93204">
              <w:rPr>
                <w:i/>
                <w:sz w:val="28"/>
                <w:szCs w:val="28"/>
              </w:rPr>
              <w:t>кг</w:t>
            </w:r>
          </w:p>
        </w:tc>
        <w:tc>
          <w:tcPr>
            <w:tcW w:w="1418" w:type="dxa"/>
            <w:vAlign w:val="center"/>
          </w:tcPr>
          <w:p w:rsidR="00D93204" w:rsidRPr="00D93204" w:rsidRDefault="00D93204" w:rsidP="00D93204">
            <w:pPr>
              <w:spacing w:before="120" w:after="120"/>
              <w:jc w:val="center"/>
              <w:rPr>
                <w:sz w:val="28"/>
                <w:szCs w:val="28"/>
              </w:rPr>
            </w:pPr>
            <w:r w:rsidRPr="00D93204">
              <w:rPr>
                <w:i/>
                <w:sz w:val="28"/>
                <w:szCs w:val="28"/>
              </w:rPr>
              <w:t>Λ</w:t>
            </w:r>
            <w:r w:rsidRPr="00D93204">
              <w:rPr>
                <w:i/>
                <w:sz w:val="28"/>
                <w:szCs w:val="28"/>
                <w:vertAlign w:val="subscript"/>
              </w:rPr>
              <w:t>22</w:t>
            </w:r>
            <w:r w:rsidRPr="00D93204">
              <w:rPr>
                <w:sz w:val="28"/>
                <w:szCs w:val="28"/>
              </w:rPr>
              <w:t xml:space="preserve">=74 </w:t>
            </w:r>
            <w:r w:rsidRPr="00D93204">
              <w:rPr>
                <w:i/>
                <w:sz w:val="28"/>
                <w:szCs w:val="28"/>
              </w:rPr>
              <w:t>кг</w:t>
            </w:r>
          </w:p>
        </w:tc>
        <w:tc>
          <w:tcPr>
            <w:tcW w:w="1559" w:type="dxa"/>
            <w:vAlign w:val="center"/>
          </w:tcPr>
          <w:p w:rsidR="00D93204" w:rsidRPr="00D93204" w:rsidRDefault="00D93204" w:rsidP="00D93204">
            <w:pPr>
              <w:spacing w:before="120" w:after="120"/>
              <w:jc w:val="center"/>
              <w:rPr>
                <w:sz w:val="28"/>
                <w:szCs w:val="28"/>
              </w:rPr>
            </w:pPr>
            <w:r w:rsidRPr="00D93204">
              <w:rPr>
                <w:i/>
                <w:sz w:val="28"/>
                <w:szCs w:val="28"/>
              </w:rPr>
              <w:t>λ</w:t>
            </w:r>
            <w:r w:rsidRPr="00D93204">
              <w:rPr>
                <w:i/>
                <w:sz w:val="28"/>
                <w:szCs w:val="28"/>
                <w:vertAlign w:val="subscript"/>
              </w:rPr>
              <w:t>33</w:t>
            </w:r>
            <w:r w:rsidRPr="00D93204">
              <w:rPr>
                <w:sz w:val="28"/>
                <w:szCs w:val="28"/>
              </w:rPr>
              <w:t xml:space="preserve">=70 </w:t>
            </w:r>
            <w:r w:rsidRPr="00D93204">
              <w:rPr>
                <w:i/>
                <w:sz w:val="28"/>
                <w:szCs w:val="28"/>
              </w:rPr>
              <w:t>кг</w:t>
            </w:r>
          </w:p>
        </w:tc>
        <w:tc>
          <w:tcPr>
            <w:tcW w:w="1701" w:type="dxa"/>
            <w:vAlign w:val="center"/>
          </w:tcPr>
          <w:p w:rsidR="00D93204" w:rsidRPr="00D93204" w:rsidRDefault="00D93204" w:rsidP="00D93204">
            <w:pPr>
              <w:spacing w:before="120" w:after="120"/>
              <w:jc w:val="center"/>
              <w:rPr>
                <w:sz w:val="28"/>
                <w:szCs w:val="28"/>
              </w:rPr>
            </w:pPr>
            <w:r w:rsidRPr="00D93204">
              <w:rPr>
                <w:i/>
                <w:sz w:val="28"/>
                <w:szCs w:val="28"/>
              </w:rPr>
              <w:t>λ</w:t>
            </w:r>
            <w:r w:rsidRPr="00D93204">
              <w:rPr>
                <w:i/>
                <w:sz w:val="28"/>
                <w:szCs w:val="28"/>
                <w:vertAlign w:val="subscript"/>
              </w:rPr>
              <w:t>44</w:t>
            </w:r>
            <w:r w:rsidRPr="00D93204">
              <w:rPr>
                <w:sz w:val="28"/>
                <w:szCs w:val="28"/>
              </w:rPr>
              <w:t xml:space="preserve">=0.15 </w:t>
            </w:r>
            <w:r w:rsidRPr="00D93204">
              <w:rPr>
                <w:i/>
                <w:sz w:val="28"/>
                <w:szCs w:val="28"/>
                <w:lang w:val="en-US"/>
              </w:rPr>
              <w:t>кг</w:t>
            </w:r>
            <w:r w:rsidRPr="00D93204">
              <w:rPr>
                <w:i/>
                <w:sz w:val="28"/>
                <w:szCs w:val="28"/>
              </w:rPr>
              <w:t>·м</w:t>
            </w:r>
            <w:r w:rsidRPr="00D93204">
              <w:rPr>
                <w:i/>
                <w:sz w:val="28"/>
                <w:szCs w:val="28"/>
                <w:vertAlign w:val="superscript"/>
              </w:rPr>
              <w:t>2</w:t>
            </w:r>
          </w:p>
        </w:tc>
        <w:tc>
          <w:tcPr>
            <w:tcW w:w="1701" w:type="dxa"/>
            <w:vAlign w:val="center"/>
          </w:tcPr>
          <w:p w:rsidR="00D93204" w:rsidRPr="00D93204" w:rsidRDefault="00D93204" w:rsidP="00D93204">
            <w:pPr>
              <w:spacing w:before="120" w:after="120"/>
              <w:jc w:val="center"/>
              <w:rPr>
                <w:sz w:val="28"/>
                <w:szCs w:val="28"/>
              </w:rPr>
            </w:pPr>
            <w:r w:rsidRPr="00D93204">
              <w:rPr>
                <w:i/>
                <w:sz w:val="28"/>
                <w:szCs w:val="28"/>
              </w:rPr>
              <w:t>λ</w:t>
            </w:r>
            <w:r w:rsidRPr="00D93204">
              <w:rPr>
                <w:i/>
                <w:sz w:val="28"/>
                <w:szCs w:val="28"/>
                <w:vertAlign w:val="subscript"/>
              </w:rPr>
              <w:t>55</w:t>
            </w:r>
            <w:r w:rsidRPr="00D93204">
              <w:rPr>
                <w:sz w:val="28"/>
                <w:szCs w:val="28"/>
              </w:rPr>
              <w:t xml:space="preserve">=2.6 </w:t>
            </w:r>
            <w:r w:rsidRPr="00D93204">
              <w:rPr>
                <w:i/>
                <w:sz w:val="28"/>
                <w:szCs w:val="28"/>
                <w:lang w:val="en-US"/>
              </w:rPr>
              <w:t>кг</w:t>
            </w:r>
            <w:r w:rsidRPr="00D93204">
              <w:rPr>
                <w:i/>
                <w:sz w:val="28"/>
                <w:szCs w:val="28"/>
              </w:rPr>
              <w:t>·м</w:t>
            </w:r>
            <w:r w:rsidRPr="00D93204">
              <w:rPr>
                <w:i/>
                <w:sz w:val="28"/>
                <w:szCs w:val="28"/>
                <w:vertAlign w:val="superscript"/>
              </w:rPr>
              <w:t>2</w:t>
            </w:r>
          </w:p>
        </w:tc>
        <w:tc>
          <w:tcPr>
            <w:tcW w:w="1689" w:type="dxa"/>
            <w:vAlign w:val="center"/>
          </w:tcPr>
          <w:p w:rsidR="00D93204" w:rsidRPr="00D93204" w:rsidRDefault="00D93204" w:rsidP="00D93204">
            <w:pPr>
              <w:spacing w:before="120" w:after="120"/>
              <w:jc w:val="center"/>
              <w:rPr>
                <w:sz w:val="28"/>
                <w:szCs w:val="28"/>
              </w:rPr>
            </w:pPr>
            <w:r w:rsidRPr="00D93204">
              <w:rPr>
                <w:i/>
                <w:sz w:val="28"/>
                <w:szCs w:val="28"/>
              </w:rPr>
              <w:t>λ</w:t>
            </w:r>
            <w:r w:rsidRPr="00D93204">
              <w:rPr>
                <w:i/>
                <w:sz w:val="28"/>
                <w:szCs w:val="28"/>
                <w:vertAlign w:val="subscript"/>
              </w:rPr>
              <w:t>66</w:t>
            </w:r>
            <w:r w:rsidRPr="00D93204">
              <w:rPr>
                <w:sz w:val="28"/>
                <w:szCs w:val="28"/>
              </w:rPr>
              <w:t xml:space="preserve">=4.1 </w:t>
            </w:r>
            <w:r w:rsidRPr="00D93204">
              <w:rPr>
                <w:i/>
                <w:sz w:val="28"/>
                <w:szCs w:val="28"/>
                <w:lang w:val="en-US"/>
              </w:rPr>
              <w:t>кг</w:t>
            </w:r>
            <w:r w:rsidRPr="00D93204">
              <w:rPr>
                <w:i/>
                <w:sz w:val="28"/>
                <w:szCs w:val="28"/>
              </w:rPr>
              <w:t>·м</w:t>
            </w:r>
            <w:r w:rsidRPr="00D93204">
              <w:rPr>
                <w:i/>
                <w:sz w:val="28"/>
                <w:szCs w:val="28"/>
                <w:vertAlign w:val="superscript"/>
              </w:rPr>
              <w:t>2</w:t>
            </w:r>
          </w:p>
        </w:tc>
      </w:tr>
      <w:tr w:rsidR="00D93204" w:rsidRPr="00D93204" w:rsidTr="007C6071">
        <w:trPr>
          <w:jc w:val="center"/>
        </w:trPr>
        <w:tc>
          <w:tcPr>
            <w:tcW w:w="1444" w:type="dxa"/>
            <w:vAlign w:val="center"/>
          </w:tcPr>
          <w:p w:rsidR="00D93204" w:rsidRPr="00D93204" w:rsidRDefault="00D93204" w:rsidP="00D93204">
            <w:pPr>
              <w:spacing w:before="120" w:after="120"/>
              <w:jc w:val="center"/>
              <w:rPr>
                <w:sz w:val="28"/>
                <w:szCs w:val="28"/>
              </w:rPr>
            </w:pPr>
            <w:r w:rsidRPr="00D93204">
              <w:rPr>
                <w:position w:val="-12"/>
                <w:sz w:val="28"/>
                <w:szCs w:val="28"/>
              </w:rPr>
              <w:object w:dxaOrig="960" w:dyaOrig="380">
                <v:shape id="_x0000_i1083" type="#_x0000_t75" style="width:48.5pt;height:19.85pt" o:ole="">
                  <v:imagedata r:id="rId163" o:title=""/>
                </v:shape>
                <o:OLEObject Type="Embed" ProgID="Equation.3" ShapeID="_x0000_i1083" DrawAspect="Content" ObjectID="_1401478186" r:id="rId164"/>
              </w:object>
            </w:r>
            <w:r w:rsidRPr="00D93204">
              <w:rPr>
                <w:i/>
                <w:sz w:val="28"/>
                <w:szCs w:val="28"/>
              </w:rPr>
              <w:t>кг/м</w:t>
            </w:r>
          </w:p>
        </w:tc>
        <w:tc>
          <w:tcPr>
            <w:tcW w:w="1418" w:type="dxa"/>
            <w:vAlign w:val="center"/>
          </w:tcPr>
          <w:p w:rsidR="00D93204" w:rsidRPr="00D93204" w:rsidRDefault="00D93204" w:rsidP="00D93204">
            <w:pPr>
              <w:spacing w:before="120" w:after="120"/>
              <w:jc w:val="center"/>
              <w:rPr>
                <w:sz w:val="28"/>
                <w:szCs w:val="28"/>
              </w:rPr>
            </w:pPr>
            <w:r w:rsidRPr="00D93204">
              <w:rPr>
                <w:position w:val="-14"/>
                <w:sz w:val="28"/>
                <w:szCs w:val="28"/>
              </w:rPr>
              <w:object w:dxaOrig="980" w:dyaOrig="400">
                <v:shape id="_x0000_i1084" type="#_x0000_t75" style="width:49.2pt;height:19.85pt" o:ole="">
                  <v:imagedata r:id="rId165" o:title=""/>
                </v:shape>
                <o:OLEObject Type="Embed" ProgID="Equation.3" ShapeID="_x0000_i1084" DrawAspect="Content" ObjectID="_1401478187" r:id="rId166"/>
              </w:object>
            </w:r>
            <w:r w:rsidRPr="00D93204">
              <w:rPr>
                <w:i/>
                <w:sz w:val="28"/>
                <w:szCs w:val="28"/>
              </w:rPr>
              <w:t>кг/м</w:t>
            </w:r>
          </w:p>
        </w:tc>
        <w:tc>
          <w:tcPr>
            <w:tcW w:w="1559" w:type="dxa"/>
            <w:vAlign w:val="center"/>
          </w:tcPr>
          <w:p w:rsidR="00D93204" w:rsidRPr="00D93204" w:rsidRDefault="00D93204" w:rsidP="00D93204">
            <w:pPr>
              <w:spacing w:before="120" w:after="120"/>
              <w:jc w:val="center"/>
              <w:rPr>
                <w:sz w:val="28"/>
                <w:szCs w:val="28"/>
              </w:rPr>
            </w:pPr>
            <w:r w:rsidRPr="00D93204">
              <w:rPr>
                <w:position w:val="-10"/>
                <w:sz w:val="28"/>
                <w:szCs w:val="28"/>
              </w:rPr>
              <w:object w:dxaOrig="980" w:dyaOrig="360">
                <v:shape id="_x0000_i1085" type="#_x0000_t75" style="width:49.2pt;height:18.35pt" o:ole="">
                  <v:imagedata r:id="rId167" o:title=""/>
                </v:shape>
                <o:OLEObject Type="Embed" ProgID="Equation.3" ShapeID="_x0000_i1085" DrawAspect="Content" ObjectID="_1401478188" r:id="rId168"/>
              </w:object>
            </w:r>
            <w:r w:rsidRPr="00D93204">
              <w:rPr>
                <w:i/>
                <w:sz w:val="28"/>
                <w:szCs w:val="28"/>
              </w:rPr>
              <w:t>кг/м</w:t>
            </w:r>
          </w:p>
        </w:tc>
        <w:tc>
          <w:tcPr>
            <w:tcW w:w="1701" w:type="dxa"/>
            <w:vAlign w:val="center"/>
          </w:tcPr>
          <w:p w:rsidR="00D93204" w:rsidRPr="00D93204" w:rsidRDefault="00D93204" w:rsidP="00D93204">
            <w:pPr>
              <w:spacing w:before="120" w:after="120"/>
              <w:jc w:val="center"/>
              <w:rPr>
                <w:sz w:val="28"/>
                <w:szCs w:val="28"/>
              </w:rPr>
            </w:pPr>
            <w:r w:rsidRPr="00D93204">
              <w:rPr>
                <w:position w:val="-12"/>
                <w:sz w:val="28"/>
                <w:szCs w:val="28"/>
              </w:rPr>
              <w:object w:dxaOrig="1040" w:dyaOrig="380">
                <v:shape id="_x0000_i1086" type="#_x0000_t75" style="width:52.15pt;height:19.85pt" o:ole="">
                  <v:imagedata r:id="rId169" o:title=""/>
                </v:shape>
                <o:OLEObject Type="Embed" ProgID="Equation.3" ShapeID="_x0000_i1086" DrawAspect="Content" ObjectID="_1401478189" r:id="rId170"/>
              </w:object>
            </w:r>
            <w:r w:rsidRPr="00D93204">
              <w:rPr>
                <w:i/>
                <w:sz w:val="28"/>
                <w:szCs w:val="28"/>
              </w:rPr>
              <w:t>кг·м</w:t>
            </w:r>
            <w:r w:rsidRPr="00D93204">
              <w:rPr>
                <w:i/>
                <w:sz w:val="28"/>
                <w:szCs w:val="28"/>
                <w:vertAlign w:val="superscript"/>
              </w:rPr>
              <w:t>2</w:t>
            </w:r>
          </w:p>
        </w:tc>
        <w:tc>
          <w:tcPr>
            <w:tcW w:w="1701" w:type="dxa"/>
            <w:vAlign w:val="center"/>
          </w:tcPr>
          <w:p w:rsidR="00D93204" w:rsidRPr="00D93204" w:rsidRDefault="00D93204" w:rsidP="00D93204">
            <w:pPr>
              <w:spacing w:before="120" w:after="120"/>
              <w:jc w:val="center"/>
              <w:rPr>
                <w:sz w:val="28"/>
                <w:szCs w:val="28"/>
                <w:vertAlign w:val="superscript"/>
              </w:rPr>
            </w:pPr>
            <w:r w:rsidRPr="00D93204">
              <w:rPr>
                <w:position w:val="-14"/>
                <w:sz w:val="28"/>
                <w:szCs w:val="28"/>
              </w:rPr>
              <w:object w:dxaOrig="1060" w:dyaOrig="400">
                <v:shape id="_x0000_i1087" type="#_x0000_t75" style="width:52.15pt;height:19.85pt" o:ole="">
                  <v:imagedata r:id="rId171" o:title=""/>
                </v:shape>
                <o:OLEObject Type="Embed" ProgID="Equation.3" ShapeID="_x0000_i1087" DrawAspect="Content" ObjectID="_1401478190" r:id="rId172"/>
              </w:object>
            </w:r>
            <w:r w:rsidRPr="00D93204">
              <w:rPr>
                <w:i/>
                <w:sz w:val="28"/>
                <w:szCs w:val="28"/>
              </w:rPr>
              <w:t>кг·м</w:t>
            </w:r>
            <w:r w:rsidRPr="00D93204">
              <w:rPr>
                <w:i/>
                <w:sz w:val="28"/>
                <w:szCs w:val="28"/>
                <w:vertAlign w:val="superscript"/>
              </w:rPr>
              <w:t>2</w:t>
            </w:r>
          </w:p>
        </w:tc>
        <w:tc>
          <w:tcPr>
            <w:tcW w:w="1689" w:type="dxa"/>
            <w:vAlign w:val="center"/>
          </w:tcPr>
          <w:p w:rsidR="00D93204" w:rsidRPr="00D93204" w:rsidRDefault="00D93204" w:rsidP="00D93204">
            <w:pPr>
              <w:spacing w:before="120" w:after="120"/>
              <w:jc w:val="center"/>
              <w:rPr>
                <w:color w:val="FF6600"/>
                <w:sz w:val="28"/>
                <w:szCs w:val="28"/>
                <w:vertAlign w:val="superscript"/>
              </w:rPr>
            </w:pPr>
            <w:r w:rsidRPr="00D93204">
              <w:rPr>
                <w:color w:val="FF6600"/>
                <w:position w:val="-14"/>
                <w:sz w:val="28"/>
                <w:szCs w:val="28"/>
              </w:rPr>
              <w:object w:dxaOrig="1060" w:dyaOrig="400">
                <v:shape id="_x0000_i1088" type="#_x0000_t75" style="width:52.15pt;height:19.85pt" o:ole="">
                  <v:imagedata r:id="rId173" o:title=""/>
                </v:shape>
                <o:OLEObject Type="Embed" ProgID="Equation.3" ShapeID="_x0000_i1088" DrawAspect="Content" ObjectID="_1401478191" r:id="rId174"/>
              </w:object>
            </w:r>
            <w:r w:rsidRPr="00D93204">
              <w:rPr>
                <w:i/>
                <w:sz w:val="28"/>
                <w:szCs w:val="28"/>
              </w:rPr>
              <w:t>кг·м</w:t>
            </w:r>
            <w:r w:rsidRPr="00D93204">
              <w:rPr>
                <w:i/>
                <w:sz w:val="28"/>
                <w:szCs w:val="28"/>
                <w:vertAlign w:val="superscript"/>
              </w:rPr>
              <w:t>2</w:t>
            </w:r>
          </w:p>
        </w:tc>
      </w:tr>
      <w:tr w:rsidR="00D93204" w:rsidRPr="00D93204" w:rsidTr="007C6071">
        <w:trPr>
          <w:jc w:val="center"/>
        </w:trPr>
        <w:tc>
          <w:tcPr>
            <w:tcW w:w="4421" w:type="dxa"/>
            <w:gridSpan w:val="3"/>
            <w:vAlign w:val="center"/>
          </w:tcPr>
          <w:p w:rsidR="00D93204" w:rsidRPr="00D93204" w:rsidRDefault="00D93204" w:rsidP="00D93204">
            <w:pPr>
              <w:spacing w:before="120" w:after="120"/>
              <w:jc w:val="center"/>
              <w:rPr>
                <w:sz w:val="28"/>
                <w:szCs w:val="28"/>
              </w:rPr>
            </w:pPr>
            <w:r w:rsidRPr="00D93204">
              <w:rPr>
                <w:i/>
                <w:sz w:val="28"/>
                <w:szCs w:val="28"/>
                <w:lang w:val="en-US"/>
              </w:rPr>
              <w:t>Q</w:t>
            </w:r>
            <w:r w:rsidRPr="00D93204">
              <w:rPr>
                <w:sz w:val="28"/>
                <w:szCs w:val="28"/>
                <w:lang w:val="en-US"/>
              </w:rPr>
              <w:t xml:space="preserve">=20 </w:t>
            </w:r>
            <w:r w:rsidRPr="00D93204">
              <w:rPr>
                <w:i/>
                <w:sz w:val="28"/>
                <w:szCs w:val="28"/>
                <w:lang w:val="en-US"/>
              </w:rPr>
              <w:t>N</w:t>
            </w:r>
          </w:p>
        </w:tc>
        <w:tc>
          <w:tcPr>
            <w:tcW w:w="5091" w:type="dxa"/>
            <w:gridSpan w:val="3"/>
            <w:vAlign w:val="center"/>
          </w:tcPr>
          <w:p w:rsidR="00D93204" w:rsidRPr="00D93204" w:rsidRDefault="00D93204" w:rsidP="00D93204">
            <w:pPr>
              <w:spacing w:before="120" w:after="120"/>
              <w:jc w:val="center"/>
              <w:rPr>
                <w:color w:val="FF0000"/>
                <w:sz w:val="28"/>
                <w:szCs w:val="28"/>
              </w:rPr>
            </w:pPr>
            <w:r w:rsidRPr="00D93204">
              <w:rPr>
                <w:i/>
                <w:color w:val="FF0000"/>
                <w:sz w:val="28"/>
                <w:szCs w:val="28"/>
                <w:lang w:val="en-US"/>
              </w:rPr>
              <w:t>y</w:t>
            </w:r>
            <w:r w:rsidRPr="00D93204">
              <w:rPr>
                <w:i/>
                <w:color w:val="FF0000"/>
                <w:sz w:val="28"/>
                <w:szCs w:val="28"/>
                <w:vertAlign w:val="subscript"/>
                <w:lang w:val="en-US"/>
              </w:rPr>
              <w:t>c</w:t>
            </w:r>
            <w:r w:rsidRPr="00D93204">
              <w:rPr>
                <w:color w:val="FF0000"/>
                <w:sz w:val="28"/>
                <w:szCs w:val="28"/>
                <w:lang w:val="en-US"/>
              </w:rPr>
              <w:t>=</w:t>
            </w:r>
            <w:r w:rsidRPr="00D93204">
              <w:rPr>
                <w:color w:val="FF0000"/>
                <w:sz w:val="28"/>
                <w:szCs w:val="28"/>
              </w:rPr>
              <w:t>-</w:t>
            </w:r>
            <w:smartTag w:uri="urn:schemas-microsoft-com:office:smarttags" w:element="metricconverter">
              <w:smartTagPr>
                <w:attr w:name="ProductID" w:val="0.08 м"/>
              </w:smartTagPr>
              <w:r w:rsidRPr="00D93204">
                <w:rPr>
                  <w:color w:val="FF0000"/>
                  <w:sz w:val="28"/>
                  <w:szCs w:val="28"/>
                  <w:lang w:val="en-US"/>
                </w:rPr>
                <w:t>0.08 м</w:t>
              </w:r>
            </w:smartTag>
          </w:p>
        </w:tc>
      </w:tr>
    </w:tbl>
    <w:p w:rsidR="00D93204" w:rsidRDefault="00D93204" w:rsidP="00556529">
      <w:pPr>
        <w:spacing w:before="120" w:line="360" w:lineRule="auto"/>
        <w:jc w:val="both"/>
        <w:rPr>
          <w:b/>
          <w:sz w:val="28"/>
          <w:szCs w:val="28"/>
        </w:rPr>
      </w:pPr>
    </w:p>
    <w:p w:rsidR="00691753" w:rsidRPr="00D93204" w:rsidRDefault="007C6071" w:rsidP="00691753">
      <w:pPr>
        <w:spacing w:after="240"/>
        <w:jc w:val="both"/>
        <w:rPr>
          <w:sz w:val="28"/>
          <w:szCs w:val="28"/>
        </w:rPr>
      </w:pPr>
      <w:r>
        <w:rPr>
          <w:sz w:val="28"/>
          <w:szCs w:val="28"/>
        </w:rPr>
        <w:tab/>
      </w:r>
      <w:r w:rsidR="00D93204">
        <w:rPr>
          <w:sz w:val="28"/>
          <w:szCs w:val="28"/>
        </w:rPr>
        <w:t xml:space="preserve">6.2 </w:t>
      </w:r>
      <w:r w:rsidR="00D93204" w:rsidRPr="00D93204">
        <w:rPr>
          <w:sz w:val="28"/>
          <w:szCs w:val="28"/>
        </w:rPr>
        <w:t>Модель движительно-рулевого комплекса</w:t>
      </w:r>
    </w:p>
    <w:p w:rsidR="00691753" w:rsidRPr="00691753" w:rsidRDefault="007C6071" w:rsidP="00691753">
      <w:pPr>
        <w:spacing w:line="288" w:lineRule="auto"/>
        <w:jc w:val="both"/>
        <w:rPr>
          <w:sz w:val="28"/>
          <w:szCs w:val="28"/>
        </w:rPr>
      </w:pPr>
      <w:r w:rsidRPr="00691753">
        <w:rPr>
          <w:sz w:val="28"/>
          <w:szCs w:val="28"/>
        </w:rPr>
        <w:t xml:space="preserve"> </w:t>
      </w:r>
      <w:r w:rsidR="00691753" w:rsidRPr="00691753">
        <w:rPr>
          <w:sz w:val="28"/>
          <w:szCs w:val="28"/>
        </w:rPr>
        <w:t>Управляющие воздействия ДРК определяются тягами движителей по соотношению:</w:t>
      </w:r>
    </w:p>
    <w:p w:rsidR="00691753" w:rsidRPr="00691753" w:rsidRDefault="00691753" w:rsidP="00691753">
      <w:pPr>
        <w:spacing w:line="288" w:lineRule="auto"/>
        <w:rPr>
          <w:sz w:val="28"/>
          <w:szCs w:val="28"/>
        </w:rPr>
      </w:pPr>
    </w:p>
    <w:p w:rsidR="00691753" w:rsidRPr="00691753" w:rsidRDefault="00691753" w:rsidP="00691753">
      <w:pPr>
        <w:spacing w:line="288" w:lineRule="auto"/>
        <w:jc w:val="right"/>
        <w:rPr>
          <w:sz w:val="28"/>
          <w:szCs w:val="28"/>
        </w:rPr>
      </w:pPr>
      <w:r w:rsidRPr="00691753">
        <w:rPr>
          <w:position w:val="-144"/>
          <w:sz w:val="28"/>
          <w:szCs w:val="28"/>
        </w:rPr>
        <w:object w:dxaOrig="4020" w:dyaOrig="3000">
          <v:shape id="_x0000_i1089" type="#_x0000_t75" style="width:208.65pt;height:156.5pt" o:ole="">
            <v:imagedata r:id="rId175" o:title=""/>
          </v:shape>
          <o:OLEObject Type="Embed" ProgID="Equation.3" ShapeID="_x0000_i1089" DrawAspect="Content" ObjectID="_1401478192" r:id="rId176"/>
        </w:object>
      </w:r>
      <w:r w:rsidRPr="00691753">
        <w:rPr>
          <w:sz w:val="28"/>
          <w:szCs w:val="28"/>
        </w:rPr>
        <w:t xml:space="preserve">      </w:t>
      </w:r>
      <w:r>
        <w:rPr>
          <w:sz w:val="28"/>
          <w:szCs w:val="28"/>
        </w:rPr>
        <w:tab/>
      </w:r>
      <w:r w:rsidRPr="00691753">
        <w:rPr>
          <w:sz w:val="28"/>
          <w:szCs w:val="28"/>
        </w:rPr>
        <w:t xml:space="preserve">          (</w:t>
      </w:r>
      <w:r>
        <w:rPr>
          <w:sz w:val="28"/>
          <w:szCs w:val="28"/>
        </w:rPr>
        <w:t>19</w:t>
      </w:r>
      <w:r w:rsidRPr="00691753">
        <w:rPr>
          <w:sz w:val="28"/>
          <w:szCs w:val="28"/>
        </w:rPr>
        <w:t>)</w:t>
      </w:r>
    </w:p>
    <w:p w:rsidR="00691753" w:rsidRDefault="00691753" w:rsidP="00691753">
      <w:pPr>
        <w:spacing w:before="120" w:line="360" w:lineRule="auto"/>
        <w:jc w:val="both"/>
        <w:rPr>
          <w:sz w:val="28"/>
          <w:szCs w:val="28"/>
        </w:rPr>
      </w:pPr>
      <w:r w:rsidRPr="00691753">
        <w:rPr>
          <w:sz w:val="28"/>
          <w:szCs w:val="28"/>
        </w:rPr>
        <w:lastRenderedPageBreak/>
        <w:t xml:space="preserve">где </w:t>
      </w:r>
      <w:r w:rsidRPr="00691753">
        <w:rPr>
          <w:i/>
          <w:sz w:val="28"/>
          <w:szCs w:val="28"/>
          <w:lang w:val="en-US"/>
        </w:rPr>
        <w:t>F</w:t>
      </w:r>
      <w:r w:rsidRPr="00691753">
        <w:rPr>
          <w:i/>
          <w:sz w:val="28"/>
          <w:szCs w:val="28"/>
          <w:vertAlign w:val="subscript"/>
        </w:rPr>
        <w:t>лк</w:t>
      </w:r>
      <w:r w:rsidRPr="00691753">
        <w:rPr>
          <w:i/>
          <w:sz w:val="28"/>
          <w:szCs w:val="28"/>
        </w:rPr>
        <w:t xml:space="preserve">, </w:t>
      </w:r>
      <w:r w:rsidRPr="00691753">
        <w:rPr>
          <w:i/>
          <w:sz w:val="28"/>
          <w:szCs w:val="28"/>
          <w:lang w:val="en-US"/>
        </w:rPr>
        <w:t>F</w:t>
      </w:r>
      <w:r w:rsidRPr="00691753">
        <w:rPr>
          <w:i/>
          <w:sz w:val="28"/>
          <w:szCs w:val="28"/>
          <w:vertAlign w:val="subscript"/>
        </w:rPr>
        <w:t>пк</w:t>
      </w:r>
      <w:r w:rsidRPr="00691753">
        <w:rPr>
          <w:i/>
          <w:sz w:val="28"/>
          <w:szCs w:val="28"/>
        </w:rPr>
        <w:t xml:space="preserve">, </w:t>
      </w:r>
      <w:r w:rsidRPr="00691753">
        <w:rPr>
          <w:i/>
          <w:sz w:val="28"/>
          <w:szCs w:val="28"/>
          <w:lang w:val="en-US"/>
        </w:rPr>
        <w:t>F</w:t>
      </w:r>
      <w:r w:rsidRPr="00691753">
        <w:rPr>
          <w:i/>
          <w:sz w:val="28"/>
          <w:szCs w:val="28"/>
          <w:vertAlign w:val="subscript"/>
        </w:rPr>
        <w:t>лн</w:t>
      </w:r>
      <w:r w:rsidRPr="00691753">
        <w:rPr>
          <w:i/>
          <w:sz w:val="28"/>
          <w:szCs w:val="28"/>
        </w:rPr>
        <w:t xml:space="preserve">, </w:t>
      </w:r>
      <w:r w:rsidRPr="00691753">
        <w:rPr>
          <w:i/>
          <w:sz w:val="28"/>
          <w:szCs w:val="28"/>
          <w:lang w:val="en-US"/>
        </w:rPr>
        <w:t>F</w:t>
      </w:r>
      <w:r w:rsidRPr="00691753">
        <w:rPr>
          <w:i/>
          <w:sz w:val="28"/>
          <w:szCs w:val="28"/>
          <w:vertAlign w:val="subscript"/>
        </w:rPr>
        <w:t>пн</w:t>
      </w:r>
      <w:r w:rsidRPr="00691753">
        <w:rPr>
          <w:sz w:val="28"/>
          <w:szCs w:val="28"/>
        </w:rPr>
        <w:t xml:space="preserve"> – упоры горизонтальных движителей; </w:t>
      </w:r>
      <w:r w:rsidRPr="00691753">
        <w:rPr>
          <w:i/>
          <w:sz w:val="28"/>
          <w:szCs w:val="28"/>
          <w:lang w:val="en-US"/>
        </w:rPr>
        <w:t>F</w:t>
      </w:r>
      <w:r w:rsidRPr="00691753">
        <w:rPr>
          <w:i/>
          <w:sz w:val="28"/>
          <w:szCs w:val="28"/>
          <w:vertAlign w:val="subscript"/>
        </w:rPr>
        <w:t>лв</w:t>
      </w:r>
      <w:r w:rsidRPr="00691753">
        <w:rPr>
          <w:i/>
          <w:sz w:val="28"/>
          <w:szCs w:val="28"/>
        </w:rPr>
        <w:t xml:space="preserve">, </w:t>
      </w:r>
      <w:r w:rsidRPr="00691753">
        <w:rPr>
          <w:i/>
          <w:sz w:val="28"/>
          <w:szCs w:val="28"/>
          <w:lang w:val="en-US"/>
        </w:rPr>
        <w:t>F</w:t>
      </w:r>
      <w:r w:rsidRPr="00691753">
        <w:rPr>
          <w:i/>
          <w:sz w:val="28"/>
          <w:szCs w:val="28"/>
          <w:vertAlign w:val="subscript"/>
        </w:rPr>
        <w:t>нв</w:t>
      </w:r>
      <w:r w:rsidRPr="00691753">
        <w:rPr>
          <w:i/>
          <w:sz w:val="28"/>
          <w:szCs w:val="28"/>
        </w:rPr>
        <w:t xml:space="preserve">, </w:t>
      </w:r>
      <w:r w:rsidRPr="00691753">
        <w:rPr>
          <w:i/>
          <w:sz w:val="28"/>
          <w:szCs w:val="28"/>
          <w:lang w:val="en-US"/>
        </w:rPr>
        <w:t>F</w:t>
      </w:r>
      <w:r w:rsidRPr="00691753">
        <w:rPr>
          <w:i/>
          <w:sz w:val="28"/>
          <w:szCs w:val="28"/>
          <w:vertAlign w:val="subscript"/>
        </w:rPr>
        <w:t>пв</w:t>
      </w:r>
      <w:r w:rsidRPr="00691753">
        <w:rPr>
          <w:i/>
          <w:sz w:val="28"/>
          <w:szCs w:val="28"/>
        </w:rPr>
        <w:t xml:space="preserve">, </w:t>
      </w:r>
      <w:r w:rsidRPr="00691753">
        <w:rPr>
          <w:i/>
          <w:sz w:val="28"/>
          <w:szCs w:val="28"/>
          <w:lang w:val="en-US"/>
        </w:rPr>
        <w:t>F</w:t>
      </w:r>
      <w:r w:rsidRPr="00691753">
        <w:rPr>
          <w:i/>
          <w:sz w:val="28"/>
          <w:szCs w:val="28"/>
          <w:vertAlign w:val="subscript"/>
        </w:rPr>
        <w:t>кв</w:t>
      </w:r>
      <w:r w:rsidRPr="00691753">
        <w:rPr>
          <w:sz w:val="28"/>
          <w:szCs w:val="28"/>
        </w:rPr>
        <w:t xml:space="preserve"> – упоры вертикальных движителей; </w:t>
      </w:r>
      <w:r w:rsidRPr="00691753">
        <w:rPr>
          <w:i/>
          <w:sz w:val="28"/>
          <w:szCs w:val="28"/>
        </w:rPr>
        <w:t>δ=45</w:t>
      </w:r>
      <w:r w:rsidRPr="00691753">
        <w:rPr>
          <w:i/>
          <w:sz w:val="28"/>
          <w:szCs w:val="28"/>
          <w:vertAlign w:val="superscript"/>
        </w:rPr>
        <w:t>0</w:t>
      </w:r>
      <w:r w:rsidRPr="00691753">
        <w:rPr>
          <w:i/>
          <w:sz w:val="28"/>
          <w:szCs w:val="28"/>
        </w:rPr>
        <w:t xml:space="preserve"> </w:t>
      </w:r>
      <w:r w:rsidRPr="00691753">
        <w:rPr>
          <w:sz w:val="28"/>
          <w:szCs w:val="28"/>
        </w:rPr>
        <w:t xml:space="preserve">– угол разворота горизонтальных движителей к продольной оси аппарата ОХ; </w:t>
      </w:r>
      <w:r w:rsidR="00AB7771" w:rsidRPr="00AB7771">
        <w:rPr>
          <w:i/>
          <w:noProof/>
          <w:sz w:val="28"/>
          <w:szCs w:val="28"/>
        </w:rPr>
        <w:pict>
          <v:line id="_x0000_s1082" style="position:absolute;left:0;text-align:left;rotation:315;z-index:251664384;mso-position-horizontal-relative:text;mso-position-vertical-relative:text" from="305.9pt,753.6pt" to="305.9pt,1096.3pt" strokeweight=".25pt">
            <v:stroke dashstyle="longDash"/>
          </v:line>
        </w:pict>
      </w:r>
      <w:r w:rsidRPr="00691753">
        <w:rPr>
          <w:i/>
          <w:sz w:val="28"/>
          <w:szCs w:val="28"/>
        </w:rPr>
        <w:t>а</w:t>
      </w:r>
      <w:r w:rsidRPr="00691753">
        <w:rPr>
          <w:i/>
          <w:sz w:val="28"/>
          <w:szCs w:val="28"/>
          <w:vertAlign w:val="subscript"/>
        </w:rPr>
        <w:t>1</w:t>
      </w:r>
      <w:r w:rsidRPr="00691753">
        <w:rPr>
          <w:sz w:val="28"/>
          <w:szCs w:val="28"/>
        </w:rPr>
        <w:t xml:space="preserve">=0.285 м, </w:t>
      </w:r>
      <w:r w:rsidRPr="00691753">
        <w:rPr>
          <w:i/>
          <w:sz w:val="28"/>
          <w:szCs w:val="28"/>
        </w:rPr>
        <w:t>а</w:t>
      </w:r>
      <w:r w:rsidRPr="00691753">
        <w:rPr>
          <w:i/>
          <w:sz w:val="28"/>
          <w:szCs w:val="28"/>
          <w:vertAlign w:val="subscript"/>
        </w:rPr>
        <w:t>2</w:t>
      </w:r>
      <w:r w:rsidRPr="00691753">
        <w:rPr>
          <w:sz w:val="28"/>
          <w:szCs w:val="28"/>
        </w:rPr>
        <w:t xml:space="preserve">=0.240 м, </w:t>
      </w:r>
      <w:r w:rsidRPr="00691753">
        <w:rPr>
          <w:i/>
          <w:sz w:val="28"/>
          <w:szCs w:val="28"/>
        </w:rPr>
        <w:t>а</w:t>
      </w:r>
      <w:r w:rsidRPr="00691753">
        <w:rPr>
          <w:i/>
          <w:sz w:val="28"/>
          <w:szCs w:val="28"/>
          <w:vertAlign w:val="subscript"/>
        </w:rPr>
        <w:t>3</w:t>
      </w:r>
      <w:r w:rsidRPr="00691753">
        <w:rPr>
          <w:sz w:val="28"/>
          <w:szCs w:val="28"/>
        </w:rPr>
        <w:t xml:space="preserve">=0.205 м, </w:t>
      </w:r>
      <w:r w:rsidRPr="00691753">
        <w:rPr>
          <w:i/>
          <w:sz w:val="28"/>
          <w:szCs w:val="28"/>
        </w:rPr>
        <w:t>b</w:t>
      </w:r>
      <w:r w:rsidRPr="00691753">
        <w:rPr>
          <w:i/>
          <w:sz w:val="28"/>
          <w:szCs w:val="28"/>
          <w:vertAlign w:val="subscript"/>
        </w:rPr>
        <w:t>1</w:t>
      </w:r>
      <w:r w:rsidRPr="00691753">
        <w:rPr>
          <w:sz w:val="28"/>
          <w:szCs w:val="28"/>
        </w:rPr>
        <w:t xml:space="preserve">=0.245 м, </w:t>
      </w:r>
      <w:r w:rsidRPr="00691753">
        <w:rPr>
          <w:i/>
          <w:sz w:val="28"/>
          <w:szCs w:val="28"/>
        </w:rPr>
        <w:t>b</w:t>
      </w:r>
      <w:r w:rsidRPr="00691753">
        <w:rPr>
          <w:i/>
          <w:sz w:val="28"/>
          <w:szCs w:val="28"/>
          <w:vertAlign w:val="subscript"/>
        </w:rPr>
        <w:t>2</w:t>
      </w:r>
      <w:r w:rsidRPr="00691753">
        <w:rPr>
          <w:sz w:val="28"/>
          <w:szCs w:val="28"/>
        </w:rPr>
        <w:t xml:space="preserve">=0.325 м, </w:t>
      </w:r>
      <w:r w:rsidRPr="00691753">
        <w:rPr>
          <w:i/>
          <w:sz w:val="28"/>
          <w:szCs w:val="28"/>
        </w:rPr>
        <w:t>b</w:t>
      </w:r>
      <w:r w:rsidRPr="00691753">
        <w:rPr>
          <w:i/>
          <w:sz w:val="28"/>
          <w:szCs w:val="28"/>
          <w:vertAlign w:val="subscript"/>
        </w:rPr>
        <w:t>3</w:t>
      </w:r>
      <w:r w:rsidRPr="00691753">
        <w:rPr>
          <w:sz w:val="28"/>
          <w:szCs w:val="28"/>
        </w:rPr>
        <w:t xml:space="preserve">=0.270 м – геометрические параметры размещения движителей; </w:t>
      </w:r>
      <w:r w:rsidRPr="00691753">
        <w:rPr>
          <w:i/>
          <w:sz w:val="28"/>
          <w:szCs w:val="28"/>
          <w:lang w:val="en-US"/>
        </w:rPr>
        <w:t>L</w:t>
      </w:r>
      <w:r w:rsidRPr="00691753">
        <w:rPr>
          <w:i/>
          <w:sz w:val="28"/>
          <w:szCs w:val="28"/>
          <w:vertAlign w:val="subscript"/>
          <w:lang w:val="en-US"/>
        </w:rPr>
        <w:t>y</w:t>
      </w:r>
      <w:r w:rsidRPr="00691753">
        <w:rPr>
          <w:i/>
          <w:sz w:val="28"/>
          <w:szCs w:val="28"/>
          <w:vertAlign w:val="subscript"/>
        </w:rPr>
        <w:t>к</w:t>
      </w:r>
      <w:r w:rsidRPr="00691753">
        <w:rPr>
          <w:sz w:val="28"/>
          <w:szCs w:val="28"/>
        </w:rPr>
        <w:t>=</w:t>
      </w:r>
      <w:r w:rsidRPr="00691753">
        <w:rPr>
          <w:i/>
          <w:sz w:val="28"/>
          <w:szCs w:val="28"/>
          <w:lang w:val="en-US"/>
        </w:rPr>
        <w:t>L</w:t>
      </w:r>
      <w:r w:rsidRPr="00691753">
        <w:rPr>
          <w:i/>
          <w:sz w:val="28"/>
          <w:szCs w:val="28"/>
          <w:vertAlign w:val="subscript"/>
          <w:lang w:val="en-US"/>
        </w:rPr>
        <w:t>y</w:t>
      </w:r>
      <w:r w:rsidRPr="00691753">
        <w:rPr>
          <w:i/>
          <w:sz w:val="28"/>
          <w:szCs w:val="28"/>
          <w:vertAlign w:val="subscript"/>
        </w:rPr>
        <w:t>н</w:t>
      </w:r>
      <w:r w:rsidRPr="00691753">
        <w:rPr>
          <w:sz w:val="28"/>
          <w:szCs w:val="28"/>
        </w:rPr>
        <w:t>=0.375 м – плечи горизонтальных движителей при формировании курсового момента</w:t>
      </w:r>
      <w:r w:rsidRPr="00691753">
        <w:rPr>
          <w:i/>
          <w:sz w:val="28"/>
          <w:szCs w:val="28"/>
        </w:rPr>
        <w:t xml:space="preserve"> M</w:t>
      </w:r>
      <w:r w:rsidRPr="00691753">
        <w:rPr>
          <w:i/>
          <w:sz w:val="28"/>
          <w:szCs w:val="28"/>
          <w:vertAlign w:val="subscript"/>
        </w:rPr>
        <w:t>y</w:t>
      </w:r>
      <w:r w:rsidRPr="00691753">
        <w:rPr>
          <w:sz w:val="28"/>
          <w:szCs w:val="28"/>
        </w:rPr>
        <w:t xml:space="preserve">. </w:t>
      </w:r>
    </w:p>
    <w:p w:rsidR="003209C5" w:rsidRDefault="003209C5" w:rsidP="00691753">
      <w:pPr>
        <w:spacing w:before="120" w:line="360" w:lineRule="auto"/>
        <w:jc w:val="both"/>
        <w:rPr>
          <w:sz w:val="28"/>
          <w:szCs w:val="28"/>
        </w:rPr>
      </w:pPr>
      <w:r>
        <w:rPr>
          <w:sz w:val="28"/>
          <w:szCs w:val="28"/>
        </w:rPr>
        <w:tab/>
        <w:t xml:space="preserve">Расположение движителей на ТНПА "Галтель-Т" представлено на рисунке 6.1. </w:t>
      </w:r>
    </w:p>
    <w:p w:rsidR="003209C5" w:rsidRPr="00691753" w:rsidRDefault="00AB7771" w:rsidP="00691753">
      <w:pPr>
        <w:spacing w:before="120" w:line="360" w:lineRule="auto"/>
        <w:jc w:val="both"/>
        <w:rPr>
          <w:sz w:val="28"/>
          <w:szCs w:val="28"/>
        </w:rPr>
      </w:pPr>
      <w:r>
        <w:rPr>
          <w:noProof/>
          <w:sz w:val="28"/>
          <w:szCs w:val="28"/>
        </w:rPr>
        <w:pict>
          <v:group id="_x0000_s1170" style="position:absolute;left:0;text-align:left;margin-left:36.35pt;margin-top:7.8pt;width:407.9pt;height:380.3pt;z-index:251665408" coordorigin="2290,2606" coordsize="8158,7606">
            <v:shape id="_x0000_s1171" type="#_x0000_t202" style="position:absolute;left:5219;top:7786;width:202;height:278" stroked="f">
              <v:textbox inset="0,0,0,0">
                <w:txbxContent>
                  <w:p w:rsidR="001A777E" w:rsidRPr="00A81F9F" w:rsidRDefault="001A777E" w:rsidP="003209C5">
                    <w:pPr>
                      <w:jc w:val="center"/>
                      <w:rPr>
                        <w:b/>
                        <w:lang w:val="en-US"/>
                      </w:rPr>
                    </w:pPr>
                    <w:r>
                      <w:rPr>
                        <w:b/>
                        <w:lang w:val="en-US"/>
                      </w:rPr>
                      <w:t>δ</w:t>
                    </w:r>
                  </w:p>
                </w:txbxContent>
              </v:textbox>
            </v:shape>
            <v:shape id="_x0000_s1172" type="#_x0000_t202" style="position:absolute;left:8517;top:5044;width:202;height:278" stroked="f">
              <v:textbox inset="0,0,0,0">
                <w:txbxContent>
                  <w:p w:rsidR="001A777E" w:rsidRPr="00A81F9F" w:rsidRDefault="001A777E" w:rsidP="003209C5">
                    <w:pPr>
                      <w:jc w:val="center"/>
                      <w:rPr>
                        <w:b/>
                        <w:lang w:val="en-US"/>
                      </w:rPr>
                    </w:pPr>
                    <w:r>
                      <w:rPr>
                        <w:b/>
                        <w:lang w:val="en-US"/>
                      </w:rPr>
                      <w:t>δ</w:t>
                    </w:r>
                  </w:p>
                </w:txbxContent>
              </v:textbox>
            </v:shape>
            <v:group id="_x0000_s1173" style="position:absolute;left:7008;top:5487;width:1020;height:1022" coordorigin="5464,4663" coordsize="1020,1022">
              <v:oval id="_x0000_s1174" style="position:absolute;left:5464;top:4663;width:1020;height:1020" strokeweight="2pt"/>
              <v:shapetype id="_x0000_t125" coordsize="21600,21600" o:spt="125" path="m21600,21600l,21600,21600,,,xe">
                <v:stroke joinstyle="miter"/>
                <v:path o:extrusionok="f" gradientshapeok="t" o:connecttype="custom" o:connectlocs="10800,0;10800,10800;10800,21600" textboxrect="5400,5400,16200,16200"/>
              </v:shapetype>
              <v:shape id="_x0000_s1175" type="#_x0000_t125" style="position:absolute;left:5846;top:4665;width:255;height:1020;rotation:45" fillcolor="yellow"/>
              <v:shape id="_x0000_s1176" type="#_x0000_t125" style="position:absolute;left:5846;top:4665;width:255;height:1020;rotation:315" fillcolor="yellow"/>
            </v:group>
            <v:group id="_x0000_s1177" style="position:absolute;left:3928;top:5503;width:1020;height:1022" coordorigin="5464,4663" coordsize="1020,1022">
              <v:oval id="_x0000_s1178" style="position:absolute;left:5464;top:4663;width:1020;height:1020" strokeweight="2pt"/>
              <v:shape id="_x0000_s1179" type="#_x0000_t125" style="position:absolute;left:5846;top:4665;width:255;height:1020;rotation:45" fillcolor="yellow"/>
              <v:shape id="_x0000_s1180" type="#_x0000_t125" style="position:absolute;left:5846;top:4665;width:255;height:1020;rotation:315" fillcolor="yellow"/>
            </v:group>
            <v:group id="_x0000_s1181" style="position:absolute;left:5464;top:6855;width:1020;height:1022" coordorigin="5464,4663" coordsize="1020,1022">
              <v:oval id="_x0000_s1182" style="position:absolute;left:5464;top:4663;width:1020;height:1020" strokeweight="2pt"/>
              <v:shape id="_x0000_s1183" type="#_x0000_t125" style="position:absolute;left:5846;top:4665;width:255;height:1020;rotation:45" fillcolor="yellow"/>
              <v:shape id="_x0000_s1184" type="#_x0000_t125" style="position:absolute;left:5846;top:4665;width:255;height:1020;rotation:315" fillcolor="yellow"/>
            </v:group>
            <v:shape id="_x0000_s1185" type="#_x0000_t202" style="position:absolute;left:8038;top:6153;width:456;height:293" stroked="f">
              <v:textbox style="mso-next-textbox:#_x0000_s1185" inset="0,0,0,0">
                <w:txbxContent>
                  <w:p w:rsidR="001A777E" w:rsidRPr="00AA5FBD" w:rsidRDefault="001A777E" w:rsidP="003209C5">
                    <w:pPr>
                      <w:jc w:val="center"/>
                      <w:rPr>
                        <w:b/>
                      </w:rPr>
                    </w:pPr>
                    <w:r>
                      <w:rPr>
                        <w:b/>
                        <w:lang w:val="en-US"/>
                      </w:rPr>
                      <w:t>F</w:t>
                    </w:r>
                    <w:r>
                      <w:rPr>
                        <w:b/>
                        <w:vertAlign w:val="subscript"/>
                      </w:rPr>
                      <w:t>пн</w:t>
                    </w:r>
                  </w:p>
                </w:txbxContent>
              </v:textbox>
            </v:shape>
            <v:shape id="_x0000_s1186" type="#_x0000_t202" style="position:absolute;left:8035;top:5529;width:456;height:293" stroked="f">
              <v:textbox style="mso-next-textbox:#_x0000_s1186" inset="0,0,0,0">
                <w:txbxContent>
                  <w:p w:rsidR="001A777E" w:rsidRPr="00AA5FBD" w:rsidRDefault="001A777E" w:rsidP="003209C5">
                    <w:pPr>
                      <w:jc w:val="center"/>
                      <w:rPr>
                        <w:b/>
                      </w:rPr>
                    </w:pPr>
                    <w:r>
                      <w:rPr>
                        <w:b/>
                        <w:lang w:val="en-US"/>
                      </w:rPr>
                      <w:t>F</w:t>
                    </w:r>
                    <w:r w:rsidRPr="00AA5FBD">
                      <w:rPr>
                        <w:b/>
                        <w:vertAlign w:val="subscript"/>
                      </w:rPr>
                      <w:t>л</w:t>
                    </w:r>
                    <w:r>
                      <w:rPr>
                        <w:b/>
                        <w:vertAlign w:val="subscript"/>
                      </w:rPr>
                      <w:t>н</w:t>
                    </w:r>
                  </w:p>
                </w:txbxContent>
              </v:textbox>
            </v:shape>
            <v:group id="_x0000_s1187" style="position:absolute;left:3566;top:4149;width:1547;height:1020;rotation:-2990496fd" coordorigin="8708,4073" coordsize="1547,1020">
              <v:rect id="_x0000_s1188" style="position:absolute;left:8708;top:4073;width:641;height:1020"/>
              <v:rect id="_x0000_s1189" style="position:absolute;left:9348;top:4353;width:907;height:454"/>
            </v:group>
            <v:group id="_x0000_s1190" style="position:absolute;left:6887;top:6810;width:1547;height:1020;rotation:-2990496fd" coordorigin="8708,4073" coordsize="1547,1020">
              <v:rect id="_x0000_s1191" style="position:absolute;left:8708;top:4073;width:641;height:1020"/>
              <v:rect id="_x0000_s1192" style="position:absolute;left:9348;top:4353;width:907;height:454"/>
            </v:group>
            <v:group id="_x0000_s1193" style="position:absolute;left:3564;top:6846;width:1547;height:1020;rotation:2962538fd" coordorigin="8708,4073" coordsize="1547,1020">
              <v:rect id="_x0000_s1194" style="position:absolute;left:8708;top:4073;width:641;height:1020"/>
              <v:rect id="_x0000_s1195" style="position:absolute;left:9348;top:4353;width:907;height:454"/>
            </v:group>
            <v:group id="_x0000_s1196" style="position:absolute;left:6886;top:4175;width:1547;height:1020;rotation:2962538fd" coordorigin="8708,4073" coordsize="1547,1020">
              <v:rect id="_x0000_s1197" style="position:absolute;left:8708;top:4073;width:641;height:1020"/>
              <v:rect id="_x0000_s1198" style="position:absolute;left:9348;top:4353;width:907;height:454"/>
            </v:group>
            <v:line id="_x0000_s1199" style="position:absolute;flip:x" from="4445,9086" to="5976,9086">
              <v:stroke startarrow="block" endarrow="block"/>
            </v:line>
            <v:line id="_x0000_s1200" style="position:absolute;flip:x" from="5976,9086" to="7507,9086">
              <v:stroke startarrow="block" endarrow="block"/>
            </v:line>
            <v:line id="_x0000_s1201" style="position:absolute;flip:x" from="4579,2808" to="5968,2808">
              <v:stroke startarrow="block" endarrow="block"/>
            </v:line>
            <v:line id="_x0000_s1202" style="position:absolute" from="2461,4381" to="2461,5997">
              <v:stroke startarrow="block" endarrow="block"/>
            </v:line>
            <v:line id="_x0000_s1203" style="position:absolute;rotation:45" from="4481,2385" to="4481,6609">
              <v:stroke dashstyle="longDashDot"/>
            </v:line>
            <v:line id="_x0000_s1204" style="position:absolute;rotation:315" from="4473,5383" to="4477,9629">
              <v:stroke dashstyle="longDashDot"/>
            </v:line>
            <v:line id="_x0000_s1205" style="position:absolute;flip:x" from="5974,2808" to="7817,2808">
              <v:stroke startarrow="block" endarrow="block"/>
            </v:line>
            <v:line id="_x0000_s1206" style="position:absolute" from="9105,4839" to="9105,6001">
              <v:stroke startarrow="block" endarrow="block"/>
            </v:line>
            <v:line id="_x0000_s1207" style="position:absolute;flip:y" from="2290,6005" to="9805,6005">
              <v:stroke endarrow="block" endarrowlength="long"/>
            </v:line>
            <v:line id="_x0000_s1208" style="position:absolute;rotation:45" from="7479,5384" to="7479,9629">
              <v:stroke dashstyle="longDashDot"/>
            </v:line>
            <v:line id="_x0000_s1209" style="position:absolute" from="7804,2606" to="7811,7150" strokeweight=".25pt">
              <v:stroke dashstyle="dash"/>
            </v:line>
            <v:line id="_x0000_s1210" style="position:absolute" from="5978,3005" to="8978,6005">
              <v:stroke dashstyle="longDashDot"/>
            </v:line>
            <v:line id="_x0000_s1211" style="position:absolute" from="7800,4833" to="9165,4833" strokeweight=".25pt">
              <v:stroke dashstyle="dash"/>
            </v:line>
            <v:line id="_x0000_s1212" style="position:absolute;flip:x" from="4580,2606" to="4580,7600" strokeweight=".25pt">
              <v:stroke dashstyle="dash"/>
            </v:line>
            <v:line id="_x0000_s1213" style="position:absolute;flip:y" from="2406,4388" to="5331,4388" strokeweight=".25pt">
              <v:stroke dashstyle="dash"/>
            </v:line>
            <v:line id="_x0000_s1214" style="position:absolute" from="7808,7169" to="9173,7169" strokeweight=".25pt">
              <v:stroke dashstyle="dash"/>
            </v:line>
            <v:line id="_x0000_s1215" style="position:absolute" from="9105,6007" to="9105,7169">
              <v:stroke startarrow="block" endarrow="block"/>
            </v:line>
            <v:line id="_x0000_s1216" style="position:absolute;flip:y" from="2368,7604" to="5278,7604" strokeweight=".25pt">
              <v:stroke dashstyle="dash"/>
            </v:line>
            <v:line id="_x0000_s1217" style="position:absolute" from="2461,5997" to="2461,7613">
              <v:stroke startarrow="block" endarrow="block"/>
            </v:line>
            <v:line id="_x0000_s1218" style="position:absolute" from="2869,4631" to="2869,5992">
              <v:stroke startarrow="block" endarrow="block"/>
            </v:line>
            <v:line id="_x0000_s1219" style="position:absolute" from="2872,6014" to="2872,7375">
              <v:stroke startarrow="block" endarrow="block"/>
            </v:line>
            <v:shape id="_x0000_s1220" type="#_x0000_t202" style="position:absolute;left:6733;top:2655;width:292;height:293" stroked="f">
              <v:textbox inset="0,0,0,0">
                <w:txbxContent>
                  <w:p w:rsidR="001A777E" w:rsidRPr="00A81F9F" w:rsidRDefault="001A777E" w:rsidP="003209C5">
                    <w:pPr>
                      <w:jc w:val="center"/>
                      <w:rPr>
                        <w:b/>
                        <w:lang w:val="en-US"/>
                      </w:rPr>
                    </w:pPr>
                    <w:r>
                      <w:rPr>
                        <w:b/>
                        <w:lang w:val="en-US"/>
                      </w:rPr>
                      <w:t>b</w:t>
                    </w:r>
                    <w:r>
                      <w:rPr>
                        <w:b/>
                        <w:vertAlign w:val="subscript"/>
                        <w:lang w:val="en-US"/>
                      </w:rPr>
                      <w:t>2</w:t>
                    </w:r>
                  </w:p>
                </w:txbxContent>
              </v:textbox>
            </v:shape>
            <v:shape id="_x0000_s1221" type="#_x0000_t202" style="position:absolute;left:5141;top:2647;width:292;height:293" stroked="f">
              <v:textbox inset="0,0,0,0">
                <w:txbxContent>
                  <w:p w:rsidR="001A777E" w:rsidRPr="00A81F9F" w:rsidRDefault="001A777E" w:rsidP="003209C5">
                    <w:pPr>
                      <w:jc w:val="center"/>
                      <w:rPr>
                        <w:b/>
                        <w:lang w:val="en-US"/>
                      </w:rPr>
                    </w:pPr>
                    <w:r>
                      <w:rPr>
                        <w:b/>
                        <w:lang w:val="en-US"/>
                      </w:rPr>
                      <w:t>b</w:t>
                    </w:r>
                    <w:r>
                      <w:rPr>
                        <w:b/>
                        <w:vertAlign w:val="subscript"/>
                        <w:lang w:val="en-US"/>
                      </w:rPr>
                      <w:t>1</w:t>
                    </w:r>
                  </w:p>
                </w:txbxContent>
              </v:textbox>
            </v:shape>
            <v:shape id="_x0000_s1222" type="#_x0000_t202" style="position:absolute;left:2708;top:5141;width:292;height:293" stroked="f">
              <v:textbox style="mso-next-textbox:#_x0000_s1222" inset="0,0,0,0">
                <w:txbxContent>
                  <w:p w:rsidR="001A777E" w:rsidRPr="00A81F9F" w:rsidRDefault="001A777E" w:rsidP="003209C5">
                    <w:pPr>
                      <w:jc w:val="center"/>
                      <w:rPr>
                        <w:b/>
                        <w:lang w:val="en-US"/>
                      </w:rPr>
                    </w:pPr>
                    <w:r>
                      <w:rPr>
                        <w:b/>
                        <w:lang w:val="en-US"/>
                      </w:rPr>
                      <w:t>a</w:t>
                    </w:r>
                    <w:r>
                      <w:rPr>
                        <w:b/>
                        <w:vertAlign w:val="subscript"/>
                        <w:lang w:val="en-US"/>
                      </w:rPr>
                      <w:t>2</w:t>
                    </w:r>
                  </w:p>
                </w:txbxContent>
              </v:textbox>
            </v:shape>
            <v:shape id="_x0000_s1223" type="#_x0000_t202" style="position:absolute;left:2305;top:5140;width:292;height:293" stroked="f">
              <v:textbox style="mso-next-textbox:#_x0000_s1223" inset="0,0,0,0">
                <w:txbxContent>
                  <w:p w:rsidR="001A777E" w:rsidRPr="00A81F9F" w:rsidRDefault="001A777E" w:rsidP="003209C5">
                    <w:pPr>
                      <w:jc w:val="center"/>
                      <w:rPr>
                        <w:b/>
                        <w:lang w:val="en-US"/>
                      </w:rPr>
                    </w:pPr>
                    <w:r>
                      <w:rPr>
                        <w:b/>
                        <w:lang w:val="en-US"/>
                      </w:rPr>
                      <w:t>a</w:t>
                    </w:r>
                    <w:r w:rsidRPr="00A81F9F">
                      <w:rPr>
                        <w:b/>
                        <w:vertAlign w:val="subscript"/>
                        <w:lang w:val="en-US"/>
                      </w:rPr>
                      <w:t>1</w:t>
                    </w:r>
                  </w:p>
                </w:txbxContent>
              </v:textbox>
            </v:shape>
            <v:shape id="_x0000_s1224" type="#_x0000_t202" style="position:absolute;left:2716;top:6605;width:292;height:293" stroked="f">
              <v:textbox style="mso-next-textbox:#_x0000_s1224" inset="0,0,0,0">
                <w:txbxContent>
                  <w:p w:rsidR="001A777E" w:rsidRPr="00A81F9F" w:rsidRDefault="001A777E" w:rsidP="003209C5">
                    <w:pPr>
                      <w:jc w:val="center"/>
                      <w:rPr>
                        <w:b/>
                        <w:lang w:val="en-US"/>
                      </w:rPr>
                    </w:pPr>
                    <w:r>
                      <w:rPr>
                        <w:b/>
                        <w:lang w:val="en-US"/>
                      </w:rPr>
                      <w:t>a</w:t>
                    </w:r>
                    <w:r>
                      <w:rPr>
                        <w:b/>
                        <w:vertAlign w:val="subscript"/>
                        <w:lang w:val="en-US"/>
                      </w:rPr>
                      <w:t>2</w:t>
                    </w:r>
                  </w:p>
                </w:txbxContent>
              </v:textbox>
            </v:shape>
            <v:shape id="_x0000_s1225" type="#_x0000_t202" style="position:absolute;left:2305;top:6614;width:292;height:293" stroked="f">
              <v:textbox style="mso-next-textbox:#_x0000_s1225" inset="0,0,0,0">
                <w:txbxContent>
                  <w:p w:rsidR="001A777E" w:rsidRPr="00A81F9F" w:rsidRDefault="001A777E" w:rsidP="003209C5">
                    <w:pPr>
                      <w:jc w:val="center"/>
                      <w:rPr>
                        <w:b/>
                        <w:lang w:val="en-US"/>
                      </w:rPr>
                    </w:pPr>
                    <w:r>
                      <w:rPr>
                        <w:b/>
                        <w:lang w:val="en-US"/>
                      </w:rPr>
                      <w:t>a</w:t>
                    </w:r>
                    <w:r w:rsidRPr="00A81F9F">
                      <w:rPr>
                        <w:b/>
                        <w:vertAlign w:val="subscript"/>
                        <w:lang w:val="en-US"/>
                      </w:rPr>
                      <w:t>1</w:t>
                    </w:r>
                  </w:p>
                </w:txbxContent>
              </v:textbox>
            </v:shape>
            <v:shape id="_x0000_s1226" type="#_x0000_t202" style="position:absolute;left:8956;top:5257;width:292;height:293" stroked="f">
              <v:textbox style="mso-next-textbox:#_x0000_s1226" inset="0,0,0,0">
                <w:txbxContent>
                  <w:p w:rsidR="001A777E" w:rsidRPr="00A81F9F" w:rsidRDefault="001A777E" w:rsidP="003209C5">
                    <w:pPr>
                      <w:jc w:val="center"/>
                      <w:rPr>
                        <w:b/>
                        <w:lang w:val="en-US"/>
                      </w:rPr>
                    </w:pPr>
                    <w:r>
                      <w:rPr>
                        <w:b/>
                        <w:lang w:val="en-US"/>
                      </w:rPr>
                      <w:t>a</w:t>
                    </w:r>
                    <w:r>
                      <w:rPr>
                        <w:b/>
                        <w:vertAlign w:val="subscript"/>
                        <w:lang w:val="en-US"/>
                      </w:rPr>
                      <w:t>3</w:t>
                    </w:r>
                  </w:p>
                </w:txbxContent>
              </v:textbox>
            </v:shape>
            <v:shape id="_x0000_s1227" type="#_x0000_t202" style="position:absolute;left:8956;top:6441;width:292;height:293" stroked="f">
              <v:textbox style="mso-next-textbox:#_x0000_s1227" inset="0,0,0,0">
                <w:txbxContent>
                  <w:p w:rsidR="001A777E" w:rsidRPr="00A81F9F" w:rsidRDefault="001A777E" w:rsidP="003209C5">
                    <w:pPr>
                      <w:jc w:val="center"/>
                      <w:rPr>
                        <w:b/>
                        <w:lang w:val="en-US"/>
                      </w:rPr>
                    </w:pPr>
                    <w:r>
                      <w:rPr>
                        <w:b/>
                        <w:lang w:val="en-US"/>
                      </w:rPr>
                      <w:t>a</w:t>
                    </w:r>
                    <w:r>
                      <w:rPr>
                        <w:b/>
                        <w:vertAlign w:val="subscript"/>
                        <w:lang w:val="en-US"/>
                      </w:rPr>
                      <w:t>3</w:t>
                    </w:r>
                  </w:p>
                </w:txbxContent>
              </v:textbox>
            </v:shape>
            <v:shape id="_x0000_s1228" type="#_x0000_t202" style="position:absolute;left:5060;top:8939;width:292;height:293" stroked="f">
              <v:textbox style="mso-next-textbox:#_x0000_s1228" inset="0,0,0,0">
                <w:txbxContent>
                  <w:p w:rsidR="001A777E" w:rsidRPr="001826F9" w:rsidRDefault="001A777E" w:rsidP="003209C5">
                    <w:pPr>
                      <w:jc w:val="center"/>
                      <w:rPr>
                        <w:b/>
                      </w:rPr>
                    </w:pPr>
                    <w:r>
                      <w:rPr>
                        <w:b/>
                        <w:lang w:val="en-US"/>
                      </w:rPr>
                      <w:t>b</w:t>
                    </w:r>
                    <w:r>
                      <w:rPr>
                        <w:b/>
                        <w:vertAlign w:val="subscript"/>
                      </w:rPr>
                      <w:t>3</w:t>
                    </w:r>
                  </w:p>
                </w:txbxContent>
              </v:textbox>
            </v:shape>
            <v:shape id="_x0000_s1229" type="#_x0000_t202" style="position:absolute;left:6568;top:8938;width:292;height:293" stroked="f">
              <v:textbox style="mso-next-textbox:#_x0000_s1229" inset="0,0,0,0">
                <w:txbxContent>
                  <w:p w:rsidR="001A777E" w:rsidRPr="001826F9" w:rsidRDefault="001A777E" w:rsidP="003209C5">
                    <w:pPr>
                      <w:jc w:val="center"/>
                      <w:rPr>
                        <w:b/>
                      </w:rPr>
                    </w:pPr>
                    <w:r>
                      <w:rPr>
                        <w:b/>
                        <w:lang w:val="en-US"/>
                      </w:rPr>
                      <w:t>b</w:t>
                    </w:r>
                    <w:r>
                      <w:rPr>
                        <w:b/>
                        <w:vertAlign w:val="subscript"/>
                      </w:rPr>
                      <w:t>3</w:t>
                    </w:r>
                  </w:p>
                </w:txbxContent>
              </v:textbox>
            </v:shape>
            <v:group id="_x0000_s1230" style="position:absolute;left:5464;top:4111;width:1020;height:1022" coordorigin="5464,4663" coordsize="1020,1022">
              <v:oval id="_x0000_s1231" style="position:absolute;left:5464;top:4663;width:1020;height:1020" strokeweight="2pt"/>
              <v:shape id="_x0000_s1232" type="#_x0000_t125" style="position:absolute;left:5846;top:4665;width:255;height:1020;rotation:45" fillcolor="yellow"/>
              <v:shape id="_x0000_s1233" type="#_x0000_t125" style="position:absolute;left:5846;top:4665;width:255;height:1020;rotation:315" fillcolor="yellow"/>
            </v:group>
            <v:line id="_x0000_s1234" style="position:absolute;flip:y" from="4575,3619" to="5355,4399" strokecolor="red" strokeweight="3pt">
              <v:stroke endarrow="block" endarrowlength="long"/>
            </v:line>
            <v:shape id="_x0000_s1235" type="#_x0000_t202" style="position:absolute;left:4748;top:3334;width:456;height:293" stroked="f">
              <v:textbox style="mso-next-textbox:#_x0000_s1235" inset="0,0,0,0">
                <w:txbxContent>
                  <w:p w:rsidR="001A777E" w:rsidRPr="00AA5FBD" w:rsidRDefault="001A777E" w:rsidP="003209C5">
                    <w:pPr>
                      <w:jc w:val="center"/>
                      <w:rPr>
                        <w:b/>
                      </w:rPr>
                    </w:pPr>
                    <w:r>
                      <w:rPr>
                        <w:b/>
                        <w:lang w:val="en-US"/>
                      </w:rPr>
                      <w:t>F</w:t>
                    </w:r>
                    <w:r w:rsidRPr="00AA5FBD">
                      <w:rPr>
                        <w:b/>
                        <w:vertAlign w:val="subscript"/>
                      </w:rPr>
                      <w:t>лк</w:t>
                    </w:r>
                  </w:p>
                </w:txbxContent>
              </v:textbox>
            </v:shape>
            <v:line id="_x0000_s1236" style="position:absolute;rotation:-90;flip:y" from="7807,4835" to="8587,5615" strokecolor="red" strokeweight="3pt">
              <v:stroke endarrow="block" endarrowlength="long"/>
            </v:line>
            <v:line id="_x0000_s1237" style="position:absolute;flip:y" from="7815,6389" to="8595,7169" strokecolor="red" strokeweight="3pt">
              <v:stroke endarrow="block" endarrowlength="long"/>
            </v:line>
            <v:line id="_x0000_s1238" style="position:absolute;rotation:-90;flip:y" from="4564,7595" to="5344,8375" strokecolor="red" strokeweight="3pt">
              <v:stroke endarrow="block" endarrowlength="long"/>
            </v:line>
            <v:line id="_x0000_s1239" style="position:absolute;flip:x" from="5976,2621" to="5976,9783">
              <v:stroke endarrow="block" endarrowlength="long"/>
            </v:line>
            <v:shape id="_x0000_s1240" type="#_x0000_t202" style="position:absolute;left:4785;top:8389;width:456;height:293" stroked="f">
              <v:textbox style="mso-next-textbox:#_x0000_s1240" inset="0,0,0,0">
                <w:txbxContent>
                  <w:p w:rsidR="001A777E" w:rsidRPr="00AA5FBD" w:rsidRDefault="001A777E" w:rsidP="003209C5">
                    <w:pPr>
                      <w:jc w:val="center"/>
                      <w:rPr>
                        <w:b/>
                      </w:rPr>
                    </w:pPr>
                    <w:r>
                      <w:rPr>
                        <w:b/>
                        <w:lang w:val="en-US"/>
                      </w:rPr>
                      <w:t>F</w:t>
                    </w:r>
                    <w:r>
                      <w:rPr>
                        <w:b/>
                        <w:vertAlign w:val="subscript"/>
                      </w:rPr>
                      <w:t>п</w:t>
                    </w:r>
                    <w:r w:rsidRPr="00AA5FBD">
                      <w:rPr>
                        <w:b/>
                        <w:vertAlign w:val="subscript"/>
                      </w:rPr>
                      <w:t>к</w:t>
                    </w:r>
                  </w:p>
                </w:txbxContent>
              </v:textbox>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241" type="#_x0000_t19" style="position:absolute;left:8213;top:6781;width:336;height:367;rotation:1033780fd" coordsize="21546,21600" adj=",-266210" path="wr-21600,,21600,43200,,,21546,20070nfewr-21600,,21600,43200,,,21546,20070l,21600nsxe">
              <v:stroke startarrow="block" endarrow="block"/>
              <v:path o:connectlocs="0,0;21546,20070;0,21600"/>
            </v:shape>
            <v:shape id="_x0000_s1242" type="#_x0000_t19" style="position:absolute;left:4964;top:4021;width:336;height:367;rotation:1033780fd" coordsize="21546,21600" adj=",-266210" path="wr-21600,,21600,43200,,,21546,20070nfewr-21600,,21600,43200,,,21546,20070l,21600nsxe">
              <v:stroke startarrow="block" endarrow="block"/>
              <v:path o:connectlocs="0,0;21546,20070;0,21600"/>
            </v:shape>
            <v:shape id="_x0000_s1243" type="#_x0000_t19" style="position:absolute;left:8212;top:4877;width:336;height:367;rotation:4874461fd" coordsize="21546,21600" adj=",-266210" path="wr-21600,,21600,43200,,,21546,20070nfewr-21600,,21600,43200,,,21546,20070l,21600nsxe">
              <v:stroke startarrow="block" endarrow="block"/>
              <v:path o:connectlocs="0,0;21546,20070;0,21600"/>
            </v:shape>
            <v:shape id="_x0000_s1244" type="#_x0000_t19" style="position:absolute;left:4925;top:7628;width:333;height:367;rotation:4874461fd" coordsize="21381,21600" adj=",-534553" path="wr-21600,,21600,43200,,,21381,18535nfewr-21600,,21600,43200,,,21381,18535l,21600nsxe">
              <v:stroke startarrow="block" endarrow="block"/>
              <v:path o:connectlocs="0,0;21381,18535;0,21600"/>
            </v:shape>
            <v:shape id="_x0000_s1245" type="#_x0000_t202" style="position:absolute;left:5277;top:3886;width:202;height:278" stroked="f">
              <v:textbox inset="0,0,0,0">
                <w:txbxContent>
                  <w:p w:rsidR="001A777E" w:rsidRPr="00A81F9F" w:rsidRDefault="001A777E" w:rsidP="003209C5">
                    <w:pPr>
                      <w:jc w:val="center"/>
                      <w:rPr>
                        <w:b/>
                        <w:lang w:val="en-US"/>
                      </w:rPr>
                    </w:pPr>
                    <w:r>
                      <w:rPr>
                        <w:b/>
                        <w:lang w:val="en-US"/>
                      </w:rPr>
                      <w:t>δ</w:t>
                    </w:r>
                  </w:p>
                </w:txbxContent>
              </v:textbox>
            </v:shape>
            <v:shape id="_x0000_s1246" type="#_x0000_t202" style="position:absolute;left:8513;top:6654;width:202;height:278" stroked="f">
              <v:textbox inset="0,0,0,0">
                <w:txbxContent>
                  <w:p w:rsidR="001A777E" w:rsidRPr="00A81F9F" w:rsidRDefault="001A777E" w:rsidP="003209C5">
                    <w:pPr>
                      <w:jc w:val="center"/>
                      <w:rPr>
                        <w:b/>
                        <w:lang w:val="en-US"/>
                      </w:rPr>
                    </w:pPr>
                    <w:r>
                      <w:rPr>
                        <w:b/>
                        <w:lang w:val="en-US"/>
                      </w:rPr>
                      <w:t>δ</w:t>
                    </w:r>
                  </w:p>
                </w:txbxContent>
              </v:textbox>
            </v:shape>
            <v:shape id="_x0000_s1247" type="#_x0000_t202" style="position:absolute;left:4988;top:5675;width:396;height:293" stroked="f">
              <v:textbox style="mso-next-textbox:#_x0000_s1247" inset="0,0,0,0">
                <w:txbxContent>
                  <w:p w:rsidR="001A777E" w:rsidRPr="00AA5FBD" w:rsidRDefault="001A777E" w:rsidP="003209C5">
                    <w:pPr>
                      <w:jc w:val="center"/>
                      <w:rPr>
                        <w:b/>
                      </w:rPr>
                    </w:pPr>
                    <w:r>
                      <w:rPr>
                        <w:b/>
                        <w:lang w:val="en-US"/>
                      </w:rPr>
                      <w:t>F</w:t>
                    </w:r>
                    <w:r w:rsidRPr="00AA5FBD">
                      <w:rPr>
                        <w:b/>
                        <w:vertAlign w:val="subscript"/>
                      </w:rPr>
                      <w:t>к</w:t>
                    </w:r>
                    <w:r>
                      <w:rPr>
                        <w:b/>
                        <w:vertAlign w:val="subscript"/>
                      </w:rPr>
                      <w:t>в</w:t>
                    </w:r>
                  </w:p>
                </w:txbxContent>
              </v:textbox>
            </v:shape>
            <v:shape id="_x0000_s1248" type="#_x0000_t202" style="position:absolute;left:6568;top:5667;width:366;height:293" stroked="f">
              <v:textbox style="mso-next-textbox:#_x0000_s1248" inset="0,0,0,0">
                <w:txbxContent>
                  <w:p w:rsidR="001A777E" w:rsidRPr="00AA5FBD" w:rsidRDefault="001A777E" w:rsidP="003209C5">
                    <w:pPr>
                      <w:jc w:val="center"/>
                      <w:rPr>
                        <w:b/>
                      </w:rPr>
                    </w:pPr>
                    <w:r>
                      <w:rPr>
                        <w:b/>
                        <w:lang w:val="en-US"/>
                      </w:rPr>
                      <w:t>F</w:t>
                    </w:r>
                    <w:r>
                      <w:rPr>
                        <w:b/>
                        <w:vertAlign w:val="subscript"/>
                      </w:rPr>
                      <w:t>нв</w:t>
                    </w:r>
                  </w:p>
                </w:txbxContent>
              </v:textbox>
            </v:shape>
            <v:line id="_x0000_s1249" style="position:absolute;flip:x" from="4447,5585" to="4447,9129" strokeweight=".25pt">
              <v:stroke dashstyle="dash"/>
            </v:line>
            <v:line id="_x0000_s1250" style="position:absolute;flip:x" from="7519,5601" to="7519,9145" strokeweight=".25pt">
              <v:stroke dashstyle="dash"/>
            </v:line>
            <v:shape id="_x0000_s1251" type="#_x0000_t202" style="position:absolute;left:5575;top:5179;width:326;height:293" stroked="f">
              <v:textbox style="mso-next-textbox:#_x0000_s1251" inset="0,0,0,0">
                <w:txbxContent>
                  <w:p w:rsidR="001A777E" w:rsidRPr="00AA5FBD" w:rsidRDefault="001A777E" w:rsidP="003209C5">
                    <w:pPr>
                      <w:jc w:val="center"/>
                      <w:rPr>
                        <w:b/>
                      </w:rPr>
                    </w:pPr>
                    <w:r>
                      <w:rPr>
                        <w:b/>
                        <w:lang w:val="en-US"/>
                      </w:rPr>
                      <w:t>F</w:t>
                    </w:r>
                    <w:r>
                      <w:rPr>
                        <w:b/>
                        <w:vertAlign w:val="subscript"/>
                      </w:rPr>
                      <w:t>лв</w:t>
                    </w:r>
                  </w:p>
                </w:txbxContent>
              </v:textbox>
            </v:shape>
            <v:line id="_x0000_s1252" style="position:absolute;flip:y" from="2779,4625" to="6522,4625" strokeweight=".25pt">
              <v:stroke dashstyle="dash"/>
            </v:line>
            <v:shape id="_x0000_s1253" type="#_x0000_t202" style="position:absolute;left:5595;top:6534;width:343;height:293" stroked="f">
              <v:textbox style="mso-next-textbox:#_x0000_s1253" inset="0,0,0,0">
                <w:txbxContent>
                  <w:p w:rsidR="001A777E" w:rsidRPr="00AA5FBD" w:rsidRDefault="001A777E" w:rsidP="003209C5">
                    <w:pPr>
                      <w:jc w:val="center"/>
                      <w:rPr>
                        <w:b/>
                      </w:rPr>
                    </w:pPr>
                    <w:r>
                      <w:rPr>
                        <w:b/>
                        <w:lang w:val="en-US"/>
                      </w:rPr>
                      <w:t>F</w:t>
                    </w:r>
                    <w:r>
                      <w:rPr>
                        <w:b/>
                        <w:vertAlign w:val="subscript"/>
                      </w:rPr>
                      <w:t>пв</w:t>
                    </w:r>
                  </w:p>
                </w:txbxContent>
              </v:textbox>
            </v:shape>
            <v:line id="_x0000_s1254" style="position:absolute;flip:y" from="2817,7369" to="6522,7369" strokeweight=".25pt">
              <v:stroke dashstyle="dash"/>
            </v:line>
            <v:shape id="_x0000_s1255" type="#_x0000_t202" style="position:absolute;left:9953;top:5788;width:495;height:419" stroked="f">
              <v:textbox>
                <w:txbxContent>
                  <w:p w:rsidR="001A777E" w:rsidRPr="00483029" w:rsidRDefault="001A777E" w:rsidP="003209C5">
                    <w:pPr>
                      <w:rPr>
                        <w:b/>
                        <w:lang w:val="en-US"/>
                      </w:rPr>
                    </w:pPr>
                    <w:r w:rsidRPr="00483029">
                      <w:rPr>
                        <w:b/>
                      </w:rPr>
                      <w:t>X</w:t>
                    </w:r>
                  </w:p>
                </w:txbxContent>
              </v:textbox>
            </v:shape>
            <v:shape id="_x0000_s1256" type="#_x0000_t202" style="position:absolute;left:5754;top:9793;width:495;height:419" stroked="f">
              <v:textbox>
                <w:txbxContent>
                  <w:p w:rsidR="001A777E" w:rsidRPr="00483029" w:rsidRDefault="001A777E" w:rsidP="003209C5">
                    <w:pPr>
                      <w:rPr>
                        <w:b/>
                        <w:lang w:val="en-US"/>
                      </w:rPr>
                    </w:pPr>
                    <w:r>
                      <w:rPr>
                        <w:b/>
                        <w:lang w:val="en-US"/>
                      </w:rPr>
                      <w:t>Y</w:t>
                    </w:r>
                  </w:p>
                </w:txbxContent>
              </v:textbox>
            </v:shape>
          </v:group>
        </w:pict>
      </w:r>
      <w:r w:rsidR="003209C5">
        <w:rPr>
          <w:sz w:val="28"/>
          <w:szCs w:val="28"/>
        </w:rPr>
        <w:t xml:space="preserve"> </w:t>
      </w:r>
    </w:p>
    <w:p w:rsidR="003209C5" w:rsidRDefault="007D1676" w:rsidP="007D1676">
      <w:pPr>
        <w:spacing w:before="120" w:after="120" w:line="360" w:lineRule="auto"/>
        <w:jc w:val="both"/>
        <w:rPr>
          <w:sz w:val="28"/>
          <w:szCs w:val="28"/>
        </w:rPr>
      </w:pPr>
      <w:r w:rsidRPr="007D1676">
        <w:rPr>
          <w:sz w:val="28"/>
          <w:szCs w:val="28"/>
        </w:rPr>
        <w:tab/>
      </w:r>
    </w:p>
    <w:p w:rsidR="003209C5" w:rsidRDefault="003209C5" w:rsidP="007D1676">
      <w:pPr>
        <w:spacing w:before="120" w:after="120" w:line="360" w:lineRule="auto"/>
        <w:jc w:val="both"/>
        <w:rPr>
          <w:sz w:val="28"/>
          <w:szCs w:val="28"/>
        </w:rPr>
      </w:pPr>
    </w:p>
    <w:p w:rsidR="003209C5" w:rsidRDefault="003209C5" w:rsidP="007D1676">
      <w:pPr>
        <w:spacing w:before="120" w:after="120" w:line="360" w:lineRule="auto"/>
        <w:jc w:val="both"/>
        <w:rPr>
          <w:sz w:val="28"/>
          <w:szCs w:val="28"/>
        </w:rPr>
      </w:pPr>
    </w:p>
    <w:p w:rsidR="003209C5" w:rsidRDefault="003209C5" w:rsidP="007D1676">
      <w:pPr>
        <w:spacing w:before="120" w:after="120" w:line="360" w:lineRule="auto"/>
        <w:jc w:val="both"/>
        <w:rPr>
          <w:sz w:val="28"/>
          <w:szCs w:val="28"/>
        </w:rPr>
      </w:pPr>
    </w:p>
    <w:p w:rsidR="003209C5" w:rsidRDefault="003209C5" w:rsidP="007D1676">
      <w:pPr>
        <w:spacing w:before="120" w:after="120" w:line="360" w:lineRule="auto"/>
        <w:jc w:val="both"/>
        <w:rPr>
          <w:sz w:val="28"/>
          <w:szCs w:val="28"/>
        </w:rPr>
      </w:pPr>
    </w:p>
    <w:p w:rsidR="003209C5" w:rsidRDefault="003209C5" w:rsidP="007D1676">
      <w:pPr>
        <w:spacing w:before="120" w:after="120" w:line="360" w:lineRule="auto"/>
        <w:jc w:val="both"/>
        <w:rPr>
          <w:sz w:val="28"/>
          <w:szCs w:val="28"/>
        </w:rPr>
      </w:pPr>
    </w:p>
    <w:p w:rsidR="003209C5" w:rsidRDefault="003209C5" w:rsidP="007D1676">
      <w:pPr>
        <w:spacing w:before="120" w:after="120" w:line="360" w:lineRule="auto"/>
        <w:jc w:val="both"/>
        <w:rPr>
          <w:sz w:val="28"/>
          <w:szCs w:val="28"/>
        </w:rPr>
      </w:pPr>
    </w:p>
    <w:p w:rsidR="003209C5" w:rsidRDefault="003209C5" w:rsidP="007D1676">
      <w:pPr>
        <w:spacing w:before="120" w:after="120" w:line="360" w:lineRule="auto"/>
        <w:jc w:val="both"/>
        <w:rPr>
          <w:sz w:val="28"/>
          <w:szCs w:val="28"/>
        </w:rPr>
      </w:pPr>
    </w:p>
    <w:p w:rsidR="003209C5" w:rsidRDefault="003209C5" w:rsidP="007D1676">
      <w:pPr>
        <w:spacing w:before="120" w:after="120" w:line="360" w:lineRule="auto"/>
        <w:jc w:val="both"/>
        <w:rPr>
          <w:sz w:val="28"/>
          <w:szCs w:val="28"/>
        </w:rPr>
      </w:pPr>
    </w:p>
    <w:p w:rsidR="003209C5" w:rsidRDefault="003209C5" w:rsidP="007D1676">
      <w:pPr>
        <w:spacing w:before="120" w:after="120" w:line="360" w:lineRule="auto"/>
        <w:jc w:val="both"/>
        <w:rPr>
          <w:sz w:val="28"/>
          <w:szCs w:val="28"/>
        </w:rPr>
      </w:pPr>
    </w:p>
    <w:p w:rsidR="003209C5" w:rsidRDefault="003209C5" w:rsidP="007D1676">
      <w:pPr>
        <w:spacing w:before="120" w:after="120" w:line="360" w:lineRule="auto"/>
        <w:jc w:val="both"/>
        <w:rPr>
          <w:sz w:val="28"/>
          <w:szCs w:val="28"/>
        </w:rPr>
      </w:pPr>
    </w:p>
    <w:p w:rsidR="003209C5" w:rsidRDefault="003209C5" w:rsidP="007D1676">
      <w:pPr>
        <w:spacing w:before="120" w:after="120" w:line="360" w:lineRule="auto"/>
        <w:jc w:val="both"/>
        <w:rPr>
          <w:sz w:val="28"/>
          <w:szCs w:val="28"/>
        </w:rPr>
      </w:pPr>
    </w:p>
    <w:p w:rsidR="003209C5" w:rsidRDefault="003209C5" w:rsidP="003209C5">
      <w:pPr>
        <w:spacing w:before="120" w:after="120" w:line="360" w:lineRule="auto"/>
        <w:jc w:val="center"/>
        <w:rPr>
          <w:sz w:val="28"/>
          <w:szCs w:val="28"/>
        </w:rPr>
      </w:pPr>
      <w:r>
        <w:rPr>
          <w:sz w:val="28"/>
          <w:szCs w:val="28"/>
        </w:rPr>
        <w:t>Рисунок 6.1 - Компоновка ТНПА "Галтель-Т"</w:t>
      </w:r>
    </w:p>
    <w:p w:rsidR="007D1676" w:rsidRPr="007D1676" w:rsidRDefault="003209C5" w:rsidP="007D1676">
      <w:pPr>
        <w:spacing w:before="120" w:after="120" w:line="360" w:lineRule="auto"/>
        <w:jc w:val="both"/>
        <w:rPr>
          <w:sz w:val="28"/>
          <w:szCs w:val="28"/>
        </w:rPr>
      </w:pPr>
      <w:r>
        <w:rPr>
          <w:sz w:val="28"/>
          <w:szCs w:val="28"/>
        </w:rPr>
        <w:tab/>
      </w:r>
      <w:r w:rsidR="007D1676" w:rsidRPr="007D1676">
        <w:rPr>
          <w:sz w:val="28"/>
          <w:szCs w:val="28"/>
        </w:rPr>
        <w:t>Средствами регрессионного анализа прикладной программы Advanced Gra</w:t>
      </w:r>
      <w:r w:rsidR="007D1676" w:rsidRPr="007D1676">
        <w:rPr>
          <w:sz w:val="28"/>
          <w:szCs w:val="28"/>
          <w:lang w:val="en-US"/>
        </w:rPr>
        <w:t>p</w:t>
      </w:r>
      <w:r w:rsidR="007D1676" w:rsidRPr="007D1676">
        <w:rPr>
          <w:sz w:val="28"/>
          <w:szCs w:val="28"/>
        </w:rPr>
        <w:t>fer</w:t>
      </w:r>
      <w:r w:rsidR="007D1676">
        <w:rPr>
          <w:sz w:val="28"/>
          <w:szCs w:val="28"/>
        </w:rPr>
        <w:t xml:space="preserve"> </w:t>
      </w:r>
      <w:r w:rsidR="007D1676" w:rsidRPr="007D1676">
        <w:rPr>
          <w:sz w:val="28"/>
          <w:szCs w:val="28"/>
        </w:rPr>
        <w:t>было определено аналитическое описание экспериментальной статиче</w:t>
      </w:r>
      <w:r w:rsidR="007D1676">
        <w:rPr>
          <w:sz w:val="28"/>
          <w:szCs w:val="28"/>
        </w:rPr>
        <w:t>ской характеристики движителя (20</w:t>
      </w:r>
      <w:r w:rsidR="007D1676" w:rsidRPr="007D1676">
        <w:rPr>
          <w:sz w:val="28"/>
          <w:szCs w:val="28"/>
        </w:rPr>
        <w:t xml:space="preserve">), где </w:t>
      </w:r>
      <w:r w:rsidR="007D1676" w:rsidRPr="007D1676">
        <w:rPr>
          <w:i/>
          <w:sz w:val="28"/>
          <w:szCs w:val="28"/>
        </w:rPr>
        <w:t>U</w:t>
      </w:r>
      <w:r w:rsidR="007D1676" w:rsidRPr="007D1676">
        <w:rPr>
          <w:i/>
          <w:sz w:val="28"/>
          <w:szCs w:val="28"/>
          <w:vertAlign w:val="subscript"/>
        </w:rPr>
        <w:t>д</w:t>
      </w:r>
      <w:r w:rsidR="007D1676" w:rsidRPr="007D1676">
        <w:rPr>
          <w:sz w:val="28"/>
          <w:szCs w:val="28"/>
        </w:rPr>
        <w:t xml:space="preserve"> – код управления движителем</w:t>
      </w:r>
    </w:p>
    <w:p w:rsidR="007D1676" w:rsidRPr="007D1676" w:rsidRDefault="007D1676" w:rsidP="007D1676">
      <w:pPr>
        <w:jc w:val="center"/>
        <w:rPr>
          <w:sz w:val="28"/>
          <w:szCs w:val="28"/>
        </w:rPr>
      </w:pPr>
    </w:p>
    <w:p w:rsidR="007D1676" w:rsidRPr="007D1676" w:rsidRDefault="007D1676" w:rsidP="007D1676">
      <w:pPr>
        <w:jc w:val="center"/>
        <w:rPr>
          <w:sz w:val="28"/>
          <w:szCs w:val="28"/>
        </w:rPr>
      </w:pPr>
      <w:r w:rsidRPr="007D1676">
        <w:rPr>
          <w:position w:val="-92"/>
          <w:sz w:val="28"/>
          <w:szCs w:val="28"/>
        </w:rPr>
        <w:object w:dxaOrig="8180" w:dyaOrig="1960">
          <v:shape id="_x0000_i1090" type="#_x0000_t75" style="width:424.65pt;height:102.1pt" o:ole="">
            <v:imagedata r:id="rId177" o:title=""/>
          </v:shape>
          <o:OLEObject Type="Embed" ProgID="Equation.3" ShapeID="_x0000_i1090" DrawAspect="Content" ObjectID="_1401478193" r:id="rId178"/>
        </w:object>
      </w:r>
      <w:r w:rsidRPr="007D1676">
        <w:rPr>
          <w:sz w:val="28"/>
          <w:szCs w:val="28"/>
        </w:rPr>
        <w:t xml:space="preserve">    </w:t>
      </w:r>
      <w:r>
        <w:rPr>
          <w:sz w:val="28"/>
          <w:szCs w:val="28"/>
        </w:rPr>
        <w:t xml:space="preserve"> (20</w:t>
      </w:r>
      <w:r w:rsidRPr="007D1676">
        <w:rPr>
          <w:sz w:val="28"/>
          <w:szCs w:val="28"/>
        </w:rPr>
        <w:t>)</w:t>
      </w:r>
    </w:p>
    <w:p w:rsidR="007D1676" w:rsidRPr="007D1676" w:rsidRDefault="007D1676" w:rsidP="007D1676">
      <w:pPr>
        <w:jc w:val="center"/>
        <w:rPr>
          <w:sz w:val="28"/>
          <w:szCs w:val="28"/>
        </w:rPr>
      </w:pPr>
    </w:p>
    <w:p w:rsidR="007D1676" w:rsidRPr="007D1676" w:rsidRDefault="007D1676" w:rsidP="007D1676">
      <w:pPr>
        <w:jc w:val="center"/>
        <w:rPr>
          <w:sz w:val="28"/>
          <w:szCs w:val="28"/>
        </w:rPr>
      </w:pPr>
      <w:r w:rsidRPr="007D1676">
        <w:rPr>
          <w:noProof/>
          <w:sz w:val="28"/>
          <w:szCs w:val="28"/>
        </w:rPr>
        <w:drawing>
          <wp:inline distT="0" distB="0" distL="0" distR="0">
            <wp:extent cx="5640970" cy="3842794"/>
            <wp:effectExtent l="19050" t="0" r="0" b="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79"/>
                    <a:srcRect/>
                    <a:stretch>
                      <a:fillRect/>
                    </a:stretch>
                  </pic:blipFill>
                  <pic:spPr bwMode="auto">
                    <a:xfrm>
                      <a:off x="0" y="0"/>
                      <a:ext cx="5653115" cy="3851068"/>
                    </a:xfrm>
                    <a:prstGeom prst="rect">
                      <a:avLst/>
                    </a:prstGeom>
                    <a:noFill/>
                    <a:ln w="9525">
                      <a:noFill/>
                      <a:miter lim="800000"/>
                      <a:headEnd/>
                      <a:tailEnd/>
                    </a:ln>
                  </pic:spPr>
                </pic:pic>
              </a:graphicData>
            </a:graphic>
          </wp:inline>
        </w:drawing>
      </w:r>
    </w:p>
    <w:p w:rsidR="007D1676" w:rsidRPr="007D1676" w:rsidRDefault="007D1676" w:rsidP="007D1676">
      <w:pPr>
        <w:jc w:val="center"/>
        <w:rPr>
          <w:sz w:val="28"/>
          <w:szCs w:val="28"/>
        </w:rPr>
      </w:pPr>
    </w:p>
    <w:p w:rsidR="00D93204" w:rsidRDefault="00232DF0" w:rsidP="00E26F80">
      <w:pPr>
        <w:spacing w:before="240" w:line="360" w:lineRule="auto"/>
        <w:jc w:val="center"/>
        <w:rPr>
          <w:sz w:val="28"/>
          <w:szCs w:val="28"/>
        </w:rPr>
      </w:pPr>
      <w:r>
        <w:rPr>
          <w:sz w:val="28"/>
          <w:szCs w:val="28"/>
        </w:rPr>
        <w:t>Рисунок 6.2 -</w:t>
      </w:r>
      <w:r w:rsidR="007D1676" w:rsidRPr="007D1676">
        <w:rPr>
          <w:sz w:val="28"/>
          <w:szCs w:val="28"/>
        </w:rPr>
        <w:t xml:space="preserve"> Экспериментальная переходная характеристика движителя </w:t>
      </w:r>
      <w:r w:rsidR="007D1676" w:rsidRPr="007D1676">
        <w:rPr>
          <w:position w:val="-12"/>
          <w:sz w:val="28"/>
          <w:szCs w:val="28"/>
        </w:rPr>
        <w:object w:dxaOrig="980" w:dyaOrig="380">
          <v:shape id="_x0000_i1091" type="#_x0000_t75" style="width:49.2pt;height:19.85pt" o:ole="">
            <v:imagedata r:id="rId144" o:title=""/>
          </v:shape>
          <o:OLEObject Type="Embed" ProgID="Equation.3" ShapeID="_x0000_i1091" DrawAspect="Content" ObjectID="_1401478194" r:id="rId180"/>
        </w:object>
      </w:r>
    </w:p>
    <w:p w:rsidR="00E26F80" w:rsidRDefault="00E26F80" w:rsidP="00E26F80">
      <w:pPr>
        <w:spacing w:before="120" w:after="120" w:line="360" w:lineRule="auto"/>
        <w:jc w:val="both"/>
        <w:rPr>
          <w:sz w:val="28"/>
          <w:szCs w:val="28"/>
        </w:rPr>
      </w:pPr>
      <w:r>
        <w:rPr>
          <w:sz w:val="28"/>
          <w:szCs w:val="28"/>
        </w:rPr>
        <w:tab/>
        <w:t>Анализ, произведенный разработчиками  ДРК ТНПА "Галтель-Т",</w:t>
      </w:r>
      <w:r>
        <w:t xml:space="preserve"> </w:t>
      </w:r>
      <w:r w:rsidRPr="00E26F80">
        <w:rPr>
          <w:sz w:val="28"/>
          <w:szCs w:val="28"/>
        </w:rPr>
        <w:t>совокупности экспериментальны</w:t>
      </w:r>
      <w:r>
        <w:rPr>
          <w:sz w:val="28"/>
          <w:szCs w:val="28"/>
        </w:rPr>
        <w:t>х переходных характеристик (рисунок 6.2</w:t>
      </w:r>
      <w:r w:rsidRPr="00E26F80">
        <w:rPr>
          <w:sz w:val="28"/>
          <w:szCs w:val="28"/>
        </w:rPr>
        <w:t xml:space="preserve">) показал возможность представления динамики движителя апериодическим звеном 1-го порядка вида </w:t>
      </w:r>
    </w:p>
    <w:p w:rsidR="00E26F80" w:rsidRDefault="00912315" w:rsidP="00E26F80">
      <w:pPr>
        <w:spacing w:before="120" w:after="120" w:line="360" w:lineRule="auto"/>
        <w:jc w:val="right"/>
        <w:rPr>
          <w:sz w:val="28"/>
          <w:szCs w:val="28"/>
        </w:rPr>
      </w:pPr>
      <w:r w:rsidRPr="00E26F80">
        <w:rPr>
          <w:position w:val="-12"/>
          <w:sz w:val="28"/>
          <w:szCs w:val="28"/>
        </w:rPr>
        <w:object w:dxaOrig="2040" w:dyaOrig="380">
          <v:shape id="_x0000_i1092" type="#_x0000_t75" style="width:107.25pt;height:19.85pt" o:ole="">
            <v:imagedata r:id="rId142" o:title=""/>
          </v:shape>
          <o:OLEObject Type="Embed" ProgID="Equation.3" ShapeID="_x0000_i1092" DrawAspect="Content" ObjectID="_1401478195" r:id="rId181"/>
        </w:object>
      </w:r>
      <w:r w:rsidR="00E26F80">
        <w:rPr>
          <w:sz w:val="28"/>
          <w:szCs w:val="28"/>
        </w:rPr>
        <w:t xml:space="preserve"> </w:t>
      </w:r>
      <w:r w:rsidR="00E26F80">
        <w:rPr>
          <w:sz w:val="28"/>
          <w:szCs w:val="28"/>
        </w:rPr>
        <w:tab/>
      </w:r>
      <w:r w:rsidR="00E26F80">
        <w:rPr>
          <w:sz w:val="28"/>
          <w:szCs w:val="28"/>
        </w:rPr>
        <w:tab/>
      </w:r>
      <w:r w:rsidR="00E26F80">
        <w:rPr>
          <w:sz w:val="28"/>
          <w:szCs w:val="28"/>
        </w:rPr>
        <w:tab/>
      </w:r>
      <w:r w:rsidR="00E26F80">
        <w:rPr>
          <w:sz w:val="28"/>
          <w:szCs w:val="28"/>
        </w:rPr>
        <w:tab/>
        <w:t>(21)</w:t>
      </w:r>
      <w:r w:rsidR="00E26F80" w:rsidRPr="00E26F80">
        <w:rPr>
          <w:sz w:val="28"/>
          <w:szCs w:val="28"/>
        </w:rPr>
        <w:t xml:space="preserve"> </w:t>
      </w:r>
    </w:p>
    <w:p w:rsidR="00E26F80" w:rsidRDefault="00E26F80" w:rsidP="00E26F80">
      <w:pPr>
        <w:spacing w:before="120" w:after="120" w:line="360" w:lineRule="auto"/>
        <w:jc w:val="both"/>
        <w:rPr>
          <w:sz w:val="28"/>
          <w:szCs w:val="28"/>
        </w:rPr>
      </w:pPr>
      <w:r w:rsidRPr="00E26F80">
        <w:rPr>
          <w:sz w:val="28"/>
          <w:szCs w:val="28"/>
        </w:rPr>
        <w:t xml:space="preserve">где </w:t>
      </w:r>
      <w:r w:rsidRPr="00E26F80">
        <w:rPr>
          <w:i/>
          <w:sz w:val="28"/>
          <w:szCs w:val="28"/>
        </w:rPr>
        <w:t>Т</w:t>
      </w:r>
      <w:r w:rsidRPr="00E26F80">
        <w:rPr>
          <w:i/>
          <w:sz w:val="28"/>
          <w:szCs w:val="28"/>
          <w:vertAlign w:val="subscript"/>
        </w:rPr>
        <w:t>д</w:t>
      </w:r>
      <w:r w:rsidRPr="00E26F80">
        <w:rPr>
          <w:sz w:val="28"/>
          <w:szCs w:val="28"/>
        </w:rPr>
        <w:t>=0.16 с – усредненная постоянная времени.</w:t>
      </w:r>
    </w:p>
    <w:p w:rsidR="00912315" w:rsidRPr="00E26F80" w:rsidRDefault="00912315" w:rsidP="00E26F80">
      <w:pPr>
        <w:spacing w:before="120" w:after="120" w:line="360" w:lineRule="auto"/>
        <w:jc w:val="both"/>
      </w:pPr>
      <w:r>
        <w:rPr>
          <w:sz w:val="28"/>
          <w:szCs w:val="28"/>
        </w:rPr>
        <w:lastRenderedPageBreak/>
        <w:t xml:space="preserve">Основные характеристики движительно-рулевого комплекса устанавливаемого на ТНПА "Галтель-Т" представлены в таблице 18. </w:t>
      </w:r>
    </w:p>
    <w:p w:rsidR="00E26F80" w:rsidRPr="00E26F80" w:rsidRDefault="00912315" w:rsidP="00E26F80">
      <w:pPr>
        <w:spacing w:before="120" w:after="120"/>
        <w:jc w:val="center"/>
        <w:rPr>
          <w:sz w:val="28"/>
          <w:szCs w:val="28"/>
        </w:rPr>
      </w:pPr>
      <w:r>
        <w:rPr>
          <w:sz w:val="28"/>
          <w:szCs w:val="28"/>
        </w:rPr>
        <w:t>Таблица 18 -</w:t>
      </w:r>
      <w:r w:rsidR="00E26F80" w:rsidRPr="00E26F80">
        <w:rPr>
          <w:sz w:val="28"/>
          <w:szCs w:val="28"/>
        </w:rPr>
        <w:t xml:space="preserve"> Характеристики ДРК</w:t>
      </w:r>
      <w:r>
        <w:rPr>
          <w:sz w:val="28"/>
          <w:szCs w:val="28"/>
        </w:rPr>
        <w:t xml:space="preserve"> ТНПА</w:t>
      </w:r>
      <w:r w:rsidR="00E26F80" w:rsidRPr="00E26F80">
        <w:rPr>
          <w:sz w:val="28"/>
          <w:szCs w:val="28"/>
        </w:rPr>
        <w:t xml:space="preserve"> </w:t>
      </w:r>
      <w:r>
        <w:rPr>
          <w:sz w:val="28"/>
          <w:szCs w:val="28"/>
        </w:rPr>
        <w:t>"Галтель-Т"</w:t>
      </w:r>
    </w:p>
    <w:tbl>
      <w:tblPr>
        <w:tblStyle w:val="af1"/>
        <w:tblW w:w="8601" w:type="dxa"/>
        <w:jc w:val="center"/>
        <w:tblInd w:w="-317" w:type="dxa"/>
        <w:tblLook w:val="01E0"/>
      </w:tblPr>
      <w:tblGrid>
        <w:gridCol w:w="5928"/>
        <w:gridCol w:w="2673"/>
      </w:tblGrid>
      <w:tr w:rsidR="00E26F80" w:rsidRPr="00E26F80" w:rsidTr="00E26F80">
        <w:trPr>
          <w:jc w:val="center"/>
        </w:trPr>
        <w:tc>
          <w:tcPr>
            <w:tcW w:w="5928" w:type="dxa"/>
          </w:tcPr>
          <w:p w:rsidR="00E26F80" w:rsidRPr="00E26F80" w:rsidRDefault="00E26F80" w:rsidP="00E26F80">
            <w:pPr>
              <w:spacing w:before="120" w:after="120"/>
              <w:jc w:val="center"/>
              <w:rPr>
                <w:b/>
                <w:sz w:val="28"/>
                <w:szCs w:val="28"/>
              </w:rPr>
            </w:pPr>
            <w:r w:rsidRPr="00E26F80">
              <w:rPr>
                <w:b/>
                <w:sz w:val="28"/>
                <w:szCs w:val="28"/>
              </w:rPr>
              <w:t>Параметр</w:t>
            </w:r>
          </w:p>
        </w:tc>
        <w:tc>
          <w:tcPr>
            <w:tcW w:w="2673" w:type="dxa"/>
          </w:tcPr>
          <w:p w:rsidR="00E26F80" w:rsidRPr="00E26F80" w:rsidRDefault="00E26F80" w:rsidP="00E26F80">
            <w:pPr>
              <w:spacing w:before="120" w:after="120"/>
              <w:jc w:val="center"/>
              <w:rPr>
                <w:b/>
                <w:sz w:val="28"/>
                <w:szCs w:val="28"/>
              </w:rPr>
            </w:pPr>
            <w:r w:rsidRPr="00E26F80">
              <w:rPr>
                <w:b/>
                <w:sz w:val="28"/>
                <w:szCs w:val="28"/>
              </w:rPr>
              <w:t>Значение</w:t>
            </w:r>
          </w:p>
        </w:tc>
      </w:tr>
      <w:tr w:rsidR="00E26F80" w:rsidRPr="00E26F80" w:rsidTr="00E26F80">
        <w:trPr>
          <w:jc w:val="center"/>
        </w:trPr>
        <w:tc>
          <w:tcPr>
            <w:tcW w:w="5928" w:type="dxa"/>
          </w:tcPr>
          <w:p w:rsidR="00E26F80" w:rsidRPr="00E26F80" w:rsidRDefault="00E26F80" w:rsidP="00E26F80">
            <w:pPr>
              <w:spacing w:before="120" w:after="120"/>
              <w:rPr>
                <w:sz w:val="28"/>
                <w:szCs w:val="28"/>
              </w:rPr>
            </w:pPr>
            <w:r w:rsidRPr="00E26F80">
              <w:rPr>
                <w:sz w:val="28"/>
                <w:szCs w:val="28"/>
              </w:rPr>
              <w:t>Марка электродвигателя</w:t>
            </w:r>
          </w:p>
        </w:tc>
        <w:tc>
          <w:tcPr>
            <w:tcW w:w="2673" w:type="dxa"/>
          </w:tcPr>
          <w:p w:rsidR="00E26F80" w:rsidRPr="00E26F80" w:rsidRDefault="00E26F80" w:rsidP="00E26F80">
            <w:pPr>
              <w:spacing w:before="120" w:after="120"/>
              <w:jc w:val="center"/>
              <w:rPr>
                <w:sz w:val="28"/>
                <w:szCs w:val="28"/>
              </w:rPr>
            </w:pPr>
            <w:r w:rsidRPr="00E26F80">
              <w:rPr>
                <w:sz w:val="28"/>
                <w:szCs w:val="28"/>
                <w:lang w:val="en-US"/>
              </w:rPr>
              <w:t>4ДБМ70-1.1-1.3-3</w:t>
            </w:r>
          </w:p>
        </w:tc>
      </w:tr>
      <w:tr w:rsidR="00E26F80" w:rsidRPr="00E26F80" w:rsidTr="00E26F80">
        <w:trPr>
          <w:jc w:val="center"/>
        </w:trPr>
        <w:tc>
          <w:tcPr>
            <w:tcW w:w="5928" w:type="dxa"/>
          </w:tcPr>
          <w:p w:rsidR="00E26F80" w:rsidRPr="00E26F80" w:rsidRDefault="00E26F80" w:rsidP="00E26F80">
            <w:pPr>
              <w:spacing w:before="120" w:after="120"/>
              <w:rPr>
                <w:sz w:val="28"/>
                <w:szCs w:val="28"/>
              </w:rPr>
            </w:pPr>
            <w:r w:rsidRPr="00E26F80">
              <w:rPr>
                <w:sz w:val="28"/>
                <w:szCs w:val="28"/>
              </w:rPr>
              <w:t>Номинальная мощность на валу</w:t>
            </w:r>
          </w:p>
        </w:tc>
        <w:tc>
          <w:tcPr>
            <w:tcW w:w="2673" w:type="dxa"/>
          </w:tcPr>
          <w:p w:rsidR="00E26F80" w:rsidRPr="00E26F80" w:rsidRDefault="00E26F80" w:rsidP="00E26F80">
            <w:pPr>
              <w:spacing w:before="120" w:after="120"/>
              <w:jc w:val="center"/>
              <w:rPr>
                <w:sz w:val="28"/>
                <w:szCs w:val="28"/>
              </w:rPr>
            </w:pPr>
            <w:r w:rsidRPr="00E26F80">
              <w:rPr>
                <w:sz w:val="28"/>
                <w:szCs w:val="28"/>
                <w:lang w:val="en-US"/>
              </w:rPr>
              <w:t>120</w:t>
            </w:r>
            <w:r w:rsidRPr="00E26F80">
              <w:rPr>
                <w:sz w:val="28"/>
                <w:szCs w:val="28"/>
              </w:rPr>
              <w:t xml:space="preserve"> Вт</w:t>
            </w:r>
          </w:p>
        </w:tc>
      </w:tr>
      <w:tr w:rsidR="00E26F80" w:rsidRPr="00E26F80" w:rsidTr="00E26F80">
        <w:trPr>
          <w:jc w:val="center"/>
        </w:trPr>
        <w:tc>
          <w:tcPr>
            <w:tcW w:w="5928" w:type="dxa"/>
          </w:tcPr>
          <w:p w:rsidR="00E26F80" w:rsidRPr="00E26F80" w:rsidRDefault="00E26F80" w:rsidP="00E26F80">
            <w:pPr>
              <w:spacing w:before="120" w:after="120"/>
              <w:rPr>
                <w:sz w:val="28"/>
                <w:szCs w:val="28"/>
              </w:rPr>
            </w:pPr>
            <w:r w:rsidRPr="00E26F80">
              <w:rPr>
                <w:sz w:val="28"/>
                <w:szCs w:val="28"/>
              </w:rPr>
              <w:t>Номинальная частота вращения вала</w:t>
            </w:r>
          </w:p>
        </w:tc>
        <w:tc>
          <w:tcPr>
            <w:tcW w:w="2673" w:type="dxa"/>
          </w:tcPr>
          <w:p w:rsidR="00E26F80" w:rsidRPr="00E26F80" w:rsidRDefault="00E26F80" w:rsidP="00E26F80">
            <w:pPr>
              <w:spacing w:before="120" w:after="120"/>
              <w:jc w:val="center"/>
              <w:rPr>
                <w:sz w:val="28"/>
                <w:szCs w:val="28"/>
              </w:rPr>
            </w:pPr>
            <w:r w:rsidRPr="00E26F80">
              <w:rPr>
                <w:sz w:val="28"/>
                <w:szCs w:val="28"/>
              </w:rPr>
              <w:t>1000 об/мин</w:t>
            </w:r>
          </w:p>
        </w:tc>
      </w:tr>
      <w:tr w:rsidR="00E26F80" w:rsidRPr="00E26F80" w:rsidTr="00E26F80">
        <w:trPr>
          <w:jc w:val="center"/>
        </w:trPr>
        <w:tc>
          <w:tcPr>
            <w:tcW w:w="5928" w:type="dxa"/>
            <w:vAlign w:val="center"/>
          </w:tcPr>
          <w:p w:rsidR="00E26F80" w:rsidRPr="00E26F80" w:rsidRDefault="00E26F80" w:rsidP="00E26F80">
            <w:pPr>
              <w:spacing w:before="120" w:after="120"/>
              <w:rPr>
                <w:sz w:val="28"/>
                <w:szCs w:val="28"/>
              </w:rPr>
            </w:pPr>
            <w:r w:rsidRPr="00E26F80">
              <w:rPr>
                <w:sz w:val="28"/>
                <w:szCs w:val="28"/>
                <w:lang w:val="en-US"/>
              </w:rPr>
              <w:t xml:space="preserve">Диаметр </w:t>
            </w:r>
            <w:r w:rsidRPr="00E26F80">
              <w:rPr>
                <w:sz w:val="28"/>
                <w:szCs w:val="28"/>
              </w:rPr>
              <w:t>гребного винта</w:t>
            </w:r>
          </w:p>
        </w:tc>
        <w:tc>
          <w:tcPr>
            <w:tcW w:w="2673" w:type="dxa"/>
          </w:tcPr>
          <w:p w:rsidR="00E26F80" w:rsidRPr="00E26F80" w:rsidRDefault="00E26F80" w:rsidP="00E26F80">
            <w:pPr>
              <w:spacing w:before="120" w:after="120"/>
              <w:jc w:val="center"/>
              <w:rPr>
                <w:sz w:val="28"/>
                <w:szCs w:val="28"/>
                <w:lang w:val="en-US"/>
              </w:rPr>
            </w:pPr>
            <w:r w:rsidRPr="00E26F80">
              <w:rPr>
                <w:i/>
                <w:sz w:val="28"/>
                <w:szCs w:val="28"/>
                <w:lang w:val="en-US"/>
              </w:rPr>
              <w:t>D</w:t>
            </w:r>
            <w:r w:rsidRPr="00E26F80">
              <w:rPr>
                <w:sz w:val="28"/>
                <w:szCs w:val="28"/>
                <w:lang w:val="en-US"/>
              </w:rPr>
              <w:t>=</w:t>
            </w:r>
            <w:r w:rsidRPr="00E26F80">
              <w:rPr>
                <w:sz w:val="28"/>
                <w:szCs w:val="28"/>
              </w:rPr>
              <w:t>18</w:t>
            </w:r>
            <w:r w:rsidRPr="00E26F80">
              <w:rPr>
                <w:sz w:val="28"/>
                <w:szCs w:val="28"/>
                <w:lang w:val="en-US"/>
              </w:rPr>
              <w:t>0</w:t>
            </w:r>
            <w:r w:rsidRPr="00E26F80">
              <w:rPr>
                <w:sz w:val="28"/>
                <w:szCs w:val="28"/>
              </w:rPr>
              <w:t xml:space="preserve"> мм</w:t>
            </w:r>
          </w:p>
        </w:tc>
      </w:tr>
      <w:tr w:rsidR="00E26F80" w:rsidRPr="00E26F80" w:rsidTr="00E26F80">
        <w:trPr>
          <w:jc w:val="center"/>
        </w:trPr>
        <w:tc>
          <w:tcPr>
            <w:tcW w:w="5928" w:type="dxa"/>
          </w:tcPr>
          <w:p w:rsidR="00E26F80" w:rsidRPr="00E26F80" w:rsidRDefault="00E26F80" w:rsidP="00E26F80">
            <w:pPr>
              <w:spacing w:before="120" w:after="120"/>
              <w:rPr>
                <w:sz w:val="28"/>
                <w:szCs w:val="28"/>
              </w:rPr>
            </w:pPr>
            <w:r w:rsidRPr="00E26F80">
              <w:rPr>
                <w:sz w:val="28"/>
                <w:szCs w:val="28"/>
              </w:rPr>
              <w:t>Швартовый упор движителя</w:t>
            </w:r>
          </w:p>
        </w:tc>
        <w:tc>
          <w:tcPr>
            <w:tcW w:w="2673" w:type="dxa"/>
            <w:vAlign w:val="center"/>
          </w:tcPr>
          <w:p w:rsidR="00E26F80" w:rsidRPr="00E26F80" w:rsidRDefault="00E26F80" w:rsidP="00E26F80">
            <w:pPr>
              <w:spacing w:before="120" w:after="120"/>
              <w:jc w:val="center"/>
              <w:rPr>
                <w:sz w:val="28"/>
                <w:szCs w:val="28"/>
              </w:rPr>
            </w:pPr>
            <w:r w:rsidRPr="00E26F80">
              <w:rPr>
                <w:sz w:val="28"/>
                <w:szCs w:val="28"/>
              </w:rPr>
              <w:t xml:space="preserve">±122.5 </w:t>
            </w:r>
            <w:r w:rsidRPr="00E26F80">
              <w:rPr>
                <w:sz w:val="28"/>
                <w:szCs w:val="28"/>
                <w:lang w:val="en-US"/>
              </w:rPr>
              <w:t>H</w:t>
            </w:r>
          </w:p>
        </w:tc>
      </w:tr>
      <w:tr w:rsidR="00E26F80" w:rsidRPr="00E26F80" w:rsidTr="00E26F80">
        <w:trPr>
          <w:jc w:val="center"/>
        </w:trPr>
        <w:tc>
          <w:tcPr>
            <w:tcW w:w="5928" w:type="dxa"/>
          </w:tcPr>
          <w:p w:rsidR="00E26F80" w:rsidRPr="00E26F80" w:rsidRDefault="00E26F80" w:rsidP="00E26F80">
            <w:pPr>
              <w:spacing w:before="120" w:after="120"/>
              <w:rPr>
                <w:sz w:val="28"/>
                <w:szCs w:val="28"/>
              </w:rPr>
            </w:pPr>
            <w:r w:rsidRPr="00E26F80">
              <w:rPr>
                <w:sz w:val="28"/>
                <w:szCs w:val="28"/>
              </w:rPr>
              <w:t>Постоянная времени движителя</w:t>
            </w:r>
          </w:p>
        </w:tc>
        <w:tc>
          <w:tcPr>
            <w:tcW w:w="2673" w:type="dxa"/>
            <w:vAlign w:val="center"/>
          </w:tcPr>
          <w:p w:rsidR="00E26F80" w:rsidRPr="00E26F80" w:rsidRDefault="00E26F80" w:rsidP="00E26F80">
            <w:pPr>
              <w:spacing w:before="120" w:after="120"/>
              <w:jc w:val="center"/>
              <w:rPr>
                <w:sz w:val="28"/>
                <w:szCs w:val="28"/>
              </w:rPr>
            </w:pPr>
            <w:r w:rsidRPr="00E26F80">
              <w:rPr>
                <w:sz w:val="28"/>
                <w:szCs w:val="28"/>
              </w:rPr>
              <w:t>0,16 с</w:t>
            </w:r>
          </w:p>
        </w:tc>
      </w:tr>
      <w:tr w:rsidR="00E26F80" w:rsidRPr="00E26F80" w:rsidTr="00E26F80">
        <w:trPr>
          <w:jc w:val="center"/>
        </w:trPr>
        <w:tc>
          <w:tcPr>
            <w:tcW w:w="5928" w:type="dxa"/>
          </w:tcPr>
          <w:p w:rsidR="00E26F80" w:rsidRPr="00E26F80" w:rsidRDefault="00E26F80" w:rsidP="00E26F80">
            <w:pPr>
              <w:spacing w:before="120" w:after="120"/>
              <w:rPr>
                <w:sz w:val="28"/>
                <w:szCs w:val="28"/>
              </w:rPr>
            </w:pPr>
            <w:r w:rsidRPr="00E26F80">
              <w:rPr>
                <w:sz w:val="28"/>
                <w:szCs w:val="28"/>
              </w:rPr>
              <w:t>Максимальная продольная тяга ДРК (α=45</w:t>
            </w:r>
            <w:r w:rsidRPr="00E26F80">
              <w:rPr>
                <w:sz w:val="28"/>
                <w:szCs w:val="28"/>
                <w:vertAlign w:val="superscript"/>
              </w:rPr>
              <w:t>0</w:t>
            </w:r>
            <w:r w:rsidRPr="00E26F80">
              <w:rPr>
                <w:sz w:val="28"/>
                <w:szCs w:val="28"/>
              </w:rPr>
              <w:t>)</w:t>
            </w:r>
          </w:p>
        </w:tc>
        <w:tc>
          <w:tcPr>
            <w:tcW w:w="2673" w:type="dxa"/>
            <w:vAlign w:val="center"/>
          </w:tcPr>
          <w:p w:rsidR="00E26F80" w:rsidRPr="00E26F80" w:rsidRDefault="00E26F80" w:rsidP="00E26F80">
            <w:pPr>
              <w:spacing w:before="120" w:after="120"/>
              <w:jc w:val="center"/>
              <w:rPr>
                <w:sz w:val="28"/>
                <w:szCs w:val="28"/>
              </w:rPr>
            </w:pPr>
            <w:r w:rsidRPr="00E26F80">
              <w:rPr>
                <w:sz w:val="28"/>
                <w:szCs w:val="28"/>
              </w:rPr>
              <w:t>±346.5 Н</w:t>
            </w:r>
          </w:p>
        </w:tc>
      </w:tr>
      <w:tr w:rsidR="00E26F80" w:rsidRPr="00E26F80" w:rsidTr="00E26F80">
        <w:trPr>
          <w:jc w:val="center"/>
        </w:trPr>
        <w:tc>
          <w:tcPr>
            <w:tcW w:w="5928" w:type="dxa"/>
          </w:tcPr>
          <w:p w:rsidR="00E26F80" w:rsidRPr="00E26F80" w:rsidRDefault="00E26F80" w:rsidP="00E26F80">
            <w:pPr>
              <w:spacing w:before="120" w:after="120"/>
              <w:rPr>
                <w:sz w:val="28"/>
                <w:szCs w:val="28"/>
              </w:rPr>
            </w:pPr>
            <w:r w:rsidRPr="00E26F80">
              <w:rPr>
                <w:sz w:val="28"/>
                <w:szCs w:val="28"/>
              </w:rPr>
              <w:t>Максимальная поперечная тяга ДРК (α=45</w:t>
            </w:r>
            <w:r w:rsidRPr="00E26F80">
              <w:rPr>
                <w:sz w:val="28"/>
                <w:szCs w:val="28"/>
                <w:vertAlign w:val="superscript"/>
              </w:rPr>
              <w:t>0</w:t>
            </w:r>
            <w:r w:rsidRPr="00E26F80">
              <w:rPr>
                <w:sz w:val="28"/>
                <w:szCs w:val="28"/>
              </w:rPr>
              <w:t>)</w:t>
            </w:r>
          </w:p>
        </w:tc>
        <w:tc>
          <w:tcPr>
            <w:tcW w:w="2673" w:type="dxa"/>
            <w:vAlign w:val="center"/>
          </w:tcPr>
          <w:p w:rsidR="00E26F80" w:rsidRPr="00E26F80" w:rsidRDefault="00E26F80" w:rsidP="00E26F80">
            <w:pPr>
              <w:spacing w:before="120" w:after="120"/>
              <w:jc w:val="center"/>
              <w:rPr>
                <w:sz w:val="28"/>
                <w:szCs w:val="28"/>
              </w:rPr>
            </w:pPr>
            <w:r w:rsidRPr="00E26F80">
              <w:rPr>
                <w:sz w:val="28"/>
                <w:szCs w:val="28"/>
              </w:rPr>
              <w:t xml:space="preserve">±346.5 </w:t>
            </w:r>
            <w:r w:rsidRPr="00E26F80">
              <w:rPr>
                <w:sz w:val="28"/>
                <w:szCs w:val="28"/>
                <w:lang w:val="en-US"/>
              </w:rPr>
              <w:t>H</w:t>
            </w:r>
          </w:p>
        </w:tc>
      </w:tr>
      <w:tr w:rsidR="00E26F80" w:rsidRPr="00E26F80" w:rsidTr="00E26F80">
        <w:trPr>
          <w:jc w:val="center"/>
        </w:trPr>
        <w:tc>
          <w:tcPr>
            <w:tcW w:w="5928" w:type="dxa"/>
          </w:tcPr>
          <w:p w:rsidR="00E26F80" w:rsidRPr="00E26F80" w:rsidRDefault="00E26F80" w:rsidP="00E26F80">
            <w:pPr>
              <w:spacing w:before="120" w:after="120"/>
              <w:rPr>
                <w:sz w:val="28"/>
                <w:szCs w:val="28"/>
              </w:rPr>
            </w:pPr>
            <w:r w:rsidRPr="00E26F80">
              <w:rPr>
                <w:sz w:val="28"/>
                <w:szCs w:val="28"/>
              </w:rPr>
              <w:t>Максимальная вертикальная тяга ДРК</w:t>
            </w:r>
          </w:p>
        </w:tc>
        <w:tc>
          <w:tcPr>
            <w:tcW w:w="2673" w:type="dxa"/>
            <w:vAlign w:val="center"/>
          </w:tcPr>
          <w:p w:rsidR="00E26F80" w:rsidRPr="00E26F80" w:rsidRDefault="00E26F80" w:rsidP="00E26F80">
            <w:pPr>
              <w:spacing w:before="120" w:after="120"/>
              <w:jc w:val="center"/>
              <w:rPr>
                <w:sz w:val="28"/>
                <w:szCs w:val="28"/>
              </w:rPr>
            </w:pPr>
            <w:r w:rsidRPr="00E26F80">
              <w:rPr>
                <w:sz w:val="28"/>
                <w:szCs w:val="28"/>
              </w:rPr>
              <w:t>±490 Н</w:t>
            </w:r>
          </w:p>
        </w:tc>
      </w:tr>
      <w:tr w:rsidR="00E26F80" w:rsidRPr="00E26F80" w:rsidTr="00E26F80">
        <w:trPr>
          <w:jc w:val="center"/>
        </w:trPr>
        <w:tc>
          <w:tcPr>
            <w:tcW w:w="5928" w:type="dxa"/>
          </w:tcPr>
          <w:p w:rsidR="00E26F80" w:rsidRPr="00E26F80" w:rsidRDefault="00E26F80" w:rsidP="00E26F80">
            <w:pPr>
              <w:spacing w:before="120" w:after="120"/>
              <w:rPr>
                <w:sz w:val="28"/>
                <w:szCs w:val="28"/>
              </w:rPr>
            </w:pPr>
            <w:r w:rsidRPr="00E26F80">
              <w:rPr>
                <w:sz w:val="28"/>
                <w:szCs w:val="28"/>
              </w:rPr>
              <w:t>Максимальный момент ДРК по крену (П</w:t>
            </w:r>
            <w:r w:rsidRPr="00E26F80">
              <w:rPr>
                <w:sz w:val="28"/>
                <w:szCs w:val="28"/>
                <w:vertAlign w:val="subscript"/>
              </w:rPr>
              <w:t>θ</w:t>
            </w:r>
            <w:r w:rsidRPr="00E26F80">
              <w:rPr>
                <w:sz w:val="28"/>
                <w:szCs w:val="28"/>
              </w:rPr>
              <w:t>=0.2)</w:t>
            </w:r>
          </w:p>
        </w:tc>
        <w:tc>
          <w:tcPr>
            <w:tcW w:w="2673" w:type="dxa"/>
            <w:vAlign w:val="center"/>
          </w:tcPr>
          <w:p w:rsidR="00E26F80" w:rsidRPr="00E26F80" w:rsidRDefault="00E26F80" w:rsidP="00E26F80">
            <w:pPr>
              <w:spacing w:before="120" w:after="120"/>
              <w:jc w:val="center"/>
              <w:rPr>
                <w:sz w:val="28"/>
                <w:szCs w:val="28"/>
              </w:rPr>
            </w:pPr>
            <w:r w:rsidRPr="00E26F80">
              <w:rPr>
                <w:sz w:val="28"/>
                <w:szCs w:val="28"/>
              </w:rPr>
              <w:t>±11.8 Н·м</w:t>
            </w:r>
          </w:p>
        </w:tc>
      </w:tr>
      <w:tr w:rsidR="00E26F80" w:rsidRPr="00E26F80" w:rsidTr="00E26F80">
        <w:trPr>
          <w:jc w:val="center"/>
        </w:trPr>
        <w:tc>
          <w:tcPr>
            <w:tcW w:w="5928" w:type="dxa"/>
          </w:tcPr>
          <w:p w:rsidR="00E26F80" w:rsidRPr="00E26F80" w:rsidRDefault="00E26F80" w:rsidP="00E26F80">
            <w:pPr>
              <w:spacing w:before="120" w:after="120"/>
              <w:rPr>
                <w:sz w:val="28"/>
                <w:szCs w:val="28"/>
              </w:rPr>
            </w:pPr>
            <w:r w:rsidRPr="00E26F80">
              <w:rPr>
                <w:sz w:val="28"/>
                <w:szCs w:val="28"/>
              </w:rPr>
              <w:t>Максимальный момент ДРК по курсу (П</w:t>
            </w:r>
            <w:r w:rsidRPr="00E26F80">
              <w:rPr>
                <w:sz w:val="28"/>
                <w:szCs w:val="28"/>
                <w:vertAlign w:val="subscript"/>
              </w:rPr>
              <w:t>φ</w:t>
            </w:r>
            <w:r w:rsidRPr="00E26F80">
              <w:rPr>
                <w:sz w:val="28"/>
                <w:szCs w:val="28"/>
              </w:rPr>
              <w:t>=1.0)</w:t>
            </w:r>
          </w:p>
        </w:tc>
        <w:tc>
          <w:tcPr>
            <w:tcW w:w="2673" w:type="dxa"/>
            <w:vAlign w:val="center"/>
          </w:tcPr>
          <w:p w:rsidR="00E26F80" w:rsidRPr="00E26F80" w:rsidRDefault="00E26F80" w:rsidP="00E26F80">
            <w:pPr>
              <w:spacing w:before="120" w:after="120"/>
              <w:jc w:val="center"/>
              <w:rPr>
                <w:sz w:val="28"/>
                <w:szCs w:val="28"/>
              </w:rPr>
            </w:pPr>
            <w:r w:rsidRPr="00E26F80">
              <w:rPr>
                <w:sz w:val="28"/>
                <w:szCs w:val="28"/>
              </w:rPr>
              <w:t>±183.8 Н·м</w:t>
            </w:r>
          </w:p>
        </w:tc>
      </w:tr>
      <w:tr w:rsidR="00E26F80" w:rsidRPr="00E26F80" w:rsidTr="00E26F80">
        <w:trPr>
          <w:jc w:val="center"/>
        </w:trPr>
        <w:tc>
          <w:tcPr>
            <w:tcW w:w="5928" w:type="dxa"/>
          </w:tcPr>
          <w:p w:rsidR="00E26F80" w:rsidRPr="00E26F80" w:rsidRDefault="00E26F80" w:rsidP="00E26F80">
            <w:pPr>
              <w:spacing w:before="120" w:after="120"/>
              <w:rPr>
                <w:sz w:val="28"/>
                <w:szCs w:val="28"/>
              </w:rPr>
            </w:pPr>
            <w:r w:rsidRPr="00E26F80">
              <w:rPr>
                <w:sz w:val="28"/>
                <w:szCs w:val="28"/>
              </w:rPr>
              <w:t>Максимальный момент ДРК по дифференту (П</w:t>
            </w:r>
            <w:r w:rsidRPr="00E26F80">
              <w:rPr>
                <w:sz w:val="28"/>
                <w:szCs w:val="28"/>
                <w:vertAlign w:val="subscript"/>
              </w:rPr>
              <w:t>ψ</w:t>
            </w:r>
            <w:r w:rsidRPr="00E26F80">
              <w:rPr>
                <w:sz w:val="28"/>
                <w:szCs w:val="28"/>
              </w:rPr>
              <w:t>=0.2)</w:t>
            </w:r>
          </w:p>
        </w:tc>
        <w:tc>
          <w:tcPr>
            <w:tcW w:w="2673" w:type="dxa"/>
            <w:vAlign w:val="center"/>
          </w:tcPr>
          <w:p w:rsidR="00E26F80" w:rsidRPr="00E26F80" w:rsidRDefault="00E26F80" w:rsidP="00E26F80">
            <w:pPr>
              <w:spacing w:before="120" w:after="120"/>
              <w:jc w:val="center"/>
              <w:rPr>
                <w:sz w:val="28"/>
                <w:szCs w:val="28"/>
              </w:rPr>
            </w:pPr>
            <w:r w:rsidRPr="00E26F80">
              <w:rPr>
                <w:sz w:val="28"/>
                <w:szCs w:val="28"/>
              </w:rPr>
              <w:t>±13.2 Н·м</w:t>
            </w:r>
          </w:p>
        </w:tc>
      </w:tr>
    </w:tbl>
    <w:p w:rsidR="004862F5" w:rsidRDefault="004862F5" w:rsidP="007D1676">
      <w:pPr>
        <w:spacing w:before="240" w:line="360" w:lineRule="auto"/>
        <w:jc w:val="both"/>
        <w:rPr>
          <w:sz w:val="28"/>
          <w:szCs w:val="28"/>
        </w:rPr>
      </w:pPr>
    </w:p>
    <w:p w:rsidR="00BD1681" w:rsidRDefault="004862F5" w:rsidP="00BD1681">
      <w:pPr>
        <w:spacing w:before="240" w:line="360" w:lineRule="auto"/>
        <w:jc w:val="both"/>
        <w:rPr>
          <w:sz w:val="28"/>
          <w:szCs w:val="28"/>
        </w:rPr>
      </w:pPr>
      <w:r>
        <w:rPr>
          <w:sz w:val="28"/>
          <w:szCs w:val="28"/>
        </w:rPr>
        <w:tab/>
      </w:r>
      <w:r w:rsidR="00BD1681">
        <w:rPr>
          <w:sz w:val="28"/>
          <w:szCs w:val="28"/>
        </w:rPr>
        <w:t>6.3 Система бортового управления и навигация</w:t>
      </w:r>
    </w:p>
    <w:p w:rsidR="00BD1681" w:rsidRDefault="00BD1681" w:rsidP="00B4147D">
      <w:pPr>
        <w:spacing w:before="240" w:line="360" w:lineRule="auto"/>
        <w:jc w:val="both"/>
        <w:rPr>
          <w:sz w:val="28"/>
          <w:szCs w:val="28"/>
        </w:rPr>
      </w:pPr>
      <w:r>
        <w:rPr>
          <w:sz w:val="28"/>
          <w:szCs w:val="28"/>
        </w:rPr>
        <w:tab/>
        <w:t xml:space="preserve">Система бортового управления и навигация (СБУН) ТНПА </w:t>
      </w:r>
      <w:r w:rsidRPr="00BD1681">
        <w:rPr>
          <w:sz w:val="28"/>
          <w:szCs w:val="28"/>
        </w:rPr>
        <w:t>обеспечивает</w:t>
      </w:r>
      <w:r>
        <w:rPr>
          <w:sz w:val="28"/>
          <w:szCs w:val="28"/>
        </w:rPr>
        <w:t>:</w:t>
      </w:r>
      <w:r w:rsidRPr="00BD1681">
        <w:rPr>
          <w:sz w:val="28"/>
          <w:szCs w:val="28"/>
        </w:rPr>
        <w:t xml:space="preserve"> реализацию движения аппарата в соответствии с выбранным оператором режимом, включая стабилизацию заданных значений курса и глубины/высоты, а также нулевых углов крена и дифферента</w:t>
      </w:r>
      <w:r>
        <w:rPr>
          <w:sz w:val="28"/>
          <w:szCs w:val="28"/>
        </w:rPr>
        <w:t>;</w:t>
      </w:r>
      <w:r w:rsidRPr="00BD1681">
        <w:t xml:space="preserve"> </w:t>
      </w:r>
      <w:r w:rsidRPr="00B4147D">
        <w:rPr>
          <w:sz w:val="28"/>
          <w:szCs w:val="28"/>
        </w:rPr>
        <w:t>поддержку и контроль информационного обмена между подсистемами аппарата и судовым комплексом;</w:t>
      </w:r>
      <w:r w:rsidR="00B4147D">
        <w:rPr>
          <w:sz w:val="28"/>
          <w:szCs w:val="28"/>
        </w:rPr>
        <w:t xml:space="preserve"> </w:t>
      </w:r>
      <w:r w:rsidRPr="00B4147D">
        <w:rPr>
          <w:sz w:val="28"/>
          <w:szCs w:val="28"/>
        </w:rPr>
        <w:t xml:space="preserve">в процессе работы аппарата диагностику бортовых </w:t>
      </w:r>
      <w:r w:rsidR="00B4147D">
        <w:rPr>
          <w:sz w:val="28"/>
          <w:szCs w:val="28"/>
        </w:rPr>
        <w:t>систем.</w:t>
      </w:r>
    </w:p>
    <w:p w:rsidR="00BD1681" w:rsidRDefault="00BD1681" w:rsidP="00BD1681">
      <w:pPr>
        <w:spacing w:line="360" w:lineRule="auto"/>
        <w:jc w:val="both"/>
        <w:rPr>
          <w:sz w:val="28"/>
          <w:szCs w:val="28"/>
        </w:rPr>
      </w:pPr>
      <w:r>
        <w:rPr>
          <w:sz w:val="28"/>
          <w:szCs w:val="28"/>
        </w:rPr>
        <w:lastRenderedPageBreak/>
        <w:tab/>
      </w:r>
      <w:r w:rsidRPr="00BD1681">
        <w:rPr>
          <w:sz w:val="28"/>
          <w:szCs w:val="28"/>
        </w:rPr>
        <w:t>Для наилучшего качества управления движением ТНПА во всех его каналах управления необходимо синтезировать регуляторы с такой структурой и параметрами, которые бы обеспечили минимальное перерегулирование и время переходных процессов, а также максимальную статическую и динамическую точность.</w:t>
      </w:r>
    </w:p>
    <w:p w:rsidR="00BD1681" w:rsidRDefault="0012328F" w:rsidP="00BD1681">
      <w:pPr>
        <w:spacing w:line="360" w:lineRule="auto"/>
        <w:jc w:val="both"/>
        <w:rPr>
          <w:sz w:val="28"/>
          <w:szCs w:val="28"/>
        </w:rPr>
      </w:pPr>
      <w:r>
        <w:rPr>
          <w:sz w:val="28"/>
          <w:szCs w:val="28"/>
        </w:rPr>
        <w:tab/>
        <w:t>Для ТНПА "Галтель-Т" разработчики предлагают использовать пропорционально дифференциальные регуляторы в каналах позиционного регулирования (глубина, курс, крен и дифферент) и пропорционал</w:t>
      </w:r>
      <w:r w:rsidR="000474C3">
        <w:rPr>
          <w:sz w:val="28"/>
          <w:szCs w:val="28"/>
        </w:rPr>
        <w:t>ь</w:t>
      </w:r>
      <w:r>
        <w:rPr>
          <w:sz w:val="28"/>
          <w:szCs w:val="28"/>
        </w:rPr>
        <w:t>ные регуляторы в каналах регулирования маршевой и лаговой скорости</w:t>
      </w:r>
      <w:r w:rsidR="000474C3">
        <w:rPr>
          <w:sz w:val="28"/>
          <w:szCs w:val="28"/>
        </w:rPr>
        <w:t>.</w:t>
      </w:r>
    </w:p>
    <w:p w:rsidR="00232DF0" w:rsidRDefault="00232DF0" w:rsidP="00232DF0">
      <w:pPr>
        <w:spacing w:before="120" w:line="360" w:lineRule="auto"/>
        <w:ind w:firstLine="567"/>
        <w:jc w:val="both"/>
        <w:rPr>
          <w:sz w:val="28"/>
          <w:szCs w:val="28"/>
        </w:rPr>
      </w:pPr>
      <w:r w:rsidRPr="00232DF0">
        <w:rPr>
          <w:sz w:val="28"/>
          <w:szCs w:val="28"/>
        </w:rPr>
        <w:t>Сочетания регуляторов в каналах управления для основных режимов использования ТНПА зависят от режима использования ТНПА. Для нашего случая,  можно выделить три основных варианта использования: обследование объектов и идентификация гидроакустических малоразмерных целей, находящихся на донной поверхности (режим обследования дна); обследование гидротехнических сооружений, имеющих вертикальные поверхности (режимы обследования горизонтальными и вертикальными галсами). Организацию движения ТНПА в двух последни</w:t>
      </w:r>
      <w:r>
        <w:rPr>
          <w:sz w:val="28"/>
          <w:szCs w:val="28"/>
        </w:rPr>
        <w:t>х режимах иллюстрирует рисунок 6.3</w:t>
      </w:r>
      <w:r w:rsidRPr="00232DF0">
        <w:rPr>
          <w:sz w:val="28"/>
          <w:szCs w:val="28"/>
        </w:rPr>
        <w:t>.</w:t>
      </w:r>
    </w:p>
    <w:p w:rsidR="00232DF0" w:rsidRPr="00C17AFF" w:rsidRDefault="00232DF0" w:rsidP="00232DF0">
      <w:pPr>
        <w:spacing w:line="360" w:lineRule="auto"/>
        <w:jc w:val="center"/>
      </w:pPr>
      <w:r>
        <w:rPr>
          <w:noProof/>
        </w:rPr>
        <w:drawing>
          <wp:inline distT="0" distB="0" distL="0" distR="0">
            <wp:extent cx="2365335" cy="1670318"/>
            <wp:effectExtent l="19050" t="0" r="0" b="0"/>
            <wp:docPr id="172" name="Рисунок 172"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001"/>
                    <pic:cNvPicPr>
                      <a:picLocks noChangeAspect="1" noChangeArrowheads="1"/>
                    </pic:cNvPicPr>
                  </pic:nvPicPr>
                  <pic:blipFill>
                    <a:blip r:embed="rId182" cstate="print"/>
                    <a:srcRect/>
                    <a:stretch>
                      <a:fillRect/>
                    </a:stretch>
                  </pic:blipFill>
                  <pic:spPr bwMode="auto">
                    <a:xfrm>
                      <a:off x="0" y="0"/>
                      <a:ext cx="2371256" cy="1674499"/>
                    </a:xfrm>
                    <a:prstGeom prst="rect">
                      <a:avLst/>
                    </a:prstGeom>
                    <a:noFill/>
                    <a:ln w="9525">
                      <a:noFill/>
                      <a:miter lim="800000"/>
                      <a:headEnd/>
                      <a:tailEnd/>
                    </a:ln>
                  </pic:spPr>
                </pic:pic>
              </a:graphicData>
            </a:graphic>
          </wp:inline>
        </w:drawing>
      </w:r>
      <w:r>
        <w:t xml:space="preserve">    </w:t>
      </w:r>
      <w:r>
        <w:rPr>
          <w:noProof/>
        </w:rPr>
        <w:drawing>
          <wp:inline distT="0" distB="0" distL="0" distR="0">
            <wp:extent cx="2145416" cy="1499329"/>
            <wp:effectExtent l="19050" t="0" r="7234" b="0"/>
            <wp:docPr id="173" name="Рисунок 173" descr="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002"/>
                    <pic:cNvPicPr>
                      <a:picLocks noChangeAspect="1" noChangeArrowheads="1"/>
                    </pic:cNvPicPr>
                  </pic:nvPicPr>
                  <pic:blipFill>
                    <a:blip r:embed="rId183" cstate="print"/>
                    <a:srcRect/>
                    <a:stretch>
                      <a:fillRect/>
                    </a:stretch>
                  </pic:blipFill>
                  <pic:spPr bwMode="auto">
                    <a:xfrm>
                      <a:off x="0" y="0"/>
                      <a:ext cx="2151514" cy="1503591"/>
                    </a:xfrm>
                    <a:prstGeom prst="rect">
                      <a:avLst/>
                    </a:prstGeom>
                    <a:noFill/>
                    <a:ln w="9525">
                      <a:noFill/>
                      <a:miter lim="800000"/>
                      <a:headEnd/>
                      <a:tailEnd/>
                    </a:ln>
                  </pic:spPr>
                </pic:pic>
              </a:graphicData>
            </a:graphic>
          </wp:inline>
        </w:drawing>
      </w:r>
      <w:r>
        <w:t xml:space="preserve"> </w:t>
      </w:r>
      <w:r>
        <w:rPr>
          <w:noProof/>
        </w:rPr>
        <w:drawing>
          <wp:inline distT="0" distB="0" distL="0" distR="0">
            <wp:extent cx="4240433" cy="1282325"/>
            <wp:effectExtent l="19050" t="0" r="7717" b="0"/>
            <wp:docPr id="174" name="Рисунок 174" descr="галсы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галсы4"/>
                    <pic:cNvPicPr>
                      <a:picLocks noChangeAspect="1" noChangeArrowheads="1"/>
                    </pic:cNvPicPr>
                  </pic:nvPicPr>
                  <pic:blipFill>
                    <a:blip r:embed="rId184" cstate="print"/>
                    <a:srcRect/>
                    <a:stretch>
                      <a:fillRect/>
                    </a:stretch>
                  </pic:blipFill>
                  <pic:spPr bwMode="auto">
                    <a:xfrm>
                      <a:off x="0" y="0"/>
                      <a:ext cx="4257269" cy="1287416"/>
                    </a:xfrm>
                    <a:prstGeom prst="rect">
                      <a:avLst/>
                    </a:prstGeom>
                    <a:noFill/>
                    <a:ln w="9525">
                      <a:noFill/>
                      <a:miter lim="800000"/>
                      <a:headEnd/>
                      <a:tailEnd/>
                    </a:ln>
                  </pic:spPr>
                </pic:pic>
              </a:graphicData>
            </a:graphic>
          </wp:inline>
        </w:drawing>
      </w:r>
    </w:p>
    <w:p w:rsidR="00232DF0" w:rsidRPr="00232DF0" w:rsidRDefault="00232DF0" w:rsidP="00232DF0">
      <w:pPr>
        <w:spacing w:before="120"/>
        <w:jc w:val="center"/>
        <w:rPr>
          <w:sz w:val="28"/>
          <w:szCs w:val="28"/>
        </w:rPr>
      </w:pPr>
      <w:r>
        <w:rPr>
          <w:sz w:val="28"/>
          <w:szCs w:val="28"/>
        </w:rPr>
        <w:t>Рисунок 6.3 -</w:t>
      </w:r>
      <w:r w:rsidRPr="00232DF0">
        <w:rPr>
          <w:sz w:val="28"/>
          <w:szCs w:val="28"/>
        </w:rPr>
        <w:t xml:space="preserve"> Траектории движения ТНПА при обследовании гидротехнических сооружений и днищ судов.</w:t>
      </w:r>
    </w:p>
    <w:p w:rsidR="00232DF0" w:rsidRPr="00232DF0" w:rsidRDefault="00232DF0" w:rsidP="00232DF0">
      <w:pPr>
        <w:spacing w:before="120" w:line="360" w:lineRule="auto"/>
        <w:ind w:firstLine="539"/>
        <w:jc w:val="both"/>
        <w:rPr>
          <w:sz w:val="28"/>
          <w:szCs w:val="28"/>
        </w:rPr>
      </w:pPr>
      <w:r w:rsidRPr="00232DF0">
        <w:rPr>
          <w:sz w:val="28"/>
          <w:szCs w:val="28"/>
        </w:rPr>
        <w:lastRenderedPageBreak/>
        <w:t xml:space="preserve"> В первом режиме аппарат обеспечивает гидроакустическое и фото-телевизионное обследование горизонтальной донной поверхности. При этом регуляторы СБУН должны обеспечить движение аппарата с заданной маршевой скоростью </w:t>
      </w:r>
      <w:r w:rsidRPr="00232DF0">
        <w:rPr>
          <w:i/>
          <w:sz w:val="28"/>
          <w:szCs w:val="28"/>
          <w:lang w:val="en-US"/>
        </w:rPr>
        <w:t>V</w:t>
      </w:r>
      <w:r w:rsidRPr="00232DF0">
        <w:rPr>
          <w:i/>
          <w:sz w:val="28"/>
          <w:szCs w:val="28"/>
          <w:vertAlign w:val="subscript"/>
          <w:lang w:val="en-US"/>
        </w:rPr>
        <w:t>x</w:t>
      </w:r>
      <w:r w:rsidRPr="00232DF0">
        <w:rPr>
          <w:i/>
          <w:sz w:val="28"/>
          <w:szCs w:val="28"/>
          <w:vertAlign w:val="subscript"/>
        </w:rPr>
        <w:t>з</w:t>
      </w:r>
      <w:r w:rsidRPr="00232DF0">
        <w:rPr>
          <w:sz w:val="28"/>
          <w:szCs w:val="28"/>
        </w:rPr>
        <w:t xml:space="preserve"> относительно грунта и на заданной глубине </w:t>
      </w:r>
      <w:r w:rsidRPr="00232DF0">
        <w:rPr>
          <w:i/>
          <w:sz w:val="28"/>
          <w:szCs w:val="28"/>
        </w:rPr>
        <w:t>Н</w:t>
      </w:r>
      <w:r w:rsidRPr="00232DF0">
        <w:rPr>
          <w:i/>
          <w:sz w:val="28"/>
          <w:szCs w:val="28"/>
          <w:vertAlign w:val="subscript"/>
        </w:rPr>
        <w:t>з</w:t>
      </w:r>
      <w:r w:rsidRPr="00232DF0">
        <w:rPr>
          <w:sz w:val="28"/>
          <w:szCs w:val="28"/>
        </w:rPr>
        <w:t xml:space="preserve">, стабилизируя заданный курс движения </w:t>
      </w:r>
      <w:r w:rsidRPr="00232DF0">
        <w:rPr>
          <w:i/>
          <w:sz w:val="28"/>
          <w:szCs w:val="28"/>
        </w:rPr>
        <w:t>φ</w:t>
      </w:r>
      <w:r w:rsidRPr="00232DF0">
        <w:rPr>
          <w:i/>
          <w:sz w:val="28"/>
          <w:szCs w:val="28"/>
          <w:vertAlign w:val="subscript"/>
        </w:rPr>
        <w:t>з</w:t>
      </w:r>
      <w:r w:rsidRPr="00232DF0">
        <w:rPr>
          <w:sz w:val="28"/>
          <w:szCs w:val="28"/>
        </w:rPr>
        <w:t xml:space="preserve">, нулевые углы крена/дифферента и компенсируя боковой снос </w:t>
      </w:r>
      <w:r w:rsidRPr="00232DF0">
        <w:rPr>
          <w:i/>
          <w:sz w:val="28"/>
          <w:szCs w:val="28"/>
          <w:lang w:val="en-US"/>
        </w:rPr>
        <w:t>V</w:t>
      </w:r>
      <w:r w:rsidRPr="00232DF0">
        <w:rPr>
          <w:i/>
          <w:sz w:val="28"/>
          <w:szCs w:val="28"/>
          <w:vertAlign w:val="subscript"/>
          <w:lang w:val="en-US"/>
        </w:rPr>
        <w:t>z</w:t>
      </w:r>
      <w:r w:rsidRPr="00232DF0">
        <w:rPr>
          <w:sz w:val="28"/>
          <w:szCs w:val="28"/>
        </w:rPr>
        <w:t>=0 , обусловленный действием течения. Структура СБУН для этого режима работы ТНПА приведена на рисунке 6.</w:t>
      </w:r>
      <w:r>
        <w:rPr>
          <w:sz w:val="28"/>
          <w:szCs w:val="28"/>
        </w:rPr>
        <w:t>4.</w:t>
      </w:r>
    </w:p>
    <w:p w:rsidR="00232DF0" w:rsidRDefault="00232DF0" w:rsidP="00232DF0">
      <w:pPr>
        <w:spacing w:before="120"/>
        <w:jc w:val="center"/>
      </w:pPr>
      <w:r>
        <w:rPr>
          <w:noProof/>
        </w:rPr>
        <w:drawing>
          <wp:inline distT="0" distB="0" distL="0" distR="0">
            <wp:extent cx="4684496" cy="3113589"/>
            <wp:effectExtent l="19050" t="0" r="1804" b="0"/>
            <wp:docPr id="193"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85"/>
                    <a:srcRect/>
                    <a:stretch>
                      <a:fillRect/>
                    </a:stretch>
                  </pic:blipFill>
                  <pic:spPr bwMode="auto">
                    <a:xfrm>
                      <a:off x="0" y="0"/>
                      <a:ext cx="4686665" cy="3115031"/>
                    </a:xfrm>
                    <a:prstGeom prst="rect">
                      <a:avLst/>
                    </a:prstGeom>
                    <a:noFill/>
                    <a:ln w="9525">
                      <a:noFill/>
                      <a:miter lim="800000"/>
                      <a:headEnd/>
                      <a:tailEnd/>
                    </a:ln>
                  </pic:spPr>
                </pic:pic>
              </a:graphicData>
            </a:graphic>
          </wp:inline>
        </w:drawing>
      </w:r>
    </w:p>
    <w:p w:rsidR="00232DF0" w:rsidRDefault="00232DF0" w:rsidP="00232DF0">
      <w:pPr>
        <w:spacing w:before="120"/>
        <w:jc w:val="both"/>
      </w:pPr>
    </w:p>
    <w:p w:rsidR="00232DF0" w:rsidRDefault="00232DF0" w:rsidP="00232DF0">
      <w:pPr>
        <w:spacing w:before="120"/>
        <w:jc w:val="center"/>
      </w:pPr>
      <w:r>
        <w:rPr>
          <w:noProof/>
        </w:rPr>
        <w:drawing>
          <wp:inline distT="0" distB="0" distL="0" distR="0">
            <wp:extent cx="4655778" cy="3055717"/>
            <wp:effectExtent l="19050" t="0" r="0" b="0"/>
            <wp:docPr id="194"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86"/>
                    <a:srcRect/>
                    <a:stretch>
                      <a:fillRect/>
                    </a:stretch>
                  </pic:blipFill>
                  <pic:spPr bwMode="auto">
                    <a:xfrm>
                      <a:off x="0" y="0"/>
                      <a:ext cx="4657116" cy="3056595"/>
                    </a:xfrm>
                    <a:prstGeom prst="rect">
                      <a:avLst/>
                    </a:prstGeom>
                    <a:noFill/>
                    <a:ln w="9525">
                      <a:noFill/>
                      <a:miter lim="800000"/>
                      <a:headEnd/>
                      <a:tailEnd/>
                    </a:ln>
                  </pic:spPr>
                </pic:pic>
              </a:graphicData>
            </a:graphic>
          </wp:inline>
        </w:drawing>
      </w:r>
    </w:p>
    <w:p w:rsidR="00232DF0" w:rsidRPr="00232DF0" w:rsidRDefault="00232DF0" w:rsidP="00232DF0">
      <w:pPr>
        <w:spacing w:before="120"/>
        <w:jc w:val="center"/>
        <w:rPr>
          <w:sz w:val="28"/>
          <w:szCs w:val="28"/>
        </w:rPr>
      </w:pPr>
      <w:r>
        <w:rPr>
          <w:sz w:val="28"/>
          <w:szCs w:val="28"/>
        </w:rPr>
        <w:t>Рисунок</w:t>
      </w:r>
      <w:r w:rsidRPr="00232DF0">
        <w:rPr>
          <w:sz w:val="28"/>
          <w:szCs w:val="28"/>
        </w:rPr>
        <w:t xml:space="preserve"> 6.</w:t>
      </w:r>
      <w:r>
        <w:rPr>
          <w:sz w:val="28"/>
          <w:szCs w:val="28"/>
        </w:rPr>
        <w:t>4 -</w:t>
      </w:r>
      <w:r w:rsidRPr="00232DF0">
        <w:rPr>
          <w:sz w:val="28"/>
          <w:szCs w:val="28"/>
        </w:rPr>
        <w:t xml:space="preserve"> Структура СБУН  в режиме обследования донной поверхности.</w:t>
      </w:r>
    </w:p>
    <w:p w:rsidR="00232DF0" w:rsidRDefault="00B412F0" w:rsidP="00232DF0">
      <w:pPr>
        <w:spacing w:before="120" w:line="360" w:lineRule="auto"/>
        <w:ind w:firstLine="567"/>
        <w:jc w:val="both"/>
        <w:rPr>
          <w:sz w:val="28"/>
          <w:szCs w:val="28"/>
        </w:rPr>
      </w:pPr>
      <w:r>
        <w:rPr>
          <w:sz w:val="28"/>
          <w:szCs w:val="28"/>
        </w:rPr>
        <w:lastRenderedPageBreak/>
        <w:t xml:space="preserve">Для исследования динамики движителей было выбрано регулирование по глубине. Математическая модель </w:t>
      </w:r>
      <w:r w:rsidR="00307FD4">
        <w:rPr>
          <w:sz w:val="28"/>
          <w:szCs w:val="28"/>
        </w:rPr>
        <w:t xml:space="preserve">управления </w:t>
      </w:r>
      <w:r w:rsidR="00436B0C">
        <w:rPr>
          <w:sz w:val="28"/>
          <w:szCs w:val="28"/>
        </w:rPr>
        <w:t xml:space="preserve">по </w:t>
      </w:r>
      <w:r w:rsidR="00307FD4">
        <w:rPr>
          <w:sz w:val="28"/>
          <w:szCs w:val="28"/>
        </w:rPr>
        <w:t>глубин</w:t>
      </w:r>
      <w:r w:rsidR="00436B0C">
        <w:rPr>
          <w:sz w:val="28"/>
          <w:szCs w:val="28"/>
        </w:rPr>
        <w:t>е</w:t>
      </w:r>
      <w:r w:rsidR="00307FD4">
        <w:rPr>
          <w:sz w:val="28"/>
          <w:szCs w:val="28"/>
        </w:rPr>
        <w:t xml:space="preserve"> в среде </w:t>
      </w:r>
      <w:r w:rsidR="00307FD4">
        <w:rPr>
          <w:sz w:val="28"/>
          <w:szCs w:val="28"/>
          <w:lang w:val="en-US"/>
        </w:rPr>
        <w:t>MATLAB</w:t>
      </w:r>
      <w:r w:rsidR="00307FD4" w:rsidRPr="00307FD4">
        <w:rPr>
          <w:sz w:val="28"/>
          <w:szCs w:val="28"/>
        </w:rPr>
        <w:t xml:space="preserve"> </w:t>
      </w:r>
      <w:r w:rsidR="00307FD4">
        <w:rPr>
          <w:sz w:val="28"/>
          <w:szCs w:val="28"/>
          <w:lang w:val="en-US"/>
        </w:rPr>
        <w:t>Simulink</w:t>
      </w:r>
      <w:r w:rsidR="00307FD4">
        <w:rPr>
          <w:sz w:val="28"/>
          <w:szCs w:val="28"/>
        </w:rPr>
        <w:t xml:space="preserve"> представлена на рисунке 6.5.</w:t>
      </w:r>
    </w:p>
    <w:p w:rsidR="00307FD4" w:rsidRPr="00307FD4" w:rsidRDefault="003D565A" w:rsidP="00232DF0">
      <w:pPr>
        <w:spacing w:before="120" w:line="360" w:lineRule="auto"/>
        <w:ind w:firstLine="567"/>
        <w:jc w:val="both"/>
        <w:rPr>
          <w:sz w:val="28"/>
          <w:szCs w:val="28"/>
        </w:rPr>
      </w:pPr>
      <w:r>
        <w:rPr>
          <w:noProof/>
          <w:sz w:val="28"/>
          <w:szCs w:val="28"/>
        </w:rPr>
        <w:drawing>
          <wp:inline distT="0" distB="0" distL="0" distR="0">
            <wp:extent cx="5459340" cy="3065077"/>
            <wp:effectExtent l="19050" t="0" r="8010"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87"/>
                    <a:srcRect/>
                    <a:stretch>
                      <a:fillRect/>
                    </a:stretch>
                  </pic:blipFill>
                  <pic:spPr bwMode="auto">
                    <a:xfrm>
                      <a:off x="0" y="0"/>
                      <a:ext cx="5458489" cy="3064599"/>
                    </a:xfrm>
                    <a:prstGeom prst="rect">
                      <a:avLst/>
                    </a:prstGeom>
                    <a:noFill/>
                    <a:ln w="9525">
                      <a:noFill/>
                      <a:miter lim="800000"/>
                      <a:headEnd/>
                      <a:tailEnd/>
                    </a:ln>
                  </pic:spPr>
                </pic:pic>
              </a:graphicData>
            </a:graphic>
          </wp:inline>
        </w:drawing>
      </w:r>
    </w:p>
    <w:p w:rsidR="00232DF0" w:rsidRPr="00807F26" w:rsidRDefault="00436B0C" w:rsidP="003D565A">
      <w:pPr>
        <w:spacing w:line="360" w:lineRule="auto"/>
        <w:jc w:val="center"/>
        <w:rPr>
          <w:sz w:val="28"/>
          <w:szCs w:val="28"/>
        </w:rPr>
      </w:pPr>
      <w:r>
        <w:rPr>
          <w:sz w:val="28"/>
          <w:szCs w:val="28"/>
        </w:rPr>
        <w:t xml:space="preserve">Рисунок 6.5 - Модель управления по глубине в среде </w:t>
      </w:r>
      <w:r>
        <w:rPr>
          <w:sz w:val="28"/>
          <w:szCs w:val="28"/>
          <w:lang w:val="en-US"/>
        </w:rPr>
        <w:t>MATLAB</w:t>
      </w:r>
      <w:r w:rsidRPr="00307FD4">
        <w:rPr>
          <w:sz w:val="28"/>
          <w:szCs w:val="28"/>
        </w:rPr>
        <w:t xml:space="preserve"> </w:t>
      </w:r>
      <w:r>
        <w:rPr>
          <w:sz w:val="28"/>
          <w:szCs w:val="28"/>
          <w:lang w:val="en-US"/>
        </w:rPr>
        <w:t>Simulink</w:t>
      </w:r>
      <w:r w:rsidR="00807F26">
        <w:rPr>
          <w:sz w:val="28"/>
          <w:szCs w:val="28"/>
        </w:rPr>
        <w:t>.</w:t>
      </w:r>
    </w:p>
    <w:p w:rsidR="00807F26" w:rsidRDefault="00807F26" w:rsidP="007D1676">
      <w:pPr>
        <w:spacing w:before="240" w:line="360" w:lineRule="auto"/>
        <w:jc w:val="both"/>
        <w:rPr>
          <w:sz w:val="28"/>
          <w:szCs w:val="28"/>
        </w:rPr>
      </w:pPr>
      <w:r>
        <w:rPr>
          <w:sz w:val="28"/>
          <w:szCs w:val="28"/>
        </w:rPr>
        <w:t xml:space="preserve">Результаты моделирования в среде </w:t>
      </w:r>
      <w:r>
        <w:rPr>
          <w:sz w:val="28"/>
          <w:szCs w:val="28"/>
          <w:lang w:val="en-US"/>
        </w:rPr>
        <w:t>MATLAB</w:t>
      </w:r>
      <w:r w:rsidRPr="00307FD4">
        <w:rPr>
          <w:sz w:val="28"/>
          <w:szCs w:val="28"/>
        </w:rPr>
        <w:t xml:space="preserve"> </w:t>
      </w:r>
      <w:r>
        <w:rPr>
          <w:sz w:val="28"/>
          <w:szCs w:val="28"/>
          <w:lang w:val="en-US"/>
        </w:rPr>
        <w:t>Simulink</w:t>
      </w:r>
      <w:r>
        <w:rPr>
          <w:sz w:val="28"/>
          <w:szCs w:val="28"/>
        </w:rPr>
        <w:t xml:space="preserve">  без учета динамики движителей и динамики подводного аппарата представлены на рисунке 6.6.</w:t>
      </w:r>
    </w:p>
    <w:p w:rsidR="00807F26" w:rsidRPr="00FD61B8" w:rsidRDefault="001A777E" w:rsidP="004C5F4F">
      <w:pPr>
        <w:spacing w:before="240" w:line="360" w:lineRule="auto"/>
        <w:jc w:val="center"/>
        <w:rPr>
          <w:b/>
          <w:sz w:val="28"/>
          <w:szCs w:val="28"/>
        </w:rPr>
      </w:pPr>
      <w:r>
        <w:rPr>
          <w:b/>
          <w:noProof/>
          <w:sz w:val="28"/>
          <w:szCs w:val="28"/>
        </w:rPr>
        <w:drawing>
          <wp:inline distT="0" distB="0" distL="0" distR="0">
            <wp:extent cx="4496967" cy="2665938"/>
            <wp:effectExtent l="1905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8"/>
                    <a:srcRect/>
                    <a:stretch>
                      <a:fillRect/>
                    </a:stretch>
                  </pic:blipFill>
                  <pic:spPr bwMode="auto">
                    <a:xfrm>
                      <a:off x="0" y="0"/>
                      <a:ext cx="4497422" cy="2666208"/>
                    </a:xfrm>
                    <a:prstGeom prst="rect">
                      <a:avLst/>
                    </a:prstGeom>
                    <a:noFill/>
                    <a:ln w="9525">
                      <a:noFill/>
                      <a:miter lim="800000"/>
                      <a:headEnd/>
                      <a:tailEnd/>
                    </a:ln>
                  </pic:spPr>
                </pic:pic>
              </a:graphicData>
            </a:graphic>
          </wp:inline>
        </w:drawing>
      </w:r>
    </w:p>
    <w:p w:rsidR="00BD1681" w:rsidRDefault="00807F26" w:rsidP="00807F26">
      <w:pPr>
        <w:spacing w:before="240" w:line="360" w:lineRule="auto"/>
        <w:jc w:val="center"/>
        <w:rPr>
          <w:sz w:val="28"/>
          <w:szCs w:val="28"/>
        </w:rPr>
      </w:pPr>
      <w:r>
        <w:rPr>
          <w:sz w:val="28"/>
          <w:szCs w:val="28"/>
        </w:rPr>
        <w:t>Рисунок 6.6 - Результат моделирования без учета динамики движителей.</w:t>
      </w:r>
    </w:p>
    <w:p w:rsidR="00807F26" w:rsidRDefault="00807F26" w:rsidP="00C975F1">
      <w:pPr>
        <w:spacing w:before="240" w:line="360" w:lineRule="auto"/>
        <w:jc w:val="both"/>
        <w:rPr>
          <w:sz w:val="28"/>
          <w:szCs w:val="28"/>
        </w:rPr>
      </w:pPr>
      <w:r>
        <w:rPr>
          <w:sz w:val="28"/>
          <w:szCs w:val="28"/>
        </w:rPr>
        <w:lastRenderedPageBreak/>
        <w:t>Для исследования и получения математической модели движительно-рулевого комплекса была принята упрощенная модель подводного аппарата "Галтель-Т", представленная в виде уравнения:</w:t>
      </w:r>
    </w:p>
    <w:p w:rsidR="00807F26" w:rsidRDefault="00807F26" w:rsidP="00807F26">
      <w:pPr>
        <w:spacing w:before="240" w:line="360" w:lineRule="auto"/>
        <w:jc w:val="right"/>
        <w:rPr>
          <w:position w:val="-24"/>
          <w:sz w:val="28"/>
          <w:szCs w:val="28"/>
        </w:rPr>
      </w:pPr>
      <w:r w:rsidRPr="00770F62">
        <w:rPr>
          <w:position w:val="-24"/>
          <w:sz w:val="28"/>
          <w:szCs w:val="28"/>
        </w:rPr>
        <w:object w:dxaOrig="3060" w:dyaOrig="620">
          <v:shape id="_x0000_i1093" type="#_x0000_t75" style="width:178.55pt;height:35.25pt" o:ole="">
            <v:imagedata r:id="rId189" o:title=""/>
          </v:shape>
          <o:OLEObject Type="Embed" ProgID="Equation.3" ShapeID="_x0000_i1093" DrawAspect="Content" ObjectID="_1401478196" r:id="rId190"/>
        </w:object>
      </w:r>
      <w:r>
        <w:rPr>
          <w:position w:val="-24"/>
          <w:sz w:val="28"/>
          <w:szCs w:val="28"/>
        </w:rPr>
        <w:tab/>
      </w:r>
      <w:r>
        <w:rPr>
          <w:position w:val="-24"/>
          <w:sz w:val="28"/>
          <w:szCs w:val="28"/>
        </w:rPr>
        <w:tab/>
      </w:r>
      <w:r>
        <w:rPr>
          <w:position w:val="-24"/>
          <w:sz w:val="28"/>
          <w:szCs w:val="28"/>
        </w:rPr>
        <w:tab/>
        <w:t>(22)</w:t>
      </w:r>
    </w:p>
    <w:p w:rsidR="00E044C5" w:rsidRDefault="00807F26" w:rsidP="00C975F1">
      <w:pPr>
        <w:spacing w:before="240" w:line="360" w:lineRule="auto"/>
        <w:jc w:val="both"/>
        <w:rPr>
          <w:position w:val="-24"/>
          <w:sz w:val="28"/>
          <w:szCs w:val="28"/>
        </w:rPr>
      </w:pPr>
      <w:r>
        <w:rPr>
          <w:position w:val="-24"/>
          <w:sz w:val="28"/>
          <w:szCs w:val="28"/>
        </w:rPr>
        <w:t>Используемые параметры для моделирования представлены в таблице 17.</w:t>
      </w:r>
      <w:r w:rsidR="00E044C5">
        <w:rPr>
          <w:position w:val="-24"/>
          <w:sz w:val="28"/>
          <w:szCs w:val="28"/>
        </w:rPr>
        <w:t xml:space="preserve"> </w:t>
      </w:r>
    </w:p>
    <w:p w:rsidR="00E044C5" w:rsidRDefault="00E044C5" w:rsidP="00C975F1">
      <w:pPr>
        <w:spacing w:before="240" w:line="360" w:lineRule="auto"/>
        <w:jc w:val="both"/>
        <w:rPr>
          <w:sz w:val="28"/>
          <w:szCs w:val="28"/>
        </w:rPr>
      </w:pPr>
      <w:r w:rsidRPr="00770F62">
        <w:rPr>
          <w:sz w:val="28"/>
          <w:szCs w:val="28"/>
        </w:rPr>
        <w:t>На основе уравнения (</w:t>
      </w:r>
      <w:r>
        <w:rPr>
          <w:sz w:val="28"/>
          <w:szCs w:val="28"/>
        </w:rPr>
        <w:t>22</w:t>
      </w:r>
      <w:r w:rsidRPr="00770F62">
        <w:rPr>
          <w:sz w:val="28"/>
          <w:szCs w:val="28"/>
        </w:rPr>
        <w:t>) составлена математическая модель динамик</w:t>
      </w:r>
      <w:r>
        <w:rPr>
          <w:sz w:val="28"/>
          <w:szCs w:val="28"/>
        </w:rPr>
        <w:t>и подводного аппарата, рисунок 6</w:t>
      </w:r>
      <w:r w:rsidRPr="00770F62">
        <w:rPr>
          <w:sz w:val="28"/>
          <w:szCs w:val="28"/>
        </w:rPr>
        <w:t>.</w:t>
      </w:r>
      <w:r>
        <w:rPr>
          <w:sz w:val="28"/>
          <w:szCs w:val="28"/>
        </w:rPr>
        <w:t>7.</w:t>
      </w:r>
    </w:p>
    <w:p w:rsidR="00807F26" w:rsidRDefault="001A777E" w:rsidP="00E044C5">
      <w:pPr>
        <w:spacing w:before="240" w:line="360" w:lineRule="auto"/>
        <w:jc w:val="center"/>
        <w:rPr>
          <w:sz w:val="28"/>
          <w:szCs w:val="28"/>
        </w:rPr>
      </w:pPr>
      <w:r>
        <w:rPr>
          <w:noProof/>
          <w:sz w:val="28"/>
          <w:szCs w:val="28"/>
        </w:rPr>
        <w:drawing>
          <wp:inline distT="0" distB="0" distL="0" distR="0">
            <wp:extent cx="5160010" cy="2164715"/>
            <wp:effectExtent l="19050" t="0" r="2540" b="0"/>
            <wp:docPr id="35"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91"/>
                    <a:srcRect/>
                    <a:stretch>
                      <a:fillRect/>
                    </a:stretch>
                  </pic:blipFill>
                  <pic:spPr bwMode="auto">
                    <a:xfrm>
                      <a:off x="0" y="0"/>
                      <a:ext cx="5160010" cy="2164715"/>
                    </a:xfrm>
                    <a:prstGeom prst="rect">
                      <a:avLst/>
                    </a:prstGeom>
                    <a:noFill/>
                    <a:ln w="9525">
                      <a:noFill/>
                      <a:miter lim="800000"/>
                      <a:headEnd/>
                      <a:tailEnd/>
                    </a:ln>
                  </pic:spPr>
                </pic:pic>
              </a:graphicData>
            </a:graphic>
          </wp:inline>
        </w:drawing>
      </w:r>
    </w:p>
    <w:p w:rsidR="00E044C5" w:rsidRDefault="00E044C5" w:rsidP="00E044C5">
      <w:pPr>
        <w:spacing w:before="240" w:line="360" w:lineRule="auto"/>
        <w:jc w:val="center"/>
        <w:rPr>
          <w:sz w:val="28"/>
          <w:szCs w:val="28"/>
        </w:rPr>
      </w:pPr>
      <w:r>
        <w:rPr>
          <w:sz w:val="28"/>
          <w:szCs w:val="28"/>
        </w:rPr>
        <w:t xml:space="preserve">Рисунок 6.7 - </w:t>
      </w:r>
      <w:r w:rsidRPr="00770F62">
        <w:rPr>
          <w:sz w:val="28"/>
          <w:szCs w:val="28"/>
        </w:rPr>
        <w:t xml:space="preserve">Математическая модель динамики подводного аппарата в среде </w:t>
      </w:r>
      <w:r w:rsidRPr="00770F62">
        <w:rPr>
          <w:sz w:val="28"/>
          <w:szCs w:val="28"/>
          <w:lang w:val="en-US"/>
        </w:rPr>
        <w:t>MATLAB</w:t>
      </w:r>
      <w:r w:rsidRPr="00770F62">
        <w:rPr>
          <w:sz w:val="28"/>
          <w:szCs w:val="28"/>
        </w:rPr>
        <w:t xml:space="preserve"> </w:t>
      </w:r>
      <w:r w:rsidRPr="00770F62">
        <w:rPr>
          <w:sz w:val="28"/>
          <w:szCs w:val="28"/>
          <w:lang w:val="en-US"/>
        </w:rPr>
        <w:t>Simulink</w:t>
      </w:r>
      <w:r>
        <w:rPr>
          <w:sz w:val="28"/>
          <w:szCs w:val="28"/>
        </w:rPr>
        <w:t>.</w:t>
      </w:r>
    </w:p>
    <w:p w:rsidR="00735EFC" w:rsidRDefault="00735EFC" w:rsidP="00500FA0">
      <w:pPr>
        <w:spacing w:before="240" w:line="360" w:lineRule="auto"/>
        <w:jc w:val="both"/>
        <w:rPr>
          <w:sz w:val="28"/>
          <w:szCs w:val="28"/>
        </w:rPr>
      </w:pPr>
      <w:r>
        <w:rPr>
          <w:sz w:val="28"/>
          <w:szCs w:val="28"/>
        </w:rPr>
        <w:tab/>
        <w:t xml:space="preserve">Математическая модель управления по глубине в среде </w:t>
      </w:r>
      <w:r>
        <w:rPr>
          <w:sz w:val="28"/>
          <w:szCs w:val="28"/>
          <w:lang w:val="en-US"/>
        </w:rPr>
        <w:t>MATLAB</w:t>
      </w:r>
      <w:r w:rsidRPr="00307FD4">
        <w:rPr>
          <w:sz w:val="28"/>
          <w:szCs w:val="28"/>
        </w:rPr>
        <w:t xml:space="preserve"> </w:t>
      </w:r>
      <w:r>
        <w:rPr>
          <w:sz w:val="28"/>
          <w:szCs w:val="28"/>
          <w:lang w:val="en-US"/>
        </w:rPr>
        <w:t>Simulink</w:t>
      </w:r>
      <w:r>
        <w:rPr>
          <w:sz w:val="28"/>
          <w:szCs w:val="28"/>
        </w:rPr>
        <w:t xml:space="preserve"> с использованием комплекса гребной винт - электропривод плюс динамика ПА представлена на рисунке 6.</w:t>
      </w:r>
      <w:r w:rsidR="00500FA0">
        <w:rPr>
          <w:sz w:val="28"/>
          <w:szCs w:val="28"/>
        </w:rPr>
        <w:t>8</w:t>
      </w:r>
      <w:r>
        <w:rPr>
          <w:sz w:val="28"/>
          <w:szCs w:val="28"/>
        </w:rPr>
        <w:t xml:space="preserve">. </w:t>
      </w:r>
    </w:p>
    <w:p w:rsidR="00E044C5" w:rsidRDefault="00735EFC" w:rsidP="00C975F1">
      <w:pPr>
        <w:spacing w:before="240" w:line="360" w:lineRule="auto"/>
        <w:rPr>
          <w:sz w:val="28"/>
          <w:szCs w:val="28"/>
        </w:rPr>
      </w:pPr>
      <w:r>
        <w:rPr>
          <w:sz w:val="28"/>
          <w:szCs w:val="28"/>
        </w:rPr>
        <w:lastRenderedPageBreak/>
        <w:t xml:space="preserve"> а)</w:t>
      </w:r>
      <w:r>
        <w:rPr>
          <w:noProof/>
          <w:sz w:val="28"/>
          <w:szCs w:val="28"/>
        </w:rPr>
        <w:drawing>
          <wp:inline distT="0" distB="0" distL="0" distR="0">
            <wp:extent cx="5614034" cy="3107093"/>
            <wp:effectExtent l="19050" t="0" r="5716"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2"/>
                    <a:srcRect/>
                    <a:stretch>
                      <a:fillRect/>
                    </a:stretch>
                  </pic:blipFill>
                  <pic:spPr bwMode="auto">
                    <a:xfrm>
                      <a:off x="0" y="0"/>
                      <a:ext cx="5614402" cy="3107297"/>
                    </a:xfrm>
                    <a:prstGeom prst="rect">
                      <a:avLst/>
                    </a:prstGeom>
                    <a:noFill/>
                    <a:ln w="9525">
                      <a:noFill/>
                      <a:miter lim="800000"/>
                      <a:headEnd/>
                      <a:tailEnd/>
                    </a:ln>
                  </pic:spPr>
                </pic:pic>
              </a:graphicData>
            </a:graphic>
          </wp:inline>
        </w:drawing>
      </w:r>
    </w:p>
    <w:p w:rsidR="00735EFC" w:rsidRDefault="00735EFC" w:rsidP="00735EFC">
      <w:pPr>
        <w:spacing w:before="240" w:line="360" w:lineRule="auto"/>
        <w:rPr>
          <w:sz w:val="28"/>
          <w:szCs w:val="28"/>
        </w:rPr>
      </w:pPr>
      <w:r>
        <w:rPr>
          <w:sz w:val="28"/>
          <w:szCs w:val="28"/>
        </w:rPr>
        <w:t>б)</w:t>
      </w:r>
      <w:r>
        <w:rPr>
          <w:sz w:val="28"/>
          <w:szCs w:val="28"/>
        </w:rPr>
        <w:tab/>
      </w:r>
      <w:r>
        <w:rPr>
          <w:sz w:val="28"/>
          <w:szCs w:val="28"/>
        </w:rPr>
        <w:tab/>
      </w:r>
      <w:r>
        <w:rPr>
          <w:noProof/>
          <w:sz w:val="28"/>
          <w:szCs w:val="28"/>
        </w:rPr>
        <w:drawing>
          <wp:inline distT="0" distB="0" distL="0" distR="0">
            <wp:extent cx="4165909" cy="3031873"/>
            <wp:effectExtent l="19050" t="0" r="6041"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3"/>
                    <a:srcRect/>
                    <a:stretch>
                      <a:fillRect/>
                    </a:stretch>
                  </pic:blipFill>
                  <pic:spPr bwMode="auto">
                    <a:xfrm>
                      <a:off x="0" y="0"/>
                      <a:ext cx="4166337" cy="3032184"/>
                    </a:xfrm>
                    <a:prstGeom prst="rect">
                      <a:avLst/>
                    </a:prstGeom>
                    <a:noFill/>
                    <a:ln w="9525">
                      <a:noFill/>
                      <a:miter lim="800000"/>
                      <a:headEnd/>
                      <a:tailEnd/>
                    </a:ln>
                  </pic:spPr>
                </pic:pic>
              </a:graphicData>
            </a:graphic>
          </wp:inline>
        </w:drawing>
      </w:r>
    </w:p>
    <w:p w:rsidR="00500FA0" w:rsidRDefault="00500FA0" w:rsidP="00500FA0">
      <w:pPr>
        <w:spacing w:before="240" w:line="360" w:lineRule="auto"/>
        <w:jc w:val="center"/>
        <w:rPr>
          <w:sz w:val="28"/>
          <w:szCs w:val="28"/>
        </w:rPr>
      </w:pPr>
      <w:r>
        <w:rPr>
          <w:sz w:val="28"/>
          <w:szCs w:val="28"/>
        </w:rPr>
        <w:t xml:space="preserve">Рисунок 6.8 - а) Модель управления по глубине в среде </w:t>
      </w:r>
      <w:r>
        <w:rPr>
          <w:sz w:val="28"/>
          <w:szCs w:val="28"/>
          <w:lang w:val="en-US"/>
        </w:rPr>
        <w:t>MATLAB</w:t>
      </w:r>
      <w:r w:rsidRPr="00307FD4">
        <w:rPr>
          <w:sz w:val="28"/>
          <w:szCs w:val="28"/>
        </w:rPr>
        <w:t xml:space="preserve"> </w:t>
      </w:r>
      <w:r>
        <w:rPr>
          <w:sz w:val="28"/>
          <w:szCs w:val="28"/>
          <w:lang w:val="en-US"/>
        </w:rPr>
        <w:t>Simulink</w:t>
      </w:r>
      <w:r>
        <w:rPr>
          <w:sz w:val="28"/>
          <w:szCs w:val="28"/>
        </w:rPr>
        <w:t xml:space="preserve"> с учетом динамики движителя. б) Блок-схема "</w:t>
      </w:r>
      <w:r>
        <w:rPr>
          <w:sz w:val="28"/>
          <w:szCs w:val="28"/>
          <w:lang w:val="en-US"/>
        </w:rPr>
        <w:t>DRK</w:t>
      </w:r>
      <w:r>
        <w:rPr>
          <w:sz w:val="28"/>
          <w:szCs w:val="28"/>
        </w:rPr>
        <w:t>".</w:t>
      </w:r>
    </w:p>
    <w:p w:rsidR="00461121" w:rsidRDefault="00461121" w:rsidP="00461121">
      <w:pPr>
        <w:spacing w:before="240" w:line="360" w:lineRule="auto"/>
        <w:jc w:val="both"/>
        <w:rPr>
          <w:sz w:val="28"/>
          <w:szCs w:val="28"/>
        </w:rPr>
      </w:pPr>
      <w:r>
        <w:rPr>
          <w:sz w:val="28"/>
          <w:szCs w:val="28"/>
        </w:rPr>
        <w:tab/>
      </w:r>
      <w:r w:rsidR="00FC61B2">
        <w:rPr>
          <w:sz w:val="28"/>
          <w:szCs w:val="28"/>
        </w:rPr>
        <w:t xml:space="preserve">При моделировании  процесса управления по глубине скорость подводного аппарата была задана как 0,5 м/с, в результате чего был получен график влияния кода управления (управляющего напряжения) на упор создаваемый движителем при движении подводного аппарата </w:t>
      </w:r>
      <w:r w:rsidR="005B3786">
        <w:rPr>
          <w:sz w:val="28"/>
          <w:szCs w:val="28"/>
        </w:rPr>
        <w:t xml:space="preserve">с </w:t>
      </w:r>
      <w:r w:rsidR="00FC61B2">
        <w:rPr>
          <w:sz w:val="28"/>
          <w:szCs w:val="28"/>
        </w:rPr>
        <w:t>учет</w:t>
      </w:r>
      <w:r w:rsidR="005B3786">
        <w:rPr>
          <w:sz w:val="28"/>
          <w:szCs w:val="28"/>
        </w:rPr>
        <w:t>ом</w:t>
      </w:r>
      <w:r w:rsidR="00FC61B2">
        <w:rPr>
          <w:sz w:val="28"/>
          <w:szCs w:val="28"/>
        </w:rPr>
        <w:t xml:space="preserve"> влияния постоянной времени движителя, рисунок 6.9</w:t>
      </w:r>
    </w:p>
    <w:p w:rsidR="00FC61B2" w:rsidRDefault="00461121" w:rsidP="00461121">
      <w:pPr>
        <w:spacing w:before="240" w:line="360" w:lineRule="auto"/>
        <w:jc w:val="center"/>
        <w:rPr>
          <w:sz w:val="28"/>
          <w:szCs w:val="28"/>
        </w:rPr>
      </w:pPr>
      <w:r>
        <w:rPr>
          <w:noProof/>
          <w:sz w:val="28"/>
          <w:szCs w:val="28"/>
        </w:rPr>
        <w:lastRenderedPageBreak/>
        <w:drawing>
          <wp:inline distT="0" distB="0" distL="0" distR="0">
            <wp:extent cx="4543619" cy="2707695"/>
            <wp:effectExtent l="19050" t="0" r="9331"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4"/>
                    <a:srcRect/>
                    <a:stretch>
                      <a:fillRect/>
                    </a:stretch>
                  </pic:blipFill>
                  <pic:spPr bwMode="auto">
                    <a:xfrm>
                      <a:off x="0" y="0"/>
                      <a:ext cx="4549268" cy="2711061"/>
                    </a:xfrm>
                    <a:prstGeom prst="rect">
                      <a:avLst/>
                    </a:prstGeom>
                    <a:noFill/>
                    <a:ln w="9525">
                      <a:noFill/>
                      <a:miter lim="800000"/>
                      <a:headEnd/>
                      <a:tailEnd/>
                    </a:ln>
                  </pic:spPr>
                </pic:pic>
              </a:graphicData>
            </a:graphic>
          </wp:inline>
        </w:drawing>
      </w:r>
    </w:p>
    <w:p w:rsidR="00461121" w:rsidRDefault="00461121" w:rsidP="00461121">
      <w:pPr>
        <w:spacing w:before="240" w:line="360" w:lineRule="auto"/>
        <w:jc w:val="center"/>
        <w:rPr>
          <w:sz w:val="28"/>
          <w:szCs w:val="28"/>
        </w:rPr>
      </w:pPr>
      <w:r>
        <w:rPr>
          <w:sz w:val="28"/>
          <w:szCs w:val="28"/>
        </w:rPr>
        <w:t xml:space="preserve">Рисунок 6.9 - </w:t>
      </w:r>
      <w:r w:rsidR="005B3786">
        <w:rPr>
          <w:sz w:val="28"/>
          <w:szCs w:val="28"/>
        </w:rPr>
        <w:t>Переходные характеристики у</w:t>
      </w:r>
      <w:r>
        <w:rPr>
          <w:sz w:val="28"/>
          <w:szCs w:val="28"/>
        </w:rPr>
        <w:t>пор</w:t>
      </w:r>
      <w:r w:rsidR="005B3786">
        <w:rPr>
          <w:sz w:val="28"/>
          <w:szCs w:val="28"/>
        </w:rPr>
        <w:t>а</w:t>
      </w:r>
      <w:r>
        <w:rPr>
          <w:sz w:val="28"/>
          <w:szCs w:val="28"/>
        </w:rPr>
        <w:t xml:space="preserve"> движителя при движении ПА </w:t>
      </w:r>
      <w:r w:rsidR="005B3786">
        <w:rPr>
          <w:sz w:val="28"/>
          <w:szCs w:val="28"/>
        </w:rPr>
        <w:t>с учетом</w:t>
      </w:r>
      <w:r>
        <w:rPr>
          <w:sz w:val="28"/>
          <w:szCs w:val="28"/>
        </w:rPr>
        <w:t xml:space="preserve"> влияния постоянной времени.</w:t>
      </w:r>
    </w:p>
    <w:p w:rsidR="004C5F4F" w:rsidRPr="007A323C" w:rsidRDefault="004C5F4F" w:rsidP="00DE3484">
      <w:pPr>
        <w:spacing w:before="240" w:line="360" w:lineRule="auto"/>
        <w:jc w:val="both"/>
        <w:rPr>
          <w:sz w:val="28"/>
          <w:szCs w:val="28"/>
        </w:rPr>
      </w:pPr>
      <w:r>
        <w:rPr>
          <w:sz w:val="28"/>
          <w:szCs w:val="28"/>
        </w:rPr>
        <w:t>Результат моделирования с учетом динамики движителей и динамикой подводного аппарата приведен на рисунке 6.9</w:t>
      </w:r>
      <w:r w:rsidR="00DE3484">
        <w:rPr>
          <w:sz w:val="28"/>
          <w:szCs w:val="28"/>
        </w:rPr>
        <w:t>. На рисунке 6.8 б, в блок "</w:t>
      </w:r>
      <w:r w:rsidR="00DE3484">
        <w:rPr>
          <w:sz w:val="28"/>
          <w:szCs w:val="28"/>
          <w:lang w:val="en-US"/>
        </w:rPr>
        <w:t>Vint</w:t>
      </w:r>
      <w:r w:rsidR="00DE3484">
        <w:rPr>
          <w:sz w:val="28"/>
          <w:szCs w:val="28"/>
        </w:rPr>
        <w:t>" находится математическая модель гребного винта указанная ранее на рисунке 3.13.</w:t>
      </w:r>
      <w:r w:rsidR="007A323C">
        <w:rPr>
          <w:sz w:val="28"/>
          <w:szCs w:val="28"/>
        </w:rPr>
        <w:t xml:space="preserve"> В блоке "</w:t>
      </w:r>
      <w:r w:rsidR="007A323C">
        <w:rPr>
          <w:sz w:val="28"/>
          <w:szCs w:val="28"/>
          <w:lang w:val="en-US"/>
        </w:rPr>
        <w:t>DBM</w:t>
      </w:r>
      <w:r w:rsidR="007A323C">
        <w:rPr>
          <w:sz w:val="28"/>
          <w:szCs w:val="28"/>
        </w:rPr>
        <w:t>"</w:t>
      </w:r>
      <w:r w:rsidR="007A323C">
        <w:rPr>
          <w:sz w:val="28"/>
          <w:szCs w:val="28"/>
          <w:lang w:val="en-US"/>
        </w:rPr>
        <w:t xml:space="preserve">  - </w:t>
      </w:r>
      <w:r w:rsidR="007A323C">
        <w:rPr>
          <w:sz w:val="28"/>
          <w:szCs w:val="28"/>
        </w:rPr>
        <w:t>математическая модель вентильного электропривода, рисунок 2.7.</w:t>
      </w:r>
    </w:p>
    <w:p w:rsidR="004C5F4F" w:rsidRDefault="00DE3484" w:rsidP="00DE3484">
      <w:pPr>
        <w:spacing w:before="240" w:line="360" w:lineRule="auto"/>
        <w:jc w:val="center"/>
        <w:rPr>
          <w:sz w:val="28"/>
          <w:szCs w:val="28"/>
        </w:rPr>
      </w:pPr>
      <w:r>
        <w:rPr>
          <w:noProof/>
          <w:sz w:val="28"/>
          <w:szCs w:val="28"/>
        </w:rPr>
        <w:drawing>
          <wp:inline distT="0" distB="0" distL="0" distR="0">
            <wp:extent cx="4515628" cy="3359021"/>
            <wp:effectExtent l="19050" t="0" r="0" b="0"/>
            <wp:docPr id="36"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5"/>
                    <a:srcRect/>
                    <a:stretch>
                      <a:fillRect/>
                    </a:stretch>
                  </pic:blipFill>
                  <pic:spPr bwMode="auto">
                    <a:xfrm>
                      <a:off x="0" y="0"/>
                      <a:ext cx="4519893" cy="3362194"/>
                    </a:xfrm>
                    <a:prstGeom prst="rect">
                      <a:avLst/>
                    </a:prstGeom>
                    <a:noFill/>
                    <a:ln w="9525">
                      <a:noFill/>
                      <a:miter lim="800000"/>
                      <a:headEnd/>
                      <a:tailEnd/>
                    </a:ln>
                  </pic:spPr>
                </pic:pic>
              </a:graphicData>
            </a:graphic>
          </wp:inline>
        </w:drawing>
      </w:r>
    </w:p>
    <w:p w:rsidR="00DE3484" w:rsidRDefault="00DE3484" w:rsidP="00DE3484">
      <w:pPr>
        <w:spacing w:before="240" w:line="360" w:lineRule="auto"/>
        <w:jc w:val="center"/>
        <w:rPr>
          <w:sz w:val="28"/>
          <w:szCs w:val="28"/>
        </w:rPr>
      </w:pPr>
      <w:r>
        <w:rPr>
          <w:sz w:val="28"/>
          <w:szCs w:val="28"/>
        </w:rPr>
        <w:lastRenderedPageBreak/>
        <w:t>Рисунок 6.9 - Результат моделирования с учетом динамики движителей.</w:t>
      </w:r>
    </w:p>
    <w:p w:rsidR="00DE3484" w:rsidRDefault="00DE3484" w:rsidP="00DE3484">
      <w:pPr>
        <w:spacing w:before="240" w:line="360" w:lineRule="auto"/>
        <w:jc w:val="both"/>
        <w:rPr>
          <w:sz w:val="28"/>
          <w:szCs w:val="28"/>
        </w:rPr>
      </w:pPr>
      <w:r>
        <w:rPr>
          <w:sz w:val="28"/>
          <w:szCs w:val="28"/>
        </w:rPr>
        <w:tab/>
        <w:t>Проанализировав рисунки 6.6 и 6.9 можно сказать о том, что динамика движителя существенно влияет на переходную характеристику параметров модели. Для получения точной модели необходимо учитывать изменяющиеся постоянные времени движителя при разном входном воздействии на движитель (в нашем случае код управления).</w:t>
      </w:r>
    </w:p>
    <w:p w:rsidR="007A323C" w:rsidRDefault="007A323C" w:rsidP="00DE3484">
      <w:pPr>
        <w:spacing w:before="240" w:line="360" w:lineRule="auto"/>
        <w:jc w:val="both"/>
        <w:rPr>
          <w:sz w:val="28"/>
          <w:szCs w:val="28"/>
        </w:rPr>
      </w:pPr>
    </w:p>
    <w:p w:rsidR="007A323C" w:rsidRDefault="007A323C">
      <w:pPr>
        <w:spacing w:after="200" w:line="276" w:lineRule="auto"/>
        <w:rPr>
          <w:sz w:val="28"/>
          <w:szCs w:val="28"/>
        </w:rPr>
      </w:pPr>
      <w:r>
        <w:rPr>
          <w:sz w:val="28"/>
          <w:szCs w:val="28"/>
        </w:rPr>
        <w:br w:type="page"/>
      </w:r>
    </w:p>
    <w:p w:rsidR="007A323C" w:rsidRDefault="007A323C" w:rsidP="007A323C">
      <w:pPr>
        <w:spacing w:before="240" w:line="360" w:lineRule="auto"/>
        <w:jc w:val="center"/>
        <w:rPr>
          <w:b/>
          <w:sz w:val="28"/>
          <w:szCs w:val="28"/>
        </w:rPr>
      </w:pPr>
      <w:r w:rsidRPr="007A323C">
        <w:rPr>
          <w:b/>
          <w:sz w:val="28"/>
          <w:szCs w:val="28"/>
        </w:rPr>
        <w:lastRenderedPageBreak/>
        <w:t>Заключение</w:t>
      </w:r>
    </w:p>
    <w:p w:rsidR="00F50D57" w:rsidRDefault="00F50D57" w:rsidP="007A323C">
      <w:pPr>
        <w:spacing w:before="240" w:line="360" w:lineRule="auto"/>
        <w:jc w:val="center"/>
        <w:rPr>
          <w:b/>
          <w:sz w:val="28"/>
          <w:szCs w:val="28"/>
        </w:rPr>
      </w:pPr>
    </w:p>
    <w:p w:rsidR="007A323C" w:rsidRPr="00B025CC" w:rsidRDefault="007A323C" w:rsidP="00F50D57">
      <w:pPr>
        <w:spacing w:after="240" w:line="360" w:lineRule="auto"/>
        <w:ind w:firstLine="708"/>
        <w:jc w:val="both"/>
        <w:rPr>
          <w:sz w:val="28"/>
          <w:szCs w:val="28"/>
        </w:rPr>
      </w:pPr>
      <w:r>
        <w:rPr>
          <w:sz w:val="28"/>
          <w:szCs w:val="28"/>
        </w:rPr>
        <w:t>В результате работы была р</w:t>
      </w:r>
      <w:r w:rsidRPr="00B025CC">
        <w:rPr>
          <w:sz w:val="28"/>
          <w:szCs w:val="28"/>
        </w:rPr>
        <w:t>азработана математическая модель вентильного электропривода, учитывающая реальные потери холостого х</w:t>
      </w:r>
      <w:r>
        <w:rPr>
          <w:sz w:val="28"/>
          <w:szCs w:val="28"/>
        </w:rPr>
        <w:t>ода для погружного исполнения электродвигателя 4</w:t>
      </w:r>
      <w:r w:rsidRPr="00B025CC">
        <w:rPr>
          <w:sz w:val="28"/>
          <w:szCs w:val="28"/>
        </w:rPr>
        <w:t xml:space="preserve">ДБМ 70 1,1-1,3-3. </w:t>
      </w:r>
      <w:r>
        <w:rPr>
          <w:sz w:val="28"/>
          <w:szCs w:val="28"/>
        </w:rPr>
        <w:t>В ходе исследования, п</w:t>
      </w:r>
      <w:r w:rsidRPr="00B025CC">
        <w:rPr>
          <w:sz w:val="28"/>
          <w:szCs w:val="28"/>
        </w:rPr>
        <w:t>роведено</w:t>
      </w:r>
      <w:r>
        <w:rPr>
          <w:sz w:val="28"/>
          <w:szCs w:val="28"/>
        </w:rPr>
        <w:t xml:space="preserve"> уточнение параметров модели вентильного электропривода </w:t>
      </w:r>
      <w:r w:rsidRPr="00B025CC">
        <w:rPr>
          <w:sz w:val="28"/>
          <w:szCs w:val="28"/>
        </w:rPr>
        <w:t xml:space="preserve"> по результатам нагрузоч</w:t>
      </w:r>
      <w:r>
        <w:rPr>
          <w:sz w:val="28"/>
          <w:szCs w:val="28"/>
        </w:rPr>
        <w:t>ных испытаний электродвигателя 4</w:t>
      </w:r>
      <w:r w:rsidRPr="00B025CC">
        <w:rPr>
          <w:sz w:val="28"/>
          <w:szCs w:val="28"/>
        </w:rPr>
        <w:t xml:space="preserve">ДБМ 70 1,1-1,3-3. </w:t>
      </w:r>
      <w:r>
        <w:rPr>
          <w:sz w:val="28"/>
          <w:szCs w:val="28"/>
        </w:rPr>
        <w:t>В среднем ошибка модели составила 0,63%.</w:t>
      </w:r>
    </w:p>
    <w:p w:rsidR="00F50D57" w:rsidRDefault="007A323C" w:rsidP="00F50D57">
      <w:pPr>
        <w:spacing w:after="200" w:line="360" w:lineRule="auto"/>
        <w:ind w:firstLine="708"/>
        <w:jc w:val="both"/>
        <w:rPr>
          <w:sz w:val="28"/>
          <w:szCs w:val="28"/>
        </w:rPr>
      </w:pPr>
      <w:r>
        <w:rPr>
          <w:sz w:val="28"/>
          <w:szCs w:val="28"/>
        </w:rPr>
        <w:t>Была р</w:t>
      </w:r>
      <w:r w:rsidRPr="00B025CC">
        <w:rPr>
          <w:sz w:val="28"/>
          <w:szCs w:val="28"/>
        </w:rPr>
        <w:t xml:space="preserve">азработана математическая модель гребного винта, учитывающая зависимость коэффициентов тяги и момента от скорости движения </w:t>
      </w:r>
      <w:r>
        <w:rPr>
          <w:sz w:val="28"/>
          <w:szCs w:val="28"/>
        </w:rPr>
        <w:t xml:space="preserve">подводного </w:t>
      </w:r>
      <w:r w:rsidRPr="00B025CC">
        <w:rPr>
          <w:sz w:val="28"/>
          <w:szCs w:val="28"/>
        </w:rPr>
        <w:t xml:space="preserve">аппарата. </w:t>
      </w:r>
      <w:r>
        <w:rPr>
          <w:sz w:val="28"/>
          <w:szCs w:val="28"/>
        </w:rPr>
        <w:t>Были получены экспериментальным способом кривые действия гребного винта. Р</w:t>
      </w:r>
      <w:r w:rsidRPr="00770F62">
        <w:rPr>
          <w:sz w:val="28"/>
          <w:szCs w:val="28"/>
        </w:rPr>
        <w:t>езультаты модели имеют незначительные отклонения и математическая модель достаточно точно описывает исследуемый гребной винт.</w:t>
      </w:r>
    </w:p>
    <w:p w:rsidR="007A323C" w:rsidRPr="00B025CC" w:rsidRDefault="00F50D57" w:rsidP="007A323C">
      <w:pPr>
        <w:spacing w:after="200" w:line="360" w:lineRule="auto"/>
        <w:ind w:firstLine="708"/>
        <w:jc w:val="both"/>
        <w:rPr>
          <w:sz w:val="28"/>
          <w:szCs w:val="28"/>
        </w:rPr>
      </w:pPr>
      <w:r>
        <w:rPr>
          <w:sz w:val="28"/>
          <w:szCs w:val="28"/>
        </w:rPr>
        <w:t>Произведена р</w:t>
      </w:r>
      <w:r w:rsidR="00F63F80" w:rsidRPr="00F50D57">
        <w:rPr>
          <w:sz w:val="28"/>
          <w:szCs w:val="28"/>
        </w:rPr>
        <w:t>азработка и исс</w:t>
      </w:r>
      <w:r>
        <w:rPr>
          <w:sz w:val="28"/>
          <w:szCs w:val="28"/>
        </w:rPr>
        <w:t xml:space="preserve">ледование математической модели </w:t>
      </w:r>
      <w:r w:rsidR="00F63F80" w:rsidRPr="00F50D57">
        <w:rPr>
          <w:sz w:val="28"/>
          <w:szCs w:val="28"/>
        </w:rPr>
        <w:t>д</w:t>
      </w:r>
      <w:r>
        <w:rPr>
          <w:sz w:val="28"/>
          <w:szCs w:val="28"/>
        </w:rPr>
        <w:t xml:space="preserve">вижительно-рулевого комплекса </w:t>
      </w:r>
      <w:r w:rsidR="00F63F80" w:rsidRPr="00F50D57">
        <w:rPr>
          <w:sz w:val="28"/>
          <w:szCs w:val="28"/>
        </w:rPr>
        <w:t>ПА, учитывающей особенности работы движителей в «косом» потоке.</w:t>
      </w:r>
      <w:r>
        <w:rPr>
          <w:sz w:val="28"/>
          <w:szCs w:val="28"/>
        </w:rPr>
        <w:t xml:space="preserve"> Получены кривые действия гребного винта для исполнения движительно-рулевого комплекса в 22,5˚ относительно оси.</w:t>
      </w:r>
    </w:p>
    <w:p w:rsidR="00364A80" w:rsidRDefault="00F50D57" w:rsidP="00F50D57">
      <w:pPr>
        <w:spacing w:before="240" w:line="360" w:lineRule="auto"/>
        <w:jc w:val="both"/>
        <w:rPr>
          <w:sz w:val="28"/>
          <w:szCs w:val="28"/>
        </w:rPr>
      </w:pPr>
      <w:r>
        <w:rPr>
          <w:sz w:val="28"/>
          <w:szCs w:val="28"/>
        </w:rPr>
        <w:tab/>
        <w:t xml:space="preserve">Доказано влияние постоянной времени движителя на динамику подводного аппарата. </w:t>
      </w:r>
    </w:p>
    <w:p w:rsidR="00364A80" w:rsidRDefault="00364A80">
      <w:pPr>
        <w:spacing w:after="200" w:line="276" w:lineRule="auto"/>
        <w:rPr>
          <w:sz w:val="28"/>
          <w:szCs w:val="28"/>
        </w:rPr>
      </w:pPr>
      <w:r>
        <w:rPr>
          <w:sz w:val="28"/>
          <w:szCs w:val="28"/>
        </w:rPr>
        <w:br w:type="page"/>
      </w:r>
    </w:p>
    <w:p w:rsidR="007A323C" w:rsidRDefault="00364A80" w:rsidP="00364A80">
      <w:pPr>
        <w:spacing w:line="360" w:lineRule="auto"/>
        <w:jc w:val="center"/>
        <w:rPr>
          <w:b/>
          <w:sz w:val="28"/>
          <w:szCs w:val="28"/>
        </w:rPr>
      </w:pPr>
      <w:r>
        <w:rPr>
          <w:b/>
          <w:sz w:val="28"/>
          <w:szCs w:val="28"/>
        </w:rPr>
        <w:lastRenderedPageBreak/>
        <w:t>Литература</w:t>
      </w:r>
    </w:p>
    <w:p w:rsidR="00364A80" w:rsidRDefault="00364A80" w:rsidP="00364A80">
      <w:pPr>
        <w:spacing w:before="240" w:line="360" w:lineRule="auto"/>
        <w:jc w:val="center"/>
        <w:rPr>
          <w:b/>
          <w:sz w:val="28"/>
          <w:szCs w:val="28"/>
        </w:rPr>
      </w:pPr>
    </w:p>
    <w:p w:rsidR="00364A80" w:rsidRPr="00364A80" w:rsidRDefault="00364A80" w:rsidP="00364A80">
      <w:pPr>
        <w:pStyle w:val="af5"/>
        <w:spacing w:line="360" w:lineRule="auto"/>
        <w:jc w:val="both"/>
        <w:rPr>
          <w:sz w:val="28"/>
          <w:szCs w:val="28"/>
        </w:rPr>
      </w:pPr>
      <w:r>
        <w:rPr>
          <w:sz w:val="28"/>
          <w:szCs w:val="28"/>
        </w:rPr>
        <w:tab/>
      </w:r>
      <w:r w:rsidRPr="00364A80">
        <w:rPr>
          <w:sz w:val="28"/>
          <w:szCs w:val="28"/>
        </w:rPr>
        <w:t>1. Алексеев Ю.К. Введение в подводную робототехнику: учеб. пособие – Владивосток: ДВГТУ, 2008, стр.244.</w:t>
      </w:r>
    </w:p>
    <w:p w:rsidR="00364A80" w:rsidRPr="00364A80" w:rsidRDefault="00364A80" w:rsidP="00364A80">
      <w:pPr>
        <w:spacing w:after="120" w:line="360" w:lineRule="auto"/>
        <w:ind w:firstLine="708"/>
        <w:jc w:val="both"/>
        <w:rPr>
          <w:sz w:val="28"/>
          <w:szCs w:val="28"/>
        </w:rPr>
      </w:pPr>
      <w:r w:rsidRPr="00364A80">
        <w:rPr>
          <w:sz w:val="28"/>
          <w:szCs w:val="28"/>
        </w:rPr>
        <w:t>2.  Сайт Государственного Научного Центра «Южморгеология», http://www.ymg.ru/w/Подводные_аппараты</w:t>
      </w:r>
    </w:p>
    <w:p w:rsidR="00364A80" w:rsidRPr="00364A80" w:rsidRDefault="00364A80" w:rsidP="00364A80">
      <w:pPr>
        <w:spacing w:line="360" w:lineRule="auto"/>
        <w:ind w:firstLine="708"/>
        <w:jc w:val="both"/>
        <w:rPr>
          <w:sz w:val="28"/>
          <w:szCs w:val="28"/>
        </w:rPr>
      </w:pPr>
      <w:r w:rsidRPr="00364A80">
        <w:rPr>
          <w:sz w:val="28"/>
          <w:szCs w:val="28"/>
        </w:rPr>
        <w:t>3. Вентильный электропривод: шанс для российских производителей // Журнал "Оборудование: рынок, предложение, цены", № 01 январь 2004 г.</w:t>
      </w:r>
    </w:p>
    <w:p w:rsidR="00364A80" w:rsidRPr="00364A80" w:rsidRDefault="00364A80" w:rsidP="00364A80">
      <w:pPr>
        <w:spacing w:after="120" w:line="360" w:lineRule="auto"/>
        <w:jc w:val="both"/>
        <w:rPr>
          <w:sz w:val="28"/>
          <w:szCs w:val="28"/>
        </w:rPr>
      </w:pPr>
      <w:r w:rsidRPr="00364A80">
        <w:rPr>
          <w:sz w:val="28"/>
          <w:szCs w:val="28"/>
        </w:rPr>
        <w:t>http://www.cheaz.ru/page.asp?page=./5505/5507/6823/9314</w:t>
      </w:r>
    </w:p>
    <w:p w:rsidR="00364A80" w:rsidRPr="00364A80" w:rsidRDefault="00364A80" w:rsidP="00364A80">
      <w:pPr>
        <w:spacing w:after="120" w:line="360" w:lineRule="auto"/>
        <w:ind w:firstLine="708"/>
        <w:jc w:val="both"/>
        <w:rPr>
          <w:sz w:val="28"/>
          <w:szCs w:val="28"/>
        </w:rPr>
      </w:pPr>
      <w:r w:rsidRPr="00364A80">
        <w:rPr>
          <w:sz w:val="28"/>
          <w:szCs w:val="28"/>
        </w:rPr>
        <w:t xml:space="preserve">4. А.В. Борейко, В.Е.Горнак, В.В. Костенко, Н.А.Найденко, Д.Б.Хмельков. Опыт разработки вентильного электропривода движителей подводного аппарата // Материалы научно-технической конференции «Технические проблемы освоения мирового океана», Владивосток, 2-5 октября </w:t>
      </w:r>
      <w:smartTag w:uri="urn:schemas-microsoft-com:office:smarttags" w:element="metricconverter">
        <w:smartTagPr>
          <w:attr w:name="ProductID" w:val="2007 г"/>
        </w:smartTagPr>
        <w:r w:rsidRPr="00364A80">
          <w:rPr>
            <w:sz w:val="28"/>
            <w:szCs w:val="28"/>
          </w:rPr>
          <w:t>2007 г</w:t>
        </w:r>
      </w:smartTag>
      <w:r w:rsidRPr="00364A80">
        <w:rPr>
          <w:sz w:val="28"/>
          <w:szCs w:val="28"/>
        </w:rPr>
        <w:t>., стр.135-140.</w:t>
      </w:r>
    </w:p>
    <w:p w:rsidR="00364A80" w:rsidRPr="00364A80" w:rsidRDefault="00364A80" w:rsidP="00364A80">
      <w:pPr>
        <w:spacing w:after="120" w:line="360" w:lineRule="auto"/>
        <w:ind w:firstLine="708"/>
        <w:jc w:val="both"/>
        <w:rPr>
          <w:sz w:val="28"/>
          <w:szCs w:val="28"/>
          <w:lang w:val="en-US"/>
        </w:rPr>
      </w:pPr>
      <w:r w:rsidRPr="00364A80">
        <w:rPr>
          <w:sz w:val="28"/>
          <w:szCs w:val="28"/>
        </w:rPr>
        <w:t>5. Армишев С.В. Исследование структуры движительных комплексов подводных аппаратов// Морские технологии: Сборник статей ИПМТ (Владивосток). -1998. Вып</w:t>
      </w:r>
      <w:r w:rsidRPr="00364A80">
        <w:rPr>
          <w:sz w:val="28"/>
          <w:szCs w:val="28"/>
          <w:lang w:val="en-US"/>
        </w:rPr>
        <w:t xml:space="preserve">.2 - </w:t>
      </w:r>
      <w:r w:rsidRPr="00364A80">
        <w:rPr>
          <w:sz w:val="28"/>
          <w:szCs w:val="28"/>
        </w:rPr>
        <w:t>стр</w:t>
      </w:r>
      <w:r w:rsidRPr="00364A80">
        <w:rPr>
          <w:sz w:val="28"/>
          <w:szCs w:val="28"/>
          <w:lang w:val="en-US"/>
        </w:rPr>
        <w:t>. 45-51.</w:t>
      </w:r>
    </w:p>
    <w:p w:rsidR="00364A80" w:rsidRPr="00364A80" w:rsidRDefault="00364A80" w:rsidP="00364A80">
      <w:pPr>
        <w:spacing w:after="120" w:line="360" w:lineRule="auto"/>
        <w:ind w:firstLine="708"/>
        <w:jc w:val="both"/>
        <w:rPr>
          <w:sz w:val="28"/>
          <w:szCs w:val="28"/>
          <w:lang w:val="en-US"/>
        </w:rPr>
      </w:pPr>
      <w:r w:rsidRPr="00364A80">
        <w:rPr>
          <w:sz w:val="28"/>
          <w:szCs w:val="28"/>
          <w:lang w:val="en-US"/>
        </w:rPr>
        <w:t>6. Hazelton F.R. Tandem propeller in review (</w:t>
      </w:r>
      <w:r w:rsidRPr="00364A80">
        <w:rPr>
          <w:sz w:val="28"/>
          <w:szCs w:val="28"/>
        </w:rPr>
        <w:t>Обзор</w:t>
      </w:r>
      <w:r w:rsidRPr="00364A80">
        <w:rPr>
          <w:sz w:val="28"/>
          <w:szCs w:val="28"/>
          <w:lang w:val="en-US"/>
        </w:rPr>
        <w:t xml:space="preserve"> </w:t>
      </w:r>
      <w:r w:rsidRPr="00364A80">
        <w:rPr>
          <w:sz w:val="28"/>
          <w:szCs w:val="28"/>
        </w:rPr>
        <w:t>строения</w:t>
      </w:r>
      <w:r w:rsidRPr="00364A80">
        <w:rPr>
          <w:sz w:val="28"/>
          <w:szCs w:val="28"/>
          <w:lang w:val="en-US"/>
        </w:rPr>
        <w:t xml:space="preserve"> </w:t>
      </w:r>
      <w:r w:rsidRPr="00364A80">
        <w:rPr>
          <w:sz w:val="28"/>
          <w:szCs w:val="28"/>
        </w:rPr>
        <w:t>винта</w:t>
      </w:r>
      <w:r w:rsidRPr="00364A80">
        <w:rPr>
          <w:sz w:val="28"/>
          <w:szCs w:val="28"/>
          <w:lang w:val="en-US"/>
        </w:rPr>
        <w:t>). -J.Hydronault., 1969 v.3. #4, p.161-167</w:t>
      </w:r>
    </w:p>
    <w:p w:rsidR="00364A80" w:rsidRPr="00364A80" w:rsidRDefault="00364A80" w:rsidP="00364A80">
      <w:pPr>
        <w:spacing w:after="120" w:line="360" w:lineRule="auto"/>
        <w:ind w:firstLine="708"/>
        <w:jc w:val="both"/>
        <w:rPr>
          <w:sz w:val="28"/>
          <w:szCs w:val="28"/>
        </w:rPr>
      </w:pPr>
      <w:r w:rsidRPr="00364A80">
        <w:rPr>
          <w:sz w:val="28"/>
          <w:szCs w:val="28"/>
          <w:lang w:val="en-US"/>
        </w:rPr>
        <w:t>7. Melry J.L. The control system of the deep submergence rescue Vehicle (</w:t>
      </w:r>
      <w:r w:rsidRPr="00364A80">
        <w:rPr>
          <w:sz w:val="28"/>
          <w:szCs w:val="28"/>
        </w:rPr>
        <w:t>Системы</w:t>
      </w:r>
      <w:r w:rsidRPr="00364A80">
        <w:rPr>
          <w:sz w:val="28"/>
          <w:szCs w:val="28"/>
          <w:lang w:val="en-US"/>
        </w:rPr>
        <w:t xml:space="preserve"> </w:t>
      </w:r>
      <w:r w:rsidRPr="00364A80">
        <w:rPr>
          <w:sz w:val="28"/>
          <w:szCs w:val="28"/>
        </w:rPr>
        <w:t>управления</w:t>
      </w:r>
      <w:r w:rsidRPr="00364A80">
        <w:rPr>
          <w:sz w:val="28"/>
          <w:szCs w:val="28"/>
          <w:lang w:val="en-US"/>
        </w:rPr>
        <w:t xml:space="preserve"> </w:t>
      </w:r>
      <w:r w:rsidRPr="00364A80">
        <w:rPr>
          <w:sz w:val="28"/>
          <w:szCs w:val="28"/>
        </w:rPr>
        <w:t>глубоководных</w:t>
      </w:r>
      <w:r w:rsidRPr="00364A80">
        <w:rPr>
          <w:sz w:val="28"/>
          <w:szCs w:val="28"/>
          <w:lang w:val="en-US"/>
        </w:rPr>
        <w:t xml:space="preserve"> </w:t>
      </w:r>
      <w:r w:rsidRPr="00364A80">
        <w:rPr>
          <w:sz w:val="28"/>
          <w:szCs w:val="28"/>
        </w:rPr>
        <w:t>ПА</w:t>
      </w:r>
      <w:r w:rsidRPr="00364A80">
        <w:rPr>
          <w:sz w:val="28"/>
          <w:szCs w:val="28"/>
          <w:lang w:val="en-US"/>
        </w:rPr>
        <w:t xml:space="preserve">). in: Marine Sci. </w:t>
      </w:r>
      <w:r w:rsidRPr="00364A80">
        <w:rPr>
          <w:sz w:val="28"/>
          <w:szCs w:val="28"/>
        </w:rPr>
        <w:t>Instrum., V.4, 1968, p.43-51.</w:t>
      </w:r>
    </w:p>
    <w:p w:rsidR="00364A80" w:rsidRPr="00364A80" w:rsidRDefault="00364A80" w:rsidP="00364A80">
      <w:pPr>
        <w:spacing w:after="120" w:line="360" w:lineRule="auto"/>
        <w:ind w:firstLine="708"/>
        <w:jc w:val="both"/>
        <w:rPr>
          <w:sz w:val="28"/>
          <w:szCs w:val="28"/>
        </w:rPr>
      </w:pPr>
      <w:r w:rsidRPr="00364A80">
        <w:rPr>
          <w:sz w:val="28"/>
          <w:szCs w:val="28"/>
        </w:rPr>
        <w:t>8. Басби Р.Ф. Обзор обитаемых подводных аппаратов. - Всесоюзный центр переводов научно технической литературы и документации. Перевод № Б-0968</w:t>
      </w:r>
    </w:p>
    <w:p w:rsidR="00364A80" w:rsidRPr="00364A80" w:rsidRDefault="00364A80" w:rsidP="00364A80">
      <w:pPr>
        <w:spacing w:after="120" w:line="360" w:lineRule="auto"/>
        <w:ind w:firstLine="708"/>
        <w:jc w:val="both"/>
        <w:rPr>
          <w:sz w:val="28"/>
          <w:szCs w:val="28"/>
        </w:rPr>
      </w:pPr>
      <w:r w:rsidRPr="00364A80">
        <w:rPr>
          <w:sz w:val="28"/>
          <w:szCs w:val="28"/>
        </w:rPr>
        <w:t>9. Пантов Е. Н. Основы теории движения подводных аппаратов. // Судостроение, 1973, стр. 216.</w:t>
      </w:r>
    </w:p>
    <w:p w:rsidR="00364A80" w:rsidRPr="00364A80" w:rsidRDefault="00364A80" w:rsidP="00364A80">
      <w:pPr>
        <w:spacing w:after="120" w:line="360" w:lineRule="auto"/>
        <w:ind w:firstLine="708"/>
        <w:jc w:val="both"/>
        <w:rPr>
          <w:sz w:val="28"/>
          <w:szCs w:val="28"/>
        </w:rPr>
      </w:pPr>
      <w:r w:rsidRPr="00364A80">
        <w:rPr>
          <w:sz w:val="28"/>
          <w:szCs w:val="28"/>
        </w:rPr>
        <w:lastRenderedPageBreak/>
        <w:t>10. Васильев В.Ю. Новое направление в использовании подводно-технических средств// Судостроение за рубежом. стр.62-73</w:t>
      </w:r>
    </w:p>
    <w:p w:rsidR="00364A80" w:rsidRPr="00364A80" w:rsidRDefault="00364A80" w:rsidP="00364A80">
      <w:pPr>
        <w:spacing w:after="120" w:line="360" w:lineRule="auto"/>
        <w:ind w:firstLine="708"/>
        <w:jc w:val="both"/>
        <w:rPr>
          <w:sz w:val="28"/>
          <w:szCs w:val="28"/>
        </w:rPr>
      </w:pPr>
      <w:r w:rsidRPr="00364A80">
        <w:rPr>
          <w:sz w:val="28"/>
          <w:szCs w:val="28"/>
        </w:rPr>
        <w:t>11. Васильев В.Ю. Малогабаритные телеуправляемые подводные аппараты Super SeaRover// Судостроение за рубежом. 1989. стр 91-93</w:t>
      </w:r>
    </w:p>
    <w:p w:rsidR="00364A80" w:rsidRPr="00364A80" w:rsidRDefault="00364A80" w:rsidP="00364A80">
      <w:pPr>
        <w:spacing w:after="120" w:line="360" w:lineRule="auto"/>
        <w:ind w:firstLine="708"/>
        <w:jc w:val="both"/>
        <w:rPr>
          <w:sz w:val="28"/>
          <w:szCs w:val="28"/>
        </w:rPr>
      </w:pPr>
      <w:r w:rsidRPr="00364A80">
        <w:rPr>
          <w:sz w:val="28"/>
          <w:szCs w:val="28"/>
        </w:rPr>
        <w:t>12. Крутиков А.В. Васильев В.Ю. Двузвенные необитаемые подводные аппараты // Судостроение за рубежом. стр.5-15.</w:t>
      </w:r>
    </w:p>
    <w:p w:rsidR="00364A80" w:rsidRPr="00364A80" w:rsidRDefault="00364A80" w:rsidP="00364A80">
      <w:pPr>
        <w:spacing w:after="120" w:line="360" w:lineRule="auto"/>
        <w:ind w:firstLine="708"/>
        <w:jc w:val="both"/>
        <w:rPr>
          <w:sz w:val="28"/>
          <w:szCs w:val="28"/>
          <w:lang w:val="en-US"/>
        </w:rPr>
      </w:pPr>
      <w:r w:rsidRPr="00364A80">
        <w:rPr>
          <w:sz w:val="28"/>
          <w:szCs w:val="28"/>
          <w:lang w:val="en-US"/>
        </w:rPr>
        <w:t>13. Alekseev Yu.K., Kostenko V.V, Sumsky A.Ye. Use of identification and fault diagnostic methods for underwater robotics // Proceedings IEEE OCEANS 94 Conference. - Brest, 1994. -V2. - P. 489-494.</w:t>
      </w:r>
    </w:p>
    <w:p w:rsidR="00364A80" w:rsidRPr="00364A80" w:rsidRDefault="00364A80" w:rsidP="00364A80">
      <w:pPr>
        <w:spacing w:after="120" w:line="360" w:lineRule="auto"/>
        <w:ind w:firstLine="708"/>
        <w:jc w:val="both"/>
        <w:rPr>
          <w:sz w:val="28"/>
          <w:szCs w:val="28"/>
        </w:rPr>
      </w:pPr>
      <w:r w:rsidRPr="00364A80">
        <w:rPr>
          <w:sz w:val="28"/>
          <w:szCs w:val="28"/>
        </w:rPr>
        <w:t xml:space="preserve">14. Дыда А.А., Лебедев А.В. Нелинейная адаптивная коррекция движителя подводного робота // Изв.Вузов. Электромеханика. - 1995. </w:t>
      </w:r>
      <w:r w:rsidRPr="00364A80">
        <w:rPr>
          <w:sz w:val="28"/>
          <w:szCs w:val="28"/>
          <w:lang w:val="en-US"/>
        </w:rPr>
        <w:t>N</w:t>
      </w:r>
      <w:r w:rsidRPr="00364A80">
        <w:rPr>
          <w:sz w:val="28"/>
          <w:szCs w:val="28"/>
        </w:rPr>
        <w:t>1-2. С.83-87.</w:t>
      </w:r>
    </w:p>
    <w:p w:rsidR="00364A80" w:rsidRPr="00364A80" w:rsidRDefault="00364A80" w:rsidP="00364A80">
      <w:pPr>
        <w:spacing w:line="360" w:lineRule="auto"/>
        <w:ind w:firstLine="708"/>
        <w:jc w:val="both"/>
        <w:rPr>
          <w:sz w:val="28"/>
          <w:szCs w:val="28"/>
        </w:rPr>
      </w:pPr>
      <w:r w:rsidRPr="00364A80">
        <w:rPr>
          <w:sz w:val="28"/>
          <w:szCs w:val="28"/>
        </w:rPr>
        <w:t xml:space="preserve">15. Дыда А.А., Лебедев А.В., Филаретов В.Ф. Синтез системы с переменнопй структурой для управления движением подводного робота // Изв.РАН. Теория и системы управления. - 2000. </w:t>
      </w:r>
      <w:r w:rsidRPr="00364A80">
        <w:rPr>
          <w:sz w:val="28"/>
          <w:szCs w:val="28"/>
          <w:lang w:val="en-US"/>
        </w:rPr>
        <w:t>N</w:t>
      </w:r>
      <w:r w:rsidRPr="00364A80">
        <w:rPr>
          <w:sz w:val="28"/>
          <w:szCs w:val="28"/>
        </w:rPr>
        <w:t xml:space="preserve">1. - </w:t>
      </w:r>
      <w:r w:rsidRPr="00364A80">
        <w:rPr>
          <w:sz w:val="28"/>
          <w:szCs w:val="28"/>
          <w:lang w:val="en-US"/>
        </w:rPr>
        <w:t>C</w:t>
      </w:r>
      <w:r w:rsidRPr="00364A80">
        <w:rPr>
          <w:sz w:val="28"/>
          <w:szCs w:val="28"/>
        </w:rPr>
        <w:t>.155-162.</w:t>
      </w:r>
    </w:p>
    <w:p w:rsidR="00364A80" w:rsidRPr="00364A80" w:rsidRDefault="00364A80" w:rsidP="00364A80">
      <w:pPr>
        <w:spacing w:after="120" w:line="360" w:lineRule="auto"/>
        <w:ind w:firstLine="708"/>
        <w:jc w:val="both"/>
        <w:rPr>
          <w:sz w:val="28"/>
          <w:szCs w:val="28"/>
        </w:rPr>
      </w:pPr>
      <w:r w:rsidRPr="00364A80">
        <w:rPr>
          <w:sz w:val="28"/>
          <w:szCs w:val="28"/>
        </w:rPr>
        <w:t xml:space="preserve">16. </w:t>
      </w:r>
      <w:r w:rsidRPr="00364A80">
        <w:rPr>
          <w:iCs/>
          <w:sz w:val="28"/>
          <w:szCs w:val="28"/>
        </w:rPr>
        <w:t xml:space="preserve">Ильинский Н.Ф. </w:t>
      </w:r>
      <w:r w:rsidRPr="00364A80">
        <w:rPr>
          <w:bCs/>
          <w:sz w:val="28"/>
          <w:szCs w:val="28"/>
        </w:rPr>
        <w:t>Общий курс электропривода // -</w:t>
      </w:r>
      <w:r w:rsidRPr="00364A80">
        <w:rPr>
          <w:sz w:val="28"/>
          <w:szCs w:val="28"/>
        </w:rPr>
        <w:t>МЭИ. -1999. С.30-36.</w:t>
      </w:r>
    </w:p>
    <w:p w:rsidR="00364A80" w:rsidRPr="00364A80" w:rsidRDefault="00364A80" w:rsidP="00364A80">
      <w:pPr>
        <w:pStyle w:val="af5"/>
        <w:spacing w:after="240" w:line="360" w:lineRule="auto"/>
        <w:jc w:val="both"/>
        <w:rPr>
          <w:sz w:val="28"/>
          <w:szCs w:val="28"/>
        </w:rPr>
      </w:pPr>
      <w:r>
        <w:rPr>
          <w:sz w:val="28"/>
          <w:szCs w:val="28"/>
        </w:rPr>
        <w:tab/>
      </w:r>
      <w:r w:rsidRPr="00364A80">
        <w:rPr>
          <w:sz w:val="28"/>
          <w:szCs w:val="28"/>
        </w:rPr>
        <w:t xml:space="preserve">17. Костенко В.В., Горнак В.Е. Методика определения эксплуатационных характеристик гребного электропривода. // Журнал «Подводные исследования и робототехника» №2(4), Владивосток, </w:t>
      </w:r>
      <w:smartTag w:uri="urn:schemas-microsoft-com:office:smarttags" w:element="metricconverter">
        <w:smartTagPr>
          <w:attr w:name="ProductID" w:val="2007 г"/>
        </w:smartTagPr>
        <w:r w:rsidRPr="00364A80">
          <w:rPr>
            <w:sz w:val="28"/>
            <w:szCs w:val="28"/>
          </w:rPr>
          <w:t>2007 г</w:t>
        </w:r>
      </w:smartTag>
      <w:r w:rsidRPr="00364A80">
        <w:rPr>
          <w:sz w:val="28"/>
          <w:szCs w:val="28"/>
        </w:rPr>
        <w:t>., стр.30-33.</w:t>
      </w:r>
    </w:p>
    <w:p w:rsidR="00364A80" w:rsidRPr="00364A80" w:rsidRDefault="00364A80" w:rsidP="00364A80">
      <w:pPr>
        <w:pStyle w:val="af5"/>
        <w:spacing w:after="240" w:line="360" w:lineRule="auto"/>
        <w:jc w:val="both"/>
        <w:rPr>
          <w:sz w:val="28"/>
          <w:szCs w:val="28"/>
        </w:rPr>
      </w:pPr>
      <w:r>
        <w:rPr>
          <w:sz w:val="28"/>
          <w:szCs w:val="28"/>
        </w:rPr>
        <w:tab/>
      </w:r>
      <w:r w:rsidRPr="00364A80">
        <w:rPr>
          <w:sz w:val="28"/>
          <w:szCs w:val="28"/>
        </w:rPr>
        <w:t xml:space="preserve">18. </w:t>
      </w:r>
      <w:r w:rsidRPr="00364A80">
        <w:rPr>
          <w:rStyle w:val="af7"/>
          <w:i w:val="0"/>
          <w:sz w:val="28"/>
          <w:szCs w:val="28"/>
        </w:rPr>
        <w:t>Новак Г.М.  Справочник по катерам, лодкам и моторам</w:t>
      </w:r>
      <w:r w:rsidRPr="00364A80">
        <w:rPr>
          <w:rStyle w:val="af7"/>
          <w:sz w:val="28"/>
          <w:szCs w:val="28"/>
        </w:rPr>
        <w:t xml:space="preserve"> //</w:t>
      </w:r>
      <w:r w:rsidRPr="00364A80">
        <w:rPr>
          <w:i/>
          <w:sz w:val="28"/>
          <w:szCs w:val="28"/>
        </w:rPr>
        <w:t xml:space="preserve"> </w:t>
      </w:r>
      <w:r w:rsidRPr="00364A80">
        <w:rPr>
          <w:sz w:val="28"/>
          <w:szCs w:val="28"/>
        </w:rPr>
        <w:t>М., 1999. С.74-83.</w:t>
      </w:r>
    </w:p>
    <w:p w:rsidR="00364A80" w:rsidRPr="00364A80" w:rsidRDefault="00364A80" w:rsidP="00364A80">
      <w:pPr>
        <w:pStyle w:val="af5"/>
        <w:spacing w:after="240" w:line="360" w:lineRule="auto"/>
        <w:jc w:val="both"/>
        <w:rPr>
          <w:sz w:val="28"/>
          <w:szCs w:val="28"/>
        </w:rPr>
      </w:pPr>
      <w:r>
        <w:rPr>
          <w:sz w:val="28"/>
          <w:szCs w:val="28"/>
        </w:rPr>
        <w:tab/>
      </w:r>
      <w:r w:rsidRPr="00364A80">
        <w:rPr>
          <w:sz w:val="28"/>
          <w:szCs w:val="28"/>
        </w:rPr>
        <w:t xml:space="preserve">19. Антоненко С.В. Судовые движители // Учебное пособие. Изд.ДВГТУ, Владивосток, </w:t>
      </w:r>
      <w:smartTag w:uri="urn:schemas-microsoft-com:office:smarttags" w:element="metricconverter">
        <w:smartTagPr>
          <w:attr w:name="ProductID" w:val="2007 г"/>
        </w:smartTagPr>
        <w:r w:rsidRPr="00364A80">
          <w:rPr>
            <w:sz w:val="28"/>
            <w:szCs w:val="28"/>
          </w:rPr>
          <w:t>2007 г</w:t>
        </w:r>
      </w:smartTag>
      <w:r w:rsidRPr="00364A80">
        <w:rPr>
          <w:sz w:val="28"/>
          <w:szCs w:val="28"/>
        </w:rPr>
        <w:t>., С.24-29.</w:t>
      </w:r>
    </w:p>
    <w:p w:rsidR="00364A80" w:rsidRPr="00364A80" w:rsidRDefault="00364A80" w:rsidP="00364A80">
      <w:pPr>
        <w:pStyle w:val="af5"/>
        <w:spacing w:after="240" w:line="360" w:lineRule="auto"/>
        <w:jc w:val="both"/>
        <w:rPr>
          <w:sz w:val="28"/>
          <w:szCs w:val="28"/>
        </w:rPr>
      </w:pPr>
      <w:r>
        <w:rPr>
          <w:sz w:val="28"/>
          <w:szCs w:val="28"/>
        </w:rPr>
        <w:tab/>
      </w:r>
      <w:r w:rsidRPr="00364A80">
        <w:rPr>
          <w:sz w:val="28"/>
          <w:szCs w:val="28"/>
        </w:rPr>
        <w:t xml:space="preserve">20. Алямовский А.А. </w:t>
      </w:r>
      <w:r w:rsidRPr="00364A80">
        <w:rPr>
          <w:sz w:val="28"/>
          <w:szCs w:val="28"/>
          <w:lang w:val="en-US"/>
        </w:rPr>
        <w:t>Solidworks</w:t>
      </w:r>
      <w:r w:rsidRPr="00364A80">
        <w:rPr>
          <w:sz w:val="28"/>
          <w:szCs w:val="28"/>
        </w:rPr>
        <w:t>. Компьютерное моделирование в инженерной практике // Санкт-Петербург. -"БХВ-Петербург" - 2005.г -С.163-</w:t>
      </w:r>
      <w:r w:rsidRPr="00364A80">
        <w:rPr>
          <w:sz w:val="28"/>
          <w:szCs w:val="28"/>
        </w:rPr>
        <w:lastRenderedPageBreak/>
        <w:t>170, С.184-191.</w:t>
      </w:r>
    </w:p>
    <w:p w:rsidR="00364A80" w:rsidRPr="00364A80" w:rsidRDefault="00364A80" w:rsidP="00364A80">
      <w:pPr>
        <w:pStyle w:val="af5"/>
        <w:spacing w:after="240" w:line="360" w:lineRule="auto"/>
        <w:jc w:val="both"/>
        <w:rPr>
          <w:sz w:val="28"/>
          <w:szCs w:val="28"/>
        </w:rPr>
      </w:pPr>
      <w:r>
        <w:rPr>
          <w:sz w:val="28"/>
          <w:szCs w:val="28"/>
        </w:rPr>
        <w:tab/>
      </w:r>
      <w:r w:rsidRPr="00364A80">
        <w:rPr>
          <w:sz w:val="28"/>
          <w:szCs w:val="28"/>
        </w:rPr>
        <w:t>21. Гофман А.Д. Движительно-рулевой комплекс и маневрирование судна // Справочник. – Л.: Судостроение, 1988. – 360 с.</w:t>
      </w:r>
    </w:p>
    <w:p w:rsidR="00364A80" w:rsidRPr="00364A80" w:rsidRDefault="00364A80" w:rsidP="00364A80">
      <w:pPr>
        <w:pStyle w:val="af5"/>
        <w:spacing w:after="240" w:line="360" w:lineRule="auto"/>
        <w:jc w:val="both"/>
        <w:rPr>
          <w:sz w:val="28"/>
          <w:szCs w:val="28"/>
        </w:rPr>
      </w:pPr>
      <w:r>
        <w:rPr>
          <w:sz w:val="28"/>
          <w:szCs w:val="28"/>
        </w:rPr>
        <w:tab/>
      </w:r>
      <w:r w:rsidRPr="00364A80">
        <w:rPr>
          <w:sz w:val="28"/>
          <w:szCs w:val="28"/>
        </w:rPr>
        <w:t>22. Вельтищев В.В. Опыт проектирования движительных комплексов необитаемых подводных аппаратов // Материалы научно технической конференции «Технические проблемы освоения мирового океана», Владивосток, 3-7 октября 2011 г., С.50-54.</w:t>
      </w:r>
    </w:p>
    <w:p w:rsidR="00364A80" w:rsidRPr="00364A80" w:rsidRDefault="00364A80" w:rsidP="00364A80">
      <w:pPr>
        <w:pStyle w:val="af5"/>
        <w:spacing w:after="240" w:line="360" w:lineRule="auto"/>
        <w:jc w:val="both"/>
        <w:rPr>
          <w:sz w:val="28"/>
          <w:szCs w:val="28"/>
          <w:lang w:val="en-US"/>
        </w:rPr>
      </w:pPr>
      <w:r>
        <w:rPr>
          <w:sz w:val="28"/>
          <w:szCs w:val="28"/>
        </w:rPr>
        <w:tab/>
      </w:r>
      <w:r w:rsidRPr="00364A80">
        <w:rPr>
          <w:sz w:val="28"/>
          <w:szCs w:val="28"/>
          <w:lang w:val="en-US"/>
        </w:rPr>
        <w:t>23. Abkowitz M., Stability and motion control of ocean vehicles. Cambridge, MA: MIT Press, 1969.</w:t>
      </w:r>
    </w:p>
    <w:p w:rsidR="00364A80" w:rsidRPr="00364A80" w:rsidRDefault="00364A80" w:rsidP="00364A80">
      <w:pPr>
        <w:pStyle w:val="af5"/>
        <w:spacing w:after="240" w:line="360" w:lineRule="auto"/>
        <w:jc w:val="both"/>
        <w:rPr>
          <w:sz w:val="28"/>
          <w:szCs w:val="28"/>
          <w:lang w:val="en-US"/>
        </w:rPr>
      </w:pPr>
      <w:r w:rsidRPr="002047BA">
        <w:rPr>
          <w:sz w:val="28"/>
          <w:szCs w:val="28"/>
          <w:lang w:val="en-US"/>
        </w:rPr>
        <w:tab/>
      </w:r>
      <w:r w:rsidRPr="00364A80">
        <w:rPr>
          <w:sz w:val="28"/>
          <w:szCs w:val="28"/>
          <w:lang w:val="en-US"/>
        </w:rPr>
        <w:t>24. Gertler M. and Hagen G. R., Standard equations of motion for submarine simulations // Naval Ship R&amp;</w:t>
      </w:r>
      <w:r w:rsidRPr="00364A80">
        <w:rPr>
          <w:sz w:val="28"/>
          <w:szCs w:val="28"/>
        </w:rPr>
        <w:t>В</w:t>
      </w:r>
      <w:r w:rsidRPr="00364A80">
        <w:rPr>
          <w:sz w:val="28"/>
          <w:szCs w:val="28"/>
          <w:lang w:val="en-US"/>
        </w:rPr>
        <w:t xml:space="preserve"> Center, Bethesda, MD, NSRDC Per. No. 2510, 1967.</w:t>
      </w:r>
    </w:p>
    <w:p w:rsidR="00364A80" w:rsidRPr="00364A80" w:rsidRDefault="00364A80" w:rsidP="00364A80">
      <w:pPr>
        <w:pStyle w:val="af5"/>
        <w:spacing w:after="240" w:line="360" w:lineRule="auto"/>
        <w:jc w:val="both"/>
        <w:rPr>
          <w:sz w:val="28"/>
          <w:szCs w:val="28"/>
        </w:rPr>
      </w:pPr>
      <w:r w:rsidRPr="002047BA">
        <w:rPr>
          <w:sz w:val="28"/>
          <w:szCs w:val="28"/>
          <w:lang w:val="en-US"/>
        </w:rPr>
        <w:tab/>
      </w:r>
      <w:r w:rsidRPr="00364A80">
        <w:rPr>
          <w:sz w:val="28"/>
          <w:szCs w:val="28"/>
          <w:lang w:val="en-US"/>
        </w:rPr>
        <w:t>25. Karnopp D.C., System dinamics // A Unified Approach. New</w:t>
      </w:r>
      <w:r w:rsidRPr="00364A80">
        <w:rPr>
          <w:sz w:val="28"/>
          <w:szCs w:val="28"/>
        </w:rPr>
        <w:t xml:space="preserve"> </w:t>
      </w:r>
      <w:r w:rsidRPr="00364A80">
        <w:rPr>
          <w:sz w:val="28"/>
          <w:szCs w:val="28"/>
          <w:lang w:val="en-US"/>
        </w:rPr>
        <w:t>York</w:t>
      </w:r>
      <w:r w:rsidRPr="00364A80">
        <w:rPr>
          <w:sz w:val="28"/>
          <w:szCs w:val="28"/>
        </w:rPr>
        <w:t xml:space="preserve">: </w:t>
      </w:r>
      <w:r w:rsidRPr="00364A80">
        <w:rPr>
          <w:sz w:val="28"/>
          <w:szCs w:val="28"/>
          <w:lang w:val="en-US"/>
        </w:rPr>
        <w:t>McGraw</w:t>
      </w:r>
      <w:r w:rsidRPr="00364A80">
        <w:rPr>
          <w:sz w:val="28"/>
          <w:szCs w:val="28"/>
        </w:rPr>
        <w:t>-</w:t>
      </w:r>
      <w:r w:rsidRPr="00364A80">
        <w:rPr>
          <w:sz w:val="28"/>
          <w:szCs w:val="28"/>
          <w:lang w:val="en-US"/>
        </w:rPr>
        <w:t>Hill</w:t>
      </w:r>
      <w:r w:rsidRPr="00364A80">
        <w:rPr>
          <w:sz w:val="28"/>
          <w:szCs w:val="28"/>
        </w:rPr>
        <w:t>, 1968.</w:t>
      </w:r>
    </w:p>
    <w:p w:rsidR="00364A80" w:rsidRPr="00364A80" w:rsidRDefault="00364A80" w:rsidP="00364A80">
      <w:pPr>
        <w:pStyle w:val="af5"/>
        <w:spacing w:after="240" w:line="360" w:lineRule="auto"/>
        <w:jc w:val="both"/>
        <w:rPr>
          <w:sz w:val="28"/>
          <w:szCs w:val="28"/>
        </w:rPr>
      </w:pPr>
      <w:r>
        <w:rPr>
          <w:sz w:val="28"/>
          <w:szCs w:val="28"/>
        </w:rPr>
        <w:tab/>
      </w:r>
      <w:r w:rsidRPr="00364A80">
        <w:rPr>
          <w:sz w:val="28"/>
          <w:szCs w:val="28"/>
        </w:rPr>
        <w:t xml:space="preserve">26. </w:t>
      </w:r>
      <w:r w:rsidRPr="00364A80">
        <w:rPr>
          <w:bCs/>
          <w:sz w:val="28"/>
          <w:szCs w:val="28"/>
        </w:rPr>
        <w:t xml:space="preserve">Костенко В.В., Михайлов Д.Н., Найденко Н.А., Родькин Д.Н. Опыт экспериментальных исследований гребного электропривода необитаемых подводных аппаратов // </w:t>
      </w:r>
      <w:r w:rsidRPr="00364A80">
        <w:rPr>
          <w:sz w:val="28"/>
          <w:szCs w:val="28"/>
        </w:rPr>
        <w:t>Материалы научно технической конференции «Технические проблемы освоения мирового океана», Владивосток, 3-7 октября 2011 г., С.105-111.</w:t>
      </w:r>
    </w:p>
    <w:p w:rsidR="00364A80" w:rsidRDefault="00364A80" w:rsidP="00364A80">
      <w:pPr>
        <w:spacing w:before="240" w:line="360" w:lineRule="auto"/>
        <w:jc w:val="center"/>
        <w:rPr>
          <w:b/>
          <w:sz w:val="28"/>
          <w:szCs w:val="28"/>
        </w:rPr>
      </w:pPr>
    </w:p>
    <w:p w:rsidR="00364A80" w:rsidRPr="00364A80" w:rsidRDefault="00364A80" w:rsidP="00364A80">
      <w:pPr>
        <w:spacing w:before="240" w:line="360" w:lineRule="auto"/>
        <w:jc w:val="center"/>
        <w:rPr>
          <w:sz w:val="28"/>
          <w:szCs w:val="28"/>
        </w:rPr>
      </w:pPr>
    </w:p>
    <w:sectPr w:rsidR="00364A80" w:rsidRPr="00364A80" w:rsidSect="00F87B1D">
      <w:footerReference w:type="default" r:id="rId196"/>
      <w:pgSz w:w="11906" w:h="16838"/>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34EC" w:rsidRDefault="00A034EC" w:rsidP="00132556">
      <w:r>
        <w:separator/>
      </w:r>
    </w:p>
  </w:endnote>
  <w:endnote w:type="continuationSeparator" w:id="1">
    <w:p w:rsidR="00A034EC" w:rsidRDefault="00A034EC" w:rsidP="0013255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CC"/>
    <w:family w:val="swiss"/>
    <w:pitch w:val="variable"/>
    <w:sig w:usb0="A10006FF" w:usb1="4000205B" w:usb2="00000010" w:usb3="00000000" w:csb0="0000019F" w:csb1="00000000"/>
  </w:font>
  <w:font w:name="TimesNewRomanPSMT">
    <w:altName w:val="Times New Roman"/>
    <w:panose1 w:val="00000000000000000000"/>
    <w:charset w:val="00"/>
    <w:family w:val="roman"/>
    <w:notTrueType/>
    <w:pitch w:val="default"/>
    <w:sig w:usb0="00000203" w:usb1="00000000" w:usb2="00000000" w:usb3="00000000" w:csb0="00000005" w:csb1="00000000"/>
  </w:font>
  <w:font w:name="Cambria">
    <w:panose1 w:val="02040503050406030204"/>
    <w:charset w:val="CC"/>
    <w:family w:val="roman"/>
    <w:pitch w:val="variable"/>
    <w:sig w:usb0="A00002EF" w:usb1="4000004B" w:usb2="00000000" w:usb3="00000000" w:csb0="0000009F" w:csb1="00000000"/>
  </w:font>
  <w:font w:name="Cambria Math">
    <w:panose1 w:val="02040503050406030204"/>
    <w:charset w:val="CC"/>
    <w:family w:val="roman"/>
    <w:pitch w:val="variable"/>
    <w:sig w:usb0="A00002EF" w:usb1="420020EB" w:usb2="00000000" w:usb3="00000000" w:csb0="0000009F" w:csb1="00000000"/>
  </w:font>
  <w:font w:name="+mn-ea">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068266"/>
    </w:sdtPr>
    <w:sdtContent>
      <w:p w:rsidR="001A777E" w:rsidRDefault="001A777E">
        <w:pPr>
          <w:pStyle w:val="a7"/>
          <w:jc w:val="right"/>
        </w:pPr>
        <w:fldSimple w:instr=" PAGE   \* MERGEFORMAT ">
          <w:r w:rsidR="005B3786">
            <w:rPr>
              <w:noProof/>
            </w:rPr>
            <w:t>74</w:t>
          </w:r>
        </w:fldSimple>
      </w:p>
    </w:sdtContent>
  </w:sdt>
  <w:p w:rsidR="001A777E" w:rsidRDefault="001A777E">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34EC" w:rsidRDefault="00A034EC" w:rsidP="00132556">
      <w:r>
        <w:separator/>
      </w:r>
    </w:p>
  </w:footnote>
  <w:footnote w:type="continuationSeparator" w:id="1">
    <w:p w:rsidR="00A034EC" w:rsidRDefault="00A034EC" w:rsidP="0013255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15BC8"/>
    <w:multiLevelType w:val="hybridMultilevel"/>
    <w:tmpl w:val="82F0BB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C7850B6"/>
    <w:multiLevelType w:val="multilevel"/>
    <w:tmpl w:val="5200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8E3414"/>
    <w:multiLevelType w:val="hybridMultilevel"/>
    <w:tmpl w:val="355A106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nsid w:val="48C50064"/>
    <w:multiLevelType w:val="hybridMultilevel"/>
    <w:tmpl w:val="5E601B3E"/>
    <w:lvl w:ilvl="0" w:tplc="BD0AD358">
      <w:start w:val="8"/>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nsid w:val="53B104DE"/>
    <w:multiLevelType w:val="hybridMultilevel"/>
    <w:tmpl w:val="B7D4DF80"/>
    <w:lvl w:ilvl="0" w:tplc="CF161B70">
      <w:start w:val="1"/>
      <w:numFmt w:val="bullet"/>
      <w:lvlText w:val=""/>
      <w:lvlJc w:val="left"/>
      <w:pPr>
        <w:tabs>
          <w:tab w:val="num" w:pos="720"/>
        </w:tabs>
        <w:ind w:left="720" w:hanging="360"/>
      </w:pPr>
      <w:rPr>
        <w:rFonts w:ascii="Wingdings" w:hAnsi="Wingdings" w:hint="default"/>
      </w:rPr>
    </w:lvl>
    <w:lvl w:ilvl="1" w:tplc="ECA2C932" w:tentative="1">
      <w:start w:val="1"/>
      <w:numFmt w:val="bullet"/>
      <w:lvlText w:val=""/>
      <w:lvlJc w:val="left"/>
      <w:pPr>
        <w:tabs>
          <w:tab w:val="num" w:pos="1440"/>
        </w:tabs>
        <w:ind w:left="1440" w:hanging="360"/>
      </w:pPr>
      <w:rPr>
        <w:rFonts w:ascii="Wingdings" w:hAnsi="Wingdings" w:hint="default"/>
      </w:rPr>
    </w:lvl>
    <w:lvl w:ilvl="2" w:tplc="1A3256AE" w:tentative="1">
      <w:start w:val="1"/>
      <w:numFmt w:val="bullet"/>
      <w:lvlText w:val=""/>
      <w:lvlJc w:val="left"/>
      <w:pPr>
        <w:tabs>
          <w:tab w:val="num" w:pos="2160"/>
        </w:tabs>
        <w:ind w:left="2160" w:hanging="360"/>
      </w:pPr>
      <w:rPr>
        <w:rFonts w:ascii="Wingdings" w:hAnsi="Wingdings" w:hint="default"/>
      </w:rPr>
    </w:lvl>
    <w:lvl w:ilvl="3" w:tplc="C88081DA" w:tentative="1">
      <w:start w:val="1"/>
      <w:numFmt w:val="bullet"/>
      <w:lvlText w:val=""/>
      <w:lvlJc w:val="left"/>
      <w:pPr>
        <w:tabs>
          <w:tab w:val="num" w:pos="2880"/>
        </w:tabs>
        <w:ind w:left="2880" w:hanging="360"/>
      </w:pPr>
      <w:rPr>
        <w:rFonts w:ascii="Wingdings" w:hAnsi="Wingdings" w:hint="default"/>
      </w:rPr>
    </w:lvl>
    <w:lvl w:ilvl="4" w:tplc="F962DAE2" w:tentative="1">
      <w:start w:val="1"/>
      <w:numFmt w:val="bullet"/>
      <w:lvlText w:val=""/>
      <w:lvlJc w:val="left"/>
      <w:pPr>
        <w:tabs>
          <w:tab w:val="num" w:pos="3600"/>
        </w:tabs>
        <w:ind w:left="3600" w:hanging="360"/>
      </w:pPr>
      <w:rPr>
        <w:rFonts w:ascii="Wingdings" w:hAnsi="Wingdings" w:hint="default"/>
      </w:rPr>
    </w:lvl>
    <w:lvl w:ilvl="5" w:tplc="A826335E" w:tentative="1">
      <w:start w:val="1"/>
      <w:numFmt w:val="bullet"/>
      <w:lvlText w:val=""/>
      <w:lvlJc w:val="left"/>
      <w:pPr>
        <w:tabs>
          <w:tab w:val="num" w:pos="4320"/>
        </w:tabs>
        <w:ind w:left="4320" w:hanging="360"/>
      </w:pPr>
      <w:rPr>
        <w:rFonts w:ascii="Wingdings" w:hAnsi="Wingdings" w:hint="default"/>
      </w:rPr>
    </w:lvl>
    <w:lvl w:ilvl="6" w:tplc="E9AAD298" w:tentative="1">
      <w:start w:val="1"/>
      <w:numFmt w:val="bullet"/>
      <w:lvlText w:val=""/>
      <w:lvlJc w:val="left"/>
      <w:pPr>
        <w:tabs>
          <w:tab w:val="num" w:pos="5040"/>
        </w:tabs>
        <w:ind w:left="5040" w:hanging="360"/>
      </w:pPr>
      <w:rPr>
        <w:rFonts w:ascii="Wingdings" w:hAnsi="Wingdings" w:hint="default"/>
      </w:rPr>
    </w:lvl>
    <w:lvl w:ilvl="7" w:tplc="963E4522" w:tentative="1">
      <w:start w:val="1"/>
      <w:numFmt w:val="bullet"/>
      <w:lvlText w:val=""/>
      <w:lvlJc w:val="left"/>
      <w:pPr>
        <w:tabs>
          <w:tab w:val="num" w:pos="5760"/>
        </w:tabs>
        <w:ind w:left="5760" w:hanging="360"/>
      </w:pPr>
      <w:rPr>
        <w:rFonts w:ascii="Wingdings" w:hAnsi="Wingdings" w:hint="default"/>
      </w:rPr>
    </w:lvl>
    <w:lvl w:ilvl="8" w:tplc="9AAC6556" w:tentative="1">
      <w:start w:val="1"/>
      <w:numFmt w:val="bullet"/>
      <w:lvlText w:val=""/>
      <w:lvlJc w:val="left"/>
      <w:pPr>
        <w:tabs>
          <w:tab w:val="num" w:pos="6480"/>
        </w:tabs>
        <w:ind w:left="6480" w:hanging="360"/>
      </w:pPr>
      <w:rPr>
        <w:rFonts w:ascii="Wingdings" w:hAnsi="Wingdings" w:hint="default"/>
      </w:rPr>
    </w:lvl>
  </w:abstractNum>
  <w:abstractNum w:abstractNumId="5">
    <w:nsid w:val="598B6089"/>
    <w:multiLevelType w:val="multilevel"/>
    <w:tmpl w:val="7238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0F02EF"/>
    <w:multiLevelType w:val="multilevel"/>
    <w:tmpl w:val="C496404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3."/>
      <w:lvlJc w:val="left"/>
      <w:pPr>
        <w:tabs>
          <w:tab w:val="num" w:pos="284"/>
        </w:tabs>
        <w:ind w:left="0" w:firstLine="709"/>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abstractNumId w:val="6"/>
  </w:num>
  <w:num w:numId="2">
    <w:abstractNumId w:val="5"/>
  </w:num>
  <w:num w:numId="3">
    <w:abstractNumId w:val="1"/>
  </w:num>
  <w:num w:numId="4">
    <w:abstractNumId w:val="0"/>
  </w:num>
  <w:num w:numId="5">
    <w:abstractNumId w:val="3"/>
  </w:num>
  <w:num w:numId="6">
    <w:abstractNumId w:val="2"/>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2"/>
  <w:defaultTabStop w:val="708"/>
  <w:drawingGridHorizontalSpacing w:val="100"/>
  <w:displayHorizontalDrawingGridEvery w:val="2"/>
  <w:characterSpacingControl w:val="doNotCompress"/>
  <w:footnotePr>
    <w:footnote w:id="0"/>
    <w:footnote w:id="1"/>
  </w:footnotePr>
  <w:endnotePr>
    <w:endnote w:id="0"/>
    <w:endnote w:id="1"/>
  </w:endnotePr>
  <w:compat/>
  <w:rsids>
    <w:rsidRoot w:val="001B28A3"/>
    <w:rsid w:val="00015406"/>
    <w:rsid w:val="000379B3"/>
    <w:rsid w:val="000468D7"/>
    <w:rsid w:val="000474C3"/>
    <w:rsid w:val="000659B3"/>
    <w:rsid w:val="0006705E"/>
    <w:rsid w:val="00071D1D"/>
    <w:rsid w:val="0009115D"/>
    <w:rsid w:val="000D3D70"/>
    <w:rsid w:val="001205D9"/>
    <w:rsid w:val="0012328F"/>
    <w:rsid w:val="00132556"/>
    <w:rsid w:val="001A777E"/>
    <w:rsid w:val="001B28A3"/>
    <w:rsid w:val="002047BA"/>
    <w:rsid w:val="00232DF0"/>
    <w:rsid w:val="00255813"/>
    <w:rsid w:val="00293FB0"/>
    <w:rsid w:val="002F2D07"/>
    <w:rsid w:val="00307FD4"/>
    <w:rsid w:val="003209C5"/>
    <w:rsid w:val="00323887"/>
    <w:rsid w:val="00364A80"/>
    <w:rsid w:val="00377514"/>
    <w:rsid w:val="003833D7"/>
    <w:rsid w:val="003D565A"/>
    <w:rsid w:val="003D5E4B"/>
    <w:rsid w:val="00436B0C"/>
    <w:rsid w:val="0044715B"/>
    <w:rsid w:val="00447612"/>
    <w:rsid w:val="00461121"/>
    <w:rsid w:val="0046429B"/>
    <w:rsid w:val="00467273"/>
    <w:rsid w:val="004862F5"/>
    <w:rsid w:val="004B5893"/>
    <w:rsid w:val="004C556F"/>
    <w:rsid w:val="004C5F4F"/>
    <w:rsid w:val="00500FA0"/>
    <w:rsid w:val="00531DA4"/>
    <w:rsid w:val="00556529"/>
    <w:rsid w:val="005B3786"/>
    <w:rsid w:val="00635814"/>
    <w:rsid w:val="006536E2"/>
    <w:rsid w:val="00691753"/>
    <w:rsid w:val="006A1A00"/>
    <w:rsid w:val="006C6740"/>
    <w:rsid w:val="006D2480"/>
    <w:rsid w:val="006E5487"/>
    <w:rsid w:val="00735EFC"/>
    <w:rsid w:val="00771CFC"/>
    <w:rsid w:val="007A323C"/>
    <w:rsid w:val="007C6071"/>
    <w:rsid w:val="007D1676"/>
    <w:rsid w:val="007F4939"/>
    <w:rsid w:val="00801B05"/>
    <w:rsid w:val="00804A28"/>
    <w:rsid w:val="00807814"/>
    <w:rsid w:val="00807F26"/>
    <w:rsid w:val="008A4D6F"/>
    <w:rsid w:val="008E5694"/>
    <w:rsid w:val="00912315"/>
    <w:rsid w:val="0095159C"/>
    <w:rsid w:val="00974774"/>
    <w:rsid w:val="009A2388"/>
    <w:rsid w:val="009B735E"/>
    <w:rsid w:val="009C3E76"/>
    <w:rsid w:val="009E59E1"/>
    <w:rsid w:val="00A034EC"/>
    <w:rsid w:val="00A96C66"/>
    <w:rsid w:val="00AA0ACF"/>
    <w:rsid w:val="00AB7771"/>
    <w:rsid w:val="00AD4882"/>
    <w:rsid w:val="00B412F0"/>
    <w:rsid w:val="00B4147D"/>
    <w:rsid w:val="00B71244"/>
    <w:rsid w:val="00B7477C"/>
    <w:rsid w:val="00B81B79"/>
    <w:rsid w:val="00BA0B1B"/>
    <w:rsid w:val="00BD1681"/>
    <w:rsid w:val="00BE4ED7"/>
    <w:rsid w:val="00BF31C2"/>
    <w:rsid w:val="00C56327"/>
    <w:rsid w:val="00C94F12"/>
    <w:rsid w:val="00C975F1"/>
    <w:rsid w:val="00CB6B5D"/>
    <w:rsid w:val="00CC64AA"/>
    <w:rsid w:val="00CF6C60"/>
    <w:rsid w:val="00D35D86"/>
    <w:rsid w:val="00D93204"/>
    <w:rsid w:val="00DE3484"/>
    <w:rsid w:val="00E03841"/>
    <w:rsid w:val="00E044C5"/>
    <w:rsid w:val="00E26F80"/>
    <w:rsid w:val="00E33DA0"/>
    <w:rsid w:val="00E445B9"/>
    <w:rsid w:val="00E95AD7"/>
    <w:rsid w:val="00ED5DFA"/>
    <w:rsid w:val="00F50D57"/>
    <w:rsid w:val="00F63F80"/>
    <w:rsid w:val="00F87B1D"/>
    <w:rsid w:val="00FC61B2"/>
    <w:rsid w:val="00FD61B8"/>
    <w:rsid w:val="00FF560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42"/>
    <o:shapelayout v:ext="edit">
      <o:idmap v:ext="edit" data="1"/>
      <o:rules v:ext="edit">
        <o:r id="V:Rule1" type="arc" idref="#_x0000_s1241"/>
        <o:r id="V:Rule2" type="arc" idref="#_x0000_s1242"/>
        <o:r id="V:Rule3" type="arc" idref="#_x0000_s1243"/>
        <o:r id="V:Rule4" type="arc" idref="#_x0000_s124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28A3"/>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015406"/>
    <w:pPr>
      <w:keepNext/>
      <w:keepLines/>
      <w:spacing w:before="480"/>
      <w:jc w:val="center"/>
      <w:outlineLvl w:val="0"/>
    </w:pPr>
    <w:rPr>
      <w:rFonts w:eastAsiaTheme="majorEastAsia"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5406"/>
    <w:rPr>
      <w:rFonts w:ascii="Times New Roman" w:eastAsiaTheme="majorEastAsia" w:hAnsi="Times New Roman" w:cstheme="majorBidi"/>
      <w:b/>
      <w:bCs/>
      <w:sz w:val="28"/>
      <w:szCs w:val="28"/>
      <w:lang w:eastAsia="ru-RU"/>
    </w:rPr>
  </w:style>
  <w:style w:type="paragraph" w:styleId="a3">
    <w:name w:val="Title"/>
    <w:basedOn w:val="a"/>
    <w:link w:val="a4"/>
    <w:qFormat/>
    <w:rsid w:val="001B28A3"/>
    <w:pPr>
      <w:jc w:val="center"/>
    </w:pPr>
    <w:rPr>
      <w:sz w:val="28"/>
      <w:szCs w:val="28"/>
    </w:rPr>
  </w:style>
  <w:style w:type="character" w:customStyle="1" w:styleId="a4">
    <w:name w:val="Название Знак"/>
    <w:basedOn w:val="a0"/>
    <w:link w:val="a3"/>
    <w:rsid w:val="001B28A3"/>
    <w:rPr>
      <w:rFonts w:ascii="Times New Roman" w:eastAsia="Times New Roman" w:hAnsi="Times New Roman" w:cs="Times New Roman"/>
      <w:sz w:val="28"/>
      <w:szCs w:val="28"/>
      <w:lang w:eastAsia="ru-RU"/>
    </w:rPr>
  </w:style>
  <w:style w:type="paragraph" w:styleId="a5">
    <w:name w:val="header"/>
    <w:basedOn w:val="a"/>
    <w:link w:val="a6"/>
    <w:uiPriority w:val="99"/>
    <w:semiHidden/>
    <w:unhideWhenUsed/>
    <w:rsid w:val="00132556"/>
    <w:pPr>
      <w:tabs>
        <w:tab w:val="center" w:pos="4677"/>
        <w:tab w:val="right" w:pos="9355"/>
      </w:tabs>
    </w:pPr>
  </w:style>
  <w:style w:type="character" w:customStyle="1" w:styleId="a6">
    <w:name w:val="Верхний колонтитул Знак"/>
    <w:basedOn w:val="a0"/>
    <w:link w:val="a5"/>
    <w:uiPriority w:val="99"/>
    <w:semiHidden/>
    <w:rsid w:val="00132556"/>
    <w:rPr>
      <w:rFonts w:ascii="Times New Roman" w:eastAsia="Times New Roman" w:hAnsi="Times New Roman" w:cs="Times New Roman"/>
      <w:sz w:val="20"/>
      <w:szCs w:val="20"/>
      <w:lang w:eastAsia="ru-RU"/>
    </w:rPr>
  </w:style>
  <w:style w:type="paragraph" w:styleId="a7">
    <w:name w:val="footer"/>
    <w:basedOn w:val="a"/>
    <w:link w:val="a8"/>
    <w:uiPriority w:val="99"/>
    <w:unhideWhenUsed/>
    <w:rsid w:val="00132556"/>
    <w:pPr>
      <w:tabs>
        <w:tab w:val="center" w:pos="4677"/>
        <w:tab w:val="right" w:pos="9355"/>
      </w:tabs>
    </w:pPr>
  </w:style>
  <w:style w:type="character" w:customStyle="1" w:styleId="a8">
    <w:name w:val="Нижний колонтитул Знак"/>
    <w:basedOn w:val="a0"/>
    <w:link w:val="a7"/>
    <w:uiPriority w:val="99"/>
    <w:rsid w:val="00132556"/>
    <w:rPr>
      <w:rFonts w:ascii="Times New Roman" w:eastAsia="Times New Roman" w:hAnsi="Times New Roman" w:cs="Times New Roman"/>
      <w:sz w:val="20"/>
      <w:szCs w:val="20"/>
      <w:lang w:eastAsia="ru-RU"/>
    </w:rPr>
  </w:style>
  <w:style w:type="paragraph" w:styleId="a9">
    <w:name w:val="endnote text"/>
    <w:basedOn w:val="a"/>
    <w:link w:val="aa"/>
    <w:uiPriority w:val="99"/>
    <w:semiHidden/>
    <w:unhideWhenUsed/>
    <w:rsid w:val="001205D9"/>
  </w:style>
  <w:style w:type="character" w:customStyle="1" w:styleId="aa">
    <w:name w:val="Текст концевой сноски Знак"/>
    <w:basedOn w:val="a0"/>
    <w:link w:val="a9"/>
    <w:uiPriority w:val="99"/>
    <w:semiHidden/>
    <w:rsid w:val="001205D9"/>
    <w:rPr>
      <w:rFonts w:ascii="Times New Roman" w:eastAsia="Times New Roman" w:hAnsi="Times New Roman" w:cs="Times New Roman"/>
      <w:sz w:val="20"/>
      <w:szCs w:val="20"/>
      <w:lang w:eastAsia="ru-RU"/>
    </w:rPr>
  </w:style>
  <w:style w:type="character" w:styleId="ab">
    <w:name w:val="endnote reference"/>
    <w:basedOn w:val="a0"/>
    <w:uiPriority w:val="99"/>
    <w:semiHidden/>
    <w:unhideWhenUsed/>
    <w:rsid w:val="001205D9"/>
    <w:rPr>
      <w:vertAlign w:val="superscript"/>
    </w:rPr>
  </w:style>
  <w:style w:type="paragraph" w:customStyle="1" w:styleId="ac">
    <w:name w:val="ЕСКД"/>
    <w:basedOn w:val="a"/>
    <w:link w:val="ad"/>
    <w:rsid w:val="00F87B1D"/>
    <w:pPr>
      <w:spacing w:line="360" w:lineRule="auto"/>
      <w:ind w:firstLine="851"/>
      <w:jc w:val="both"/>
    </w:pPr>
    <w:rPr>
      <w:sz w:val="28"/>
      <w:szCs w:val="24"/>
    </w:rPr>
  </w:style>
  <w:style w:type="character" w:customStyle="1" w:styleId="ad">
    <w:name w:val="ЕСКД Знак"/>
    <w:basedOn w:val="a0"/>
    <w:link w:val="ac"/>
    <w:rsid w:val="00F87B1D"/>
    <w:rPr>
      <w:rFonts w:ascii="Times New Roman" w:eastAsia="Times New Roman" w:hAnsi="Times New Roman" w:cs="Times New Roman"/>
      <w:sz w:val="28"/>
      <w:szCs w:val="24"/>
      <w:lang w:eastAsia="ru-RU"/>
    </w:rPr>
  </w:style>
  <w:style w:type="paragraph" w:customStyle="1" w:styleId="2TimesNewRoman">
    <w:name w:val="Заголовок 2 + Times New Roman"/>
    <w:aliases w:val="не полужирный,не курсив + По ширине"/>
    <w:basedOn w:val="a"/>
    <w:rsid w:val="00F87B1D"/>
    <w:pPr>
      <w:spacing w:line="480" w:lineRule="auto"/>
      <w:jc w:val="center"/>
      <w:outlineLvl w:val="0"/>
    </w:pPr>
    <w:rPr>
      <w:rFonts w:cs="Arial"/>
      <w:bCs/>
      <w:caps/>
      <w:kern w:val="32"/>
      <w:sz w:val="28"/>
      <w:szCs w:val="28"/>
    </w:rPr>
  </w:style>
  <w:style w:type="paragraph" w:styleId="ae">
    <w:name w:val="Balloon Text"/>
    <w:basedOn w:val="a"/>
    <w:link w:val="af"/>
    <w:uiPriority w:val="99"/>
    <w:semiHidden/>
    <w:unhideWhenUsed/>
    <w:rsid w:val="00F87B1D"/>
    <w:rPr>
      <w:rFonts w:ascii="Tahoma" w:hAnsi="Tahoma" w:cs="Tahoma"/>
      <w:sz w:val="16"/>
      <w:szCs w:val="16"/>
    </w:rPr>
  </w:style>
  <w:style w:type="character" w:customStyle="1" w:styleId="af">
    <w:name w:val="Текст выноски Знак"/>
    <w:basedOn w:val="a0"/>
    <w:link w:val="ae"/>
    <w:uiPriority w:val="99"/>
    <w:semiHidden/>
    <w:rsid w:val="00F87B1D"/>
    <w:rPr>
      <w:rFonts w:ascii="Tahoma" w:eastAsia="Times New Roman" w:hAnsi="Tahoma" w:cs="Tahoma"/>
      <w:sz w:val="16"/>
      <w:szCs w:val="16"/>
      <w:lang w:eastAsia="ru-RU"/>
    </w:rPr>
  </w:style>
  <w:style w:type="paragraph" w:styleId="af0">
    <w:name w:val="List Paragraph"/>
    <w:basedOn w:val="a"/>
    <w:uiPriority w:val="34"/>
    <w:qFormat/>
    <w:rsid w:val="00F87B1D"/>
    <w:pPr>
      <w:ind w:left="720"/>
      <w:contextualSpacing/>
    </w:pPr>
  </w:style>
  <w:style w:type="table" w:styleId="af1">
    <w:name w:val="Table Grid"/>
    <w:basedOn w:val="a1"/>
    <w:rsid w:val="00F87B1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2">
    <w:name w:val="Normal (Web)"/>
    <w:basedOn w:val="a"/>
    <w:uiPriority w:val="99"/>
    <w:unhideWhenUsed/>
    <w:rsid w:val="0044715B"/>
    <w:pPr>
      <w:spacing w:before="100" w:beforeAutospacing="1" w:after="100" w:afterAutospacing="1"/>
    </w:pPr>
    <w:rPr>
      <w:sz w:val="24"/>
      <w:szCs w:val="24"/>
    </w:rPr>
  </w:style>
  <w:style w:type="character" w:styleId="af3">
    <w:name w:val="Strong"/>
    <w:basedOn w:val="a0"/>
    <w:uiPriority w:val="22"/>
    <w:qFormat/>
    <w:rsid w:val="0044715B"/>
    <w:rPr>
      <w:b/>
      <w:bCs/>
    </w:rPr>
  </w:style>
  <w:style w:type="character" w:styleId="af4">
    <w:name w:val="Hyperlink"/>
    <w:basedOn w:val="a0"/>
    <w:uiPriority w:val="99"/>
    <w:semiHidden/>
    <w:unhideWhenUsed/>
    <w:rsid w:val="0044715B"/>
    <w:rPr>
      <w:color w:val="0000FF"/>
      <w:u w:val="single"/>
    </w:rPr>
  </w:style>
  <w:style w:type="paragraph" w:customStyle="1" w:styleId="Default">
    <w:name w:val="Default"/>
    <w:rsid w:val="008A4D6F"/>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paragraph" w:styleId="af5">
    <w:name w:val="Body Text"/>
    <w:basedOn w:val="a"/>
    <w:link w:val="af6"/>
    <w:rsid w:val="009E59E1"/>
    <w:pPr>
      <w:widowControl w:val="0"/>
      <w:suppressAutoHyphens/>
      <w:spacing w:after="120"/>
    </w:pPr>
    <w:rPr>
      <w:rFonts w:eastAsia="SimSun" w:cs="Mangal"/>
      <w:kern w:val="1"/>
      <w:sz w:val="24"/>
      <w:szCs w:val="24"/>
      <w:lang w:eastAsia="zh-CN" w:bidi="hi-IN"/>
    </w:rPr>
  </w:style>
  <w:style w:type="character" w:customStyle="1" w:styleId="af6">
    <w:name w:val="Основной текст Знак"/>
    <w:basedOn w:val="a0"/>
    <w:link w:val="af5"/>
    <w:rsid w:val="009E59E1"/>
    <w:rPr>
      <w:rFonts w:ascii="Times New Roman" w:eastAsia="SimSun" w:hAnsi="Times New Roman" w:cs="Mangal"/>
      <w:kern w:val="1"/>
      <w:sz w:val="24"/>
      <w:szCs w:val="24"/>
      <w:lang w:eastAsia="zh-CN" w:bidi="hi-IN"/>
    </w:rPr>
  </w:style>
  <w:style w:type="paragraph" w:customStyle="1" w:styleId="2">
    <w:name w:val="Знак2"/>
    <w:basedOn w:val="a"/>
    <w:rsid w:val="00B81B79"/>
    <w:pPr>
      <w:spacing w:after="160" w:line="240" w:lineRule="exact"/>
    </w:pPr>
    <w:rPr>
      <w:rFonts w:ascii="Verdana" w:hAnsi="Verdana" w:cs="Verdana"/>
      <w:lang w:val="en-US" w:eastAsia="en-US"/>
    </w:rPr>
  </w:style>
  <w:style w:type="character" w:styleId="af7">
    <w:name w:val="Emphasis"/>
    <w:basedOn w:val="a0"/>
    <w:uiPriority w:val="20"/>
    <w:qFormat/>
    <w:rsid w:val="00364A80"/>
    <w:rPr>
      <w:i/>
      <w:iCs/>
    </w:rPr>
  </w:style>
</w:styles>
</file>

<file path=word/webSettings.xml><?xml version="1.0" encoding="utf-8"?>
<w:webSettings xmlns:r="http://schemas.openxmlformats.org/officeDocument/2006/relationships" xmlns:w="http://schemas.openxmlformats.org/wordprocessingml/2006/main">
  <w:divs>
    <w:div w:id="1105538461">
      <w:bodyDiv w:val="1"/>
      <w:marLeft w:val="0"/>
      <w:marRight w:val="0"/>
      <w:marTop w:val="0"/>
      <w:marBottom w:val="0"/>
      <w:divBdr>
        <w:top w:val="none" w:sz="0" w:space="0" w:color="auto"/>
        <w:left w:val="none" w:sz="0" w:space="0" w:color="auto"/>
        <w:bottom w:val="none" w:sz="0" w:space="0" w:color="auto"/>
        <w:right w:val="none" w:sz="0" w:space="0" w:color="auto"/>
      </w:divBdr>
      <w:divsChild>
        <w:div w:id="1952852876">
          <w:marLeft w:val="547"/>
          <w:marRight w:val="0"/>
          <w:marTop w:val="144"/>
          <w:marBottom w:val="144"/>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0.wmf"/><Relationship Id="rId21" Type="http://schemas.openxmlformats.org/officeDocument/2006/relationships/image" Target="media/image11.wmf"/><Relationship Id="rId42" Type="http://schemas.openxmlformats.org/officeDocument/2006/relationships/image" Target="media/image24.wmf"/><Relationship Id="rId47" Type="http://schemas.openxmlformats.org/officeDocument/2006/relationships/oleObject" Target="embeddings/oleObject13.bin"/><Relationship Id="rId63" Type="http://schemas.openxmlformats.org/officeDocument/2006/relationships/oleObject" Target="embeddings/oleObject21.bin"/><Relationship Id="rId68" Type="http://schemas.openxmlformats.org/officeDocument/2006/relationships/image" Target="media/image37.wmf"/><Relationship Id="rId84" Type="http://schemas.openxmlformats.org/officeDocument/2006/relationships/image" Target="media/image49.png"/><Relationship Id="rId89" Type="http://schemas.openxmlformats.org/officeDocument/2006/relationships/image" Target="media/image54.emf"/><Relationship Id="rId112" Type="http://schemas.openxmlformats.org/officeDocument/2006/relationships/oleObject" Target="embeddings/oleObject37.bin"/><Relationship Id="rId133" Type="http://schemas.openxmlformats.org/officeDocument/2006/relationships/image" Target="media/image78.wmf"/><Relationship Id="rId138" Type="http://schemas.openxmlformats.org/officeDocument/2006/relationships/image" Target="media/image81.emf"/><Relationship Id="rId154" Type="http://schemas.openxmlformats.org/officeDocument/2006/relationships/oleObject" Target="embeddings/oleObject55.bin"/><Relationship Id="rId159" Type="http://schemas.openxmlformats.org/officeDocument/2006/relationships/image" Target="media/image94.wmf"/><Relationship Id="rId175" Type="http://schemas.openxmlformats.org/officeDocument/2006/relationships/image" Target="media/image102.wmf"/><Relationship Id="rId170" Type="http://schemas.openxmlformats.org/officeDocument/2006/relationships/oleObject" Target="embeddings/oleObject63.bin"/><Relationship Id="rId191" Type="http://schemas.openxmlformats.org/officeDocument/2006/relationships/image" Target="media/image113.png"/><Relationship Id="rId196" Type="http://schemas.openxmlformats.org/officeDocument/2006/relationships/footer" Target="footer1.xml"/><Relationship Id="rId16" Type="http://schemas.openxmlformats.org/officeDocument/2006/relationships/image" Target="media/image8.png"/><Relationship Id="rId107" Type="http://schemas.openxmlformats.org/officeDocument/2006/relationships/image" Target="media/image65.wmf"/><Relationship Id="rId11" Type="http://schemas.openxmlformats.org/officeDocument/2006/relationships/image" Target="media/image3.wmf"/><Relationship Id="rId32" Type="http://schemas.openxmlformats.org/officeDocument/2006/relationships/oleObject" Target="embeddings/oleObject6.bin"/><Relationship Id="rId37" Type="http://schemas.openxmlformats.org/officeDocument/2006/relationships/image" Target="media/image21.wmf"/><Relationship Id="rId53" Type="http://schemas.openxmlformats.org/officeDocument/2006/relationships/image" Target="media/image29.wmf"/><Relationship Id="rId58" Type="http://schemas.openxmlformats.org/officeDocument/2006/relationships/oleObject" Target="embeddings/oleObject19.bin"/><Relationship Id="rId74" Type="http://schemas.openxmlformats.org/officeDocument/2006/relationships/oleObject" Target="embeddings/oleObject26.bin"/><Relationship Id="rId79" Type="http://schemas.openxmlformats.org/officeDocument/2006/relationships/image" Target="media/image44.png"/><Relationship Id="rId102" Type="http://schemas.openxmlformats.org/officeDocument/2006/relationships/oleObject" Target="embeddings/oleObject31.bin"/><Relationship Id="rId123" Type="http://schemas.openxmlformats.org/officeDocument/2006/relationships/image" Target="media/image73.wmf"/><Relationship Id="rId128" Type="http://schemas.openxmlformats.org/officeDocument/2006/relationships/oleObject" Target="embeddings/oleObject45.bin"/><Relationship Id="rId144" Type="http://schemas.openxmlformats.org/officeDocument/2006/relationships/image" Target="media/image86.wmf"/><Relationship Id="rId149" Type="http://schemas.openxmlformats.org/officeDocument/2006/relationships/image" Target="media/image89.wmf"/><Relationship Id="rId5" Type="http://schemas.openxmlformats.org/officeDocument/2006/relationships/webSettings" Target="webSettings.xml"/><Relationship Id="rId90" Type="http://schemas.openxmlformats.org/officeDocument/2006/relationships/image" Target="media/image55.emf"/><Relationship Id="rId95" Type="http://schemas.openxmlformats.org/officeDocument/2006/relationships/image" Target="media/image60.wmf"/><Relationship Id="rId160" Type="http://schemas.openxmlformats.org/officeDocument/2006/relationships/oleObject" Target="embeddings/oleObject58.bin"/><Relationship Id="rId165" Type="http://schemas.openxmlformats.org/officeDocument/2006/relationships/image" Target="media/image97.wmf"/><Relationship Id="rId181" Type="http://schemas.openxmlformats.org/officeDocument/2006/relationships/oleObject" Target="embeddings/oleObject69.bin"/><Relationship Id="rId186" Type="http://schemas.openxmlformats.org/officeDocument/2006/relationships/image" Target="media/image109.png"/><Relationship Id="rId22" Type="http://schemas.openxmlformats.org/officeDocument/2006/relationships/oleObject" Target="embeddings/oleObject3.bin"/><Relationship Id="rId27" Type="http://schemas.openxmlformats.org/officeDocument/2006/relationships/image" Target="media/image15.png"/><Relationship Id="rId43" Type="http://schemas.openxmlformats.org/officeDocument/2006/relationships/oleObject" Target="embeddings/oleObject11.bin"/><Relationship Id="rId48" Type="http://schemas.openxmlformats.org/officeDocument/2006/relationships/image" Target="media/image27.wmf"/><Relationship Id="rId64" Type="http://schemas.openxmlformats.org/officeDocument/2006/relationships/image" Target="media/image35.wmf"/><Relationship Id="rId69" Type="http://schemas.openxmlformats.org/officeDocument/2006/relationships/oleObject" Target="embeddings/oleObject24.bin"/><Relationship Id="rId113" Type="http://schemas.openxmlformats.org/officeDocument/2006/relationships/image" Target="media/image68.wmf"/><Relationship Id="rId118" Type="http://schemas.openxmlformats.org/officeDocument/2006/relationships/oleObject" Target="embeddings/oleObject40.bin"/><Relationship Id="rId134" Type="http://schemas.openxmlformats.org/officeDocument/2006/relationships/oleObject" Target="embeddings/oleObject48.bin"/><Relationship Id="rId139" Type="http://schemas.openxmlformats.org/officeDocument/2006/relationships/image" Target="media/image82.emf"/><Relationship Id="rId80" Type="http://schemas.openxmlformats.org/officeDocument/2006/relationships/image" Target="media/image45.png"/><Relationship Id="rId85" Type="http://schemas.openxmlformats.org/officeDocument/2006/relationships/image" Target="media/image50.png"/><Relationship Id="rId150" Type="http://schemas.openxmlformats.org/officeDocument/2006/relationships/oleObject" Target="embeddings/oleObject53.bin"/><Relationship Id="rId155" Type="http://schemas.openxmlformats.org/officeDocument/2006/relationships/image" Target="media/image92.wmf"/><Relationship Id="rId171" Type="http://schemas.openxmlformats.org/officeDocument/2006/relationships/image" Target="media/image100.wmf"/><Relationship Id="rId176" Type="http://schemas.openxmlformats.org/officeDocument/2006/relationships/oleObject" Target="embeddings/oleObject66.bin"/><Relationship Id="rId192" Type="http://schemas.openxmlformats.org/officeDocument/2006/relationships/image" Target="media/image114.png"/><Relationship Id="rId197" Type="http://schemas.openxmlformats.org/officeDocument/2006/relationships/fontTable" Target="fontTable.xml"/><Relationship Id="rId12" Type="http://schemas.openxmlformats.org/officeDocument/2006/relationships/image" Target="media/image4.wmf"/><Relationship Id="rId17" Type="http://schemas.openxmlformats.org/officeDocument/2006/relationships/image" Target="media/image9.wmf"/><Relationship Id="rId33" Type="http://schemas.openxmlformats.org/officeDocument/2006/relationships/image" Target="media/image19.wmf"/><Relationship Id="rId38" Type="http://schemas.openxmlformats.org/officeDocument/2006/relationships/oleObject" Target="embeddings/oleObject9.bin"/><Relationship Id="rId59" Type="http://schemas.openxmlformats.org/officeDocument/2006/relationships/image" Target="media/image32.png"/><Relationship Id="rId103" Type="http://schemas.openxmlformats.org/officeDocument/2006/relationships/image" Target="media/image64.wmf"/><Relationship Id="rId108" Type="http://schemas.openxmlformats.org/officeDocument/2006/relationships/oleObject" Target="embeddings/oleObject35.bin"/><Relationship Id="rId124" Type="http://schemas.openxmlformats.org/officeDocument/2006/relationships/oleObject" Target="embeddings/oleObject43.bin"/><Relationship Id="rId129" Type="http://schemas.openxmlformats.org/officeDocument/2006/relationships/image" Target="media/image76.wmf"/><Relationship Id="rId54" Type="http://schemas.openxmlformats.org/officeDocument/2006/relationships/oleObject" Target="embeddings/oleObject17.bin"/><Relationship Id="rId70" Type="http://schemas.openxmlformats.org/officeDocument/2006/relationships/image" Target="media/image38.png"/><Relationship Id="rId75" Type="http://schemas.openxmlformats.org/officeDocument/2006/relationships/image" Target="media/image41.wmf"/><Relationship Id="rId91" Type="http://schemas.openxmlformats.org/officeDocument/2006/relationships/image" Target="media/image56.png"/><Relationship Id="rId96" Type="http://schemas.openxmlformats.org/officeDocument/2006/relationships/oleObject" Target="embeddings/oleObject28.bin"/><Relationship Id="rId140" Type="http://schemas.openxmlformats.org/officeDocument/2006/relationships/image" Target="media/image83.png"/><Relationship Id="rId145" Type="http://schemas.openxmlformats.org/officeDocument/2006/relationships/oleObject" Target="embeddings/oleObject51.bin"/><Relationship Id="rId161" Type="http://schemas.openxmlformats.org/officeDocument/2006/relationships/image" Target="media/image95.wmf"/><Relationship Id="rId166" Type="http://schemas.openxmlformats.org/officeDocument/2006/relationships/oleObject" Target="embeddings/oleObject61.bin"/><Relationship Id="rId182" Type="http://schemas.openxmlformats.org/officeDocument/2006/relationships/image" Target="media/image105.jpeg"/><Relationship Id="rId187" Type="http://schemas.openxmlformats.org/officeDocument/2006/relationships/image" Target="media/image11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wmf"/><Relationship Id="rId28" Type="http://schemas.openxmlformats.org/officeDocument/2006/relationships/image" Target="media/image16.png"/><Relationship Id="rId49" Type="http://schemas.openxmlformats.org/officeDocument/2006/relationships/oleObject" Target="embeddings/oleObject14.bin"/><Relationship Id="rId114" Type="http://schemas.openxmlformats.org/officeDocument/2006/relationships/oleObject" Target="embeddings/oleObject38.bin"/><Relationship Id="rId119" Type="http://schemas.openxmlformats.org/officeDocument/2006/relationships/image" Target="media/image71.wmf"/><Relationship Id="rId44" Type="http://schemas.openxmlformats.org/officeDocument/2006/relationships/image" Target="media/image25.wmf"/><Relationship Id="rId60" Type="http://schemas.openxmlformats.org/officeDocument/2006/relationships/image" Target="media/image33.wmf"/><Relationship Id="rId65" Type="http://schemas.openxmlformats.org/officeDocument/2006/relationships/oleObject" Target="embeddings/oleObject22.bin"/><Relationship Id="rId81" Type="http://schemas.openxmlformats.org/officeDocument/2006/relationships/image" Target="media/image46.png"/><Relationship Id="rId86" Type="http://schemas.openxmlformats.org/officeDocument/2006/relationships/image" Target="media/image51.png"/><Relationship Id="rId130" Type="http://schemas.openxmlformats.org/officeDocument/2006/relationships/oleObject" Target="embeddings/oleObject46.bin"/><Relationship Id="rId135" Type="http://schemas.openxmlformats.org/officeDocument/2006/relationships/image" Target="media/image79.wmf"/><Relationship Id="rId151" Type="http://schemas.openxmlformats.org/officeDocument/2006/relationships/image" Target="media/image90.wmf"/><Relationship Id="rId156" Type="http://schemas.openxmlformats.org/officeDocument/2006/relationships/oleObject" Target="embeddings/oleObject56.bin"/><Relationship Id="rId177" Type="http://schemas.openxmlformats.org/officeDocument/2006/relationships/image" Target="media/image103.wmf"/><Relationship Id="rId198" Type="http://schemas.openxmlformats.org/officeDocument/2006/relationships/theme" Target="theme/theme1.xml"/><Relationship Id="rId172" Type="http://schemas.openxmlformats.org/officeDocument/2006/relationships/oleObject" Target="embeddings/oleObject64.bin"/><Relationship Id="rId193" Type="http://schemas.openxmlformats.org/officeDocument/2006/relationships/image" Target="media/image115.png"/><Relationship Id="rId13" Type="http://schemas.openxmlformats.org/officeDocument/2006/relationships/image" Target="media/image5.png"/><Relationship Id="rId18" Type="http://schemas.openxmlformats.org/officeDocument/2006/relationships/oleObject" Target="embeddings/oleObject1.bin"/><Relationship Id="rId39" Type="http://schemas.openxmlformats.org/officeDocument/2006/relationships/image" Target="media/image22.emf"/><Relationship Id="rId109" Type="http://schemas.openxmlformats.org/officeDocument/2006/relationships/image" Target="media/image66.wmf"/><Relationship Id="rId34" Type="http://schemas.openxmlformats.org/officeDocument/2006/relationships/oleObject" Target="embeddings/oleObject7.bin"/><Relationship Id="rId50" Type="http://schemas.openxmlformats.org/officeDocument/2006/relationships/oleObject" Target="embeddings/oleObject15.bin"/><Relationship Id="rId55" Type="http://schemas.openxmlformats.org/officeDocument/2006/relationships/image" Target="media/image30.wmf"/><Relationship Id="rId76" Type="http://schemas.openxmlformats.org/officeDocument/2006/relationships/oleObject" Target="embeddings/oleObject27.bin"/><Relationship Id="rId97" Type="http://schemas.openxmlformats.org/officeDocument/2006/relationships/image" Target="media/image61.wmf"/><Relationship Id="rId104" Type="http://schemas.openxmlformats.org/officeDocument/2006/relationships/oleObject" Target="embeddings/oleObject32.bin"/><Relationship Id="rId120" Type="http://schemas.openxmlformats.org/officeDocument/2006/relationships/oleObject" Target="embeddings/oleObject41.bin"/><Relationship Id="rId125" Type="http://schemas.openxmlformats.org/officeDocument/2006/relationships/image" Target="media/image74.wmf"/><Relationship Id="rId141" Type="http://schemas.openxmlformats.org/officeDocument/2006/relationships/image" Target="media/image84.png"/><Relationship Id="rId146" Type="http://schemas.openxmlformats.org/officeDocument/2006/relationships/image" Target="media/image87.png"/><Relationship Id="rId167" Type="http://schemas.openxmlformats.org/officeDocument/2006/relationships/image" Target="media/image98.wmf"/><Relationship Id="rId188" Type="http://schemas.openxmlformats.org/officeDocument/2006/relationships/image" Target="media/image111.png"/><Relationship Id="rId7" Type="http://schemas.openxmlformats.org/officeDocument/2006/relationships/endnotes" Target="endnotes.xml"/><Relationship Id="rId71" Type="http://schemas.openxmlformats.org/officeDocument/2006/relationships/image" Target="media/image39.wmf"/><Relationship Id="rId92" Type="http://schemas.openxmlformats.org/officeDocument/2006/relationships/image" Target="media/image57.png"/><Relationship Id="rId162" Type="http://schemas.openxmlformats.org/officeDocument/2006/relationships/oleObject" Target="embeddings/oleObject59.bin"/><Relationship Id="rId183" Type="http://schemas.openxmlformats.org/officeDocument/2006/relationships/image" Target="media/image106.jpeg"/><Relationship Id="rId2" Type="http://schemas.openxmlformats.org/officeDocument/2006/relationships/numbering" Target="numbering.xml"/><Relationship Id="rId29" Type="http://schemas.openxmlformats.org/officeDocument/2006/relationships/image" Target="media/image17.wmf"/><Relationship Id="rId24" Type="http://schemas.openxmlformats.org/officeDocument/2006/relationships/oleObject" Target="embeddings/oleObject4.bin"/><Relationship Id="rId40" Type="http://schemas.openxmlformats.org/officeDocument/2006/relationships/oleObject" Target="embeddings/oleObject10.bin"/><Relationship Id="rId45" Type="http://schemas.openxmlformats.org/officeDocument/2006/relationships/oleObject" Target="embeddings/oleObject12.bin"/><Relationship Id="rId66" Type="http://schemas.openxmlformats.org/officeDocument/2006/relationships/image" Target="media/image36.wmf"/><Relationship Id="rId87" Type="http://schemas.openxmlformats.org/officeDocument/2006/relationships/image" Target="media/image52.png"/><Relationship Id="rId110" Type="http://schemas.openxmlformats.org/officeDocument/2006/relationships/oleObject" Target="embeddings/oleObject36.bin"/><Relationship Id="rId115" Type="http://schemas.openxmlformats.org/officeDocument/2006/relationships/image" Target="media/image69.wmf"/><Relationship Id="rId131" Type="http://schemas.openxmlformats.org/officeDocument/2006/relationships/image" Target="media/image77.wmf"/><Relationship Id="rId136" Type="http://schemas.openxmlformats.org/officeDocument/2006/relationships/oleObject" Target="embeddings/oleObject49.bin"/><Relationship Id="rId157" Type="http://schemas.openxmlformats.org/officeDocument/2006/relationships/image" Target="media/image93.wmf"/><Relationship Id="rId178" Type="http://schemas.openxmlformats.org/officeDocument/2006/relationships/oleObject" Target="embeddings/oleObject67.bin"/><Relationship Id="rId61" Type="http://schemas.openxmlformats.org/officeDocument/2006/relationships/oleObject" Target="embeddings/oleObject20.bin"/><Relationship Id="rId82" Type="http://schemas.openxmlformats.org/officeDocument/2006/relationships/image" Target="media/image47.png"/><Relationship Id="rId152" Type="http://schemas.openxmlformats.org/officeDocument/2006/relationships/oleObject" Target="embeddings/oleObject54.bin"/><Relationship Id="rId173" Type="http://schemas.openxmlformats.org/officeDocument/2006/relationships/image" Target="media/image101.wmf"/><Relationship Id="rId194" Type="http://schemas.openxmlformats.org/officeDocument/2006/relationships/image" Target="media/image116.png"/><Relationship Id="rId19" Type="http://schemas.openxmlformats.org/officeDocument/2006/relationships/image" Target="media/image10.wmf"/><Relationship Id="rId14" Type="http://schemas.openxmlformats.org/officeDocument/2006/relationships/image" Target="media/image6.png"/><Relationship Id="rId30" Type="http://schemas.openxmlformats.org/officeDocument/2006/relationships/oleObject" Target="embeddings/oleObject5.bin"/><Relationship Id="rId35" Type="http://schemas.openxmlformats.org/officeDocument/2006/relationships/image" Target="media/image20.wmf"/><Relationship Id="rId56" Type="http://schemas.openxmlformats.org/officeDocument/2006/relationships/oleObject" Target="embeddings/oleObject18.bin"/><Relationship Id="rId77" Type="http://schemas.openxmlformats.org/officeDocument/2006/relationships/image" Target="media/image42.png"/><Relationship Id="rId100" Type="http://schemas.openxmlformats.org/officeDocument/2006/relationships/oleObject" Target="embeddings/oleObject30.bin"/><Relationship Id="rId105" Type="http://schemas.openxmlformats.org/officeDocument/2006/relationships/oleObject" Target="embeddings/oleObject33.bin"/><Relationship Id="rId126" Type="http://schemas.openxmlformats.org/officeDocument/2006/relationships/oleObject" Target="embeddings/oleObject44.bin"/><Relationship Id="rId147" Type="http://schemas.openxmlformats.org/officeDocument/2006/relationships/image" Target="media/image88.wmf"/><Relationship Id="rId168" Type="http://schemas.openxmlformats.org/officeDocument/2006/relationships/oleObject" Target="embeddings/oleObject62.bin"/><Relationship Id="rId8" Type="http://schemas.openxmlformats.org/officeDocument/2006/relationships/hyperlink" Target="http://mashap.maverick.ru/rus/dv/2-70-1,1-1,6-3.html" TargetMode="External"/><Relationship Id="rId51" Type="http://schemas.openxmlformats.org/officeDocument/2006/relationships/image" Target="media/image28.wmf"/><Relationship Id="rId72" Type="http://schemas.openxmlformats.org/officeDocument/2006/relationships/oleObject" Target="embeddings/oleObject25.bin"/><Relationship Id="rId93" Type="http://schemas.openxmlformats.org/officeDocument/2006/relationships/image" Target="media/image58.png"/><Relationship Id="rId98" Type="http://schemas.openxmlformats.org/officeDocument/2006/relationships/oleObject" Target="embeddings/oleObject29.bin"/><Relationship Id="rId121" Type="http://schemas.openxmlformats.org/officeDocument/2006/relationships/image" Target="media/image72.wmf"/><Relationship Id="rId142" Type="http://schemas.openxmlformats.org/officeDocument/2006/relationships/image" Target="media/image85.wmf"/><Relationship Id="rId163" Type="http://schemas.openxmlformats.org/officeDocument/2006/relationships/image" Target="media/image96.wmf"/><Relationship Id="rId184" Type="http://schemas.openxmlformats.org/officeDocument/2006/relationships/image" Target="media/image107.png"/><Relationship Id="rId189" Type="http://schemas.openxmlformats.org/officeDocument/2006/relationships/image" Target="media/image112.wmf"/><Relationship Id="rId3" Type="http://schemas.openxmlformats.org/officeDocument/2006/relationships/styles" Target="styles.xml"/><Relationship Id="rId25" Type="http://schemas.openxmlformats.org/officeDocument/2006/relationships/image" Target="media/image13.emf"/><Relationship Id="rId46" Type="http://schemas.openxmlformats.org/officeDocument/2006/relationships/image" Target="media/image26.wmf"/><Relationship Id="rId67" Type="http://schemas.openxmlformats.org/officeDocument/2006/relationships/oleObject" Target="embeddings/oleObject23.bin"/><Relationship Id="rId116" Type="http://schemas.openxmlformats.org/officeDocument/2006/relationships/oleObject" Target="embeddings/oleObject39.bin"/><Relationship Id="rId137" Type="http://schemas.openxmlformats.org/officeDocument/2006/relationships/image" Target="media/image80.png"/><Relationship Id="rId158" Type="http://schemas.openxmlformats.org/officeDocument/2006/relationships/oleObject" Target="embeddings/oleObject57.bin"/><Relationship Id="rId20" Type="http://schemas.openxmlformats.org/officeDocument/2006/relationships/oleObject" Target="embeddings/oleObject2.bin"/><Relationship Id="rId41" Type="http://schemas.openxmlformats.org/officeDocument/2006/relationships/image" Target="media/image23.png"/><Relationship Id="rId62" Type="http://schemas.openxmlformats.org/officeDocument/2006/relationships/image" Target="media/image34.wmf"/><Relationship Id="rId83" Type="http://schemas.openxmlformats.org/officeDocument/2006/relationships/image" Target="media/image48.png"/><Relationship Id="rId88" Type="http://schemas.openxmlformats.org/officeDocument/2006/relationships/image" Target="media/image53.png"/><Relationship Id="rId111" Type="http://schemas.openxmlformats.org/officeDocument/2006/relationships/image" Target="media/image67.wmf"/><Relationship Id="rId132" Type="http://schemas.openxmlformats.org/officeDocument/2006/relationships/oleObject" Target="embeddings/oleObject47.bin"/><Relationship Id="rId153" Type="http://schemas.openxmlformats.org/officeDocument/2006/relationships/image" Target="media/image91.wmf"/><Relationship Id="rId174" Type="http://schemas.openxmlformats.org/officeDocument/2006/relationships/oleObject" Target="embeddings/oleObject65.bin"/><Relationship Id="rId179" Type="http://schemas.openxmlformats.org/officeDocument/2006/relationships/image" Target="media/image104.png"/><Relationship Id="rId195" Type="http://schemas.openxmlformats.org/officeDocument/2006/relationships/image" Target="media/image117.png"/><Relationship Id="rId190" Type="http://schemas.openxmlformats.org/officeDocument/2006/relationships/oleObject" Target="embeddings/oleObject70.bin"/><Relationship Id="rId15" Type="http://schemas.openxmlformats.org/officeDocument/2006/relationships/image" Target="media/image7.png"/><Relationship Id="rId36" Type="http://schemas.openxmlformats.org/officeDocument/2006/relationships/oleObject" Target="embeddings/oleObject8.bin"/><Relationship Id="rId57" Type="http://schemas.openxmlformats.org/officeDocument/2006/relationships/image" Target="media/image31.wmf"/><Relationship Id="rId106" Type="http://schemas.openxmlformats.org/officeDocument/2006/relationships/oleObject" Target="embeddings/oleObject34.bin"/><Relationship Id="rId127" Type="http://schemas.openxmlformats.org/officeDocument/2006/relationships/image" Target="media/image75.wmf"/><Relationship Id="rId10" Type="http://schemas.openxmlformats.org/officeDocument/2006/relationships/image" Target="media/image2.png"/><Relationship Id="rId31" Type="http://schemas.openxmlformats.org/officeDocument/2006/relationships/image" Target="media/image18.wmf"/><Relationship Id="rId52" Type="http://schemas.openxmlformats.org/officeDocument/2006/relationships/oleObject" Target="embeddings/oleObject16.bin"/><Relationship Id="rId73" Type="http://schemas.openxmlformats.org/officeDocument/2006/relationships/image" Target="media/image40.wmf"/><Relationship Id="rId78" Type="http://schemas.openxmlformats.org/officeDocument/2006/relationships/image" Target="media/image43.png"/><Relationship Id="rId94" Type="http://schemas.openxmlformats.org/officeDocument/2006/relationships/image" Target="media/image59.png"/><Relationship Id="rId99" Type="http://schemas.openxmlformats.org/officeDocument/2006/relationships/image" Target="media/image62.wmf"/><Relationship Id="rId101" Type="http://schemas.openxmlformats.org/officeDocument/2006/relationships/image" Target="media/image63.wmf"/><Relationship Id="rId122" Type="http://schemas.openxmlformats.org/officeDocument/2006/relationships/oleObject" Target="embeddings/oleObject42.bin"/><Relationship Id="rId143" Type="http://schemas.openxmlformats.org/officeDocument/2006/relationships/oleObject" Target="embeddings/oleObject50.bin"/><Relationship Id="rId148" Type="http://schemas.openxmlformats.org/officeDocument/2006/relationships/oleObject" Target="embeddings/oleObject52.bin"/><Relationship Id="rId164" Type="http://schemas.openxmlformats.org/officeDocument/2006/relationships/oleObject" Target="embeddings/oleObject60.bin"/><Relationship Id="rId169" Type="http://schemas.openxmlformats.org/officeDocument/2006/relationships/image" Target="media/image99.wmf"/><Relationship Id="rId185" Type="http://schemas.openxmlformats.org/officeDocument/2006/relationships/image" Target="media/image108.png"/><Relationship Id="rId4" Type="http://schemas.openxmlformats.org/officeDocument/2006/relationships/settings" Target="settings.xml"/><Relationship Id="rId9" Type="http://schemas.openxmlformats.org/officeDocument/2006/relationships/image" Target="media/image1.emf"/><Relationship Id="rId180" Type="http://schemas.openxmlformats.org/officeDocument/2006/relationships/oleObject" Target="embeddings/oleObject68.bin"/><Relationship Id="rId26"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2B603C-C9E0-4356-8644-F99E17D5B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2131</TotalTime>
  <Pages>1</Pages>
  <Words>12185</Words>
  <Characters>69456</Characters>
  <Application>Microsoft Office Word</Application>
  <DocSecurity>0</DocSecurity>
  <Lines>578</Lines>
  <Paragraphs>162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81479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Evgen</dc:creator>
  <cp:lastModifiedBy>Evgen</cp:lastModifiedBy>
  <cp:revision>23</cp:revision>
  <dcterms:created xsi:type="dcterms:W3CDTF">2012-06-03T07:19:00Z</dcterms:created>
  <dcterms:modified xsi:type="dcterms:W3CDTF">2012-06-17T11:40:00Z</dcterms:modified>
</cp:coreProperties>
</file>