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1.Наведи власні приклади багів, які можуть мати такі комбінації::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Severity - Critical/Priority - Low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2. Severity - Minor / Priority - Highest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a6k3qmj3o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CS2 — колізія на окремих кастомних/тренувальних мапах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Опис:</w:t>
        <w:br w:type="textWrapping"/>
        <w:t xml:space="preserve"> На деяких community-картах або в тренувальному режимі гравець може провалюватися під картуу або застрягати в геометрії.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Severity: Critical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Неможливо продовжити матч без перезапуску раунду/сесії.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 відтворюється на офіційних competitive-мапах, не впливає на матчмейкінг і рейтинги.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sbtbekhtm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CS2 — некоректні скіни / вид зброї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Опис:</w:t>
        <w:br w:type="textWrapping"/>
        <w:t xml:space="preserve"> Скін відображається неправильно: артефакти, “зламаний” вигляд, неправильне освітлення.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Severity: Minor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 впливає на стрільбу або матч.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Highest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Зачіпає платний контент, скарги гравців, імідж і монетизацію.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13tif5dwpo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World of Tanks — зависання клієнта при згортанні (Alt+Tab)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Опис:</w:t>
        <w:br w:type="textWrapping"/>
        <w:t xml:space="preserve"> Клієнт може зависнути при Alt+Tab і вимагати повного перезапуску.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Severity: Critical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Неможливо продовжити гру без рестарту.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 відтворюється стабільно, є обхід (не згортати гру), не впливає на більшість користувачів.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47po6w443j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World of Tanks — некоректні іконки боєкомплекту в HUD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Опис:</w:t>
        <w:br w:type="textWrapping"/>
        <w:t xml:space="preserve"> В бою іконки снарядів або їх тип (ББ / КС / ОФ) відображаються неправильно або плутаються між собою.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Severity: Minor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Гра працює, стрільба можлива.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Highest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Масовий вплив на UX і бойові рішення гравців → терміновий фікс, особливо перед патчем або турнірами.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3.Життєвий цикл багу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Оскільки команда тестувальників часто скаржилася, що без баг-трекінгової системи працювати складно, ми вирішили використовувати Jira для відстеження багів у нашому застосунку для обміну фотографіями котиків.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Пропоную такий життєвий цикл багу: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(Новий)</w:t>
        <w:br w:type="textWrapping"/>
        <w:t xml:space="preserve"> Тестувальник знаходить баг і створює відповідний баг-репорт у системі. На цьому етапі баг ще ніхто не перевіряв і він не взятий у роботу.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(Відкритий)</w:t>
        <w:br w:type="textWrapping"/>
        <w:t xml:space="preserve"> Команда переглядає баг і підтверджує його як реальний. Тепер він готовий до виправлення, але ще не початий розробником.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 (В роботі)</w:t>
        <w:br w:type="textWrapping"/>
        <w:t xml:space="preserve"> Розробник бере баг у роботу і починає виправляти.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(Виправлений)</w:t>
        <w:br w:type="textWrapping"/>
        <w:t xml:space="preserve"> Розробник виправив баг і вважає, що проблема усунена. Тепер баг передається тестувальнику на перевірку.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(Тестування)</w:t>
        <w:br w:type="textWrapping"/>
        <w:t xml:space="preserve"> Тестувальник перевіряє, чи баг дійсно виправлений і більше не відтворюється.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(Закритий)</w:t>
        <w:br w:type="textWrapping"/>
        <w:t xml:space="preserve"> Баг успішно перевірений і закритий, він більше не впливає на роботу застосунку.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Reopened (Відкритий повторно)</w:t>
        <w:br w:type="textWrapping"/>
        <w:t xml:space="preserve"> Якщо під час тестування виявляється, що баг не виправлений або знову з’явився, його переводять у статус Reopened і повертають розробнику для доопрацювання.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Послідовність статусів:</w:t>
        <w:br w:type="textWrapping"/>
        <w:t xml:space="preserve"> New → Open → In Progress → Fixed → Testing → Done</w:t>
        <w:br w:type="textWrapping"/>
        <w:t xml:space="preserve"> (якщо є проблеми: Testing → Reopened → In Progress)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