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Протестуй UI/UX сайту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Оксфорд Медикал</w:t>
        </w:r>
      </w:hyperlink>
      <w:r w:rsidDel="00000000" w:rsidR="00000000" w:rsidRPr="00000000">
        <w:rPr>
          <w:rtl w:val="0"/>
        </w:rPr>
        <w:t xml:space="preserve">. В Google docs створи 5 багів з дотриманням усіх вимог до оформлення багу.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Bug Reports: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5.511811023624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18.050739034107"/>
        <w:gridCol w:w="1621.4922143979034"/>
        <w:gridCol w:w="1621.4922143979034"/>
        <w:gridCol w:w="1621.4922143979034"/>
        <w:gridCol w:w="1621.4922143979034"/>
        <w:gridCol w:w="1621.4922143979034"/>
        <w:tblGridChange w:id="0">
          <w:tblGrid>
            <w:gridCol w:w="918.050739034107"/>
            <w:gridCol w:w="1621.4922143979034"/>
            <w:gridCol w:w="1621.4922143979034"/>
            <w:gridCol w:w="1621.4922143979034"/>
            <w:gridCol w:w="1621.4922143979034"/>
            <w:gridCol w:w="1621.4922143979034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BR-01</w:t>
            </w:r>
          </w:p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BR-02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BR-03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BR-04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BR-05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Summary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You can make an appointment for a non-existent date.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Appointment with a doctor with a non-existent date of birth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The job block in the header is not clickable.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The ‘More details’ buttons do not work on the interactive background.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Review of non-existent procedures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ENV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after="24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Browser: Microsoft Edge v.</w:t>
              <w:br w:type="textWrapping"/>
              <w:t xml:space="preserve">143.0.3650.139 </w:t>
            </w:r>
          </w:p>
          <w:p w:rsidR="00000000" w:rsidDel="00000000" w:rsidP="00000000" w:rsidRDefault="00000000" w:rsidRPr="00000000" w14:paraId="00000014">
            <w:pPr>
              <w:widowControl w:val="0"/>
              <w:spacing w:after="24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FireFox v. 147.0.1 </w:t>
            </w:r>
          </w:p>
          <w:p w:rsidR="00000000" w:rsidDel="00000000" w:rsidP="00000000" w:rsidRDefault="00000000" w:rsidRPr="00000000" w14:paraId="00000015">
            <w:pPr>
              <w:widowControl w:val="0"/>
              <w:spacing w:after="24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Google Chrome </w:t>
            </w:r>
            <w:r w:rsidDel="00000000" w:rsidR="00000000" w:rsidRPr="00000000">
              <w:rPr>
                <w:highlight w:val="white"/>
                <w:rtl w:val="0"/>
              </w:rPr>
              <w:t xml:space="preserve">v. 144.0.7559.133</w:t>
            </w:r>
            <w:r w:rsidDel="00000000" w:rsidR="00000000" w:rsidRPr="00000000">
              <w:rPr>
                <w:rtl w:val="0"/>
              </w:rPr>
              <w:br w:type="textWrapping"/>
              <w:t xml:space="preserve">﻿﻿</w:t>
            </w:r>
          </w:p>
          <w:p w:rsidR="00000000" w:rsidDel="00000000" w:rsidP="00000000" w:rsidRDefault="00000000" w:rsidRPr="00000000" w14:paraId="00000016">
            <w:pPr>
              <w:widowControl w:val="0"/>
              <w:spacing w:after="24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OS: Windows 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after="24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Browser: Microsoft Edge v.</w:t>
              <w:br w:type="textWrapping"/>
              <w:t xml:space="preserve">143.0.3650.139 </w:t>
            </w:r>
          </w:p>
          <w:p w:rsidR="00000000" w:rsidDel="00000000" w:rsidP="00000000" w:rsidRDefault="00000000" w:rsidRPr="00000000" w14:paraId="00000018">
            <w:pPr>
              <w:widowControl w:val="0"/>
              <w:spacing w:after="24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FireFox v. 147.0.1 </w:t>
            </w:r>
          </w:p>
          <w:p w:rsidR="00000000" w:rsidDel="00000000" w:rsidP="00000000" w:rsidRDefault="00000000" w:rsidRPr="00000000" w14:paraId="00000019">
            <w:pPr>
              <w:widowControl w:val="0"/>
              <w:spacing w:after="24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Google Chrome </w:t>
            </w:r>
            <w:r w:rsidDel="00000000" w:rsidR="00000000" w:rsidRPr="00000000">
              <w:rPr>
                <w:highlight w:val="white"/>
                <w:rtl w:val="0"/>
              </w:rPr>
              <w:t xml:space="preserve">v. 144.0.7559.133</w:t>
            </w:r>
            <w:r w:rsidDel="00000000" w:rsidR="00000000" w:rsidRPr="00000000">
              <w:rPr>
                <w:rtl w:val="0"/>
              </w:rPr>
              <w:br w:type="textWrapping"/>
              <w:t xml:space="preserve">﻿﻿</w:t>
            </w:r>
          </w:p>
          <w:p w:rsidR="00000000" w:rsidDel="00000000" w:rsidP="00000000" w:rsidRDefault="00000000" w:rsidRPr="00000000" w14:paraId="0000001A">
            <w:pPr>
              <w:widowControl w:val="0"/>
              <w:spacing w:after="24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OS: Windows 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after="24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Browser: Microsoft Edge v.</w:t>
              <w:br w:type="textWrapping"/>
              <w:t xml:space="preserve">143.0.3650.139 </w:t>
            </w:r>
          </w:p>
          <w:p w:rsidR="00000000" w:rsidDel="00000000" w:rsidP="00000000" w:rsidRDefault="00000000" w:rsidRPr="00000000" w14:paraId="0000001C">
            <w:pPr>
              <w:widowControl w:val="0"/>
              <w:spacing w:after="24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FireFox v. 147.0.1 </w:t>
            </w:r>
          </w:p>
          <w:p w:rsidR="00000000" w:rsidDel="00000000" w:rsidP="00000000" w:rsidRDefault="00000000" w:rsidRPr="00000000" w14:paraId="0000001D">
            <w:pPr>
              <w:widowControl w:val="0"/>
              <w:spacing w:after="24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Google Chrome </w:t>
            </w:r>
            <w:r w:rsidDel="00000000" w:rsidR="00000000" w:rsidRPr="00000000">
              <w:rPr>
                <w:highlight w:val="white"/>
                <w:rtl w:val="0"/>
              </w:rPr>
              <w:t xml:space="preserve">v. 144.0.7559.133</w:t>
            </w:r>
            <w:r w:rsidDel="00000000" w:rsidR="00000000" w:rsidRPr="00000000">
              <w:rPr>
                <w:rtl w:val="0"/>
              </w:rPr>
              <w:br w:type="textWrapping"/>
              <w:t xml:space="preserve">﻿﻿</w:t>
            </w:r>
          </w:p>
          <w:p w:rsidR="00000000" w:rsidDel="00000000" w:rsidP="00000000" w:rsidRDefault="00000000" w:rsidRPr="00000000" w14:paraId="0000001E">
            <w:pPr>
              <w:widowControl w:val="0"/>
              <w:spacing w:after="24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OS: Windows 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after="24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Browser: Microsoft Edge v.</w:t>
              <w:br w:type="textWrapping"/>
              <w:t xml:space="preserve">143.0.3650.139 </w:t>
            </w:r>
          </w:p>
          <w:p w:rsidR="00000000" w:rsidDel="00000000" w:rsidP="00000000" w:rsidRDefault="00000000" w:rsidRPr="00000000" w14:paraId="00000020">
            <w:pPr>
              <w:widowControl w:val="0"/>
              <w:spacing w:after="24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FireFox v. 147.0.1 </w:t>
            </w:r>
          </w:p>
          <w:p w:rsidR="00000000" w:rsidDel="00000000" w:rsidP="00000000" w:rsidRDefault="00000000" w:rsidRPr="00000000" w14:paraId="00000021">
            <w:pPr>
              <w:widowControl w:val="0"/>
              <w:spacing w:after="24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Google Chrome </w:t>
            </w:r>
            <w:r w:rsidDel="00000000" w:rsidR="00000000" w:rsidRPr="00000000">
              <w:rPr>
                <w:highlight w:val="white"/>
                <w:rtl w:val="0"/>
              </w:rPr>
              <w:t xml:space="preserve">v. 144.0.7559.133</w:t>
            </w:r>
            <w:r w:rsidDel="00000000" w:rsidR="00000000" w:rsidRPr="00000000">
              <w:rPr>
                <w:rtl w:val="0"/>
              </w:rPr>
              <w:br w:type="textWrapping"/>
              <w:t xml:space="preserve">﻿﻿</w:t>
            </w:r>
          </w:p>
          <w:p w:rsidR="00000000" w:rsidDel="00000000" w:rsidP="00000000" w:rsidRDefault="00000000" w:rsidRPr="00000000" w14:paraId="00000022">
            <w:pPr>
              <w:widowControl w:val="0"/>
              <w:spacing w:after="24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OS: Windows 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after="24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Browser: Microsoft Edge v.</w:t>
              <w:br w:type="textWrapping"/>
              <w:t xml:space="preserve">143.0.3650.139</w:t>
            </w:r>
          </w:p>
          <w:p w:rsidR="00000000" w:rsidDel="00000000" w:rsidP="00000000" w:rsidRDefault="00000000" w:rsidRPr="00000000" w14:paraId="00000024">
            <w:pPr>
              <w:widowControl w:val="0"/>
              <w:spacing w:after="24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FireFox v. 147.0.1 </w:t>
            </w:r>
          </w:p>
          <w:p w:rsidR="00000000" w:rsidDel="00000000" w:rsidP="00000000" w:rsidRDefault="00000000" w:rsidRPr="00000000" w14:paraId="00000025">
            <w:pPr>
              <w:widowControl w:val="0"/>
              <w:spacing w:after="24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Google Chrome </w:t>
            </w:r>
            <w:r w:rsidDel="00000000" w:rsidR="00000000" w:rsidRPr="00000000">
              <w:rPr>
                <w:highlight w:val="white"/>
                <w:rtl w:val="0"/>
              </w:rPr>
              <w:t xml:space="preserve">v. 144.0.7559.133</w:t>
            </w:r>
            <w:r w:rsidDel="00000000" w:rsidR="00000000" w:rsidRPr="00000000">
              <w:rPr>
                <w:rtl w:val="0"/>
              </w:rPr>
              <w:br w:type="textWrapping"/>
              <w:t xml:space="preserve">﻿﻿</w:t>
            </w:r>
          </w:p>
          <w:p w:rsidR="00000000" w:rsidDel="00000000" w:rsidP="00000000" w:rsidRDefault="00000000" w:rsidRPr="00000000" w14:paraId="00000026">
            <w:pPr>
              <w:widowControl w:val="0"/>
              <w:spacing w:after="24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OS: Windows 10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PRC: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after="24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User on the main page of the site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after="24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The user makes an appointment with any doctor for any available time slot.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after="24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User on the main page of the website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after="24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User on the main page of the website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after="24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User on the reviews page</w:t>
            </w:r>
          </w:p>
          <w:p w:rsidR="00000000" w:rsidDel="00000000" w:rsidP="00000000" w:rsidRDefault="00000000" w:rsidRPr="00000000" w14:paraId="0000002D">
            <w:pPr>
              <w:widowControl w:val="0"/>
              <w:spacing w:after="24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 https://oxford-med.com.ua/ua/zalyshyty-vidhuk/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STR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Click ‘Register via call centre’</w:t>
            </w:r>
          </w:p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select a clinic, enter your name, select any convenient 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Select a doctor, proceed to appointment booking, fill in all the details, select a non-existent date of birth (2028).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Wait until the job listings appear, then click on any one.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Scroll down the website  on the main page until an interactive background appears. Hover your cursor over any text, for example: ‘51 medical centres in Ukraine’, and a ‘More’ button will appear. It is not clickable.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Go to the reviews page</w:t>
            </w:r>
          </w:p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https://oxford-med.com.ua/ua/zalyshyty-vidhuk/</w:t>
            </w:r>
          </w:p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Leave a review for the clinic and doctor by selecting a procedure or referral that is not performed at that clinic or doctor who is a specialist in a completely different field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Registration successful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Nothing is happening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You click on an interesting job vacancy and nothing happens.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You press the ‘Details’ button and nothing happens.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The review will remain and appear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Refusal and request to choose a real 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Notification of incorrect year of birth, please select another one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Should be moved to the page for filling out the resume; all other blocks are clickable.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Details about the 51 medical centres where they are located, etc., should be disclosed.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Reporting incorrect data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Severity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Minor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Minor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Major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Major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Minor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Priority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Low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Low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Low</w:t>
            </w:r>
          </w:p>
        </w:tc>
      </w:tr>
    </w:tbl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Проведи кросбраузерне тестування знайдених раніше багів у трьох різних браузерах.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240" w:lineRule="auto"/>
        <w:rPr/>
      </w:pPr>
      <w:r w:rsidDel="00000000" w:rsidR="00000000" w:rsidRPr="00000000">
        <w:rPr>
          <w:rtl w:val="0"/>
        </w:rPr>
        <w:t xml:space="preserve">За допомогою Developer Tools зафіксуй використаний шрифт, його розмір, колір та колір бекграунду наступних елементів сайту</w:t>
      </w:r>
      <w:hyperlink r:id="rId8">
        <w:r w:rsidDel="00000000" w:rsidR="00000000" w:rsidRPr="00000000">
          <w:rPr>
            <w:rtl w:val="0"/>
          </w:rPr>
          <w:t xml:space="preserve"> </w:t>
        </w:r>
      </w:hyperlink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Оксфорд Медикал</w:t>
        </w:r>
      </w:hyperlink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номер телефону у хедері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ім’я асистента при виклику чата допомоги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кнопка “інші міста” у футері сайту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Placeholder “ім’я” у формі “ЗАПИСАТИСЯ НА ПРИЙОМ”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00"/>
        <w:gridCol w:w="1800"/>
        <w:gridCol w:w="2025"/>
        <w:gridCol w:w="1575"/>
        <w:gridCol w:w="1800"/>
        <w:tblGridChange w:id="0">
          <w:tblGrid>
            <w:gridCol w:w="1800"/>
            <w:gridCol w:w="1800"/>
            <w:gridCol w:w="2025"/>
            <w:gridCol w:w="1575"/>
            <w:gridCol w:w="18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Шрифт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Розмір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Колір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Колір беку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Номер в хедері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  <w:t xml:space="preserve">Inter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11.7px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color: #000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transparent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Ім’я асистента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Open Sans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16px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rgb(255, 255, 255)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rgb(29, 183, 237)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кнопка ‘’Інші міста’’ в футері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нема такого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нема такого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нема такого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нема такого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Placeholder “ім’я” у формі запису на прийом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var(--20px)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#000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transparent</w:t>
            </w:r>
          </w:p>
        </w:tc>
      </w:tr>
    </w:tbl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uk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oxford-med.com.ua/" TargetMode="External"/><Relationship Id="rId5" Type="http://schemas.openxmlformats.org/officeDocument/2006/relationships/styles" Target="styles.xml"/><Relationship Id="rId6" Type="http://schemas.openxmlformats.org/officeDocument/2006/relationships/hyperlink" Target="https://oxford-med.com.ua/" TargetMode="External"/><Relationship Id="rId7" Type="http://schemas.openxmlformats.org/officeDocument/2006/relationships/hyperlink" Target="https://oxford-med.com.ua/" TargetMode="External"/><Relationship Id="rId8" Type="http://schemas.openxmlformats.org/officeDocument/2006/relationships/hyperlink" Target="https://oxford-med.com.ua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