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2646E" w14:textId="77777777" w:rsidR="00A04799" w:rsidRPr="00277008" w:rsidRDefault="00A04799" w:rsidP="00A04799">
      <w:pPr>
        <w:tabs>
          <w:tab w:val="left" w:pos="1843"/>
          <w:tab w:val="left" w:pos="3544"/>
          <w:tab w:val="left" w:pos="3686"/>
        </w:tabs>
        <w:jc w:val="center"/>
        <w:rPr>
          <w:sz w:val="48"/>
          <w:szCs w:val="48"/>
        </w:rPr>
      </w:pPr>
      <w:r w:rsidRPr="00277008">
        <w:rPr>
          <w:sz w:val="48"/>
          <w:szCs w:val="48"/>
        </w:rPr>
        <w:t>Univerzitet u Beogradu</w:t>
      </w:r>
    </w:p>
    <w:p w14:paraId="57B38024" w14:textId="77777777" w:rsidR="00A04799" w:rsidRPr="00277008" w:rsidRDefault="00A04799" w:rsidP="00A04799">
      <w:pPr>
        <w:tabs>
          <w:tab w:val="left" w:pos="3119"/>
        </w:tabs>
        <w:spacing w:after="1560"/>
        <w:jc w:val="center"/>
        <w:rPr>
          <w:sz w:val="48"/>
          <w:szCs w:val="48"/>
        </w:rPr>
      </w:pPr>
      <w:r w:rsidRPr="00277008">
        <w:rPr>
          <w:sz w:val="48"/>
          <w:szCs w:val="48"/>
        </w:rPr>
        <w:t>Fakultet organizacionih nauka</w:t>
      </w:r>
    </w:p>
    <w:p w14:paraId="1C47B70D" w14:textId="77777777" w:rsidR="00A04799" w:rsidRDefault="00A04799" w:rsidP="00A04799">
      <w:pPr>
        <w:tabs>
          <w:tab w:val="left" w:pos="3119"/>
        </w:tabs>
        <w:spacing w:after="360"/>
        <w:rPr>
          <w:szCs w:val="24"/>
        </w:rPr>
      </w:pPr>
    </w:p>
    <w:p w14:paraId="06463CA0" w14:textId="77777777" w:rsidR="00A04799" w:rsidRDefault="00A04799" w:rsidP="00A04799">
      <w:pPr>
        <w:tabs>
          <w:tab w:val="left" w:pos="3119"/>
        </w:tabs>
        <w:spacing w:after="360"/>
        <w:rPr>
          <w:szCs w:val="24"/>
        </w:rPr>
      </w:pPr>
    </w:p>
    <w:p w14:paraId="4F9083DE" w14:textId="77777777" w:rsidR="00A04799" w:rsidRPr="00277008" w:rsidRDefault="00A04799" w:rsidP="00A04799">
      <w:pPr>
        <w:tabs>
          <w:tab w:val="left" w:pos="3119"/>
        </w:tabs>
        <w:spacing w:after="360"/>
        <w:jc w:val="center"/>
        <w:rPr>
          <w:i/>
          <w:iCs/>
          <w:sz w:val="40"/>
          <w:szCs w:val="40"/>
        </w:rPr>
      </w:pPr>
      <w:r w:rsidRPr="00277008">
        <w:rPr>
          <w:i/>
          <w:iCs/>
          <w:sz w:val="40"/>
          <w:szCs w:val="40"/>
        </w:rPr>
        <w:t>Seminarski rad</w:t>
      </w:r>
    </w:p>
    <w:p w14:paraId="761FA8E6" w14:textId="1AF6D867" w:rsidR="00A04799" w:rsidRPr="00277008" w:rsidRDefault="00A04799" w:rsidP="00A04799">
      <w:pPr>
        <w:tabs>
          <w:tab w:val="left" w:pos="3119"/>
        </w:tabs>
        <w:spacing w:after="240"/>
        <w:jc w:val="center"/>
        <w:rPr>
          <w:sz w:val="40"/>
          <w:szCs w:val="40"/>
        </w:rPr>
      </w:pPr>
      <w:r w:rsidRPr="00277008">
        <w:rPr>
          <w:sz w:val="40"/>
          <w:szCs w:val="40"/>
        </w:rPr>
        <w:t xml:space="preserve">Predmet: </w:t>
      </w:r>
      <w:r>
        <w:rPr>
          <w:sz w:val="40"/>
          <w:szCs w:val="40"/>
        </w:rPr>
        <w:t>Fizički projekat IS u izabranom softverskom okruženju (projekat)</w:t>
      </w:r>
    </w:p>
    <w:p w14:paraId="49431214" w14:textId="353E6AD5" w:rsidR="00A04799" w:rsidRPr="00277008" w:rsidRDefault="00A04799" w:rsidP="00A04799">
      <w:pPr>
        <w:tabs>
          <w:tab w:val="left" w:pos="3119"/>
        </w:tabs>
        <w:spacing w:after="2640"/>
        <w:jc w:val="center"/>
        <w:rPr>
          <w:b/>
          <w:bCs/>
          <w:sz w:val="40"/>
          <w:szCs w:val="40"/>
        </w:rPr>
      </w:pPr>
      <w:r w:rsidRPr="00277008">
        <w:rPr>
          <w:sz w:val="40"/>
          <w:szCs w:val="40"/>
        </w:rPr>
        <w:t xml:space="preserve">Tema: </w:t>
      </w:r>
      <w:r w:rsidRPr="00A04799">
        <w:rPr>
          <w:b/>
          <w:bCs/>
          <w:sz w:val="36"/>
          <w:szCs w:val="36"/>
        </w:rPr>
        <w:t>Aplikacija za Kulturnu Manifestaciju "Art Expo 2024"</w:t>
      </w:r>
    </w:p>
    <w:p w14:paraId="78C4D789" w14:textId="0B396803" w:rsidR="00A04799" w:rsidRDefault="00A04799" w:rsidP="00A04799">
      <w:pPr>
        <w:tabs>
          <w:tab w:val="left" w:pos="426"/>
          <w:tab w:val="left" w:pos="3119"/>
          <w:tab w:val="left" w:pos="6663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</w:p>
    <w:p w14:paraId="328D8CB8" w14:textId="33DCB2EB" w:rsidR="00A04799" w:rsidRPr="00277008" w:rsidRDefault="00A04799" w:rsidP="00A04799">
      <w:pPr>
        <w:tabs>
          <w:tab w:val="left" w:pos="426"/>
          <w:tab w:val="left" w:pos="567"/>
          <w:tab w:val="left" w:pos="3119"/>
          <w:tab w:val="left" w:pos="6096"/>
        </w:tabs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277008">
        <w:rPr>
          <w:sz w:val="28"/>
          <w:szCs w:val="28"/>
        </w:rPr>
        <w:t>Mentor:</w:t>
      </w:r>
      <w:r>
        <w:rPr>
          <w:i/>
          <w:iCs/>
          <w:sz w:val="28"/>
          <w:szCs w:val="28"/>
        </w:rPr>
        <w:t xml:space="preserve">   </w:t>
      </w:r>
      <w:r>
        <w:rPr>
          <w:sz w:val="28"/>
          <w:szCs w:val="28"/>
        </w:rPr>
        <w:t>Miloš Ljubisavljević</w:t>
      </w:r>
    </w:p>
    <w:p w14:paraId="7B5C42AF" w14:textId="77777777" w:rsidR="00A04799" w:rsidRDefault="00A04799" w:rsidP="00A04799">
      <w:pPr>
        <w:tabs>
          <w:tab w:val="left" w:pos="426"/>
          <w:tab w:val="left" w:pos="3119"/>
          <w:tab w:val="left" w:pos="5812"/>
        </w:tabs>
        <w:ind w:left="708" w:hanging="708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277008">
        <w:rPr>
          <w:sz w:val="28"/>
          <w:szCs w:val="28"/>
        </w:rPr>
        <w:t>Student:</w:t>
      </w:r>
      <w:r>
        <w:rPr>
          <w:sz w:val="28"/>
          <w:szCs w:val="28"/>
        </w:rPr>
        <w:t xml:space="preserve"> </w:t>
      </w:r>
      <w:r>
        <w:rPr>
          <w:szCs w:val="24"/>
        </w:rPr>
        <w:t xml:space="preserve">  </w:t>
      </w:r>
      <w:r>
        <w:rPr>
          <w:sz w:val="28"/>
          <w:szCs w:val="28"/>
        </w:rPr>
        <w:t xml:space="preserve">Ivan Đorđević 2018/0421  </w:t>
      </w:r>
    </w:p>
    <w:p w14:paraId="1D773D98" w14:textId="77777777" w:rsidR="00A04799" w:rsidRDefault="00A04799" w:rsidP="00A04799">
      <w:pPr>
        <w:tabs>
          <w:tab w:val="left" w:pos="3119"/>
          <w:tab w:val="left" w:pos="5812"/>
        </w:tabs>
        <w:ind w:left="709" w:hanging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</w:p>
    <w:p w14:paraId="0282BA2D" w14:textId="77777777" w:rsidR="00A04799" w:rsidRDefault="00A04799" w:rsidP="00A04799"/>
    <w:p w14:paraId="179394D6" w14:textId="77777777" w:rsidR="00A04799" w:rsidRDefault="00A04799" w:rsidP="00A04799"/>
    <w:p w14:paraId="13C191EA" w14:textId="4277692B" w:rsidR="00A04799" w:rsidRDefault="00A04799" w:rsidP="00A04799">
      <w:pPr>
        <w:jc w:val="center"/>
        <w:rPr>
          <w:sz w:val="28"/>
          <w:szCs w:val="28"/>
        </w:rPr>
      </w:pPr>
      <w:r w:rsidRPr="00277008">
        <w:rPr>
          <w:sz w:val="28"/>
          <w:szCs w:val="28"/>
        </w:rPr>
        <w:t>Beograd, 2024.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sr-Latn-RS"/>
        </w:rPr>
        <w:id w:val="818924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364731" w14:textId="4F9DBB8C" w:rsidR="00A04799" w:rsidRDefault="00A04799">
          <w:pPr>
            <w:pStyle w:val="TOCHeading"/>
          </w:pPr>
          <w:r>
            <w:t>Contents</w:t>
          </w:r>
        </w:p>
        <w:p w14:paraId="3089FE94" w14:textId="74CB4501" w:rsidR="00E4117E" w:rsidRDefault="00A047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57201" w:history="1">
            <w:r w:rsidR="00E4117E" w:rsidRPr="00245256">
              <w:rPr>
                <w:rStyle w:val="Hyperlink"/>
                <w:noProof/>
              </w:rPr>
              <w:t>Slučajevi korišćenja</w:t>
            </w:r>
            <w:r w:rsidR="00E4117E">
              <w:rPr>
                <w:noProof/>
                <w:webHidden/>
              </w:rPr>
              <w:tab/>
            </w:r>
            <w:r w:rsidR="00E4117E">
              <w:rPr>
                <w:noProof/>
                <w:webHidden/>
              </w:rPr>
              <w:fldChar w:fldCharType="begin"/>
            </w:r>
            <w:r w:rsidR="00E4117E">
              <w:rPr>
                <w:noProof/>
                <w:webHidden/>
              </w:rPr>
              <w:instrText xml:space="preserve"> PAGEREF _Toc176457201 \h </w:instrText>
            </w:r>
            <w:r w:rsidR="00E4117E">
              <w:rPr>
                <w:noProof/>
                <w:webHidden/>
              </w:rPr>
            </w:r>
            <w:r w:rsidR="00E4117E">
              <w:rPr>
                <w:noProof/>
                <w:webHidden/>
              </w:rPr>
              <w:fldChar w:fldCharType="separate"/>
            </w:r>
            <w:r w:rsidR="00E4117E">
              <w:rPr>
                <w:noProof/>
                <w:webHidden/>
              </w:rPr>
              <w:t>3</w:t>
            </w:r>
            <w:r w:rsidR="00E4117E">
              <w:rPr>
                <w:noProof/>
                <w:webHidden/>
              </w:rPr>
              <w:fldChar w:fldCharType="end"/>
            </w:r>
          </w:hyperlink>
        </w:p>
        <w:p w14:paraId="38F83B79" w14:textId="05E6F559" w:rsidR="00E4117E" w:rsidRDefault="00E411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76457202" w:history="1">
            <w:r w:rsidRPr="00245256">
              <w:rPr>
                <w:rStyle w:val="Hyperlink"/>
                <w:noProof/>
              </w:rPr>
              <w:t>PMOV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6447" w14:textId="1B204520" w:rsidR="00E4117E" w:rsidRDefault="00E411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76457203" w:history="1">
            <w:r w:rsidRPr="00245256">
              <w:rPr>
                <w:rStyle w:val="Hyperlink"/>
                <w:noProof/>
              </w:rPr>
              <w:t>Dijagram sekvenci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D109" w14:textId="4CF6D1D6" w:rsidR="00E4117E" w:rsidRDefault="00E411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lang w:val="en-US"/>
              <w14:ligatures w14:val="standardContextual"/>
            </w:rPr>
          </w:pPr>
          <w:hyperlink w:anchor="_Toc176457204" w:history="1">
            <w:r w:rsidRPr="00245256">
              <w:rPr>
                <w:rStyle w:val="Hyperlink"/>
                <w:noProof/>
                <w:lang w:val="en-US"/>
              </w:rPr>
              <w:t>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148A" w14:textId="0C450690" w:rsidR="00A04799" w:rsidRDefault="00A04799">
          <w:r>
            <w:rPr>
              <w:b/>
              <w:bCs/>
              <w:noProof/>
            </w:rPr>
            <w:fldChar w:fldCharType="end"/>
          </w:r>
        </w:p>
      </w:sdtContent>
    </w:sdt>
    <w:p w14:paraId="5C786623" w14:textId="77777777" w:rsidR="00C20D5B" w:rsidRDefault="00C20D5B"/>
    <w:p w14:paraId="2267E437" w14:textId="77777777" w:rsidR="00A04799" w:rsidRDefault="00A04799"/>
    <w:p w14:paraId="6162DFCB" w14:textId="77777777" w:rsidR="00A04799" w:rsidRDefault="00A04799"/>
    <w:p w14:paraId="3F7110BB" w14:textId="77777777" w:rsidR="00A04799" w:rsidRDefault="00A04799"/>
    <w:p w14:paraId="4023AE17" w14:textId="77777777" w:rsidR="00A04799" w:rsidRDefault="00A04799"/>
    <w:p w14:paraId="5DCAABFA" w14:textId="77777777" w:rsidR="00A04799" w:rsidRDefault="00A04799"/>
    <w:p w14:paraId="4FAC210C" w14:textId="77777777" w:rsidR="00A04799" w:rsidRDefault="00A04799"/>
    <w:p w14:paraId="5CCA35FE" w14:textId="77777777" w:rsidR="00A04799" w:rsidRDefault="00A04799"/>
    <w:p w14:paraId="3BDFF5CF" w14:textId="77777777" w:rsidR="00A04799" w:rsidRDefault="00A04799"/>
    <w:p w14:paraId="2218B995" w14:textId="77777777" w:rsidR="00A04799" w:rsidRDefault="00A04799"/>
    <w:p w14:paraId="3BDC5ED2" w14:textId="77777777" w:rsidR="00A04799" w:rsidRDefault="00A04799"/>
    <w:p w14:paraId="5EEEFC40" w14:textId="77777777" w:rsidR="00A04799" w:rsidRDefault="00A04799"/>
    <w:p w14:paraId="45036926" w14:textId="77777777" w:rsidR="00A04799" w:rsidRDefault="00A04799"/>
    <w:p w14:paraId="3B5D8B22" w14:textId="77777777" w:rsidR="00A04799" w:rsidRDefault="00A04799"/>
    <w:p w14:paraId="7AE3FE7D" w14:textId="77777777" w:rsidR="00A04799" w:rsidRDefault="00A04799"/>
    <w:p w14:paraId="7AF04D0F" w14:textId="77777777" w:rsidR="00A04799" w:rsidRDefault="00A04799"/>
    <w:p w14:paraId="12B7F136" w14:textId="77777777" w:rsidR="00A04799" w:rsidRDefault="00A04799"/>
    <w:p w14:paraId="59273F36" w14:textId="77777777" w:rsidR="00A04799" w:rsidRDefault="00A04799"/>
    <w:p w14:paraId="0C3FEB3A" w14:textId="77777777" w:rsidR="00A04799" w:rsidRDefault="00A04799"/>
    <w:p w14:paraId="407F39C7" w14:textId="77777777" w:rsidR="00A04799" w:rsidRDefault="00A04799"/>
    <w:p w14:paraId="63FF8A75" w14:textId="77777777" w:rsidR="00A04799" w:rsidRDefault="00A04799"/>
    <w:p w14:paraId="1CA1D9B5" w14:textId="77777777" w:rsidR="00A04799" w:rsidRDefault="00A04799"/>
    <w:p w14:paraId="45AB3D1E" w14:textId="77777777" w:rsidR="00A04799" w:rsidRDefault="00A04799"/>
    <w:p w14:paraId="37DE02DB" w14:textId="77777777" w:rsidR="00A04799" w:rsidRDefault="00A04799"/>
    <w:p w14:paraId="01F64D3A" w14:textId="2551107B" w:rsidR="00A04799" w:rsidRDefault="00D17D9F" w:rsidP="00D17D9F">
      <w:pPr>
        <w:pStyle w:val="Heading1"/>
      </w:pPr>
      <w:bookmarkStart w:id="0" w:name="_Toc176457201"/>
      <w:r>
        <w:lastRenderedPageBreak/>
        <w:t>Slučajevi korišćenja</w:t>
      </w:r>
      <w:bookmarkEnd w:id="0"/>
    </w:p>
    <w:p w14:paraId="6BB0E9C7" w14:textId="77777777" w:rsidR="00D17D9F" w:rsidRDefault="00D17D9F" w:rsidP="00D17D9F">
      <w:pPr>
        <w:rPr>
          <w:sz w:val="28"/>
          <w:szCs w:val="28"/>
        </w:rPr>
      </w:pPr>
    </w:p>
    <w:p w14:paraId="4DD5EE91" w14:textId="3932A70D" w:rsidR="00D17D9F" w:rsidRDefault="00D17D9F" w:rsidP="00D17D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464F74" wp14:editId="2AAADF1A">
            <wp:extent cx="5943600" cy="2876550"/>
            <wp:effectExtent l="0" t="0" r="0" b="0"/>
            <wp:docPr id="134816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61546" name="Picture 13481615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757A" w14:textId="6386FD44" w:rsidR="00D17D9F" w:rsidRDefault="00D17D9F" w:rsidP="00D17D9F">
      <w:pPr>
        <w:jc w:val="center"/>
        <w:rPr>
          <w:szCs w:val="24"/>
        </w:rPr>
      </w:pPr>
      <w:r>
        <w:rPr>
          <w:szCs w:val="24"/>
        </w:rPr>
        <w:t>Model slučajeva korišćenja</w:t>
      </w:r>
    </w:p>
    <w:p w14:paraId="6ECD6CA6" w14:textId="77777777" w:rsidR="00D17D9F" w:rsidRDefault="00D17D9F" w:rsidP="00D17D9F">
      <w:pPr>
        <w:rPr>
          <w:sz w:val="28"/>
          <w:szCs w:val="28"/>
        </w:rPr>
      </w:pPr>
    </w:p>
    <w:p w14:paraId="031146CF" w14:textId="77777777" w:rsidR="00D17D9F" w:rsidRPr="00D17D9F" w:rsidRDefault="00D17D9F" w:rsidP="00D17D9F">
      <w:pPr>
        <w:rPr>
          <w:rFonts w:ascii="Candara" w:hAnsi="Candara"/>
          <w:b/>
          <w:bCs/>
          <w:sz w:val="28"/>
          <w:szCs w:val="28"/>
        </w:rPr>
      </w:pPr>
      <w:r w:rsidRPr="00D17D9F">
        <w:rPr>
          <w:rFonts w:ascii="Candara" w:hAnsi="Candara"/>
          <w:b/>
          <w:bCs/>
          <w:sz w:val="28"/>
          <w:szCs w:val="28"/>
        </w:rPr>
        <w:t>1. Pregled informacija o manifestaciji</w:t>
      </w:r>
    </w:p>
    <w:p w14:paraId="48D617C4" w14:textId="79D4D8BA" w:rsidR="00D17D9F" w:rsidRDefault="00D17D9F" w:rsidP="00D17D9F">
      <w:pPr>
        <w:spacing w:after="160" w:line="259" w:lineRule="auto"/>
        <w:ind w:left="72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Korisnik</w:t>
      </w:r>
      <w:r w:rsidRPr="00D17D9F">
        <w:rPr>
          <w:rFonts w:ascii="Candara" w:hAnsi="Candara"/>
          <w:sz w:val="28"/>
          <w:szCs w:val="28"/>
        </w:rPr>
        <w:t xml:space="preserve"> može pregledati osnovne informacije o manifestaciji kao što su naziv, grad, lokacija, datumi održavanja,</w:t>
      </w:r>
      <w:r>
        <w:rPr>
          <w:rFonts w:ascii="Candara" w:hAnsi="Candara"/>
          <w:sz w:val="28"/>
          <w:szCs w:val="28"/>
        </w:rPr>
        <w:t xml:space="preserve"> cene,</w:t>
      </w:r>
      <w:r w:rsidRPr="00D17D9F">
        <w:rPr>
          <w:rFonts w:ascii="Candara" w:hAnsi="Candara"/>
          <w:sz w:val="28"/>
          <w:szCs w:val="28"/>
        </w:rPr>
        <w:t xml:space="preserve"> raspored izložbi po danima</w:t>
      </w:r>
      <w:r>
        <w:rPr>
          <w:rFonts w:ascii="Candara" w:hAnsi="Candara"/>
          <w:sz w:val="28"/>
          <w:szCs w:val="28"/>
        </w:rPr>
        <w:t xml:space="preserve"> i listu umetnika po izložbama</w:t>
      </w:r>
      <w:r w:rsidRPr="00D17D9F">
        <w:rPr>
          <w:rFonts w:ascii="Candara" w:hAnsi="Candara"/>
          <w:sz w:val="28"/>
          <w:szCs w:val="28"/>
        </w:rPr>
        <w:t>. Sistem prikazuje i broj slobodnih mesta za posetioce za svak</w:t>
      </w:r>
      <w:r w:rsidR="00230020">
        <w:rPr>
          <w:rFonts w:ascii="Candara" w:hAnsi="Candara"/>
          <w:sz w:val="28"/>
          <w:szCs w:val="28"/>
        </w:rPr>
        <w:t>u izložbu</w:t>
      </w:r>
      <w:r w:rsidRPr="00D17D9F">
        <w:rPr>
          <w:rFonts w:ascii="Candara" w:hAnsi="Candara"/>
          <w:sz w:val="28"/>
          <w:szCs w:val="28"/>
        </w:rPr>
        <w:t>.</w:t>
      </w:r>
    </w:p>
    <w:p w14:paraId="5F001347" w14:textId="77777777" w:rsidR="00230020" w:rsidRPr="00230020" w:rsidRDefault="00230020" w:rsidP="00230020">
      <w:pPr>
        <w:rPr>
          <w:rFonts w:ascii="Candara" w:hAnsi="Candara"/>
          <w:b/>
          <w:bCs/>
          <w:sz w:val="28"/>
          <w:szCs w:val="28"/>
        </w:rPr>
      </w:pPr>
      <w:r w:rsidRPr="00230020">
        <w:rPr>
          <w:rFonts w:ascii="Candara" w:hAnsi="Candara"/>
          <w:b/>
          <w:bCs/>
          <w:sz w:val="28"/>
          <w:szCs w:val="28"/>
        </w:rPr>
        <w:t>2. Prijava na manifestaciju</w:t>
      </w:r>
    </w:p>
    <w:p w14:paraId="0BA01BFB" w14:textId="185E1BFE" w:rsidR="00230020" w:rsidRPr="00230020" w:rsidRDefault="00230020" w:rsidP="00230020">
      <w:pPr>
        <w:spacing w:after="160" w:line="259" w:lineRule="auto"/>
        <w:ind w:left="72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Korisnik</w:t>
      </w:r>
      <w:r w:rsidRPr="00230020">
        <w:rPr>
          <w:rFonts w:ascii="Candara" w:hAnsi="Candara"/>
          <w:sz w:val="28"/>
          <w:szCs w:val="28"/>
        </w:rPr>
        <w:t xml:space="preserve"> se može prijaviti za jedan ili oba dana manifestacije. Unosi svoje podatke (ime, prezime, adresa, email</w:t>
      </w:r>
      <w:r>
        <w:rPr>
          <w:rFonts w:ascii="Candara" w:hAnsi="Candara"/>
          <w:sz w:val="28"/>
          <w:szCs w:val="28"/>
        </w:rPr>
        <w:t>, profesija, poštanski broj, mesto, država, broj osoba, promo kod</w:t>
      </w:r>
      <w:r w:rsidRPr="00230020">
        <w:rPr>
          <w:rFonts w:ascii="Candara" w:hAnsi="Candara"/>
          <w:sz w:val="28"/>
          <w:szCs w:val="28"/>
        </w:rPr>
        <w:t xml:space="preserve">), nakon čega sistem izračunava cenu sa popustima (ako je primenljivo), generiše token za kasniji pristup prijavi, i promo kod </w:t>
      </w:r>
      <w:r>
        <w:rPr>
          <w:rFonts w:ascii="Candara" w:hAnsi="Candara"/>
          <w:sz w:val="28"/>
          <w:szCs w:val="28"/>
        </w:rPr>
        <w:t>koji korisnik može podeleti sa jednim prijateljem kako bi taj prijatelj tokom prijave ostvario dodatnih 5% popusta</w:t>
      </w:r>
      <w:r w:rsidRPr="00230020">
        <w:rPr>
          <w:rFonts w:ascii="Candara" w:hAnsi="Candara"/>
          <w:sz w:val="28"/>
          <w:szCs w:val="28"/>
        </w:rPr>
        <w:t>.</w:t>
      </w:r>
    </w:p>
    <w:p w14:paraId="45A41ABC" w14:textId="77777777" w:rsidR="00230020" w:rsidRPr="00230020" w:rsidRDefault="00230020" w:rsidP="00230020">
      <w:pPr>
        <w:rPr>
          <w:rFonts w:ascii="Candara" w:hAnsi="Candara"/>
          <w:b/>
          <w:bCs/>
          <w:sz w:val="28"/>
          <w:szCs w:val="28"/>
        </w:rPr>
      </w:pPr>
      <w:r w:rsidRPr="00230020">
        <w:rPr>
          <w:rFonts w:ascii="Candara" w:hAnsi="Candara"/>
          <w:b/>
          <w:bCs/>
          <w:sz w:val="28"/>
          <w:szCs w:val="28"/>
        </w:rPr>
        <w:t>3. Izmena prijave</w:t>
      </w:r>
    </w:p>
    <w:p w14:paraId="43A269F9" w14:textId="6885B846" w:rsidR="00230020" w:rsidRPr="00230020" w:rsidRDefault="00230020" w:rsidP="00230020">
      <w:pPr>
        <w:spacing w:after="160" w:line="259" w:lineRule="auto"/>
        <w:ind w:left="72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Korisnik</w:t>
      </w:r>
      <w:r w:rsidRPr="00230020">
        <w:rPr>
          <w:rFonts w:ascii="Candara" w:hAnsi="Candara"/>
          <w:sz w:val="28"/>
          <w:szCs w:val="28"/>
        </w:rPr>
        <w:t xml:space="preserve"> može pristupiti svojoj prijavi unosom emaila i tokena, i izmeniti svoju prijavu (dodati ili oduzeti dane, promeniti broj osoba). Sistem </w:t>
      </w:r>
      <w:r w:rsidRPr="00230020">
        <w:rPr>
          <w:rFonts w:ascii="Candara" w:hAnsi="Candara"/>
          <w:sz w:val="28"/>
          <w:szCs w:val="28"/>
        </w:rPr>
        <w:lastRenderedPageBreak/>
        <w:t>proverava dostupnost slobodnih mesta i ažurira cenu sa popustima ako je potrebno.</w:t>
      </w:r>
    </w:p>
    <w:p w14:paraId="48C860D4" w14:textId="77777777" w:rsidR="00230020" w:rsidRPr="00230020" w:rsidRDefault="00230020" w:rsidP="00230020">
      <w:pPr>
        <w:rPr>
          <w:rFonts w:ascii="Candara" w:hAnsi="Candara"/>
          <w:b/>
          <w:bCs/>
          <w:sz w:val="28"/>
          <w:szCs w:val="28"/>
        </w:rPr>
      </w:pPr>
      <w:r w:rsidRPr="00230020">
        <w:rPr>
          <w:rFonts w:ascii="Candara" w:hAnsi="Candara"/>
          <w:b/>
          <w:bCs/>
          <w:sz w:val="28"/>
          <w:szCs w:val="28"/>
        </w:rPr>
        <w:t>4. Otkazivanje prijave</w:t>
      </w:r>
    </w:p>
    <w:p w14:paraId="0BFA449D" w14:textId="1B26ED2A" w:rsidR="00230020" w:rsidRDefault="00230020" w:rsidP="00230020">
      <w:pPr>
        <w:spacing w:after="160" w:line="259" w:lineRule="auto"/>
        <w:ind w:left="720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Korisnik</w:t>
      </w:r>
      <w:r w:rsidRPr="00230020">
        <w:rPr>
          <w:rFonts w:ascii="Candara" w:hAnsi="Candara"/>
          <w:sz w:val="28"/>
          <w:szCs w:val="28"/>
        </w:rPr>
        <w:t xml:space="preserve"> može otkazati svoju prijavu unosom tokena i emaila. Sistem deaktivira token i poništava promo kod vezan za tu prijavu.</w:t>
      </w:r>
    </w:p>
    <w:p w14:paraId="79D19143" w14:textId="77777777" w:rsidR="008D354B" w:rsidRDefault="008D354B" w:rsidP="00230020">
      <w:pPr>
        <w:spacing w:after="160" w:line="259" w:lineRule="auto"/>
        <w:rPr>
          <w:rFonts w:ascii="Candara" w:hAnsi="Candara"/>
          <w:sz w:val="28"/>
          <w:szCs w:val="28"/>
        </w:rPr>
      </w:pPr>
    </w:p>
    <w:p w14:paraId="447D8DED" w14:textId="67C43672" w:rsidR="00230020" w:rsidRDefault="00230020" w:rsidP="003E6835">
      <w:pPr>
        <w:pStyle w:val="Heading1"/>
      </w:pPr>
      <w:bookmarkStart w:id="1" w:name="_Toc176457202"/>
      <w:r>
        <w:t>PMOV</w:t>
      </w:r>
      <w:bookmarkEnd w:id="1"/>
    </w:p>
    <w:p w14:paraId="56C129E4" w14:textId="7401A692" w:rsidR="00230020" w:rsidRDefault="008D354B" w:rsidP="00230020">
      <w:r>
        <w:rPr>
          <w:noProof/>
        </w:rPr>
        <w:drawing>
          <wp:inline distT="0" distB="0" distL="0" distR="0" wp14:anchorId="7E602665" wp14:editId="1342561D">
            <wp:extent cx="5943600" cy="5638800"/>
            <wp:effectExtent l="0" t="0" r="0" b="0"/>
            <wp:docPr id="454185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85644" name="Picture 454185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7A8F" w14:textId="77777777" w:rsidR="008D354B" w:rsidRPr="00230020" w:rsidRDefault="008D354B" w:rsidP="00230020"/>
    <w:p w14:paraId="3DFBC4E5" w14:textId="75AAD3AC" w:rsidR="008D354B" w:rsidRPr="008D354B" w:rsidRDefault="008D354B" w:rsidP="008D354B">
      <w:pPr>
        <w:rPr>
          <w:sz w:val="28"/>
          <w:szCs w:val="28"/>
          <w:lang w:val="en-US"/>
        </w:rPr>
      </w:pPr>
      <w:r w:rsidRPr="008D354B">
        <w:rPr>
          <w:b/>
          <w:bCs/>
          <w:sz w:val="28"/>
          <w:szCs w:val="28"/>
          <w:lang w:val="en-US"/>
        </w:rPr>
        <w:lastRenderedPageBreak/>
        <w:t>Manifestacija</w:t>
      </w:r>
      <w:r>
        <w:rPr>
          <w:sz w:val="28"/>
          <w:szCs w:val="28"/>
          <w:lang w:val="en-US"/>
        </w:rPr>
        <w:t xml:space="preserve"> - </w:t>
      </w:r>
      <w:proofErr w:type="spellStart"/>
      <w:r w:rsidRPr="008D354B">
        <w:rPr>
          <w:sz w:val="28"/>
          <w:szCs w:val="28"/>
          <w:lang w:val="en-US"/>
        </w:rPr>
        <w:t>Predstavlja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umetničku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manifestaciju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ili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događaj</w:t>
      </w:r>
      <w:proofErr w:type="spellEnd"/>
      <w:r w:rsidRPr="008D354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Sadrži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osnovne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informacije</w:t>
      </w:r>
      <w:proofErr w:type="spellEnd"/>
      <w:r w:rsidRPr="008D354B">
        <w:rPr>
          <w:sz w:val="28"/>
          <w:szCs w:val="28"/>
          <w:lang w:val="en-US"/>
        </w:rPr>
        <w:t xml:space="preserve"> o </w:t>
      </w:r>
      <w:proofErr w:type="spellStart"/>
      <w:r w:rsidRPr="008D354B">
        <w:rPr>
          <w:sz w:val="28"/>
          <w:szCs w:val="28"/>
          <w:lang w:val="en-US"/>
        </w:rPr>
        <w:t>manifestaciji</w:t>
      </w:r>
      <w:proofErr w:type="spellEnd"/>
      <w:r w:rsidRPr="008D354B">
        <w:rPr>
          <w:sz w:val="28"/>
          <w:szCs w:val="28"/>
          <w:lang w:val="en-US"/>
        </w:rPr>
        <w:t xml:space="preserve">, </w:t>
      </w:r>
      <w:proofErr w:type="spellStart"/>
      <w:r w:rsidRPr="008D354B">
        <w:rPr>
          <w:sz w:val="28"/>
          <w:szCs w:val="28"/>
          <w:lang w:val="en-US"/>
        </w:rPr>
        <w:t>kao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što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su</w:t>
      </w:r>
      <w:proofErr w:type="spellEnd"/>
      <w:r w:rsidRPr="008D354B">
        <w:rPr>
          <w:sz w:val="28"/>
          <w:szCs w:val="28"/>
          <w:lang w:val="en-US"/>
        </w:rPr>
        <w:t>:</w:t>
      </w:r>
    </w:p>
    <w:p w14:paraId="7EBD5330" w14:textId="77777777" w:rsidR="008D354B" w:rsidRPr="008D354B" w:rsidRDefault="008D354B" w:rsidP="008D354B">
      <w:pPr>
        <w:numPr>
          <w:ilvl w:val="1"/>
          <w:numId w:val="8"/>
        </w:numPr>
        <w:rPr>
          <w:sz w:val="28"/>
          <w:szCs w:val="28"/>
          <w:lang w:val="en-US"/>
        </w:rPr>
      </w:pPr>
      <w:r w:rsidRPr="008D354B">
        <w:rPr>
          <w:sz w:val="28"/>
          <w:szCs w:val="28"/>
          <w:lang w:val="en-US"/>
        </w:rPr>
        <w:t xml:space="preserve">id: </w:t>
      </w:r>
      <w:proofErr w:type="spellStart"/>
      <w:r w:rsidRPr="008D354B">
        <w:rPr>
          <w:sz w:val="28"/>
          <w:szCs w:val="28"/>
          <w:lang w:val="en-US"/>
        </w:rPr>
        <w:t>jedinstveni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identifikator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manifestacije</w:t>
      </w:r>
      <w:proofErr w:type="spellEnd"/>
      <w:r w:rsidRPr="008D354B">
        <w:rPr>
          <w:sz w:val="28"/>
          <w:szCs w:val="28"/>
          <w:lang w:val="en-US"/>
        </w:rPr>
        <w:t>.</w:t>
      </w:r>
    </w:p>
    <w:p w14:paraId="402D5C03" w14:textId="77777777" w:rsidR="008D354B" w:rsidRPr="008D354B" w:rsidRDefault="008D354B" w:rsidP="008D354B">
      <w:pPr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 w:rsidRPr="008D354B">
        <w:rPr>
          <w:sz w:val="28"/>
          <w:szCs w:val="28"/>
          <w:lang w:val="en-US"/>
        </w:rPr>
        <w:t>naziv</w:t>
      </w:r>
      <w:proofErr w:type="spellEnd"/>
      <w:r w:rsidRPr="008D354B">
        <w:rPr>
          <w:sz w:val="28"/>
          <w:szCs w:val="28"/>
          <w:lang w:val="en-US"/>
        </w:rPr>
        <w:t xml:space="preserve">: </w:t>
      </w:r>
      <w:proofErr w:type="spellStart"/>
      <w:r w:rsidRPr="008D354B">
        <w:rPr>
          <w:sz w:val="28"/>
          <w:szCs w:val="28"/>
          <w:lang w:val="en-US"/>
        </w:rPr>
        <w:t>naziv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manifestacije</w:t>
      </w:r>
      <w:proofErr w:type="spellEnd"/>
      <w:r w:rsidRPr="008D354B">
        <w:rPr>
          <w:sz w:val="28"/>
          <w:szCs w:val="28"/>
          <w:lang w:val="en-US"/>
        </w:rPr>
        <w:t>.</w:t>
      </w:r>
    </w:p>
    <w:p w14:paraId="272FB76F" w14:textId="77777777" w:rsidR="008D354B" w:rsidRPr="008D354B" w:rsidRDefault="008D354B" w:rsidP="008D354B">
      <w:pPr>
        <w:numPr>
          <w:ilvl w:val="1"/>
          <w:numId w:val="8"/>
        </w:numPr>
        <w:rPr>
          <w:sz w:val="28"/>
          <w:szCs w:val="28"/>
          <w:lang w:val="en-US"/>
        </w:rPr>
      </w:pPr>
      <w:r w:rsidRPr="008D354B">
        <w:rPr>
          <w:sz w:val="28"/>
          <w:szCs w:val="28"/>
          <w:lang w:val="en-US"/>
        </w:rPr>
        <w:t xml:space="preserve">grad </w:t>
      </w:r>
      <w:proofErr w:type="spellStart"/>
      <w:r w:rsidRPr="008D354B">
        <w:rPr>
          <w:sz w:val="28"/>
          <w:szCs w:val="28"/>
          <w:lang w:val="en-US"/>
        </w:rPr>
        <w:t>i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lokacija</w:t>
      </w:r>
      <w:proofErr w:type="spellEnd"/>
      <w:r w:rsidRPr="008D354B">
        <w:rPr>
          <w:sz w:val="28"/>
          <w:szCs w:val="28"/>
          <w:lang w:val="en-US"/>
        </w:rPr>
        <w:t xml:space="preserve">: mesto </w:t>
      </w:r>
      <w:proofErr w:type="spellStart"/>
      <w:r w:rsidRPr="008D354B">
        <w:rPr>
          <w:sz w:val="28"/>
          <w:szCs w:val="28"/>
          <w:lang w:val="en-US"/>
        </w:rPr>
        <w:t>gde</w:t>
      </w:r>
      <w:proofErr w:type="spellEnd"/>
      <w:r w:rsidRPr="008D354B">
        <w:rPr>
          <w:sz w:val="28"/>
          <w:szCs w:val="28"/>
          <w:lang w:val="en-US"/>
        </w:rPr>
        <w:t xml:space="preserve"> se </w:t>
      </w:r>
      <w:proofErr w:type="spellStart"/>
      <w:r w:rsidRPr="008D354B">
        <w:rPr>
          <w:sz w:val="28"/>
          <w:szCs w:val="28"/>
          <w:lang w:val="en-US"/>
        </w:rPr>
        <w:t>manifestacija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održava</w:t>
      </w:r>
      <w:proofErr w:type="spellEnd"/>
      <w:r w:rsidRPr="008D354B">
        <w:rPr>
          <w:sz w:val="28"/>
          <w:szCs w:val="28"/>
          <w:lang w:val="en-US"/>
        </w:rPr>
        <w:t>.</w:t>
      </w:r>
    </w:p>
    <w:p w14:paraId="6C9CD6B8" w14:textId="77777777" w:rsidR="008D354B" w:rsidRPr="008D354B" w:rsidRDefault="008D354B" w:rsidP="008D354B">
      <w:pPr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 w:rsidRPr="008D354B">
        <w:rPr>
          <w:sz w:val="28"/>
          <w:szCs w:val="28"/>
          <w:lang w:val="en-US"/>
        </w:rPr>
        <w:t>datum_pocetka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i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datum_zavrsetka</w:t>
      </w:r>
      <w:proofErr w:type="spellEnd"/>
      <w:r w:rsidRPr="008D354B">
        <w:rPr>
          <w:sz w:val="28"/>
          <w:szCs w:val="28"/>
          <w:lang w:val="en-US"/>
        </w:rPr>
        <w:t xml:space="preserve">: </w:t>
      </w:r>
      <w:proofErr w:type="spellStart"/>
      <w:r w:rsidRPr="008D354B">
        <w:rPr>
          <w:sz w:val="28"/>
          <w:szCs w:val="28"/>
          <w:lang w:val="en-US"/>
        </w:rPr>
        <w:t>vremenski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okvir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manifestacije</w:t>
      </w:r>
      <w:proofErr w:type="spellEnd"/>
      <w:r w:rsidRPr="008D354B">
        <w:rPr>
          <w:sz w:val="28"/>
          <w:szCs w:val="28"/>
          <w:lang w:val="en-US"/>
        </w:rPr>
        <w:t>.</w:t>
      </w:r>
    </w:p>
    <w:p w14:paraId="57E62FED" w14:textId="77777777" w:rsidR="008D354B" w:rsidRPr="008D354B" w:rsidRDefault="008D354B" w:rsidP="008D354B">
      <w:pPr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 w:rsidRPr="008D354B">
        <w:rPr>
          <w:sz w:val="28"/>
          <w:szCs w:val="28"/>
          <w:lang w:val="en-US"/>
        </w:rPr>
        <w:t>cena_slikarstvo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i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cena_fotografija</w:t>
      </w:r>
      <w:proofErr w:type="spellEnd"/>
      <w:r w:rsidRPr="008D354B">
        <w:rPr>
          <w:sz w:val="28"/>
          <w:szCs w:val="28"/>
          <w:lang w:val="en-US"/>
        </w:rPr>
        <w:t xml:space="preserve">: </w:t>
      </w:r>
      <w:proofErr w:type="spellStart"/>
      <w:r w:rsidRPr="008D354B">
        <w:rPr>
          <w:sz w:val="28"/>
          <w:szCs w:val="28"/>
          <w:lang w:val="en-US"/>
        </w:rPr>
        <w:t>cene</w:t>
      </w:r>
      <w:proofErr w:type="spellEnd"/>
      <w:r w:rsidRPr="008D354B">
        <w:rPr>
          <w:sz w:val="28"/>
          <w:szCs w:val="28"/>
          <w:lang w:val="en-US"/>
        </w:rPr>
        <w:t xml:space="preserve"> za </w:t>
      </w:r>
      <w:proofErr w:type="spellStart"/>
      <w:r w:rsidRPr="008D354B">
        <w:rPr>
          <w:sz w:val="28"/>
          <w:szCs w:val="28"/>
          <w:lang w:val="en-US"/>
        </w:rPr>
        <w:t>različite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tipove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umetničkih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događaja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unutar</w:t>
      </w:r>
      <w:proofErr w:type="spellEnd"/>
      <w:r w:rsidRPr="008D354B">
        <w:rPr>
          <w:sz w:val="28"/>
          <w:szCs w:val="28"/>
          <w:lang w:val="en-US"/>
        </w:rPr>
        <w:t xml:space="preserve"> </w:t>
      </w:r>
      <w:proofErr w:type="spellStart"/>
      <w:r w:rsidRPr="008D354B">
        <w:rPr>
          <w:sz w:val="28"/>
          <w:szCs w:val="28"/>
          <w:lang w:val="en-US"/>
        </w:rPr>
        <w:t>manifestacije</w:t>
      </w:r>
      <w:proofErr w:type="spellEnd"/>
      <w:r w:rsidRPr="008D354B">
        <w:rPr>
          <w:sz w:val="28"/>
          <w:szCs w:val="28"/>
          <w:lang w:val="en-US"/>
        </w:rPr>
        <w:t>.</w:t>
      </w:r>
    </w:p>
    <w:p w14:paraId="34C98445" w14:textId="7F0CC62E" w:rsidR="008D354B" w:rsidRDefault="008D354B" w:rsidP="008D354B">
      <w:pPr>
        <w:numPr>
          <w:ilvl w:val="1"/>
          <w:numId w:val="8"/>
        </w:numPr>
        <w:rPr>
          <w:sz w:val="28"/>
          <w:szCs w:val="28"/>
          <w:lang w:val="en-US"/>
        </w:rPr>
      </w:pPr>
      <w:proofErr w:type="spellStart"/>
      <w:r w:rsidRPr="008D354B">
        <w:rPr>
          <w:sz w:val="28"/>
          <w:szCs w:val="28"/>
          <w:lang w:val="en-US"/>
        </w:rPr>
        <w:t>datum_umanjenja</w:t>
      </w:r>
      <w:proofErr w:type="spellEnd"/>
      <w:r w:rsidRPr="008D354B">
        <w:rPr>
          <w:sz w:val="28"/>
          <w:szCs w:val="28"/>
          <w:lang w:val="en-US"/>
        </w:rPr>
        <w:t xml:space="preserve">: datum </w:t>
      </w:r>
      <w:r>
        <w:rPr>
          <w:sz w:val="28"/>
          <w:szCs w:val="28"/>
          <w:lang w:val="en-US"/>
        </w:rPr>
        <w:t xml:space="preserve">do </w:t>
      </w:r>
      <w:proofErr w:type="spellStart"/>
      <w:r>
        <w:rPr>
          <w:sz w:val="28"/>
          <w:szCs w:val="28"/>
          <w:lang w:val="en-US"/>
        </w:rPr>
        <w:t>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važi</w:t>
      </w:r>
      <w:proofErr w:type="spellEnd"/>
      <w:r>
        <w:rPr>
          <w:sz w:val="28"/>
          <w:szCs w:val="28"/>
          <w:lang w:val="en-US"/>
        </w:rPr>
        <w:t xml:space="preserve"> 10% </w:t>
      </w:r>
      <w:proofErr w:type="spellStart"/>
      <w:r>
        <w:rPr>
          <w:sz w:val="28"/>
          <w:szCs w:val="28"/>
          <w:lang w:val="en-US"/>
        </w:rPr>
        <w:t>popusta</w:t>
      </w:r>
      <w:proofErr w:type="spellEnd"/>
      <w:r w:rsidRPr="008D354B">
        <w:rPr>
          <w:sz w:val="28"/>
          <w:szCs w:val="28"/>
          <w:lang w:val="en-US"/>
        </w:rPr>
        <w:t>.</w:t>
      </w:r>
    </w:p>
    <w:p w14:paraId="4CA581B4" w14:textId="26989F04" w:rsidR="008D354B" w:rsidRDefault="00CC6324" w:rsidP="008D354B">
      <w:pPr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Svaka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manifestacija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2 I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izlože</w:t>
      </w:r>
      <w:proofErr w:type="spellEnd"/>
      <w:r>
        <w:rPr>
          <w:sz w:val="28"/>
          <w:szCs w:val="28"/>
          <w:lang w:val="en-US"/>
        </w:rPr>
        <w:t xml:space="preserve"> (1 </w:t>
      </w:r>
      <w:proofErr w:type="spellStart"/>
      <w:r>
        <w:rPr>
          <w:sz w:val="28"/>
          <w:szCs w:val="28"/>
          <w:lang w:val="en-US"/>
        </w:rPr>
        <w:t>slikarstvo</w:t>
      </w:r>
      <w:proofErr w:type="spellEnd"/>
      <w:r>
        <w:rPr>
          <w:sz w:val="28"/>
          <w:szCs w:val="28"/>
          <w:lang w:val="en-US"/>
        </w:rPr>
        <w:t xml:space="preserve"> I 1 </w:t>
      </w:r>
      <w:proofErr w:type="spellStart"/>
      <w:r>
        <w:rPr>
          <w:sz w:val="28"/>
          <w:szCs w:val="28"/>
          <w:lang w:val="en-US"/>
        </w:rPr>
        <w:t>fotografija</w:t>
      </w:r>
      <w:proofErr w:type="spellEnd"/>
      <w:r>
        <w:rPr>
          <w:sz w:val="28"/>
          <w:szCs w:val="28"/>
          <w:lang w:val="en-US"/>
        </w:rPr>
        <w:t xml:space="preserve">) I </w:t>
      </w:r>
      <w:proofErr w:type="spellStart"/>
      <w:r>
        <w:rPr>
          <w:sz w:val="28"/>
          <w:szCs w:val="28"/>
          <w:lang w:val="en-US"/>
        </w:rPr>
        <w:t>svaka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manifestacija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može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0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više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prijava</w:t>
      </w:r>
      <w:proofErr w:type="spellEnd"/>
      <w:r>
        <w:rPr>
          <w:sz w:val="28"/>
          <w:szCs w:val="28"/>
          <w:lang w:val="en-US"/>
        </w:rPr>
        <w:t>.</w:t>
      </w:r>
    </w:p>
    <w:p w14:paraId="0069163D" w14:textId="790633C2" w:rsidR="00CC6324" w:rsidRPr="00CC6324" w:rsidRDefault="00CC6324" w:rsidP="00CC6324">
      <w:pPr>
        <w:rPr>
          <w:sz w:val="28"/>
          <w:szCs w:val="28"/>
          <w:lang w:val="en-US"/>
        </w:rPr>
      </w:pPr>
      <w:proofErr w:type="spellStart"/>
      <w:r w:rsidRPr="00CC6324">
        <w:rPr>
          <w:b/>
          <w:bCs/>
          <w:sz w:val="28"/>
          <w:szCs w:val="28"/>
          <w:lang w:val="en-US"/>
        </w:rPr>
        <w:t>Izlozba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 w:rsidRPr="00CC6324">
        <w:rPr>
          <w:sz w:val="28"/>
          <w:szCs w:val="28"/>
          <w:lang w:val="en-US"/>
        </w:rPr>
        <w:t>Predstavlja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pojedinačnu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izložbu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unutar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manifestacije</w:t>
      </w:r>
      <w:proofErr w:type="spellEnd"/>
      <w:r w:rsidRPr="00CC632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Atributi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uključuju</w:t>
      </w:r>
      <w:proofErr w:type="spellEnd"/>
      <w:r w:rsidRPr="00CC6324">
        <w:rPr>
          <w:sz w:val="28"/>
          <w:szCs w:val="28"/>
          <w:lang w:val="en-US"/>
        </w:rPr>
        <w:t>:</w:t>
      </w:r>
    </w:p>
    <w:p w14:paraId="5A86C18E" w14:textId="77777777" w:rsidR="00CC6324" w:rsidRPr="00CC6324" w:rsidRDefault="00CC6324" w:rsidP="00CC6324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CC6324">
        <w:rPr>
          <w:sz w:val="28"/>
          <w:szCs w:val="28"/>
          <w:lang w:val="en-US"/>
        </w:rPr>
        <w:t xml:space="preserve">id: </w:t>
      </w:r>
      <w:proofErr w:type="spellStart"/>
      <w:r w:rsidRPr="00CC6324">
        <w:rPr>
          <w:sz w:val="28"/>
          <w:szCs w:val="28"/>
          <w:lang w:val="en-US"/>
        </w:rPr>
        <w:t>jedinstveni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identifikator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izložbe</w:t>
      </w:r>
      <w:proofErr w:type="spellEnd"/>
      <w:r w:rsidRPr="00CC6324">
        <w:rPr>
          <w:sz w:val="28"/>
          <w:szCs w:val="28"/>
          <w:lang w:val="en-US"/>
        </w:rPr>
        <w:t>.</w:t>
      </w:r>
    </w:p>
    <w:p w14:paraId="7EBC428B" w14:textId="77777777" w:rsidR="00CC6324" w:rsidRPr="00CC6324" w:rsidRDefault="00CC6324" w:rsidP="00CC6324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CC6324">
        <w:rPr>
          <w:sz w:val="28"/>
          <w:szCs w:val="28"/>
          <w:lang w:val="en-US"/>
        </w:rPr>
        <w:t xml:space="preserve">datum, </w:t>
      </w:r>
      <w:proofErr w:type="spellStart"/>
      <w:r w:rsidRPr="00CC6324">
        <w:rPr>
          <w:sz w:val="28"/>
          <w:szCs w:val="28"/>
          <w:lang w:val="en-US"/>
        </w:rPr>
        <w:t>vreme_otvaranja</w:t>
      </w:r>
      <w:proofErr w:type="spellEnd"/>
      <w:r w:rsidRPr="00CC6324">
        <w:rPr>
          <w:sz w:val="28"/>
          <w:szCs w:val="28"/>
          <w:lang w:val="en-US"/>
        </w:rPr>
        <w:t xml:space="preserve">, </w:t>
      </w:r>
      <w:proofErr w:type="spellStart"/>
      <w:r w:rsidRPr="00CC6324">
        <w:rPr>
          <w:sz w:val="28"/>
          <w:szCs w:val="28"/>
          <w:lang w:val="en-US"/>
        </w:rPr>
        <w:t>vreme_zatvaranja</w:t>
      </w:r>
      <w:proofErr w:type="spellEnd"/>
      <w:r w:rsidRPr="00CC6324">
        <w:rPr>
          <w:sz w:val="28"/>
          <w:szCs w:val="28"/>
          <w:lang w:val="en-US"/>
        </w:rPr>
        <w:t xml:space="preserve">: datum </w:t>
      </w:r>
      <w:proofErr w:type="spellStart"/>
      <w:r w:rsidRPr="00CC6324">
        <w:rPr>
          <w:sz w:val="28"/>
          <w:szCs w:val="28"/>
          <w:lang w:val="en-US"/>
        </w:rPr>
        <w:t>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vreme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kada</w:t>
      </w:r>
      <w:proofErr w:type="spellEnd"/>
      <w:r w:rsidRPr="00CC6324">
        <w:rPr>
          <w:sz w:val="28"/>
          <w:szCs w:val="28"/>
          <w:lang w:val="en-US"/>
        </w:rPr>
        <w:t xml:space="preserve"> se </w:t>
      </w:r>
      <w:proofErr w:type="spellStart"/>
      <w:r w:rsidRPr="00CC6324">
        <w:rPr>
          <w:sz w:val="28"/>
          <w:szCs w:val="28"/>
          <w:lang w:val="en-US"/>
        </w:rPr>
        <w:t>izložba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održava</w:t>
      </w:r>
      <w:proofErr w:type="spellEnd"/>
      <w:r w:rsidRPr="00CC6324">
        <w:rPr>
          <w:sz w:val="28"/>
          <w:szCs w:val="28"/>
          <w:lang w:val="en-US"/>
        </w:rPr>
        <w:t>.</w:t>
      </w:r>
    </w:p>
    <w:p w14:paraId="1751D48C" w14:textId="1134A7EF" w:rsidR="00CC6324" w:rsidRPr="00CC6324" w:rsidRDefault="00CC6324" w:rsidP="00CC6324">
      <w:pPr>
        <w:numPr>
          <w:ilvl w:val="1"/>
          <w:numId w:val="9"/>
        </w:numPr>
        <w:rPr>
          <w:sz w:val="28"/>
          <w:szCs w:val="28"/>
          <w:lang w:val="en-US"/>
        </w:rPr>
      </w:pPr>
      <w:r w:rsidRPr="00CC6324">
        <w:rPr>
          <w:sz w:val="28"/>
          <w:szCs w:val="28"/>
          <w:lang w:val="en-US"/>
        </w:rPr>
        <w:t xml:space="preserve">tip: tip </w:t>
      </w:r>
      <w:proofErr w:type="spellStart"/>
      <w:r w:rsidRPr="00CC6324">
        <w:rPr>
          <w:sz w:val="28"/>
          <w:szCs w:val="28"/>
          <w:lang w:val="en-US"/>
        </w:rPr>
        <w:t>izložbe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gramStart"/>
      <w:r w:rsidRPr="00CC6324">
        <w:rPr>
          <w:sz w:val="28"/>
          <w:szCs w:val="28"/>
          <w:lang w:val="en-US"/>
        </w:rPr>
        <w:t>( "</w:t>
      </w:r>
      <w:proofErr w:type="spellStart"/>
      <w:proofErr w:type="gramEnd"/>
      <w:r w:rsidRPr="00CC6324">
        <w:rPr>
          <w:sz w:val="28"/>
          <w:szCs w:val="28"/>
          <w:lang w:val="en-US"/>
        </w:rPr>
        <w:t>Slikarstvo</w:t>
      </w:r>
      <w:proofErr w:type="spellEnd"/>
      <w:r w:rsidRPr="00CC6324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 w:rsidRPr="00CC6324">
        <w:rPr>
          <w:sz w:val="28"/>
          <w:szCs w:val="28"/>
          <w:lang w:val="en-US"/>
        </w:rPr>
        <w:t xml:space="preserve"> "</w:t>
      </w:r>
      <w:proofErr w:type="spellStart"/>
      <w:r w:rsidRPr="00CC6324">
        <w:rPr>
          <w:sz w:val="28"/>
          <w:szCs w:val="28"/>
          <w:lang w:val="en-US"/>
        </w:rPr>
        <w:t>Fotografija</w:t>
      </w:r>
      <w:proofErr w:type="spellEnd"/>
      <w:r w:rsidRPr="00CC6324">
        <w:rPr>
          <w:sz w:val="28"/>
          <w:szCs w:val="28"/>
          <w:lang w:val="en-US"/>
        </w:rPr>
        <w:t>").</w:t>
      </w:r>
    </w:p>
    <w:p w14:paraId="5AAE21C2" w14:textId="77777777" w:rsidR="00CC6324" w:rsidRDefault="00CC6324" w:rsidP="00CC6324">
      <w:pPr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r w:rsidRPr="00CC6324">
        <w:rPr>
          <w:sz w:val="28"/>
          <w:szCs w:val="28"/>
          <w:lang w:val="en-US"/>
        </w:rPr>
        <w:t>maks_broj_prisutnih</w:t>
      </w:r>
      <w:proofErr w:type="spellEnd"/>
      <w:r w:rsidRPr="00CC6324">
        <w:rPr>
          <w:sz w:val="28"/>
          <w:szCs w:val="28"/>
          <w:lang w:val="en-US"/>
        </w:rPr>
        <w:t xml:space="preserve">: </w:t>
      </w:r>
      <w:proofErr w:type="spellStart"/>
      <w:r w:rsidRPr="00CC6324">
        <w:rPr>
          <w:sz w:val="28"/>
          <w:szCs w:val="28"/>
          <w:lang w:val="en-US"/>
        </w:rPr>
        <w:t>maksimalni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broj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prisutnih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na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izložbi</w:t>
      </w:r>
      <w:proofErr w:type="spellEnd"/>
      <w:r w:rsidRPr="00CC6324">
        <w:rPr>
          <w:sz w:val="28"/>
          <w:szCs w:val="28"/>
          <w:lang w:val="en-US"/>
        </w:rPr>
        <w:t>.</w:t>
      </w:r>
    </w:p>
    <w:p w14:paraId="2CA72F7A" w14:textId="250DDCAF" w:rsidR="00CC6324" w:rsidRDefault="00CC6324" w:rsidP="00CC6324">
      <w:pPr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Svaka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izložba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pripada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jednoj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manifestaciji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svaka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izložba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može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0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više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prijava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svaka</w:t>
      </w:r>
      <w:proofErr w:type="spellEnd"/>
      <w:r>
        <w:rPr>
          <w:sz w:val="28"/>
          <w:szCs w:val="28"/>
          <w:lang w:val="en-US"/>
        </w:rPr>
        <w:t xml:space="preserve"> I </w:t>
      </w:r>
      <w:proofErr w:type="spellStart"/>
      <w:r>
        <w:rPr>
          <w:sz w:val="28"/>
          <w:szCs w:val="28"/>
          <w:lang w:val="en-US"/>
        </w:rPr>
        <w:t>svaka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izložba</w:t>
      </w:r>
      <w:proofErr w:type="spellEnd"/>
      <w:r>
        <w:rPr>
          <w:sz w:val="28"/>
          <w:szCs w:val="28"/>
          <w:lang w:val="en-US"/>
        </w:rPr>
        <w:t xml:space="preserve"> mora da </w:t>
      </w:r>
      <w:proofErr w:type="spellStart"/>
      <w:r>
        <w:rPr>
          <w:sz w:val="28"/>
          <w:szCs w:val="28"/>
          <w:lang w:val="en-US"/>
        </w:rPr>
        <w:t>ima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više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umetnika</w:t>
      </w:r>
      <w:proofErr w:type="spellEnd"/>
      <w:r>
        <w:rPr>
          <w:sz w:val="28"/>
          <w:szCs w:val="28"/>
          <w:lang w:val="en-US"/>
        </w:rPr>
        <w:t xml:space="preserve"> koji </w:t>
      </w:r>
      <w:proofErr w:type="spellStart"/>
      <w:r>
        <w:rPr>
          <w:sz w:val="28"/>
          <w:szCs w:val="28"/>
          <w:lang w:val="en-US"/>
        </w:rPr>
        <w:t>izlažu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svoja</w:t>
      </w:r>
      <w:proofErr w:type="spellEnd"/>
      <w:r>
        <w:rPr>
          <w:sz w:val="28"/>
          <w:szCs w:val="28"/>
          <w:lang w:val="en-US"/>
        </w:rPr>
        <w:t xml:space="preserve"> dela.</w:t>
      </w:r>
    </w:p>
    <w:p w14:paraId="58185D40" w14:textId="515F89C3" w:rsidR="00CC6324" w:rsidRPr="00CC6324" w:rsidRDefault="00CC6324" w:rsidP="00CC6324">
      <w:pPr>
        <w:rPr>
          <w:sz w:val="28"/>
          <w:szCs w:val="28"/>
          <w:lang w:val="en-US"/>
        </w:rPr>
      </w:pPr>
      <w:proofErr w:type="spellStart"/>
      <w:r w:rsidRPr="00CC6324">
        <w:rPr>
          <w:b/>
          <w:bCs/>
          <w:sz w:val="28"/>
          <w:szCs w:val="28"/>
          <w:lang w:val="en-US"/>
        </w:rPr>
        <w:t>Umetnik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 w:rsidRPr="00CC6324">
        <w:rPr>
          <w:sz w:val="28"/>
          <w:szCs w:val="28"/>
          <w:lang w:val="en-US"/>
        </w:rPr>
        <w:t>Predstavlja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umetnika</w:t>
      </w:r>
      <w:proofErr w:type="spellEnd"/>
      <w:r w:rsidRPr="00CC6324">
        <w:rPr>
          <w:sz w:val="28"/>
          <w:szCs w:val="28"/>
          <w:lang w:val="en-US"/>
        </w:rPr>
        <w:t xml:space="preserve"> koji </w:t>
      </w:r>
      <w:proofErr w:type="spellStart"/>
      <w:r w:rsidRPr="00CC6324">
        <w:rPr>
          <w:sz w:val="28"/>
          <w:szCs w:val="28"/>
          <w:lang w:val="en-US"/>
        </w:rPr>
        <w:t>učestvuje</w:t>
      </w:r>
      <w:proofErr w:type="spellEnd"/>
      <w:r w:rsidRPr="00CC6324">
        <w:rPr>
          <w:sz w:val="28"/>
          <w:szCs w:val="28"/>
          <w:lang w:val="en-US"/>
        </w:rPr>
        <w:t xml:space="preserve"> u </w:t>
      </w:r>
      <w:proofErr w:type="spellStart"/>
      <w:r w:rsidRPr="00CC6324">
        <w:rPr>
          <w:sz w:val="28"/>
          <w:szCs w:val="28"/>
          <w:lang w:val="en-US"/>
        </w:rPr>
        <w:t>izložbi</w:t>
      </w:r>
      <w:proofErr w:type="spellEnd"/>
      <w:r w:rsidRPr="00CC632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Atributi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uključuju</w:t>
      </w:r>
      <w:proofErr w:type="spellEnd"/>
      <w:r w:rsidRPr="00CC6324">
        <w:rPr>
          <w:sz w:val="28"/>
          <w:szCs w:val="28"/>
          <w:lang w:val="en-US"/>
        </w:rPr>
        <w:t>:</w:t>
      </w:r>
    </w:p>
    <w:p w14:paraId="39BE4DDF" w14:textId="77777777" w:rsidR="00CC6324" w:rsidRPr="00CC6324" w:rsidRDefault="00CC6324" w:rsidP="00CC6324">
      <w:pPr>
        <w:numPr>
          <w:ilvl w:val="1"/>
          <w:numId w:val="10"/>
        </w:numPr>
        <w:rPr>
          <w:sz w:val="28"/>
          <w:szCs w:val="28"/>
          <w:lang w:val="en-US"/>
        </w:rPr>
      </w:pPr>
      <w:r w:rsidRPr="00CC6324">
        <w:rPr>
          <w:sz w:val="28"/>
          <w:szCs w:val="28"/>
          <w:lang w:val="en-US"/>
        </w:rPr>
        <w:t xml:space="preserve">id: </w:t>
      </w:r>
      <w:proofErr w:type="spellStart"/>
      <w:r w:rsidRPr="00CC6324">
        <w:rPr>
          <w:sz w:val="28"/>
          <w:szCs w:val="28"/>
          <w:lang w:val="en-US"/>
        </w:rPr>
        <w:t>jedinstveni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identifikator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umetnika</w:t>
      </w:r>
      <w:proofErr w:type="spellEnd"/>
      <w:r w:rsidRPr="00CC6324">
        <w:rPr>
          <w:sz w:val="28"/>
          <w:szCs w:val="28"/>
          <w:lang w:val="en-US"/>
        </w:rPr>
        <w:t>.</w:t>
      </w:r>
    </w:p>
    <w:p w14:paraId="54BE33E2" w14:textId="77777777" w:rsidR="00CC6324" w:rsidRDefault="00CC6324" w:rsidP="00CC6324">
      <w:pPr>
        <w:numPr>
          <w:ilvl w:val="1"/>
          <w:numId w:val="10"/>
        </w:numPr>
        <w:rPr>
          <w:sz w:val="28"/>
          <w:szCs w:val="28"/>
          <w:lang w:val="en-US"/>
        </w:rPr>
      </w:pPr>
      <w:proofErr w:type="spellStart"/>
      <w:r w:rsidRPr="00CC6324">
        <w:rPr>
          <w:sz w:val="28"/>
          <w:szCs w:val="28"/>
          <w:lang w:val="en-US"/>
        </w:rPr>
        <w:t>ime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prezime</w:t>
      </w:r>
      <w:proofErr w:type="spellEnd"/>
      <w:r w:rsidRPr="00CC6324">
        <w:rPr>
          <w:sz w:val="28"/>
          <w:szCs w:val="28"/>
          <w:lang w:val="en-US"/>
        </w:rPr>
        <w:t xml:space="preserve">: </w:t>
      </w:r>
      <w:proofErr w:type="spellStart"/>
      <w:r w:rsidRPr="00CC6324">
        <w:rPr>
          <w:sz w:val="28"/>
          <w:szCs w:val="28"/>
          <w:lang w:val="en-US"/>
        </w:rPr>
        <w:t>ime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prezime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umetnika</w:t>
      </w:r>
      <w:proofErr w:type="spellEnd"/>
      <w:r w:rsidRPr="00CC6324">
        <w:rPr>
          <w:sz w:val="28"/>
          <w:szCs w:val="28"/>
          <w:lang w:val="en-US"/>
        </w:rPr>
        <w:t>.</w:t>
      </w:r>
    </w:p>
    <w:p w14:paraId="5D56C7F5" w14:textId="63D8CFA6" w:rsidR="00CC6324" w:rsidRDefault="00CC6324" w:rsidP="00CC6324">
      <w:pPr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Svaki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umetnik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može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izlaže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0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više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izložbi</w:t>
      </w:r>
      <w:proofErr w:type="spellEnd"/>
      <w:r>
        <w:rPr>
          <w:sz w:val="28"/>
          <w:szCs w:val="28"/>
          <w:lang w:val="en-US"/>
        </w:rPr>
        <w:t>.</w:t>
      </w:r>
    </w:p>
    <w:p w14:paraId="10B2E8F7" w14:textId="4B04BD0D" w:rsidR="00CC6324" w:rsidRPr="00CC6324" w:rsidRDefault="00CC6324" w:rsidP="00CC6324">
      <w:pPr>
        <w:rPr>
          <w:sz w:val="28"/>
          <w:szCs w:val="28"/>
          <w:lang w:val="en-US"/>
        </w:rPr>
      </w:pPr>
      <w:proofErr w:type="spellStart"/>
      <w:r w:rsidRPr="00CC6324">
        <w:rPr>
          <w:b/>
          <w:bCs/>
          <w:sz w:val="28"/>
          <w:szCs w:val="28"/>
          <w:lang w:val="en-US"/>
        </w:rPr>
        <w:t>IzlozbaListaUmetnika</w:t>
      </w:r>
      <w:proofErr w:type="spellEnd"/>
      <w:r>
        <w:rPr>
          <w:sz w:val="28"/>
          <w:szCs w:val="28"/>
          <w:lang w:val="en-US"/>
        </w:rPr>
        <w:t xml:space="preserve"> </w:t>
      </w:r>
      <w:r w:rsidR="008A02E0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8A02E0">
        <w:rPr>
          <w:sz w:val="28"/>
          <w:szCs w:val="28"/>
          <w:lang w:val="en-US"/>
        </w:rPr>
        <w:t>(</w:t>
      </w:r>
      <w:proofErr w:type="spellStart"/>
      <w:r w:rsidR="008A02E0">
        <w:rPr>
          <w:sz w:val="28"/>
          <w:szCs w:val="28"/>
          <w:lang w:val="en-US"/>
        </w:rPr>
        <w:t>Agregacija</w:t>
      </w:r>
      <w:proofErr w:type="spellEnd"/>
      <w:r w:rsidR="008A02E0">
        <w:rPr>
          <w:sz w:val="28"/>
          <w:szCs w:val="28"/>
          <w:lang w:val="en-US"/>
        </w:rPr>
        <w:t xml:space="preserve">) </w:t>
      </w:r>
      <w:proofErr w:type="spellStart"/>
      <w:r w:rsidRPr="00CC6324">
        <w:rPr>
          <w:sz w:val="28"/>
          <w:szCs w:val="28"/>
          <w:lang w:val="en-US"/>
        </w:rPr>
        <w:t>Predstavlja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vezu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između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izložbe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umetnika</w:t>
      </w:r>
      <w:proofErr w:type="spellEnd"/>
      <w:r w:rsidRPr="00CC632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Koristi</w:t>
      </w:r>
      <w:proofErr w:type="spellEnd"/>
      <w:r w:rsidRPr="00CC6324">
        <w:rPr>
          <w:sz w:val="28"/>
          <w:szCs w:val="28"/>
          <w:lang w:val="en-US"/>
        </w:rPr>
        <w:t xml:space="preserve"> se za </w:t>
      </w:r>
      <w:proofErr w:type="spellStart"/>
      <w:r w:rsidRPr="00CC6324">
        <w:rPr>
          <w:sz w:val="28"/>
          <w:szCs w:val="28"/>
          <w:lang w:val="en-US"/>
        </w:rPr>
        <w:t>povezivanje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umetnika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sa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izložbama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na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kojima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izlažu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svoje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radove</w:t>
      </w:r>
      <w:proofErr w:type="spellEnd"/>
      <w:r w:rsidRPr="00CC632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Atributi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uključuju</w:t>
      </w:r>
      <w:proofErr w:type="spellEnd"/>
      <w:r w:rsidRPr="00CC6324">
        <w:rPr>
          <w:sz w:val="28"/>
          <w:szCs w:val="28"/>
          <w:lang w:val="en-US"/>
        </w:rPr>
        <w:t>:</w:t>
      </w:r>
    </w:p>
    <w:p w14:paraId="3AA00EA4" w14:textId="77777777" w:rsidR="00CC6324" w:rsidRPr="00CC6324" w:rsidRDefault="00CC6324" w:rsidP="00CC6324">
      <w:pPr>
        <w:numPr>
          <w:ilvl w:val="1"/>
          <w:numId w:val="12"/>
        </w:numPr>
        <w:rPr>
          <w:sz w:val="28"/>
          <w:szCs w:val="28"/>
          <w:lang w:val="en-US"/>
        </w:rPr>
      </w:pPr>
      <w:r w:rsidRPr="00CC6324">
        <w:rPr>
          <w:sz w:val="28"/>
          <w:szCs w:val="28"/>
          <w:lang w:val="en-US"/>
        </w:rPr>
        <w:t xml:space="preserve">id: </w:t>
      </w:r>
      <w:proofErr w:type="spellStart"/>
      <w:r w:rsidRPr="00CC6324">
        <w:rPr>
          <w:sz w:val="28"/>
          <w:szCs w:val="28"/>
          <w:lang w:val="en-US"/>
        </w:rPr>
        <w:t>jedinstveni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identifikator</w:t>
      </w:r>
      <w:proofErr w:type="spellEnd"/>
      <w:r w:rsidRPr="00CC6324">
        <w:rPr>
          <w:sz w:val="28"/>
          <w:szCs w:val="28"/>
          <w:lang w:val="en-US"/>
        </w:rPr>
        <w:t xml:space="preserve"> za </w:t>
      </w:r>
      <w:proofErr w:type="spellStart"/>
      <w:r w:rsidRPr="00CC6324">
        <w:rPr>
          <w:sz w:val="28"/>
          <w:szCs w:val="28"/>
          <w:lang w:val="en-US"/>
        </w:rPr>
        <w:t>ovu</w:t>
      </w:r>
      <w:proofErr w:type="spellEnd"/>
      <w:r w:rsidRPr="00CC6324">
        <w:rPr>
          <w:sz w:val="28"/>
          <w:szCs w:val="28"/>
          <w:lang w:val="en-US"/>
        </w:rPr>
        <w:t xml:space="preserve"> </w:t>
      </w:r>
      <w:proofErr w:type="spellStart"/>
      <w:r w:rsidRPr="00CC6324">
        <w:rPr>
          <w:sz w:val="28"/>
          <w:szCs w:val="28"/>
          <w:lang w:val="en-US"/>
        </w:rPr>
        <w:t>vezu</w:t>
      </w:r>
      <w:proofErr w:type="spellEnd"/>
      <w:r w:rsidRPr="00CC6324">
        <w:rPr>
          <w:sz w:val="28"/>
          <w:szCs w:val="28"/>
          <w:lang w:val="en-US"/>
        </w:rPr>
        <w:t>.</w:t>
      </w:r>
    </w:p>
    <w:p w14:paraId="0DE32645" w14:textId="77777777" w:rsidR="008A02E0" w:rsidRDefault="008A02E0" w:rsidP="008A02E0">
      <w:pPr>
        <w:rPr>
          <w:sz w:val="28"/>
          <w:szCs w:val="28"/>
          <w:lang w:val="en-US"/>
        </w:rPr>
      </w:pPr>
    </w:p>
    <w:p w14:paraId="3162B6E2" w14:textId="266422B4" w:rsidR="008A02E0" w:rsidRPr="008A02E0" w:rsidRDefault="008A02E0" w:rsidP="008A02E0">
      <w:pPr>
        <w:rPr>
          <w:sz w:val="28"/>
          <w:szCs w:val="28"/>
          <w:lang w:val="en-US"/>
        </w:rPr>
      </w:pPr>
      <w:proofErr w:type="spellStart"/>
      <w:r w:rsidRPr="008A02E0">
        <w:rPr>
          <w:b/>
          <w:bCs/>
          <w:sz w:val="28"/>
          <w:szCs w:val="28"/>
          <w:lang w:val="en-US"/>
        </w:rPr>
        <w:lastRenderedPageBreak/>
        <w:t>Prijava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 w:rsidRPr="008A02E0">
        <w:rPr>
          <w:sz w:val="28"/>
          <w:szCs w:val="28"/>
          <w:lang w:val="en-US"/>
        </w:rPr>
        <w:t>Predstavlja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prijavu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korisnika</w:t>
      </w:r>
      <w:proofErr w:type="spellEnd"/>
      <w:r w:rsidRPr="008A02E0">
        <w:rPr>
          <w:sz w:val="28"/>
          <w:szCs w:val="28"/>
          <w:lang w:val="en-US"/>
        </w:rPr>
        <w:t xml:space="preserve"> za </w:t>
      </w:r>
      <w:proofErr w:type="spellStart"/>
      <w:r w:rsidRPr="008A02E0">
        <w:rPr>
          <w:sz w:val="28"/>
          <w:szCs w:val="28"/>
          <w:lang w:val="en-US"/>
        </w:rPr>
        <w:t>manifestaciju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izložbu</w:t>
      </w:r>
      <w:proofErr w:type="spellEnd"/>
      <w:r>
        <w:rPr>
          <w:sz w:val="28"/>
          <w:szCs w:val="28"/>
          <w:lang w:val="en-US"/>
        </w:rPr>
        <w:t>)</w:t>
      </w:r>
      <w:r w:rsidRPr="008A02E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Sadrži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informacije</w:t>
      </w:r>
      <w:proofErr w:type="spellEnd"/>
      <w:r w:rsidRPr="008A02E0">
        <w:rPr>
          <w:sz w:val="28"/>
          <w:szCs w:val="28"/>
          <w:lang w:val="en-US"/>
        </w:rPr>
        <w:t xml:space="preserve"> o </w:t>
      </w:r>
      <w:proofErr w:type="spellStart"/>
      <w:r w:rsidRPr="008A02E0">
        <w:rPr>
          <w:sz w:val="28"/>
          <w:szCs w:val="28"/>
          <w:lang w:val="en-US"/>
        </w:rPr>
        <w:t>korisniku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i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njegovoj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prijavi</w:t>
      </w:r>
      <w:proofErr w:type="spellEnd"/>
      <w:r w:rsidRPr="008A02E0">
        <w:rPr>
          <w:sz w:val="28"/>
          <w:szCs w:val="28"/>
          <w:lang w:val="en-US"/>
        </w:rPr>
        <w:t xml:space="preserve">, </w:t>
      </w:r>
      <w:proofErr w:type="spellStart"/>
      <w:r w:rsidRPr="008A02E0">
        <w:rPr>
          <w:sz w:val="28"/>
          <w:szCs w:val="28"/>
          <w:lang w:val="en-US"/>
        </w:rPr>
        <w:t>kao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što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su</w:t>
      </w:r>
      <w:proofErr w:type="spellEnd"/>
      <w:r w:rsidRPr="008A02E0">
        <w:rPr>
          <w:sz w:val="28"/>
          <w:szCs w:val="28"/>
          <w:lang w:val="en-US"/>
        </w:rPr>
        <w:t>:</w:t>
      </w:r>
    </w:p>
    <w:p w14:paraId="330EC1C9" w14:textId="77777777" w:rsidR="008A02E0" w:rsidRP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8A02E0">
        <w:rPr>
          <w:sz w:val="28"/>
          <w:szCs w:val="28"/>
          <w:lang w:val="en-US"/>
        </w:rPr>
        <w:t xml:space="preserve">id: </w:t>
      </w:r>
      <w:proofErr w:type="spellStart"/>
      <w:r w:rsidRPr="008A02E0">
        <w:rPr>
          <w:sz w:val="28"/>
          <w:szCs w:val="28"/>
          <w:lang w:val="en-US"/>
        </w:rPr>
        <w:t>jedinstveni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identifikator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prijave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582D1303" w14:textId="77777777" w:rsidR="008A02E0" w:rsidRP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proofErr w:type="spellStart"/>
      <w:r w:rsidRPr="008A02E0">
        <w:rPr>
          <w:sz w:val="28"/>
          <w:szCs w:val="28"/>
          <w:lang w:val="en-US"/>
        </w:rPr>
        <w:t>ime</w:t>
      </w:r>
      <w:proofErr w:type="spellEnd"/>
      <w:r w:rsidRPr="008A02E0">
        <w:rPr>
          <w:sz w:val="28"/>
          <w:szCs w:val="28"/>
          <w:lang w:val="en-US"/>
        </w:rPr>
        <w:t xml:space="preserve">, </w:t>
      </w:r>
      <w:proofErr w:type="spellStart"/>
      <w:r w:rsidRPr="008A02E0">
        <w:rPr>
          <w:sz w:val="28"/>
          <w:szCs w:val="28"/>
          <w:lang w:val="en-US"/>
        </w:rPr>
        <w:t>prezime</w:t>
      </w:r>
      <w:proofErr w:type="spellEnd"/>
      <w:r w:rsidRPr="008A02E0">
        <w:rPr>
          <w:sz w:val="28"/>
          <w:szCs w:val="28"/>
          <w:lang w:val="en-US"/>
        </w:rPr>
        <w:t xml:space="preserve">, </w:t>
      </w:r>
      <w:proofErr w:type="spellStart"/>
      <w:r w:rsidRPr="008A02E0">
        <w:rPr>
          <w:sz w:val="28"/>
          <w:szCs w:val="28"/>
          <w:lang w:val="en-US"/>
        </w:rPr>
        <w:t>profesija</w:t>
      </w:r>
      <w:proofErr w:type="spellEnd"/>
      <w:r w:rsidRPr="008A02E0">
        <w:rPr>
          <w:sz w:val="28"/>
          <w:szCs w:val="28"/>
          <w:lang w:val="en-US"/>
        </w:rPr>
        <w:t xml:space="preserve">: </w:t>
      </w:r>
      <w:proofErr w:type="spellStart"/>
      <w:r w:rsidRPr="008A02E0">
        <w:rPr>
          <w:sz w:val="28"/>
          <w:szCs w:val="28"/>
          <w:lang w:val="en-US"/>
        </w:rPr>
        <w:t>osnovni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podaci</w:t>
      </w:r>
      <w:proofErr w:type="spellEnd"/>
      <w:r w:rsidRPr="008A02E0">
        <w:rPr>
          <w:sz w:val="28"/>
          <w:szCs w:val="28"/>
          <w:lang w:val="en-US"/>
        </w:rPr>
        <w:t xml:space="preserve"> o </w:t>
      </w:r>
      <w:proofErr w:type="spellStart"/>
      <w:r w:rsidRPr="008A02E0">
        <w:rPr>
          <w:sz w:val="28"/>
          <w:szCs w:val="28"/>
          <w:lang w:val="en-US"/>
        </w:rPr>
        <w:t>korisniku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543F2F82" w14:textId="77777777" w:rsidR="008A02E0" w:rsidRP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8A02E0">
        <w:rPr>
          <w:sz w:val="28"/>
          <w:szCs w:val="28"/>
          <w:lang w:val="en-US"/>
        </w:rPr>
        <w:t xml:space="preserve">adresa1, adresa2, </w:t>
      </w:r>
      <w:proofErr w:type="spellStart"/>
      <w:r w:rsidRPr="008A02E0">
        <w:rPr>
          <w:sz w:val="28"/>
          <w:szCs w:val="28"/>
          <w:lang w:val="en-US"/>
        </w:rPr>
        <w:t>postanski_broj</w:t>
      </w:r>
      <w:proofErr w:type="spellEnd"/>
      <w:r w:rsidRPr="008A02E0">
        <w:rPr>
          <w:sz w:val="28"/>
          <w:szCs w:val="28"/>
          <w:lang w:val="en-US"/>
        </w:rPr>
        <w:t xml:space="preserve">, mesto, </w:t>
      </w:r>
      <w:proofErr w:type="spellStart"/>
      <w:r w:rsidRPr="008A02E0">
        <w:rPr>
          <w:sz w:val="28"/>
          <w:szCs w:val="28"/>
          <w:lang w:val="en-US"/>
        </w:rPr>
        <w:t>drzava</w:t>
      </w:r>
      <w:proofErr w:type="spellEnd"/>
      <w:r w:rsidRPr="008A02E0">
        <w:rPr>
          <w:sz w:val="28"/>
          <w:szCs w:val="28"/>
          <w:lang w:val="en-US"/>
        </w:rPr>
        <w:t xml:space="preserve">: </w:t>
      </w:r>
      <w:proofErr w:type="spellStart"/>
      <w:r w:rsidRPr="008A02E0">
        <w:rPr>
          <w:sz w:val="28"/>
          <w:szCs w:val="28"/>
          <w:lang w:val="en-US"/>
        </w:rPr>
        <w:t>adresa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korisnika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170E6AC4" w14:textId="77777777" w:rsidR="008A02E0" w:rsidRP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8A02E0">
        <w:rPr>
          <w:sz w:val="28"/>
          <w:szCs w:val="28"/>
          <w:lang w:val="en-US"/>
        </w:rPr>
        <w:t xml:space="preserve">email </w:t>
      </w:r>
      <w:proofErr w:type="spellStart"/>
      <w:r w:rsidRPr="008A02E0">
        <w:rPr>
          <w:sz w:val="28"/>
          <w:szCs w:val="28"/>
          <w:lang w:val="en-US"/>
        </w:rPr>
        <w:t>i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potvrda_email</w:t>
      </w:r>
      <w:proofErr w:type="spellEnd"/>
      <w:r w:rsidRPr="008A02E0">
        <w:rPr>
          <w:sz w:val="28"/>
          <w:szCs w:val="28"/>
          <w:lang w:val="en-US"/>
        </w:rPr>
        <w:t xml:space="preserve">: email </w:t>
      </w:r>
      <w:proofErr w:type="spellStart"/>
      <w:r w:rsidRPr="008A02E0">
        <w:rPr>
          <w:sz w:val="28"/>
          <w:szCs w:val="28"/>
          <w:lang w:val="en-US"/>
        </w:rPr>
        <w:t>adresa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korisnika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1F22A132" w14:textId="77777777" w:rsidR="008A02E0" w:rsidRP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r w:rsidRPr="008A02E0">
        <w:rPr>
          <w:sz w:val="28"/>
          <w:szCs w:val="28"/>
          <w:lang w:val="en-US"/>
        </w:rPr>
        <w:t xml:space="preserve">token: </w:t>
      </w:r>
      <w:proofErr w:type="spellStart"/>
      <w:r w:rsidRPr="008A02E0">
        <w:rPr>
          <w:sz w:val="28"/>
          <w:szCs w:val="28"/>
          <w:lang w:val="en-US"/>
        </w:rPr>
        <w:t>jedinstveni</w:t>
      </w:r>
      <w:proofErr w:type="spellEnd"/>
      <w:r w:rsidRPr="008A02E0">
        <w:rPr>
          <w:sz w:val="28"/>
          <w:szCs w:val="28"/>
          <w:lang w:val="en-US"/>
        </w:rPr>
        <w:t xml:space="preserve"> token </w:t>
      </w:r>
      <w:proofErr w:type="spellStart"/>
      <w:r w:rsidRPr="008A02E0">
        <w:rPr>
          <w:sz w:val="28"/>
          <w:szCs w:val="28"/>
          <w:lang w:val="en-US"/>
        </w:rPr>
        <w:t>prijave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0E8EB34A" w14:textId="77777777" w:rsidR="008A02E0" w:rsidRP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proofErr w:type="spellStart"/>
      <w:r w:rsidRPr="008A02E0">
        <w:rPr>
          <w:sz w:val="28"/>
          <w:szCs w:val="28"/>
          <w:lang w:val="en-US"/>
        </w:rPr>
        <w:t>broj_osoba</w:t>
      </w:r>
      <w:proofErr w:type="spellEnd"/>
      <w:r w:rsidRPr="008A02E0">
        <w:rPr>
          <w:sz w:val="28"/>
          <w:szCs w:val="28"/>
          <w:lang w:val="en-US"/>
        </w:rPr>
        <w:t xml:space="preserve">: </w:t>
      </w:r>
      <w:proofErr w:type="spellStart"/>
      <w:r w:rsidRPr="008A02E0">
        <w:rPr>
          <w:sz w:val="28"/>
          <w:szCs w:val="28"/>
          <w:lang w:val="en-US"/>
        </w:rPr>
        <w:t>broj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osoba</w:t>
      </w:r>
      <w:proofErr w:type="spellEnd"/>
      <w:r w:rsidRPr="008A02E0">
        <w:rPr>
          <w:sz w:val="28"/>
          <w:szCs w:val="28"/>
          <w:lang w:val="en-US"/>
        </w:rPr>
        <w:t xml:space="preserve"> za </w:t>
      </w:r>
      <w:proofErr w:type="spellStart"/>
      <w:r w:rsidRPr="008A02E0">
        <w:rPr>
          <w:sz w:val="28"/>
          <w:szCs w:val="28"/>
          <w:lang w:val="en-US"/>
        </w:rPr>
        <w:t>koje</w:t>
      </w:r>
      <w:proofErr w:type="spellEnd"/>
      <w:r w:rsidRPr="008A02E0">
        <w:rPr>
          <w:sz w:val="28"/>
          <w:szCs w:val="28"/>
          <w:lang w:val="en-US"/>
        </w:rPr>
        <w:t xml:space="preserve"> se </w:t>
      </w:r>
      <w:proofErr w:type="spellStart"/>
      <w:r w:rsidRPr="008A02E0">
        <w:rPr>
          <w:sz w:val="28"/>
          <w:szCs w:val="28"/>
          <w:lang w:val="en-US"/>
        </w:rPr>
        <w:t>vrši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prijava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72089153" w14:textId="540E6B98" w:rsid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proofErr w:type="spellStart"/>
      <w:r w:rsidRPr="008A02E0">
        <w:rPr>
          <w:sz w:val="28"/>
          <w:szCs w:val="28"/>
          <w:lang w:val="en-US"/>
        </w:rPr>
        <w:t>datum_prijave</w:t>
      </w:r>
      <w:proofErr w:type="spellEnd"/>
      <w:r w:rsidRPr="008A02E0">
        <w:rPr>
          <w:sz w:val="28"/>
          <w:szCs w:val="28"/>
          <w:lang w:val="en-US"/>
        </w:rPr>
        <w:t xml:space="preserve">: datum </w:t>
      </w:r>
      <w:proofErr w:type="spellStart"/>
      <w:r w:rsidRPr="008A02E0">
        <w:rPr>
          <w:sz w:val="28"/>
          <w:szCs w:val="28"/>
          <w:lang w:val="en-US"/>
        </w:rPr>
        <w:t>kada</w:t>
      </w:r>
      <w:proofErr w:type="spellEnd"/>
      <w:r w:rsidRPr="008A02E0">
        <w:rPr>
          <w:sz w:val="28"/>
          <w:szCs w:val="28"/>
          <w:lang w:val="en-US"/>
        </w:rPr>
        <w:t xml:space="preserve"> je </w:t>
      </w:r>
      <w:proofErr w:type="spellStart"/>
      <w:r w:rsidRPr="008A02E0">
        <w:rPr>
          <w:sz w:val="28"/>
          <w:szCs w:val="28"/>
          <w:lang w:val="en-US"/>
        </w:rPr>
        <w:t>prijava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napravljena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050E3161" w14:textId="2BE280AB" w:rsidR="008A02E0" w:rsidRP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proofErr w:type="spellStart"/>
      <w:r w:rsidRPr="008A02E0">
        <w:rPr>
          <w:sz w:val="28"/>
          <w:szCs w:val="28"/>
          <w:lang w:val="en-US"/>
        </w:rPr>
        <w:t>otkazana</w:t>
      </w:r>
      <w:proofErr w:type="spellEnd"/>
      <w:r w:rsidRPr="008A02E0">
        <w:rPr>
          <w:sz w:val="28"/>
          <w:szCs w:val="28"/>
          <w:lang w:val="en-US"/>
        </w:rPr>
        <w:t xml:space="preserve">: status </w:t>
      </w:r>
      <w:proofErr w:type="spellStart"/>
      <w:r w:rsidRPr="008A02E0">
        <w:rPr>
          <w:sz w:val="28"/>
          <w:szCs w:val="28"/>
          <w:lang w:val="en-US"/>
        </w:rPr>
        <w:t>prijave</w:t>
      </w:r>
      <w:proofErr w:type="spellEnd"/>
      <w:r w:rsidRPr="008A02E0">
        <w:rPr>
          <w:sz w:val="28"/>
          <w:szCs w:val="28"/>
          <w:lang w:val="en-US"/>
        </w:rPr>
        <w:t xml:space="preserve"> (da li je </w:t>
      </w:r>
      <w:proofErr w:type="spellStart"/>
      <w:r w:rsidRPr="008A02E0">
        <w:rPr>
          <w:sz w:val="28"/>
          <w:szCs w:val="28"/>
          <w:lang w:val="en-US"/>
        </w:rPr>
        <w:t>otkazana</w:t>
      </w:r>
      <w:proofErr w:type="spellEnd"/>
      <w:r w:rsidRPr="008A02E0">
        <w:rPr>
          <w:sz w:val="28"/>
          <w:szCs w:val="28"/>
          <w:lang w:val="en-US"/>
        </w:rPr>
        <w:t>).</w:t>
      </w:r>
    </w:p>
    <w:p w14:paraId="0C890778" w14:textId="7F0AC2BD" w:rsidR="008A02E0" w:rsidRP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proofErr w:type="spellStart"/>
      <w:r w:rsidRPr="008A02E0">
        <w:rPr>
          <w:sz w:val="28"/>
          <w:szCs w:val="28"/>
          <w:lang w:val="en-US"/>
        </w:rPr>
        <w:t>tip_prijave</w:t>
      </w:r>
      <w:proofErr w:type="spellEnd"/>
      <w:r w:rsidRPr="008A02E0">
        <w:rPr>
          <w:sz w:val="28"/>
          <w:szCs w:val="28"/>
          <w:lang w:val="en-US"/>
        </w:rPr>
        <w:t xml:space="preserve">: tip </w:t>
      </w:r>
      <w:proofErr w:type="spellStart"/>
      <w:r w:rsidRPr="008A02E0">
        <w:rPr>
          <w:sz w:val="28"/>
          <w:szCs w:val="28"/>
          <w:lang w:val="en-US"/>
        </w:rPr>
        <w:t>prijave</w:t>
      </w:r>
      <w:proofErr w:type="spellEnd"/>
      <w:r w:rsidRPr="008A02E0">
        <w:rPr>
          <w:sz w:val="28"/>
          <w:szCs w:val="28"/>
          <w:lang w:val="en-US"/>
        </w:rPr>
        <w:t xml:space="preserve"> ("</w:t>
      </w:r>
      <w:proofErr w:type="spellStart"/>
      <w:r w:rsidRPr="008A02E0">
        <w:rPr>
          <w:sz w:val="28"/>
          <w:szCs w:val="28"/>
          <w:lang w:val="en-US"/>
        </w:rPr>
        <w:t>Slikarstvo</w:t>
      </w:r>
      <w:proofErr w:type="spellEnd"/>
      <w:r w:rsidRPr="008A02E0">
        <w:rPr>
          <w:sz w:val="28"/>
          <w:szCs w:val="28"/>
          <w:lang w:val="en-US"/>
        </w:rPr>
        <w:t>", "</w:t>
      </w:r>
      <w:proofErr w:type="spellStart"/>
      <w:r w:rsidRPr="008A02E0">
        <w:rPr>
          <w:sz w:val="28"/>
          <w:szCs w:val="28"/>
          <w:lang w:val="en-US"/>
        </w:rPr>
        <w:t>Fotografija</w:t>
      </w:r>
      <w:proofErr w:type="spellEnd"/>
      <w:r w:rsidRPr="008A02E0">
        <w:rPr>
          <w:sz w:val="28"/>
          <w:szCs w:val="28"/>
          <w:lang w:val="en-US"/>
        </w:rPr>
        <w:t>", "Oba dana").</w:t>
      </w:r>
    </w:p>
    <w:p w14:paraId="7FF04707" w14:textId="77777777" w:rsidR="008A02E0" w:rsidRP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proofErr w:type="spellStart"/>
      <w:r w:rsidRPr="008A02E0">
        <w:rPr>
          <w:sz w:val="28"/>
          <w:szCs w:val="28"/>
          <w:lang w:val="en-US"/>
        </w:rPr>
        <w:t>konacna_cena</w:t>
      </w:r>
      <w:proofErr w:type="spellEnd"/>
      <w:r w:rsidRPr="008A02E0">
        <w:rPr>
          <w:sz w:val="28"/>
          <w:szCs w:val="28"/>
          <w:lang w:val="en-US"/>
        </w:rPr>
        <w:t xml:space="preserve">: </w:t>
      </w:r>
      <w:proofErr w:type="spellStart"/>
      <w:r w:rsidRPr="008A02E0">
        <w:rPr>
          <w:sz w:val="28"/>
          <w:szCs w:val="28"/>
          <w:lang w:val="en-US"/>
        </w:rPr>
        <w:t>konačna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cena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prijave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3FE1DFD6" w14:textId="77777777" w:rsidR="008A02E0" w:rsidRDefault="008A02E0" w:rsidP="008A02E0">
      <w:pPr>
        <w:numPr>
          <w:ilvl w:val="1"/>
          <w:numId w:val="13"/>
        </w:numPr>
        <w:rPr>
          <w:sz w:val="28"/>
          <w:szCs w:val="28"/>
          <w:lang w:val="en-US"/>
        </w:rPr>
      </w:pPr>
      <w:proofErr w:type="spellStart"/>
      <w:r w:rsidRPr="008A02E0">
        <w:rPr>
          <w:sz w:val="28"/>
          <w:szCs w:val="28"/>
          <w:lang w:val="en-US"/>
        </w:rPr>
        <w:t>promo_kod_unos</w:t>
      </w:r>
      <w:proofErr w:type="spellEnd"/>
      <w:r w:rsidRPr="008A02E0">
        <w:rPr>
          <w:sz w:val="28"/>
          <w:szCs w:val="28"/>
          <w:lang w:val="en-US"/>
        </w:rPr>
        <w:t xml:space="preserve">: promo </w:t>
      </w:r>
      <w:proofErr w:type="spellStart"/>
      <w:r w:rsidRPr="008A02E0">
        <w:rPr>
          <w:sz w:val="28"/>
          <w:szCs w:val="28"/>
          <w:lang w:val="en-US"/>
        </w:rPr>
        <w:t>kod</w:t>
      </w:r>
      <w:proofErr w:type="spellEnd"/>
      <w:r w:rsidRPr="008A02E0">
        <w:rPr>
          <w:sz w:val="28"/>
          <w:szCs w:val="28"/>
          <w:lang w:val="en-US"/>
        </w:rPr>
        <w:t xml:space="preserve"> koji </w:t>
      </w:r>
      <w:proofErr w:type="spellStart"/>
      <w:r w:rsidRPr="008A02E0">
        <w:rPr>
          <w:sz w:val="28"/>
          <w:szCs w:val="28"/>
          <w:lang w:val="en-US"/>
        </w:rPr>
        <w:t>korisnik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unosi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prilikom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prijave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3E6D233F" w14:textId="1BA0EF06" w:rsidR="008A02E0" w:rsidRDefault="008A02E0" w:rsidP="008A02E0">
      <w:pPr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Svaka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prijava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za 1 </w:t>
      </w:r>
      <w:proofErr w:type="spellStart"/>
      <w:r>
        <w:rPr>
          <w:sz w:val="28"/>
          <w:szCs w:val="28"/>
          <w:lang w:val="en-US"/>
        </w:rPr>
        <w:t>manifestaciji</w:t>
      </w:r>
      <w:proofErr w:type="spellEnd"/>
      <w:r>
        <w:rPr>
          <w:sz w:val="28"/>
          <w:szCs w:val="28"/>
          <w:lang w:val="en-US"/>
        </w:rPr>
        <w:t xml:space="preserve"> I za 1 </w:t>
      </w:r>
      <w:proofErr w:type="spellStart"/>
      <w:r>
        <w:rPr>
          <w:sz w:val="28"/>
          <w:szCs w:val="28"/>
          <w:lang w:val="en-US"/>
        </w:rPr>
        <w:t>ili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izložbi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Može</w:t>
      </w:r>
      <w:proofErr w:type="spellEnd"/>
      <w:r>
        <w:rPr>
          <w:sz w:val="28"/>
          <w:szCs w:val="28"/>
          <w:lang w:val="en-US"/>
        </w:rPr>
        <w:t xml:space="preserve"> da </w:t>
      </w:r>
      <w:proofErr w:type="spellStart"/>
      <w:r>
        <w:rPr>
          <w:sz w:val="28"/>
          <w:szCs w:val="28"/>
          <w:lang w:val="en-US"/>
        </w:rPr>
        <w:t>unese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jedan</w:t>
      </w:r>
      <w:proofErr w:type="spellEnd"/>
      <w:r>
        <w:rPr>
          <w:sz w:val="28"/>
          <w:szCs w:val="28"/>
          <w:lang w:val="en-US"/>
        </w:rPr>
        <w:t xml:space="preserve"> promo </w:t>
      </w:r>
      <w:proofErr w:type="spellStart"/>
      <w:r>
        <w:rPr>
          <w:sz w:val="28"/>
          <w:szCs w:val="28"/>
          <w:lang w:val="en-US"/>
        </w:rPr>
        <w:t>kod</w:t>
      </w:r>
      <w:proofErr w:type="spellEnd"/>
      <w:r>
        <w:rPr>
          <w:sz w:val="28"/>
          <w:szCs w:val="28"/>
          <w:lang w:val="en-US"/>
        </w:rPr>
        <w:t xml:space="preserve"> za </w:t>
      </w:r>
      <w:proofErr w:type="spellStart"/>
      <w:r>
        <w:rPr>
          <w:sz w:val="28"/>
          <w:szCs w:val="28"/>
          <w:lang w:val="en-US"/>
        </w:rPr>
        <w:t>popust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unošenje</w:t>
      </w:r>
      <w:proofErr w:type="spellEnd"/>
      <w:r>
        <w:rPr>
          <w:sz w:val="28"/>
          <w:szCs w:val="28"/>
          <w:lang w:val="en-US"/>
        </w:rPr>
        <w:t xml:space="preserve"> promo </w:t>
      </w:r>
      <w:proofErr w:type="spellStart"/>
      <w:r>
        <w:rPr>
          <w:sz w:val="28"/>
          <w:szCs w:val="28"/>
          <w:lang w:val="en-US"/>
        </w:rPr>
        <w:t>kod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obavezno</w:t>
      </w:r>
      <w:proofErr w:type="spellEnd"/>
      <w:r>
        <w:rPr>
          <w:sz w:val="28"/>
          <w:szCs w:val="28"/>
          <w:lang w:val="en-US"/>
        </w:rPr>
        <w:t>.</w:t>
      </w:r>
    </w:p>
    <w:p w14:paraId="48C321DF" w14:textId="77777777" w:rsidR="008A02E0" w:rsidRPr="008A02E0" w:rsidRDefault="008A02E0" w:rsidP="008A02E0">
      <w:pPr>
        <w:rPr>
          <w:sz w:val="28"/>
          <w:szCs w:val="28"/>
          <w:lang w:val="en-US"/>
        </w:rPr>
      </w:pPr>
    </w:p>
    <w:p w14:paraId="264859C0" w14:textId="096D8F2F" w:rsidR="008A02E0" w:rsidRPr="008A02E0" w:rsidRDefault="008A02E0" w:rsidP="008A02E0">
      <w:pPr>
        <w:rPr>
          <w:sz w:val="28"/>
          <w:szCs w:val="28"/>
          <w:lang w:val="en-US"/>
        </w:rPr>
      </w:pPr>
      <w:proofErr w:type="spellStart"/>
      <w:r w:rsidRPr="008A02E0">
        <w:rPr>
          <w:b/>
          <w:bCs/>
          <w:sz w:val="28"/>
          <w:szCs w:val="28"/>
          <w:lang w:val="en-US"/>
        </w:rPr>
        <w:t>PromoKod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 w:rsidRPr="008A02E0">
        <w:rPr>
          <w:sz w:val="28"/>
          <w:szCs w:val="28"/>
          <w:lang w:val="en-US"/>
        </w:rPr>
        <w:t>Predstavlja</w:t>
      </w:r>
      <w:proofErr w:type="spellEnd"/>
      <w:r w:rsidRPr="008A02E0">
        <w:rPr>
          <w:sz w:val="28"/>
          <w:szCs w:val="28"/>
          <w:lang w:val="en-US"/>
        </w:rPr>
        <w:t xml:space="preserve"> promo </w:t>
      </w:r>
      <w:proofErr w:type="spellStart"/>
      <w:r w:rsidRPr="008A02E0">
        <w:rPr>
          <w:sz w:val="28"/>
          <w:szCs w:val="28"/>
          <w:lang w:val="en-US"/>
        </w:rPr>
        <w:t>kod</w:t>
      </w:r>
      <w:proofErr w:type="spellEnd"/>
      <w:r w:rsidRPr="008A02E0">
        <w:rPr>
          <w:sz w:val="28"/>
          <w:szCs w:val="28"/>
          <w:lang w:val="en-US"/>
        </w:rPr>
        <w:t xml:space="preserve"> koji je </w:t>
      </w:r>
      <w:proofErr w:type="spellStart"/>
      <w:r w:rsidRPr="008A02E0">
        <w:rPr>
          <w:sz w:val="28"/>
          <w:szCs w:val="28"/>
          <w:lang w:val="en-US"/>
        </w:rPr>
        <w:t>kreiran</w:t>
      </w:r>
      <w:proofErr w:type="spellEnd"/>
      <w:r w:rsidRPr="008A02E0">
        <w:rPr>
          <w:sz w:val="28"/>
          <w:szCs w:val="28"/>
          <w:lang w:val="en-US"/>
        </w:rPr>
        <w:t xml:space="preserve"> za </w:t>
      </w:r>
      <w:proofErr w:type="spellStart"/>
      <w:r w:rsidRPr="008A02E0">
        <w:rPr>
          <w:sz w:val="28"/>
          <w:szCs w:val="28"/>
          <w:lang w:val="en-US"/>
        </w:rPr>
        <w:t>prijavu</w:t>
      </w:r>
      <w:proofErr w:type="spellEnd"/>
      <w:r w:rsidRPr="008A02E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Atributi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uključuju</w:t>
      </w:r>
      <w:proofErr w:type="spellEnd"/>
      <w:r w:rsidRPr="008A02E0">
        <w:rPr>
          <w:sz w:val="28"/>
          <w:szCs w:val="28"/>
          <w:lang w:val="en-US"/>
        </w:rPr>
        <w:t>:</w:t>
      </w:r>
    </w:p>
    <w:p w14:paraId="40A7E574" w14:textId="77777777" w:rsidR="008A02E0" w:rsidRPr="008A02E0" w:rsidRDefault="008A02E0" w:rsidP="008A02E0">
      <w:pPr>
        <w:numPr>
          <w:ilvl w:val="1"/>
          <w:numId w:val="15"/>
        </w:numPr>
        <w:rPr>
          <w:sz w:val="28"/>
          <w:szCs w:val="28"/>
          <w:lang w:val="en-US"/>
        </w:rPr>
      </w:pPr>
      <w:r w:rsidRPr="008A02E0">
        <w:rPr>
          <w:sz w:val="28"/>
          <w:szCs w:val="28"/>
          <w:lang w:val="en-US"/>
        </w:rPr>
        <w:t xml:space="preserve">id: </w:t>
      </w:r>
      <w:proofErr w:type="spellStart"/>
      <w:r w:rsidRPr="008A02E0">
        <w:rPr>
          <w:sz w:val="28"/>
          <w:szCs w:val="28"/>
          <w:lang w:val="en-US"/>
        </w:rPr>
        <w:t>jedinstveni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identifikator</w:t>
      </w:r>
      <w:proofErr w:type="spellEnd"/>
      <w:r w:rsidRPr="008A02E0">
        <w:rPr>
          <w:sz w:val="28"/>
          <w:szCs w:val="28"/>
          <w:lang w:val="en-US"/>
        </w:rPr>
        <w:t xml:space="preserve"> promo </w:t>
      </w:r>
      <w:proofErr w:type="spellStart"/>
      <w:r w:rsidRPr="008A02E0">
        <w:rPr>
          <w:sz w:val="28"/>
          <w:szCs w:val="28"/>
          <w:lang w:val="en-US"/>
        </w:rPr>
        <w:t>koda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041A70A8" w14:textId="77777777" w:rsidR="008A02E0" w:rsidRPr="008A02E0" w:rsidRDefault="008A02E0" w:rsidP="008A02E0">
      <w:pPr>
        <w:numPr>
          <w:ilvl w:val="1"/>
          <w:numId w:val="15"/>
        </w:numPr>
        <w:rPr>
          <w:sz w:val="28"/>
          <w:szCs w:val="28"/>
          <w:lang w:val="en-US"/>
        </w:rPr>
      </w:pPr>
      <w:proofErr w:type="spellStart"/>
      <w:r w:rsidRPr="008A02E0">
        <w:rPr>
          <w:sz w:val="28"/>
          <w:szCs w:val="28"/>
          <w:lang w:val="en-US"/>
        </w:rPr>
        <w:t>kod</w:t>
      </w:r>
      <w:proofErr w:type="spellEnd"/>
      <w:r w:rsidRPr="008A02E0">
        <w:rPr>
          <w:sz w:val="28"/>
          <w:szCs w:val="28"/>
          <w:lang w:val="en-US"/>
        </w:rPr>
        <w:t xml:space="preserve">: promo </w:t>
      </w:r>
      <w:proofErr w:type="spellStart"/>
      <w:r w:rsidRPr="008A02E0">
        <w:rPr>
          <w:sz w:val="28"/>
          <w:szCs w:val="28"/>
          <w:lang w:val="en-US"/>
        </w:rPr>
        <w:t>kod</w:t>
      </w:r>
      <w:proofErr w:type="spellEnd"/>
      <w:r w:rsidRPr="008A02E0">
        <w:rPr>
          <w:sz w:val="28"/>
          <w:szCs w:val="28"/>
          <w:lang w:val="en-US"/>
        </w:rPr>
        <w:t xml:space="preserve"> koji </w:t>
      </w:r>
      <w:proofErr w:type="spellStart"/>
      <w:r w:rsidRPr="008A02E0">
        <w:rPr>
          <w:sz w:val="28"/>
          <w:szCs w:val="28"/>
          <w:lang w:val="en-US"/>
        </w:rPr>
        <w:t>može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biti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iskorišćen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05608486" w14:textId="77777777" w:rsidR="008A02E0" w:rsidRPr="008A02E0" w:rsidRDefault="008A02E0" w:rsidP="008A02E0">
      <w:pPr>
        <w:numPr>
          <w:ilvl w:val="1"/>
          <w:numId w:val="15"/>
        </w:numPr>
        <w:rPr>
          <w:sz w:val="28"/>
          <w:szCs w:val="28"/>
          <w:lang w:val="en-US"/>
        </w:rPr>
      </w:pPr>
      <w:proofErr w:type="spellStart"/>
      <w:r w:rsidRPr="008A02E0">
        <w:rPr>
          <w:sz w:val="28"/>
          <w:szCs w:val="28"/>
          <w:lang w:val="en-US"/>
        </w:rPr>
        <w:t>koriscen</w:t>
      </w:r>
      <w:proofErr w:type="spellEnd"/>
      <w:r w:rsidRPr="008A02E0">
        <w:rPr>
          <w:sz w:val="28"/>
          <w:szCs w:val="28"/>
          <w:lang w:val="en-US"/>
        </w:rPr>
        <w:t xml:space="preserve">: status da li je promo </w:t>
      </w:r>
      <w:proofErr w:type="spellStart"/>
      <w:r w:rsidRPr="008A02E0">
        <w:rPr>
          <w:sz w:val="28"/>
          <w:szCs w:val="28"/>
          <w:lang w:val="en-US"/>
        </w:rPr>
        <w:t>kod</w:t>
      </w:r>
      <w:proofErr w:type="spellEnd"/>
      <w:r w:rsidRPr="008A02E0">
        <w:rPr>
          <w:sz w:val="28"/>
          <w:szCs w:val="28"/>
          <w:lang w:val="en-US"/>
        </w:rPr>
        <w:t xml:space="preserve"> </w:t>
      </w:r>
      <w:proofErr w:type="spellStart"/>
      <w:r w:rsidRPr="008A02E0">
        <w:rPr>
          <w:sz w:val="28"/>
          <w:szCs w:val="28"/>
          <w:lang w:val="en-US"/>
        </w:rPr>
        <w:t>korišćen</w:t>
      </w:r>
      <w:proofErr w:type="spellEnd"/>
      <w:r w:rsidRPr="008A02E0">
        <w:rPr>
          <w:sz w:val="28"/>
          <w:szCs w:val="28"/>
          <w:lang w:val="en-US"/>
        </w:rPr>
        <w:t>.</w:t>
      </w:r>
    </w:p>
    <w:p w14:paraId="62C8B197" w14:textId="1FAAA5DD" w:rsidR="008A02E0" w:rsidRDefault="00D303DE" w:rsidP="00D303DE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Ima </w:t>
      </w:r>
      <w:proofErr w:type="spellStart"/>
      <w:r>
        <w:rPr>
          <w:sz w:val="28"/>
          <w:szCs w:val="28"/>
          <w:lang w:val="en-US"/>
        </w:rPr>
        <w:t>vezu</w:t>
      </w:r>
      <w:proofErr w:type="spellEnd"/>
      <w:r>
        <w:rPr>
          <w:sz w:val="28"/>
          <w:szCs w:val="28"/>
          <w:lang w:val="en-US"/>
        </w:rPr>
        <w:t xml:space="preserve"> 1,1 </w:t>
      </w:r>
      <w:proofErr w:type="spellStart"/>
      <w:r>
        <w:rPr>
          <w:sz w:val="28"/>
          <w:szCs w:val="28"/>
          <w:lang w:val="en-US"/>
        </w:rPr>
        <w:t>prema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prijavi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odnosno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svaki</w:t>
      </w:r>
      <w:proofErr w:type="spellEnd"/>
      <w:r>
        <w:rPr>
          <w:sz w:val="28"/>
          <w:szCs w:val="28"/>
          <w:lang w:val="en-US"/>
        </w:rPr>
        <w:t xml:space="preserve"> promo </w:t>
      </w:r>
      <w:proofErr w:type="spellStart"/>
      <w:r>
        <w:rPr>
          <w:sz w:val="28"/>
          <w:szCs w:val="28"/>
          <w:lang w:val="en-US"/>
        </w:rPr>
        <w:t>kod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pripada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samo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prijavi</w:t>
      </w:r>
      <w:proofErr w:type="spellEnd"/>
      <w:r>
        <w:rPr>
          <w:sz w:val="28"/>
          <w:szCs w:val="28"/>
          <w:lang w:val="en-US"/>
        </w:rPr>
        <w:t>.</w:t>
      </w:r>
    </w:p>
    <w:p w14:paraId="05A401D8" w14:textId="7AA27777" w:rsidR="00D303DE" w:rsidRPr="00D303DE" w:rsidRDefault="00D303DE" w:rsidP="00D303DE">
      <w:pPr>
        <w:rPr>
          <w:sz w:val="28"/>
          <w:szCs w:val="28"/>
          <w:lang w:val="en-US"/>
        </w:rPr>
      </w:pPr>
      <w:proofErr w:type="spellStart"/>
      <w:r w:rsidRPr="00D303DE">
        <w:rPr>
          <w:b/>
          <w:bCs/>
          <w:sz w:val="28"/>
          <w:szCs w:val="28"/>
          <w:lang w:val="en-US"/>
        </w:rPr>
        <w:t>PrijavaIzlozba</w:t>
      </w:r>
      <w:proofErr w:type="spellEnd"/>
      <w:r>
        <w:rPr>
          <w:sz w:val="28"/>
          <w:szCs w:val="28"/>
          <w:lang w:val="en-US"/>
        </w:rPr>
        <w:t xml:space="preserve"> – (</w:t>
      </w:r>
      <w:proofErr w:type="spellStart"/>
      <w:r>
        <w:rPr>
          <w:sz w:val="28"/>
          <w:szCs w:val="28"/>
          <w:lang w:val="en-US"/>
        </w:rPr>
        <w:t>Agregacija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 w:rsidRPr="00D303DE">
        <w:rPr>
          <w:sz w:val="28"/>
          <w:szCs w:val="28"/>
          <w:lang w:val="en-US"/>
        </w:rPr>
        <w:t>Predstavlja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vezu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između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prijave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i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izložbe</w:t>
      </w:r>
      <w:proofErr w:type="spellEnd"/>
      <w:r w:rsidRPr="00D303D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Koristi</w:t>
      </w:r>
      <w:proofErr w:type="spellEnd"/>
      <w:r w:rsidRPr="00D303DE">
        <w:rPr>
          <w:sz w:val="28"/>
          <w:szCs w:val="28"/>
          <w:lang w:val="en-US"/>
        </w:rPr>
        <w:t xml:space="preserve"> se za </w:t>
      </w:r>
      <w:proofErr w:type="spellStart"/>
      <w:r w:rsidRPr="00D303DE">
        <w:rPr>
          <w:sz w:val="28"/>
          <w:szCs w:val="28"/>
          <w:lang w:val="en-US"/>
        </w:rPr>
        <w:t>povezivanje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prijave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sa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specifičnim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izložbama</w:t>
      </w:r>
      <w:proofErr w:type="spellEnd"/>
      <w:r w:rsidRPr="00D303D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Atributi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uključuju</w:t>
      </w:r>
      <w:proofErr w:type="spellEnd"/>
      <w:r w:rsidRPr="00D303DE">
        <w:rPr>
          <w:sz w:val="28"/>
          <w:szCs w:val="28"/>
          <w:lang w:val="en-US"/>
        </w:rPr>
        <w:t>:</w:t>
      </w:r>
    </w:p>
    <w:p w14:paraId="7FE77AEE" w14:textId="77777777" w:rsidR="00D303DE" w:rsidRPr="00D303DE" w:rsidRDefault="00D303DE" w:rsidP="00D303DE">
      <w:pPr>
        <w:numPr>
          <w:ilvl w:val="1"/>
          <w:numId w:val="16"/>
        </w:numPr>
        <w:rPr>
          <w:sz w:val="28"/>
          <w:szCs w:val="28"/>
          <w:lang w:val="en-US"/>
        </w:rPr>
      </w:pPr>
      <w:r w:rsidRPr="00D303DE">
        <w:rPr>
          <w:sz w:val="28"/>
          <w:szCs w:val="28"/>
          <w:lang w:val="en-US"/>
        </w:rPr>
        <w:t xml:space="preserve">id: </w:t>
      </w:r>
      <w:proofErr w:type="spellStart"/>
      <w:r w:rsidRPr="00D303DE">
        <w:rPr>
          <w:sz w:val="28"/>
          <w:szCs w:val="28"/>
          <w:lang w:val="en-US"/>
        </w:rPr>
        <w:t>jedinstveni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identifikator</w:t>
      </w:r>
      <w:proofErr w:type="spellEnd"/>
      <w:r w:rsidRPr="00D303DE">
        <w:rPr>
          <w:sz w:val="28"/>
          <w:szCs w:val="28"/>
          <w:lang w:val="en-US"/>
        </w:rPr>
        <w:t xml:space="preserve"> </w:t>
      </w:r>
      <w:proofErr w:type="spellStart"/>
      <w:r w:rsidRPr="00D303DE">
        <w:rPr>
          <w:sz w:val="28"/>
          <w:szCs w:val="28"/>
          <w:lang w:val="en-US"/>
        </w:rPr>
        <w:t>veze</w:t>
      </w:r>
      <w:proofErr w:type="spellEnd"/>
      <w:r w:rsidRPr="00D303DE">
        <w:rPr>
          <w:sz w:val="28"/>
          <w:szCs w:val="28"/>
          <w:lang w:val="en-US"/>
        </w:rPr>
        <w:t>.</w:t>
      </w:r>
    </w:p>
    <w:p w14:paraId="3BB2C3BC" w14:textId="77777777" w:rsidR="00D303DE" w:rsidRDefault="00D303DE" w:rsidP="00D303DE">
      <w:pPr>
        <w:rPr>
          <w:sz w:val="28"/>
          <w:szCs w:val="28"/>
          <w:lang w:val="en-US"/>
        </w:rPr>
      </w:pPr>
    </w:p>
    <w:p w14:paraId="07DDE702" w14:textId="77777777" w:rsidR="00D303DE" w:rsidRDefault="00D303DE" w:rsidP="00D303DE">
      <w:pPr>
        <w:rPr>
          <w:sz w:val="28"/>
          <w:szCs w:val="28"/>
          <w:lang w:val="en-US"/>
        </w:rPr>
      </w:pPr>
    </w:p>
    <w:p w14:paraId="6A3D2DA5" w14:textId="3615ABA2" w:rsidR="00FD4AFF" w:rsidRDefault="00FD4AFF" w:rsidP="00FD4AFF">
      <w:pPr>
        <w:pStyle w:val="Heading1"/>
      </w:pPr>
      <w:bookmarkStart w:id="2" w:name="_Toc176457203"/>
      <w:r>
        <w:lastRenderedPageBreak/>
        <w:t>D</w:t>
      </w:r>
      <w:r w:rsidRPr="00FD4AFF">
        <w:t>ijagram sekvenci</w:t>
      </w:r>
      <w:bookmarkEnd w:id="2"/>
    </w:p>
    <w:p w14:paraId="5A56A22A" w14:textId="77777777" w:rsidR="00FD4AFF" w:rsidRDefault="00FD4AFF" w:rsidP="00FD4AFF"/>
    <w:p w14:paraId="0E60C2DF" w14:textId="4CBA2BBC" w:rsidR="00FD4AFF" w:rsidRPr="00FD4AFF" w:rsidRDefault="00FD4AFF" w:rsidP="00FD4AFF">
      <w:r>
        <w:rPr>
          <w:noProof/>
        </w:rPr>
        <w:drawing>
          <wp:inline distT="0" distB="0" distL="0" distR="0" wp14:anchorId="1D2CA297" wp14:editId="399C7CBD">
            <wp:extent cx="6772275" cy="3743325"/>
            <wp:effectExtent l="0" t="0" r="0" b="0"/>
            <wp:docPr id="1355434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34841" name="Picture 13554348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4AB6" w14:textId="23AAC4A0" w:rsidR="008A02E0" w:rsidRPr="00CC6324" w:rsidRDefault="008A02E0" w:rsidP="008A02E0">
      <w:pPr>
        <w:rPr>
          <w:sz w:val="28"/>
          <w:szCs w:val="28"/>
          <w:lang w:val="en-US"/>
        </w:rPr>
      </w:pPr>
    </w:p>
    <w:p w14:paraId="39F5F3A2" w14:textId="7CFBED6E" w:rsidR="00CC6324" w:rsidRDefault="008C59A4" w:rsidP="008C59A4">
      <w:pPr>
        <w:pStyle w:val="Heading1"/>
        <w:rPr>
          <w:lang w:val="en-US"/>
        </w:rPr>
      </w:pPr>
      <w:bookmarkStart w:id="3" w:name="_Toc176457204"/>
      <w:proofErr w:type="spellStart"/>
      <w:r>
        <w:rPr>
          <w:lang w:val="en-US"/>
        </w:rPr>
        <w:t>Dijagram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klasa</w:t>
      </w:r>
      <w:bookmarkEnd w:id="3"/>
      <w:proofErr w:type="spellEnd"/>
    </w:p>
    <w:p w14:paraId="26CF9590" w14:textId="77777777" w:rsidR="008C59A4" w:rsidRDefault="008C59A4" w:rsidP="008C59A4">
      <w:pPr>
        <w:rPr>
          <w:lang w:val="en-US"/>
        </w:rPr>
      </w:pPr>
    </w:p>
    <w:p w14:paraId="7EA20F14" w14:textId="4036D14A" w:rsidR="00D17D9F" w:rsidRPr="009D43A8" w:rsidRDefault="008C59A4" w:rsidP="008D35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2EC9A2" wp14:editId="2CC8C1D1">
            <wp:extent cx="6781800" cy="2867025"/>
            <wp:effectExtent l="0" t="0" r="0" b="9525"/>
            <wp:docPr id="203137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70873" name="Picture 20313708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9F" w:rsidRPr="009D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67EE"/>
    <w:multiLevelType w:val="multilevel"/>
    <w:tmpl w:val="BA9A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04F9"/>
    <w:multiLevelType w:val="multilevel"/>
    <w:tmpl w:val="DE4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60AD7"/>
    <w:multiLevelType w:val="multilevel"/>
    <w:tmpl w:val="062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1787"/>
    <w:multiLevelType w:val="multilevel"/>
    <w:tmpl w:val="AC3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1127D"/>
    <w:multiLevelType w:val="multilevel"/>
    <w:tmpl w:val="D856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C000E"/>
    <w:multiLevelType w:val="multilevel"/>
    <w:tmpl w:val="8A12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678CF"/>
    <w:multiLevelType w:val="multilevel"/>
    <w:tmpl w:val="B926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60112"/>
    <w:multiLevelType w:val="hybridMultilevel"/>
    <w:tmpl w:val="8BCC9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150411"/>
    <w:multiLevelType w:val="multilevel"/>
    <w:tmpl w:val="3E42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E5566"/>
    <w:multiLevelType w:val="multilevel"/>
    <w:tmpl w:val="F54A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36D01"/>
    <w:multiLevelType w:val="multilevel"/>
    <w:tmpl w:val="423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6517B"/>
    <w:multiLevelType w:val="multilevel"/>
    <w:tmpl w:val="67C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A56E2"/>
    <w:multiLevelType w:val="multilevel"/>
    <w:tmpl w:val="DF30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25FAD"/>
    <w:multiLevelType w:val="multilevel"/>
    <w:tmpl w:val="6C5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76372"/>
    <w:multiLevelType w:val="multilevel"/>
    <w:tmpl w:val="B42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85805"/>
    <w:multiLevelType w:val="multilevel"/>
    <w:tmpl w:val="ED7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489928">
    <w:abstractNumId w:val="12"/>
  </w:num>
  <w:num w:numId="2" w16cid:durableId="1596400523">
    <w:abstractNumId w:val="3"/>
  </w:num>
  <w:num w:numId="3" w16cid:durableId="1772969169">
    <w:abstractNumId w:val="9"/>
  </w:num>
  <w:num w:numId="4" w16cid:durableId="195776887">
    <w:abstractNumId w:val="2"/>
  </w:num>
  <w:num w:numId="5" w16cid:durableId="540871996">
    <w:abstractNumId w:val="4"/>
  </w:num>
  <w:num w:numId="6" w16cid:durableId="714277124">
    <w:abstractNumId w:val="13"/>
  </w:num>
  <w:num w:numId="7" w16cid:durableId="2146777303">
    <w:abstractNumId w:val="0"/>
  </w:num>
  <w:num w:numId="8" w16cid:durableId="2015721665">
    <w:abstractNumId w:val="15"/>
  </w:num>
  <w:num w:numId="9" w16cid:durableId="1102536156">
    <w:abstractNumId w:val="10"/>
  </w:num>
  <w:num w:numId="10" w16cid:durableId="1069184333">
    <w:abstractNumId w:val="8"/>
  </w:num>
  <w:num w:numId="11" w16cid:durableId="1951742808">
    <w:abstractNumId w:val="1"/>
  </w:num>
  <w:num w:numId="12" w16cid:durableId="1280259616">
    <w:abstractNumId w:val="11"/>
  </w:num>
  <w:num w:numId="13" w16cid:durableId="1897930399">
    <w:abstractNumId w:val="5"/>
  </w:num>
  <w:num w:numId="14" w16cid:durableId="416172707">
    <w:abstractNumId w:val="7"/>
  </w:num>
  <w:num w:numId="15" w16cid:durableId="1729525976">
    <w:abstractNumId w:val="6"/>
  </w:num>
  <w:num w:numId="16" w16cid:durableId="3220040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99"/>
    <w:rsid w:val="001A0201"/>
    <w:rsid w:val="00230020"/>
    <w:rsid w:val="003E6835"/>
    <w:rsid w:val="004065E7"/>
    <w:rsid w:val="00690577"/>
    <w:rsid w:val="008A02E0"/>
    <w:rsid w:val="008C59A4"/>
    <w:rsid w:val="008D354B"/>
    <w:rsid w:val="009D43A8"/>
    <w:rsid w:val="00A04799"/>
    <w:rsid w:val="00C20D5B"/>
    <w:rsid w:val="00CC6324"/>
    <w:rsid w:val="00D17D9F"/>
    <w:rsid w:val="00D303DE"/>
    <w:rsid w:val="00E4117E"/>
    <w:rsid w:val="00FD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48D9"/>
  <w15:chartTrackingRefBased/>
  <w15:docId w15:val="{95A302A6-5576-484E-B9BF-5A54ECDF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799"/>
    <w:pPr>
      <w:spacing w:after="120" w:line="256" w:lineRule="auto"/>
    </w:pPr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7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9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479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A04799"/>
    <w:pPr>
      <w:spacing w:line="259" w:lineRule="auto"/>
      <w:outlineLvl w:val="9"/>
    </w:pPr>
    <w:rPr>
      <w:lang w:val="en-US"/>
    </w:rPr>
  </w:style>
  <w:style w:type="paragraph" w:styleId="NoSpacing">
    <w:name w:val="No Spacing"/>
    <w:uiPriority w:val="1"/>
    <w:qFormat/>
    <w:rsid w:val="008D354B"/>
    <w:pPr>
      <w:spacing w:after="0" w:line="240" w:lineRule="auto"/>
    </w:pPr>
    <w:rPr>
      <w:sz w:val="24"/>
      <w:lang w:val="sr-Latn-RS"/>
    </w:rPr>
  </w:style>
  <w:style w:type="paragraph" w:styleId="ListParagraph">
    <w:name w:val="List Paragraph"/>
    <w:basedOn w:val="Normal"/>
    <w:uiPriority w:val="34"/>
    <w:qFormat/>
    <w:rsid w:val="008A02E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E68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9B62F-B90D-447F-A17A-241BD13B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2024-09-04T22:08:00Z</dcterms:created>
  <dcterms:modified xsi:type="dcterms:W3CDTF">2024-09-05T17:33:00Z</dcterms:modified>
</cp:coreProperties>
</file>