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E3102" w14:textId="6CB2F752" w:rsidR="00EE6958" w:rsidRDefault="00EE6958">
      <w:pPr>
        <w:rPr>
          <w:lang w:val="en-GB"/>
        </w:rPr>
      </w:pPr>
      <w:r>
        <w:rPr>
          <w:lang w:val="en-GB"/>
        </w:rPr>
        <w:t>Data set sources</w:t>
      </w:r>
    </w:p>
    <w:p w14:paraId="74066DD0" w14:textId="77777777" w:rsidR="00EE6958" w:rsidRDefault="00EE6958">
      <w:pPr>
        <w:rPr>
          <w:lang w:val="en-GB"/>
        </w:rPr>
      </w:pPr>
    </w:p>
    <w:p w14:paraId="32BD8925" w14:textId="4ED5F4BF" w:rsidR="00EE6958" w:rsidRDefault="00EE6958">
      <w:pPr>
        <w:rPr>
          <w:lang w:val="en-GB"/>
        </w:rPr>
      </w:pPr>
      <w:r>
        <w:rPr>
          <w:lang w:val="en-GB"/>
        </w:rPr>
        <w:t xml:space="preserve">Safety index - </w:t>
      </w:r>
      <w:hyperlink r:id="rId4" w:history="1">
        <w:r w:rsidR="003A2BD9" w:rsidRPr="00D62A38">
          <w:rPr>
            <w:rStyle w:val="Hyperlink"/>
            <w:lang w:val="en-GB"/>
          </w:rPr>
          <w:t>https://www.kaggle.com/datasets/romanlisachov/safety-index-for-the-last-5-years</w:t>
        </w:r>
      </w:hyperlink>
      <w:r w:rsidR="003A2BD9">
        <w:rPr>
          <w:lang w:val="en-GB"/>
        </w:rPr>
        <w:t xml:space="preserve"> - </w:t>
      </w:r>
      <w:hyperlink r:id="rId5" w:history="1">
        <w:r w:rsidR="003A2BD9" w:rsidRPr="00D62A38">
          <w:rPr>
            <w:rStyle w:val="Hyperlink"/>
            <w:lang w:val="en-GB"/>
          </w:rPr>
          <w:t>https://www.numbeo.com/crime/indices_explained.jsp</w:t>
        </w:r>
      </w:hyperlink>
    </w:p>
    <w:p w14:paraId="22A0CF02" w14:textId="77777777" w:rsidR="003A2BD9" w:rsidRDefault="003A2BD9">
      <w:pPr>
        <w:rPr>
          <w:lang w:val="en-GB"/>
        </w:rPr>
      </w:pPr>
    </w:p>
    <w:p w14:paraId="26BFDEE4" w14:textId="1189D1F0" w:rsidR="003A2BD9" w:rsidRDefault="003A2BD9">
      <w:pPr>
        <w:rPr>
          <w:lang w:val="en-GB"/>
        </w:rPr>
      </w:pPr>
      <w:r>
        <w:rPr>
          <w:lang w:val="en-GB"/>
        </w:rPr>
        <w:t xml:space="preserve">Cost of living index - </w:t>
      </w:r>
      <w:hyperlink r:id="rId6" w:history="1">
        <w:r w:rsidRPr="00D62A38">
          <w:rPr>
            <w:rStyle w:val="Hyperlink"/>
            <w:lang w:val="en-GB"/>
          </w:rPr>
          <w:t>https://www.kaggle.com/datasets/myrios/cost-of-living-index-by-country-by-number-2024?select=Cost_of_Living_Index_by_Country_2024.csv</w:t>
        </w:r>
      </w:hyperlink>
      <w:r>
        <w:rPr>
          <w:lang w:val="en-GB"/>
        </w:rPr>
        <w:t xml:space="preserve"> - </w:t>
      </w:r>
      <w:hyperlink r:id="rId7" w:history="1">
        <w:r w:rsidRPr="00D62A38">
          <w:rPr>
            <w:rStyle w:val="Hyperlink"/>
            <w:lang w:val="en-GB"/>
          </w:rPr>
          <w:t>https://www.numbeo.com/cost-of-living/cpi_explained.jsp</w:t>
        </w:r>
      </w:hyperlink>
    </w:p>
    <w:p w14:paraId="26682135" w14:textId="77777777" w:rsidR="003A2BD9" w:rsidRDefault="003A2BD9">
      <w:pPr>
        <w:rPr>
          <w:lang w:val="en-GB"/>
        </w:rPr>
      </w:pPr>
    </w:p>
    <w:p w14:paraId="03CFB419" w14:textId="77777777" w:rsidR="003A2BD9" w:rsidRDefault="003A2BD9" w:rsidP="0052231F">
      <w:pPr>
        <w:ind w:left="720" w:hanging="720"/>
        <w:rPr>
          <w:lang w:val="en-GB"/>
        </w:rPr>
      </w:pPr>
    </w:p>
    <w:p w14:paraId="733F4203" w14:textId="77777777" w:rsidR="003A2BD9" w:rsidRPr="00EE6958" w:rsidRDefault="003A2BD9">
      <w:pPr>
        <w:rPr>
          <w:lang w:val="en-GB"/>
        </w:rPr>
      </w:pPr>
    </w:p>
    <w:sectPr w:rsidR="003A2BD9" w:rsidRPr="00EE6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6E"/>
    <w:rsid w:val="0014566E"/>
    <w:rsid w:val="00216A11"/>
    <w:rsid w:val="00331956"/>
    <w:rsid w:val="003A2BD9"/>
    <w:rsid w:val="0052231F"/>
    <w:rsid w:val="008A17A6"/>
    <w:rsid w:val="00B333AD"/>
    <w:rsid w:val="00EE6958"/>
    <w:rsid w:val="00F5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6FA10C"/>
  <w15:chartTrackingRefBased/>
  <w15:docId w15:val="{4D2B1889-9748-A34F-B3FC-CEA2A782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umbeo.com/cost-of-living/cpi_explained.j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myrios/cost-of-living-index-by-country-by-number-2024?select=Cost_of_Living_Index_by_Country_2024.csv" TargetMode="External"/><Relationship Id="rId5" Type="http://schemas.openxmlformats.org/officeDocument/2006/relationships/hyperlink" Target="https://www.numbeo.com/crime/indices_explained.jsp" TargetMode="External"/><Relationship Id="rId4" Type="http://schemas.openxmlformats.org/officeDocument/2006/relationships/hyperlink" Target="https://www.kaggle.com/datasets/romanlisachov/safety-index-for-the-last-5-year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Džanija</dc:creator>
  <cp:keywords/>
  <dc:description/>
  <cp:lastModifiedBy>Ivan Džanija</cp:lastModifiedBy>
  <cp:revision>3</cp:revision>
  <dcterms:created xsi:type="dcterms:W3CDTF">2024-10-23T12:50:00Z</dcterms:created>
  <dcterms:modified xsi:type="dcterms:W3CDTF">2024-10-23T13:03:00Z</dcterms:modified>
</cp:coreProperties>
</file>