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305AD" w14:textId="6A1EB13E" w:rsidR="00D00894" w:rsidRDefault="008D39CA" w:rsidP="00D00894">
      <w:pPr>
        <w:jc w:val="center"/>
        <w:rPr>
          <w:rFonts w:asciiTheme="minorHAnsi" w:hAnsiTheme="minorHAnsi" w:cstheme="minorHAnsi"/>
          <w:szCs w:val="24"/>
        </w:rPr>
      </w:pPr>
      <w:r w:rsidRPr="00D00894">
        <w:rPr>
          <w:rFonts w:asciiTheme="minorHAnsi" w:hAnsiTheme="minorHAnsi" w:cstheme="minorHAnsi"/>
          <w:szCs w:val="24"/>
        </w:rPr>
        <w:t>ENGENHARIA DE SOFTWARE</w:t>
      </w:r>
      <w:r w:rsidR="00D00894">
        <w:rPr>
          <w:rFonts w:asciiTheme="minorHAnsi" w:hAnsiTheme="minorHAnsi" w:cstheme="minorHAnsi"/>
          <w:szCs w:val="24"/>
        </w:rPr>
        <w:t xml:space="preserve"> </w:t>
      </w:r>
    </w:p>
    <w:p w14:paraId="34997FF9" w14:textId="7FCF4BCB" w:rsidR="00D00894" w:rsidRDefault="00D00894" w:rsidP="00D00894">
      <w:pPr>
        <w:jc w:val="left"/>
        <w:rPr>
          <w:rFonts w:asciiTheme="minorHAnsi" w:hAnsiTheme="minorHAnsi" w:cstheme="minorHAnsi"/>
          <w:szCs w:val="24"/>
        </w:rPr>
      </w:pPr>
    </w:p>
    <w:p w14:paraId="4E9BB0DE" w14:textId="4A90916A" w:rsidR="00D00894" w:rsidRDefault="00D00894" w:rsidP="00D00894">
      <w:p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Objetivo:</w:t>
      </w:r>
      <w:r w:rsidRPr="00D00894">
        <w:t xml:space="preserve"> </w:t>
      </w:r>
      <w:r w:rsidRPr="00D00894">
        <w:rPr>
          <w:rFonts w:asciiTheme="minorHAnsi" w:hAnsiTheme="minorHAnsi" w:cstheme="minorHAnsi"/>
          <w:szCs w:val="24"/>
        </w:rPr>
        <w:t> </w:t>
      </w:r>
      <w:r w:rsidR="00866CAA">
        <w:rPr>
          <w:rFonts w:asciiTheme="minorHAnsi" w:hAnsiTheme="minorHAnsi" w:cstheme="minorHAnsi"/>
          <w:szCs w:val="24"/>
        </w:rPr>
        <w:t xml:space="preserve">Revisão dos Requisitos </w:t>
      </w:r>
    </w:p>
    <w:p w14:paraId="4F1D7978" w14:textId="061C5097" w:rsidR="00D00894" w:rsidRDefault="00D00894" w:rsidP="00D00894">
      <w:pPr>
        <w:jc w:val="left"/>
        <w:rPr>
          <w:rFonts w:asciiTheme="minorHAnsi" w:hAnsiTheme="minorHAnsi" w:cstheme="minorHAnsi"/>
          <w:szCs w:val="24"/>
        </w:rPr>
      </w:pPr>
    </w:p>
    <w:p w14:paraId="074C58A5" w14:textId="04826F03" w:rsidR="000F46CE" w:rsidRDefault="00866CAA" w:rsidP="00D00894">
      <w:pPr>
        <w:jc w:val="left"/>
        <w:rPr>
          <w:rFonts w:asciiTheme="minorHAnsi" w:hAnsiTheme="minorHAnsi" w:cstheme="minorHAnsi"/>
          <w:b/>
          <w:szCs w:val="24"/>
        </w:rPr>
      </w:pPr>
      <w:r w:rsidRPr="00866CAA">
        <w:rPr>
          <w:rFonts w:asciiTheme="minorHAnsi" w:hAnsiTheme="minorHAnsi" w:cstheme="minorHAnsi"/>
          <w:b/>
          <w:szCs w:val="24"/>
        </w:rPr>
        <w:t>Considerações Individuais dos Requisitos</w:t>
      </w:r>
    </w:p>
    <w:p w14:paraId="1AE9881B" w14:textId="0C172843" w:rsidR="00DD68FD" w:rsidRDefault="00DD68FD" w:rsidP="00D00894">
      <w:pPr>
        <w:jc w:val="left"/>
        <w:rPr>
          <w:rFonts w:asciiTheme="minorHAnsi" w:hAnsiTheme="minorHAnsi" w:cstheme="minorHAnsi"/>
          <w:b/>
          <w:szCs w:val="24"/>
        </w:rPr>
      </w:pPr>
    </w:p>
    <w:p w14:paraId="6F704B82" w14:textId="2BC30BBC" w:rsidR="00DD68FD" w:rsidRPr="00DD68FD" w:rsidRDefault="00DD68FD" w:rsidP="00D00894">
      <w:pPr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Os problemas dos requisitos foram justificados individualmente seguidos do seu respectivo problema dado Checklist de Validação de Requisitos </w:t>
      </w:r>
    </w:p>
    <w:p w14:paraId="0E359ACC" w14:textId="4F15F206" w:rsidR="00866CAA" w:rsidRDefault="00866CAA" w:rsidP="00460FC3">
      <w:pPr>
        <w:jc w:val="left"/>
        <w:rPr>
          <w:rFonts w:asciiTheme="minorHAnsi" w:hAnsiTheme="minorHAnsi" w:cstheme="minorHAnsi"/>
          <w:szCs w:val="24"/>
        </w:rPr>
      </w:pPr>
    </w:p>
    <w:p w14:paraId="7D6CB766" w14:textId="1C0ED3CC" w:rsidR="00725FF5" w:rsidRDefault="00460FC3" w:rsidP="00DD68FD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 w:rsidR="00725FF5" w:rsidRPr="00460FC3">
        <w:rPr>
          <w:rFonts w:asciiTheme="minorHAnsi" w:hAnsiTheme="minorHAnsi" w:cstheme="minorHAnsi"/>
          <w:b/>
          <w:szCs w:val="24"/>
        </w:rPr>
        <w:t xml:space="preserve">[RFS01] </w:t>
      </w:r>
      <w:r w:rsidR="00725FF5" w:rsidRPr="00460FC3">
        <w:rPr>
          <w:rFonts w:asciiTheme="minorHAnsi" w:hAnsiTheme="minorHAnsi" w:cstheme="minorHAnsi"/>
          <w:szCs w:val="24"/>
        </w:rPr>
        <w:t>– A utilização do parâmetro Número de Paciente é inviável</w:t>
      </w:r>
      <w:r w:rsidR="00DD68FD">
        <w:rPr>
          <w:rFonts w:asciiTheme="minorHAnsi" w:hAnsiTheme="minorHAnsi" w:cstheme="minorHAnsi"/>
          <w:szCs w:val="24"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</w:t>
      </w:r>
      <w:r w:rsidR="00DD68FD" w:rsidRPr="00DD68FD">
        <w:rPr>
          <w:rFonts w:asciiTheme="minorHAnsi" w:hAnsiTheme="minorHAnsi" w:cstheme="minorHAnsi"/>
          <w:b/>
          <w:szCs w:val="24"/>
        </w:rPr>
        <w:t>Necessidade</w:t>
      </w:r>
      <w:r w:rsidR="00DD68FD" w:rsidRPr="00DD68FD">
        <w:rPr>
          <w:rFonts w:asciiTheme="minorHAnsi" w:hAnsiTheme="minorHAnsi" w:cstheme="minorHAnsi"/>
          <w:b/>
          <w:szCs w:val="24"/>
        </w:rPr>
        <w:t>)</w:t>
      </w:r>
      <w:r w:rsidR="00725FF5" w:rsidRPr="00DD68FD">
        <w:rPr>
          <w:rFonts w:asciiTheme="minorHAnsi" w:hAnsiTheme="minorHAnsi" w:cstheme="minorHAnsi"/>
          <w:b/>
          <w:szCs w:val="24"/>
        </w:rPr>
        <w:t>.</w:t>
      </w:r>
    </w:p>
    <w:p w14:paraId="7FE00070" w14:textId="77777777" w:rsidR="00DD68FD" w:rsidRPr="00DD68FD" w:rsidRDefault="00DD68FD" w:rsidP="00DD68FD">
      <w:pPr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010FA42E" w14:textId="1008E3EB" w:rsidR="00460FC3" w:rsidRDefault="00460FC3" w:rsidP="00DD68FD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 w:rsidRPr="00460FC3">
        <w:rPr>
          <w:rFonts w:asciiTheme="minorHAnsi" w:hAnsiTheme="minorHAnsi" w:cstheme="minorHAnsi"/>
          <w:b/>
          <w:szCs w:val="24"/>
        </w:rPr>
        <w:t>[RFS05]</w:t>
      </w:r>
      <w:r w:rsidRPr="00460FC3">
        <w:rPr>
          <w:rFonts w:asciiTheme="minorHAnsi" w:hAnsiTheme="minorHAnsi" w:cstheme="minorHAnsi"/>
          <w:szCs w:val="24"/>
        </w:rPr>
        <w:t xml:space="preserve"> – Campo Nome do Princípio Ativo deve ser multivalorado, uma vez que os medicamentos podem ter mais de um princípio ativo</w:t>
      </w:r>
      <w:r w:rsidR="00DD68FD">
        <w:rPr>
          <w:rFonts w:asciiTheme="minorHAnsi" w:hAnsiTheme="minorHAnsi" w:cstheme="minorHAnsi"/>
          <w:szCs w:val="24"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</w:t>
      </w:r>
      <w:r w:rsidR="00DD68FD" w:rsidRPr="00DD68FD">
        <w:rPr>
          <w:rFonts w:asciiTheme="minorHAnsi" w:hAnsiTheme="minorHAnsi" w:cstheme="minorHAnsi"/>
          <w:b/>
          <w:szCs w:val="24"/>
        </w:rPr>
        <w:t>Completude</w:t>
      </w:r>
      <w:r w:rsidR="00DD68FD" w:rsidRPr="00DD68FD">
        <w:rPr>
          <w:rFonts w:asciiTheme="minorHAnsi" w:hAnsiTheme="minorHAnsi" w:cstheme="minorHAnsi"/>
          <w:b/>
          <w:szCs w:val="24"/>
        </w:rPr>
        <w:t>).</w:t>
      </w:r>
    </w:p>
    <w:p w14:paraId="401C6D50" w14:textId="77777777" w:rsidR="00DD68FD" w:rsidRPr="00DD68FD" w:rsidRDefault="00DD68FD" w:rsidP="00DD68FD">
      <w:pPr>
        <w:rPr>
          <w:rFonts w:asciiTheme="minorHAnsi" w:hAnsiTheme="minorHAnsi" w:cstheme="minorHAnsi"/>
          <w:b/>
          <w:szCs w:val="24"/>
        </w:rPr>
      </w:pPr>
    </w:p>
    <w:p w14:paraId="541AD785" w14:textId="4F7DC5E4" w:rsidR="00725FF5" w:rsidRDefault="00866CAA" w:rsidP="00DD68FD">
      <w:pPr>
        <w:tabs>
          <w:tab w:val="clear" w:pos="720"/>
        </w:tabs>
        <w:spacing w:before="0" w:after="160" w:line="259" w:lineRule="auto"/>
        <w:ind w:firstLine="720"/>
        <w:rPr>
          <w:rFonts w:asciiTheme="minorHAnsi" w:hAnsiTheme="minorHAnsi" w:cstheme="minorHAnsi"/>
          <w:b/>
          <w:szCs w:val="24"/>
        </w:rPr>
      </w:pPr>
      <w:r w:rsidRPr="00460FC3">
        <w:rPr>
          <w:rFonts w:asciiTheme="minorHAnsi" w:hAnsiTheme="minorHAnsi" w:cstheme="minorHAnsi"/>
          <w:b/>
          <w:szCs w:val="24"/>
        </w:rPr>
        <w:t>[RFS08]</w:t>
      </w:r>
      <w:r w:rsidRPr="00460FC3">
        <w:rPr>
          <w:rFonts w:asciiTheme="minorHAnsi" w:hAnsiTheme="minorHAnsi" w:cstheme="minorHAnsi"/>
          <w:b/>
          <w:szCs w:val="24"/>
        </w:rPr>
        <w:t xml:space="preserve"> </w:t>
      </w:r>
      <w:r w:rsidRPr="00460FC3">
        <w:rPr>
          <w:rFonts w:asciiTheme="minorHAnsi" w:hAnsiTheme="minorHAnsi" w:cstheme="minorHAnsi"/>
          <w:szCs w:val="24"/>
        </w:rPr>
        <w:t xml:space="preserve">– Já que os medicamentos são importados de uma fonte externa não deveria ser necessário a remoção deles, seguindo o modelo proposto pelo </w:t>
      </w:r>
      <w:r w:rsidRPr="00460FC3">
        <w:rPr>
          <w:rFonts w:asciiTheme="minorHAnsi" w:hAnsiTheme="minorHAnsi" w:cstheme="minorHAnsi"/>
          <w:szCs w:val="24"/>
        </w:rPr>
        <w:t>[RFS0</w:t>
      </w:r>
      <w:r w:rsidRPr="00460FC3">
        <w:rPr>
          <w:rFonts w:asciiTheme="minorHAnsi" w:hAnsiTheme="minorHAnsi" w:cstheme="minorHAnsi"/>
          <w:szCs w:val="24"/>
        </w:rPr>
        <w:t>6</w:t>
      </w:r>
      <w:r w:rsidRPr="00460FC3">
        <w:rPr>
          <w:rFonts w:asciiTheme="minorHAnsi" w:hAnsiTheme="minorHAnsi" w:cstheme="minorHAnsi"/>
          <w:szCs w:val="24"/>
        </w:rPr>
        <w:t>]</w:t>
      </w:r>
      <w:r w:rsidR="00DD68FD" w:rsidRPr="00DD68FD">
        <w:rPr>
          <w:b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</w:t>
      </w:r>
      <w:r w:rsidR="00DD68FD" w:rsidRPr="00DD68FD">
        <w:rPr>
          <w:rFonts w:asciiTheme="minorHAnsi" w:hAnsiTheme="minorHAnsi" w:cstheme="minorHAnsi"/>
          <w:b/>
          <w:szCs w:val="24"/>
        </w:rPr>
        <w:t>Compreensão</w:t>
      </w:r>
      <w:r w:rsidR="00DD68FD">
        <w:rPr>
          <w:rFonts w:asciiTheme="minorHAnsi" w:hAnsiTheme="minorHAnsi" w:cstheme="minorHAnsi"/>
          <w:b/>
          <w:szCs w:val="24"/>
        </w:rPr>
        <w:t>/</w:t>
      </w:r>
      <w:r w:rsidR="00DD68FD" w:rsidRPr="00DD68FD">
        <w:rPr>
          <w:rFonts w:asciiTheme="minorHAnsi" w:hAnsiTheme="minorHAnsi" w:cstheme="minorHAnsi"/>
          <w:b/>
          <w:szCs w:val="24"/>
        </w:rPr>
        <w:t>Validação</w:t>
      </w:r>
      <w:r w:rsidR="00DD68FD" w:rsidRPr="00DD68FD">
        <w:rPr>
          <w:rFonts w:asciiTheme="minorHAnsi" w:hAnsiTheme="minorHAnsi" w:cstheme="minorHAnsi"/>
          <w:b/>
          <w:szCs w:val="24"/>
        </w:rPr>
        <w:t>)</w:t>
      </w:r>
      <w:r w:rsidRPr="00DD68FD">
        <w:rPr>
          <w:rFonts w:asciiTheme="minorHAnsi" w:hAnsiTheme="minorHAnsi" w:cstheme="minorHAnsi"/>
          <w:b/>
          <w:szCs w:val="24"/>
        </w:rPr>
        <w:t>.</w:t>
      </w:r>
    </w:p>
    <w:p w14:paraId="271DA9C0" w14:textId="77777777" w:rsidR="00DD68FD" w:rsidRPr="00DD68FD" w:rsidRDefault="00DD68FD" w:rsidP="00DD68FD">
      <w:pPr>
        <w:tabs>
          <w:tab w:val="clear" w:pos="720"/>
        </w:tabs>
        <w:spacing w:before="0" w:after="160" w:line="259" w:lineRule="auto"/>
        <w:ind w:firstLine="720"/>
        <w:rPr>
          <w:rFonts w:asciiTheme="minorHAnsi" w:hAnsiTheme="minorHAnsi" w:cstheme="minorHAnsi"/>
          <w:b/>
          <w:szCs w:val="24"/>
        </w:rPr>
      </w:pPr>
    </w:p>
    <w:p w14:paraId="1E5D2728" w14:textId="3805F022" w:rsidR="00866CAA" w:rsidRDefault="00866CAA" w:rsidP="00DD68FD">
      <w:pPr>
        <w:tabs>
          <w:tab w:val="clear" w:pos="720"/>
        </w:tabs>
        <w:spacing w:before="0" w:after="160" w:line="259" w:lineRule="auto"/>
        <w:ind w:firstLine="720"/>
        <w:rPr>
          <w:rFonts w:asciiTheme="minorHAnsi" w:hAnsiTheme="minorHAnsi" w:cstheme="minorHAnsi"/>
          <w:b/>
          <w:szCs w:val="24"/>
        </w:rPr>
      </w:pPr>
      <w:r w:rsidRPr="00460FC3">
        <w:rPr>
          <w:rFonts w:asciiTheme="minorHAnsi" w:hAnsiTheme="minorHAnsi" w:cstheme="minorHAnsi"/>
          <w:b/>
          <w:szCs w:val="24"/>
        </w:rPr>
        <w:t>[RFS0</w:t>
      </w:r>
      <w:r w:rsidRPr="00460FC3">
        <w:rPr>
          <w:rFonts w:asciiTheme="minorHAnsi" w:hAnsiTheme="minorHAnsi" w:cstheme="minorHAnsi"/>
          <w:b/>
          <w:szCs w:val="24"/>
        </w:rPr>
        <w:t>9</w:t>
      </w:r>
      <w:r w:rsidRPr="00460FC3">
        <w:rPr>
          <w:rFonts w:asciiTheme="minorHAnsi" w:hAnsiTheme="minorHAnsi" w:cstheme="minorHAnsi"/>
          <w:b/>
          <w:szCs w:val="24"/>
        </w:rPr>
        <w:t>]</w:t>
      </w:r>
      <w:r w:rsidRPr="00460FC3">
        <w:rPr>
          <w:rFonts w:asciiTheme="minorHAnsi" w:hAnsiTheme="minorHAnsi" w:cstheme="minorHAnsi"/>
          <w:szCs w:val="24"/>
        </w:rPr>
        <w:t xml:space="preserve"> – Requisito não deixa claro se a função </w:t>
      </w:r>
      <w:r w:rsidR="00725FF5" w:rsidRPr="00460FC3">
        <w:rPr>
          <w:rFonts w:asciiTheme="minorHAnsi" w:hAnsiTheme="minorHAnsi" w:cstheme="minorHAnsi"/>
          <w:szCs w:val="24"/>
        </w:rPr>
        <w:t>é responsável pela manutenção dos grupos de tipos de usuário com funções no sistema ou sobre a caracterização dos funcionários de maneira individual</w:t>
      </w:r>
      <w:r w:rsidR="00DD68FD">
        <w:rPr>
          <w:rFonts w:asciiTheme="minorHAnsi" w:hAnsiTheme="minorHAnsi" w:cstheme="minorHAnsi"/>
          <w:szCs w:val="24"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(Compreensão</w:t>
      </w:r>
      <w:r w:rsidR="00DD68FD">
        <w:rPr>
          <w:rFonts w:asciiTheme="minorHAnsi" w:hAnsiTheme="minorHAnsi" w:cstheme="minorHAnsi"/>
          <w:b/>
          <w:szCs w:val="24"/>
        </w:rPr>
        <w:t>/Ambiguidade/Validação/Consistência</w:t>
      </w:r>
      <w:r w:rsidR="00DD68FD" w:rsidRPr="00DD68FD">
        <w:rPr>
          <w:rFonts w:asciiTheme="minorHAnsi" w:hAnsiTheme="minorHAnsi" w:cstheme="minorHAnsi"/>
          <w:b/>
          <w:szCs w:val="24"/>
        </w:rPr>
        <w:t>).</w:t>
      </w:r>
    </w:p>
    <w:p w14:paraId="56DA29D5" w14:textId="77777777" w:rsidR="00DD68FD" w:rsidRPr="00460FC3" w:rsidRDefault="00DD68FD" w:rsidP="00DD68FD">
      <w:pPr>
        <w:tabs>
          <w:tab w:val="clear" w:pos="720"/>
        </w:tabs>
        <w:spacing w:before="0" w:after="160" w:line="259" w:lineRule="auto"/>
        <w:ind w:firstLine="720"/>
        <w:rPr>
          <w:rFonts w:asciiTheme="minorHAnsi" w:hAnsiTheme="minorHAnsi" w:cstheme="minorHAnsi"/>
          <w:szCs w:val="24"/>
        </w:rPr>
      </w:pPr>
    </w:p>
    <w:p w14:paraId="2F04E6D1" w14:textId="0A83B649" w:rsidR="00725FF5" w:rsidRDefault="00460FC3" w:rsidP="00DD68FD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 w:rsidR="00725FF5" w:rsidRPr="00460FC3">
        <w:rPr>
          <w:rFonts w:asciiTheme="minorHAnsi" w:hAnsiTheme="minorHAnsi" w:cstheme="minorHAnsi"/>
          <w:b/>
          <w:szCs w:val="24"/>
        </w:rPr>
        <w:t>[RFS0</w:t>
      </w:r>
      <w:r w:rsidR="00725FF5" w:rsidRPr="00460FC3">
        <w:rPr>
          <w:rFonts w:asciiTheme="minorHAnsi" w:hAnsiTheme="minorHAnsi" w:cstheme="minorHAnsi"/>
          <w:b/>
          <w:szCs w:val="24"/>
        </w:rPr>
        <w:t>13</w:t>
      </w:r>
      <w:r w:rsidR="00725FF5" w:rsidRPr="00460FC3">
        <w:rPr>
          <w:rFonts w:asciiTheme="minorHAnsi" w:hAnsiTheme="minorHAnsi" w:cstheme="minorHAnsi"/>
          <w:b/>
          <w:szCs w:val="24"/>
        </w:rPr>
        <w:t xml:space="preserve">] </w:t>
      </w:r>
      <w:r w:rsidR="00725FF5" w:rsidRPr="00460FC3">
        <w:rPr>
          <w:rFonts w:asciiTheme="minorHAnsi" w:hAnsiTheme="minorHAnsi" w:cstheme="minorHAnsi"/>
          <w:szCs w:val="24"/>
        </w:rPr>
        <w:t xml:space="preserve">– </w:t>
      </w:r>
      <w:r w:rsidR="00725FF5" w:rsidRPr="00460FC3">
        <w:rPr>
          <w:rFonts w:asciiTheme="minorHAnsi" w:hAnsiTheme="minorHAnsi" w:cstheme="minorHAnsi"/>
          <w:szCs w:val="24"/>
        </w:rPr>
        <w:t>Especificar ao inserir um médico no sistema, deverá ser cadastrado seu CRM</w:t>
      </w:r>
      <w:r w:rsidR="00DD68FD">
        <w:rPr>
          <w:rFonts w:asciiTheme="minorHAnsi" w:hAnsiTheme="minorHAnsi" w:cstheme="minorHAnsi"/>
          <w:szCs w:val="24"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(Completude).</w:t>
      </w:r>
    </w:p>
    <w:p w14:paraId="79F4C331" w14:textId="77777777" w:rsidR="00DD68FD" w:rsidRPr="00460FC3" w:rsidRDefault="00DD68FD" w:rsidP="00DD68FD">
      <w:pPr>
        <w:rPr>
          <w:rFonts w:asciiTheme="minorHAnsi" w:hAnsiTheme="minorHAnsi" w:cstheme="minorHAnsi"/>
          <w:szCs w:val="24"/>
        </w:rPr>
      </w:pPr>
    </w:p>
    <w:p w14:paraId="117F7AB6" w14:textId="3DF1233D" w:rsidR="00725FF5" w:rsidRDefault="00460FC3" w:rsidP="00DD68FD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 w:rsidR="00725FF5" w:rsidRPr="00460FC3">
        <w:rPr>
          <w:rFonts w:asciiTheme="minorHAnsi" w:hAnsiTheme="minorHAnsi" w:cstheme="minorHAnsi"/>
          <w:b/>
          <w:szCs w:val="24"/>
        </w:rPr>
        <w:t>[RFS0</w:t>
      </w:r>
      <w:r w:rsidR="00725FF5" w:rsidRPr="00460FC3">
        <w:rPr>
          <w:rFonts w:asciiTheme="minorHAnsi" w:hAnsiTheme="minorHAnsi" w:cstheme="minorHAnsi"/>
          <w:b/>
          <w:szCs w:val="24"/>
        </w:rPr>
        <w:t>16</w:t>
      </w:r>
      <w:r w:rsidR="00725FF5" w:rsidRPr="00460FC3">
        <w:rPr>
          <w:rFonts w:asciiTheme="minorHAnsi" w:hAnsiTheme="minorHAnsi" w:cstheme="minorHAnsi"/>
          <w:b/>
          <w:szCs w:val="24"/>
        </w:rPr>
        <w:t xml:space="preserve">] </w:t>
      </w:r>
      <w:r w:rsidR="00725FF5" w:rsidRPr="00460FC3">
        <w:rPr>
          <w:rFonts w:asciiTheme="minorHAnsi" w:hAnsiTheme="minorHAnsi" w:cstheme="minorHAnsi"/>
          <w:szCs w:val="24"/>
        </w:rPr>
        <w:t>– A</w:t>
      </w:r>
      <w:r w:rsidR="00725FF5" w:rsidRPr="00460FC3">
        <w:rPr>
          <w:rFonts w:asciiTheme="minorHAnsi" w:hAnsiTheme="minorHAnsi" w:cstheme="minorHAnsi"/>
          <w:szCs w:val="24"/>
        </w:rPr>
        <w:t>ntes de excluir um médico é necessário verificar se ele possui consultas agendadas e realizar a ação proposta caso necessário</w:t>
      </w:r>
      <w:r w:rsidR="00DD68FD">
        <w:rPr>
          <w:rFonts w:asciiTheme="minorHAnsi" w:hAnsiTheme="minorHAnsi" w:cstheme="minorHAnsi"/>
          <w:szCs w:val="24"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(Completude).</w:t>
      </w:r>
    </w:p>
    <w:p w14:paraId="66E1BF7D" w14:textId="77777777" w:rsidR="00DD68FD" w:rsidRPr="00460FC3" w:rsidRDefault="00DD68FD" w:rsidP="00DD68FD">
      <w:pPr>
        <w:rPr>
          <w:rFonts w:asciiTheme="minorHAnsi" w:hAnsiTheme="minorHAnsi" w:cstheme="minorHAnsi"/>
          <w:szCs w:val="24"/>
        </w:rPr>
      </w:pPr>
    </w:p>
    <w:p w14:paraId="29DF2668" w14:textId="7D7C0090" w:rsidR="00725FF5" w:rsidRDefault="00460FC3" w:rsidP="00DD68FD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 w:rsidR="00725FF5" w:rsidRPr="00460FC3">
        <w:rPr>
          <w:rFonts w:asciiTheme="minorHAnsi" w:hAnsiTheme="minorHAnsi" w:cstheme="minorHAnsi"/>
          <w:b/>
          <w:szCs w:val="24"/>
        </w:rPr>
        <w:t>[RFS0</w:t>
      </w:r>
      <w:r w:rsidR="00725FF5" w:rsidRPr="00460FC3">
        <w:rPr>
          <w:rFonts w:asciiTheme="minorHAnsi" w:hAnsiTheme="minorHAnsi" w:cstheme="minorHAnsi"/>
          <w:b/>
          <w:szCs w:val="24"/>
        </w:rPr>
        <w:t>20</w:t>
      </w:r>
      <w:r w:rsidR="00725FF5" w:rsidRPr="00460FC3">
        <w:rPr>
          <w:rFonts w:asciiTheme="minorHAnsi" w:hAnsiTheme="minorHAnsi" w:cstheme="minorHAnsi"/>
          <w:b/>
          <w:szCs w:val="24"/>
        </w:rPr>
        <w:t xml:space="preserve">] </w:t>
      </w:r>
      <w:r w:rsidR="00725FF5" w:rsidRPr="00460FC3">
        <w:rPr>
          <w:rFonts w:asciiTheme="minorHAnsi" w:hAnsiTheme="minorHAnsi" w:cstheme="minorHAnsi"/>
          <w:szCs w:val="24"/>
        </w:rPr>
        <w:t>– A utilização do parâmetro Número de Paciente é inviável</w:t>
      </w:r>
      <w:r w:rsidR="00DD68FD">
        <w:rPr>
          <w:rFonts w:asciiTheme="minorHAnsi" w:hAnsiTheme="minorHAnsi" w:cstheme="minorHAnsi"/>
          <w:szCs w:val="24"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(Necessidade).</w:t>
      </w:r>
    </w:p>
    <w:p w14:paraId="192E9292" w14:textId="77777777" w:rsidR="00DD68FD" w:rsidRPr="00460FC3" w:rsidRDefault="00DD68FD" w:rsidP="00DD68FD">
      <w:pPr>
        <w:rPr>
          <w:rFonts w:asciiTheme="minorHAnsi" w:hAnsiTheme="minorHAnsi" w:cstheme="minorHAnsi"/>
          <w:szCs w:val="24"/>
        </w:rPr>
      </w:pPr>
    </w:p>
    <w:p w14:paraId="00C6267C" w14:textId="2AB9A110" w:rsidR="00460FC3" w:rsidRDefault="00460FC3" w:rsidP="00DD68FD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 w:rsidRPr="00460FC3">
        <w:rPr>
          <w:rFonts w:asciiTheme="minorHAnsi" w:hAnsiTheme="minorHAnsi" w:cstheme="minorHAnsi"/>
          <w:b/>
          <w:szCs w:val="24"/>
        </w:rPr>
        <w:t>[RFS</w:t>
      </w:r>
      <w:r w:rsidRPr="00460FC3">
        <w:rPr>
          <w:rFonts w:asciiTheme="minorHAnsi" w:hAnsiTheme="minorHAnsi" w:cstheme="minorHAnsi"/>
          <w:b/>
          <w:szCs w:val="24"/>
        </w:rPr>
        <w:t>041</w:t>
      </w:r>
      <w:r w:rsidRPr="00460FC3">
        <w:rPr>
          <w:rFonts w:asciiTheme="minorHAnsi" w:hAnsiTheme="minorHAnsi" w:cstheme="minorHAnsi"/>
          <w:b/>
          <w:szCs w:val="24"/>
        </w:rPr>
        <w:t xml:space="preserve">] </w:t>
      </w:r>
      <w:r w:rsidRPr="00460FC3">
        <w:rPr>
          <w:rFonts w:asciiTheme="minorHAnsi" w:hAnsiTheme="minorHAnsi" w:cstheme="minorHAnsi"/>
          <w:szCs w:val="24"/>
        </w:rPr>
        <w:t xml:space="preserve">– </w:t>
      </w:r>
      <w:r w:rsidRPr="00460FC3">
        <w:rPr>
          <w:rFonts w:asciiTheme="minorHAnsi" w:hAnsiTheme="minorHAnsi" w:cstheme="minorHAnsi"/>
          <w:szCs w:val="24"/>
        </w:rPr>
        <w:t>Especificar o nome do campo e a descrição</w:t>
      </w:r>
      <w:r w:rsidR="00DD68FD">
        <w:rPr>
          <w:rFonts w:asciiTheme="minorHAnsi" w:hAnsiTheme="minorHAnsi" w:cstheme="minorHAnsi"/>
          <w:szCs w:val="24"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(Completude).</w:t>
      </w:r>
    </w:p>
    <w:p w14:paraId="2E64BB3B" w14:textId="77777777" w:rsidR="00DD68FD" w:rsidRPr="00460FC3" w:rsidRDefault="00DD68FD" w:rsidP="00DD68FD">
      <w:pPr>
        <w:rPr>
          <w:rFonts w:asciiTheme="minorHAnsi" w:hAnsiTheme="minorHAnsi" w:cstheme="minorHAnsi"/>
          <w:szCs w:val="24"/>
        </w:rPr>
      </w:pPr>
    </w:p>
    <w:p w14:paraId="4B32C610" w14:textId="696F86CB" w:rsidR="00460FC3" w:rsidRDefault="00460FC3" w:rsidP="00DD68FD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 w:rsidRPr="00460FC3">
        <w:rPr>
          <w:rFonts w:asciiTheme="minorHAnsi" w:hAnsiTheme="minorHAnsi" w:cstheme="minorHAnsi"/>
          <w:b/>
          <w:szCs w:val="24"/>
        </w:rPr>
        <w:t>[RFS0</w:t>
      </w:r>
      <w:r w:rsidRPr="00460FC3">
        <w:rPr>
          <w:rFonts w:asciiTheme="minorHAnsi" w:hAnsiTheme="minorHAnsi" w:cstheme="minorHAnsi"/>
          <w:b/>
          <w:szCs w:val="24"/>
        </w:rPr>
        <w:t>48</w:t>
      </w:r>
      <w:r w:rsidRPr="00460FC3">
        <w:rPr>
          <w:rFonts w:asciiTheme="minorHAnsi" w:hAnsiTheme="minorHAnsi" w:cstheme="minorHAnsi"/>
          <w:b/>
          <w:szCs w:val="24"/>
        </w:rPr>
        <w:t xml:space="preserve">] </w:t>
      </w:r>
      <w:r w:rsidRPr="00460FC3">
        <w:rPr>
          <w:rFonts w:asciiTheme="minorHAnsi" w:hAnsiTheme="minorHAnsi" w:cstheme="minorHAnsi"/>
          <w:szCs w:val="24"/>
        </w:rPr>
        <w:t xml:space="preserve">– </w:t>
      </w:r>
      <w:r w:rsidRPr="00460FC3">
        <w:rPr>
          <w:rFonts w:asciiTheme="minorHAnsi" w:hAnsiTheme="minorHAnsi" w:cstheme="minorHAnsi"/>
          <w:szCs w:val="24"/>
        </w:rPr>
        <w:t>O requisito de remoção deve especificar que só podem se tornar inativos, despesas que já foram quitadas</w:t>
      </w:r>
      <w:r w:rsidR="00DD68FD">
        <w:rPr>
          <w:rFonts w:asciiTheme="minorHAnsi" w:hAnsiTheme="minorHAnsi" w:cstheme="minorHAnsi"/>
          <w:szCs w:val="24"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(Completude).</w:t>
      </w:r>
    </w:p>
    <w:p w14:paraId="76931B12" w14:textId="77777777" w:rsidR="00DD68FD" w:rsidRPr="00460FC3" w:rsidRDefault="00DD68FD" w:rsidP="00DD68FD">
      <w:pPr>
        <w:rPr>
          <w:rFonts w:asciiTheme="minorHAnsi" w:hAnsiTheme="minorHAnsi" w:cstheme="minorHAnsi"/>
          <w:szCs w:val="24"/>
        </w:rPr>
      </w:pPr>
    </w:p>
    <w:p w14:paraId="26E21B01" w14:textId="5665D7A6" w:rsidR="00460FC3" w:rsidRPr="00460FC3" w:rsidRDefault="00460FC3" w:rsidP="00DD68FD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 w:rsidRPr="00460FC3">
        <w:rPr>
          <w:rFonts w:asciiTheme="minorHAnsi" w:hAnsiTheme="minorHAnsi" w:cstheme="minorHAnsi"/>
          <w:b/>
          <w:szCs w:val="24"/>
        </w:rPr>
        <w:t>[RFS052]</w:t>
      </w:r>
      <w:r w:rsidRPr="00460FC3">
        <w:rPr>
          <w:rFonts w:asciiTheme="minorHAnsi" w:hAnsiTheme="minorHAnsi" w:cstheme="minorHAnsi"/>
          <w:b/>
          <w:szCs w:val="24"/>
        </w:rPr>
        <w:t xml:space="preserve"> </w:t>
      </w:r>
      <w:r w:rsidRPr="00460FC3">
        <w:rPr>
          <w:rFonts w:asciiTheme="minorHAnsi" w:hAnsiTheme="minorHAnsi" w:cstheme="minorHAnsi"/>
          <w:szCs w:val="24"/>
        </w:rPr>
        <w:t>– O requisito deve permitir tornar inativos lucros que já foram quitados pelos clientes</w:t>
      </w:r>
      <w:r w:rsidR="00DD68FD">
        <w:rPr>
          <w:rFonts w:asciiTheme="minorHAnsi" w:hAnsiTheme="minorHAnsi" w:cstheme="minorHAnsi"/>
          <w:szCs w:val="24"/>
        </w:rPr>
        <w:t xml:space="preserve"> </w:t>
      </w:r>
      <w:r w:rsidR="00DD68FD" w:rsidRPr="00DD68FD">
        <w:rPr>
          <w:rFonts w:asciiTheme="minorHAnsi" w:hAnsiTheme="minorHAnsi" w:cstheme="minorHAnsi"/>
          <w:b/>
          <w:szCs w:val="24"/>
        </w:rPr>
        <w:t>(Completude).</w:t>
      </w:r>
    </w:p>
    <w:p w14:paraId="5196FDD3" w14:textId="5DFAFCEE" w:rsidR="00725FF5" w:rsidRDefault="00725FF5" w:rsidP="00460FC3">
      <w:pPr>
        <w:jc w:val="left"/>
        <w:rPr>
          <w:rFonts w:asciiTheme="minorHAnsi" w:hAnsiTheme="minorHAnsi" w:cstheme="minorHAnsi"/>
          <w:szCs w:val="24"/>
        </w:rPr>
      </w:pPr>
    </w:p>
    <w:p w14:paraId="353AE235" w14:textId="77777777" w:rsidR="00725FF5" w:rsidRPr="000F46CE" w:rsidRDefault="00725FF5" w:rsidP="00725FF5">
      <w:pPr>
        <w:tabs>
          <w:tab w:val="clear" w:pos="720"/>
        </w:tabs>
        <w:spacing w:before="0" w:after="160" w:line="259" w:lineRule="auto"/>
        <w:ind w:firstLine="720"/>
        <w:rPr>
          <w:rFonts w:asciiTheme="minorHAnsi" w:hAnsiTheme="minorHAnsi" w:cstheme="minorHAnsi"/>
          <w:szCs w:val="24"/>
        </w:rPr>
      </w:pPr>
    </w:p>
    <w:sectPr w:rsidR="00725FF5" w:rsidRPr="000F46CE" w:rsidSect="008D39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8486C" w14:textId="77777777" w:rsidR="0099118A" w:rsidRDefault="0099118A" w:rsidP="008D39CA">
      <w:pPr>
        <w:spacing w:before="0"/>
      </w:pPr>
      <w:r>
        <w:separator/>
      </w:r>
    </w:p>
  </w:endnote>
  <w:endnote w:type="continuationSeparator" w:id="0">
    <w:p w14:paraId="5D3AC871" w14:textId="77777777" w:rsidR="0099118A" w:rsidRDefault="0099118A" w:rsidP="008D39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88393" w14:textId="77777777" w:rsidR="0099118A" w:rsidRDefault="0099118A" w:rsidP="008D39CA">
      <w:pPr>
        <w:spacing w:before="0"/>
      </w:pPr>
      <w:r>
        <w:separator/>
      </w:r>
    </w:p>
  </w:footnote>
  <w:footnote w:type="continuationSeparator" w:id="0">
    <w:p w14:paraId="48A702CC" w14:textId="77777777" w:rsidR="0099118A" w:rsidRDefault="0099118A" w:rsidP="008D39C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96F"/>
    <w:multiLevelType w:val="hybridMultilevel"/>
    <w:tmpl w:val="384E9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37FE4"/>
    <w:multiLevelType w:val="hybridMultilevel"/>
    <w:tmpl w:val="32D68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67A6"/>
    <w:multiLevelType w:val="hybridMultilevel"/>
    <w:tmpl w:val="55F61D4C"/>
    <w:lvl w:ilvl="0" w:tplc="EFF650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24CFF"/>
    <w:multiLevelType w:val="hybridMultilevel"/>
    <w:tmpl w:val="4440D8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3E27"/>
    <w:multiLevelType w:val="hybridMultilevel"/>
    <w:tmpl w:val="925E91A0"/>
    <w:lvl w:ilvl="0" w:tplc="42AE914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D74"/>
    <w:multiLevelType w:val="hybridMultilevel"/>
    <w:tmpl w:val="A3884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059A2"/>
    <w:multiLevelType w:val="hybridMultilevel"/>
    <w:tmpl w:val="AC76C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8A"/>
    <w:rsid w:val="0003171E"/>
    <w:rsid w:val="000731E2"/>
    <w:rsid w:val="000D2749"/>
    <w:rsid w:val="000E428F"/>
    <w:rsid w:val="000F46CE"/>
    <w:rsid w:val="001341AB"/>
    <w:rsid w:val="001B5662"/>
    <w:rsid w:val="0022065B"/>
    <w:rsid w:val="002C775C"/>
    <w:rsid w:val="00364DF6"/>
    <w:rsid w:val="003B0FDA"/>
    <w:rsid w:val="00460FC3"/>
    <w:rsid w:val="004713D8"/>
    <w:rsid w:val="004A0E8F"/>
    <w:rsid w:val="005468CE"/>
    <w:rsid w:val="005B69BF"/>
    <w:rsid w:val="005E16C2"/>
    <w:rsid w:val="005E6BC7"/>
    <w:rsid w:val="00702B2C"/>
    <w:rsid w:val="00710E41"/>
    <w:rsid w:val="00723C7B"/>
    <w:rsid w:val="00725FF5"/>
    <w:rsid w:val="00755A08"/>
    <w:rsid w:val="0079754E"/>
    <w:rsid w:val="0080566B"/>
    <w:rsid w:val="00836D06"/>
    <w:rsid w:val="00866CAA"/>
    <w:rsid w:val="00883B77"/>
    <w:rsid w:val="00891747"/>
    <w:rsid w:val="00895E55"/>
    <w:rsid w:val="008D2779"/>
    <w:rsid w:val="008D39CA"/>
    <w:rsid w:val="0099118A"/>
    <w:rsid w:val="009B31D6"/>
    <w:rsid w:val="00A173E9"/>
    <w:rsid w:val="00A31BBA"/>
    <w:rsid w:val="00A7017C"/>
    <w:rsid w:val="00A765AB"/>
    <w:rsid w:val="00AD383F"/>
    <w:rsid w:val="00B76A61"/>
    <w:rsid w:val="00B959D0"/>
    <w:rsid w:val="00BC35C7"/>
    <w:rsid w:val="00C65F62"/>
    <w:rsid w:val="00C71A06"/>
    <w:rsid w:val="00D00894"/>
    <w:rsid w:val="00DA6454"/>
    <w:rsid w:val="00DD118A"/>
    <w:rsid w:val="00DD68FD"/>
    <w:rsid w:val="00DE3D03"/>
    <w:rsid w:val="00DE5D91"/>
    <w:rsid w:val="00E1047D"/>
    <w:rsid w:val="00E55146"/>
    <w:rsid w:val="00E85CDF"/>
    <w:rsid w:val="00F0061A"/>
    <w:rsid w:val="00F01A51"/>
    <w:rsid w:val="00FA2DD1"/>
    <w:rsid w:val="00FA35DE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41F4"/>
  <w15:chartTrackingRefBased/>
  <w15:docId w15:val="{D2AED5BC-010A-4BBC-A1E6-238AAC5C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8A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DD118A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118A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ng-binding">
    <w:name w:val="ng-binding"/>
    <w:basedOn w:val="DefaultParagraphFont"/>
    <w:rsid w:val="00BC35C7"/>
  </w:style>
  <w:style w:type="character" w:styleId="Hyperlink">
    <w:name w:val="Hyperlink"/>
    <w:basedOn w:val="DefaultParagraphFont"/>
    <w:uiPriority w:val="99"/>
    <w:unhideWhenUsed/>
    <w:rsid w:val="005E6BC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9C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9CA"/>
    <w:rPr>
      <w:rFonts w:ascii="Segoe UI" w:eastAsia="Times New Roman" w:hAnsi="Segoe UI" w:cs="Segoe UI"/>
      <w:sz w:val="18"/>
      <w:szCs w:val="18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D39CA"/>
    <w:pPr>
      <w:tabs>
        <w:tab w:val="clear" w:pos="720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D39CA"/>
    <w:rPr>
      <w:rFonts w:ascii="Times" w:eastAsia="Times New Roman" w:hAnsi="Times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D39CA"/>
    <w:pPr>
      <w:tabs>
        <w:tab w:val="clear" w:pos="720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D39CA"/>
    <w:rPr>
      <w:rFonts w:ascii="Times" w:eastAsia="Times New Roman" w:hAnsi="Times" w:cs="Times New Roman"/>
      <w:sz w:val="24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D0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1CE3-A7D0-45D0-A685-DACAF0A8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Blazzi</dc:creator>
  <cp:keywords/>
  <dc:description/>
  <cp:lastModifiedBy>Lucas Blazzi</cp:lastModifiedBy>
  <cp:revision>22</cp:revision>
  <cp:lastPrinted>2019-03-12T13:55:00Z</cp:lastPrinted>
  <dcterms:created xsi:type="dcterms:W3CDTF">2018-05-22T20:38:00Z</dcterms:created>
  <dcterms:modified xsi:type="dcterms:W3CDTF">2019-05-05T23:31:00Z</dcterms:modified>
</cp:coreProperties>
</file>