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4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9299"/>
        <w:gridCol w:w="4758"/>
      </w:tblGrid>
      <w:tr w:rsidR="00ED61D7" w:rsidRPr="00CB0D89" w14:paraId="07E2FBBC" w14:textId="77777777" w:rsidTr="00CB0D89">
        <w:trPr>
          <w:trHeight w:val="210"/>
          <w:jc w:val="center"/>
        </w:trPr>
        <w:tc>
          <w:tcPr>
            <w:tcW w:w="1524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060"/>
          </w:tcPr>
          <w:p w14:paraId="21B71666" w14:textId="7596A847" w:rsidR="00ED61D7" w:rsidRPr="00CB0D89" w:rsidRDefault="00ED61D7" w:rsidP="00CB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D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Critérios de avaliação</w:t>
            </w:r>
          </w:p>
        </w:tc>
      </w:tr>
      <w:tr w:rsidR="00ED61D7" w:rsidRPr="00C17037" w14:paraId="7E4370B8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DF36A" w14:textId="2A69D023" w:rsidR="00ED61D7" w:rsidRPr="00C1703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Risco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6D00C5" w14:textId="6CD7463D" w:rsidR="00ED61D7" w:rsidRPr="00C1703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https://www.anbima.com.br/data/files/23/33/A2/80/F71D3610214DEA36A9A80AC2/Diretriz-de-Suitability-20180622.pdf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9BCE1" w14:textId="77777777" w:rsidR="0058439E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cstheme="minorHAnsi"/>
                <w:b/>
                <w:bCs/>
                <w:sz w:val="20"/>
                <w:szCs w:val="20"/>
              </w:rPr>
              <w:t xml:space="preserve">Classificação segundo </w:t>
            </w:r>
            <w:hyperlink r:id="rId6" w:tgtFrame="_blank" w:history="1">
              <w:r w:rsidR="00ED61D7" w:rsidRPr="00102359">
                <w:rPr>
                  <w:rFonts w:eastAsia="Times New Roman" w:cstheme="minorHAnsi"/>
                  <w:b/>
                  <w:bCs/>
                  <w:sz w:val="20"/>
                  <w:szCs w:val="20"/>
                  <w:lang w:eastAsia="pt-BR"/>
                </w:rPr>
                <w:t>Anbima</w:t>
              </w:r>
            </w:hyperlink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</w:p>
          <w:p w14:paraId="6DC70B06" w14:textId="1DC80598" w:rsidR="006A506C" w:rsidRPr="00102359" w:rsidRDefault="006A506C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Baixo</w:t>
            </w:r>
          </w:p>
          <w:p w14:paraId="1E779492" w14:textId="7D79CD39" w:rsidR="006A506C" w:rsidRPr="00102359" w:rsidRDefault="006A506C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médio</w:t>
            </w:r>
          </w:p>
          <w:p w14:paraId="16800200" w14:textId="5ED143B3" w:rsidR="00ED61D7" w:rsidRPr="00102359" w:rsidRDefault="006A506C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5] = alto</w:t>
            </w:r>
          </w:p>
        </w:tc>
      </w:tr>
      <w:tr w:rsidR="00ED61D7" w:rsidRPr="00C17037" w14:paraId="3F62DCE2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9064D" w14:textId="7DF6F098" w:rsidR="00ED61D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Retorno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7C4830AF" w14:textId="50059817" w:rsidR="00DF3A73" w:rsidRPr="00C17037" w:rsidRDefault="00DF3A73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B3768A" w14:textId="23CE034F" w:rsidR="00ED61D7" w:rsidRPr="00C17037" w:rsidRDefault="00D47318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Baseado no </w:t>
            </w:r>
            <w:r w:rsidR="00ED61D7"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CDI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B9A02" w14:textId="44C2F30D" w:rsidR="00DF3A73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cstheme="minorHAnsi"/>
                <w:b/>
                <w:bCs/>
                <w:sz w:val="20"/>
                <w:szCs w:val="20"/>
              </w:rPr>
              <w:t xml:space="preserve">Classificação baseada no </w:t>
            </w:r>
            <w:r w:rsidR="000259F5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CDI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  <w:r w:rsidR="000259F5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0,096024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- </w:t>
            </w:r>
            <w:r w:rsidR="00DF3A73" w:rsidRPr="00102359">
              <w:rPr>
                <w:rFonts w:eastAsia="Times New Roman" w:cstheme="minorHAnsi"/>
                <w:sz w:val="20"/>
                <w:szCs w:val="20"/>
                <w:lang w:eastAsia="pt-BR"/>
              </w:rPr>
              <w:t>(Faixa de 0,03)</w:t>
            </w:r>
          </w:p>
          <w:p w14:paraId="42A2DD2B" w14:textId="560B29C2" w:rsidR="000259F5" w:rsidRPr="00102359" w:rsidRDefault="00092469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[-0.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;0.0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Baixo</w:t>
            </w:r>
          </w:p>
          <w:p w14:paraId="53A216F9" w14:textId="2E25DC91" w:rsidR="00092469" w:rsidRPr="00102359" w:rsidRDefault="00092469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]0.0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Médio</w:t>
            </w:r>
          </w:p>
          <w:p w14:paraId="7880B4DD" w14:textId="72CC11AA" w:rsidR="00092469" w:rsidRPr="00102359" w:rsidRDefault="00092469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0.1</w:t>
            </w:r>
            <w:r w:rsidR="003B519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963BA7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=</w:t>
            </w:r>
            <w:r w:rsidR="00DE44E2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Alto</w:t>
            </w:r>
          </w:p>
        </w:tc>
      </w:tr>
      <w:tr w:rsidR="00ED61D7" w:rsidRPr="00C17037" w14:paraId="3D0ACE04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ECFCD" w14:textId="0578F8A0" w:rsidR="00ED61D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Liquidez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4EC0AC55" w14:textId="51A9E65A" w:rsidR="00DF3A73" w:rsidRPr="00C17037" w:rsidRDefault="00A50C6E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5BB408" w14:textId="70B4DD9C" w:rsidR="00ED61D7" w:rsidRPr="00C17037" w:rsidRDefault="00F10292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hyperlink r:id="rId7" w:anchor=":~:text=BRI" w:history="1">
              <w:r w:rsidR="00ED61D7" w:rsidRPr="008151ED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https://ink.library.smu.edu.sg/cgi/viewcontent.cgi?article=6310&amp;context=lkcsb_research#:~:text=BRI</w:t>
              </w:r>
            </w:hyperlink>
            <w:r w:rsid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 xml:space="preserve"> </w:t>
            </w:r>
            <w:r w:rsidR="00ED61D7"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EF%20OVERVIEW%20OF%20RISK%20AND%20COMPLEXITY%20FRAMEWORK&amp;text=The%20</w:t>
            </w:r>
            <w:r w:rsid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 xml:space="preserve"> </w:t>
            </w:r>
            <w:r w:rsidR="00ED61D7"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proposed%20framework%20decomposes%20the,only%20on%20an%20ordinal%20scale.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A609D" w14:textId="1E9EDF14" w:rsidR="00A50C6E" w:rsidRPr="00102359" w:rsidRDefault="00A50C6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Liquidez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</w:p>
          <w:p w14:paraId="747C87F9" w14:textId="05F31092" w:rsidR="00A50C6E" w:rsidRPr="00102359" w:rsidRDefault="00A50C6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[0;15] =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baixa</w:t>
            </w:r>
          </w:p>
          <w:p w14:paraId="7E8653F3" w14:textId="2BD15B12" w:rsidR="00A50C6E" w:rsidRPr="00102359" w:rsidRDefault="00A50C6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]15;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30] = média</w:t>
            </w:r>
          </w:p>
          <w:p w14:paraId="6D0180B9" w14:textId="4B31702A" w:rsidR="00E27E90" w:rsidRPr="00102359" w:rsidRDefault="00E27E90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]30;3000] = Alta</w:t>
            </w:r>
          </w:p>
          <w:p w14:paraId="50A017BD" w14:textId="5B2175F8" w:rsidR="00ED61D7" w:rsidRPr="00102359" w:rsidRDefault="00ED61D7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ED61D7" w:rsidRPr="00C17037" w14:paraId="2AB0A691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631A6" w14:textId="0CE6B9EA" w:rsidR="00ED61D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Volatilidade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628E56C7" w14:textId="6380EC5B" w:rsidR="00DF3A73" w:rsidRPr="00C17037" w:rsidRDefault="00DF3A73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5C4FDA6" w14:textId="4B3FBBBD" w:rsidR="00ED61D7" w:rsidRDefault="00F10292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hyperlink r:id="rId8" w:anchor=":~:text=BRI" w:history="1">
              <w:r w:rsidR="00ED61D7" w:rsidRPr="008151ED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https://ink.library.smu.edu.sg/cgi/viewcontent.cgi?article=6310&amp;context=lkcsb_research#:~:text=BRI</w:t>
              </w:r>
            </w:hyperlink>
          </w:p>
          <w:p w14:paraId="1E22C7D5" w14:textId="77777777" w:rsidR="00ED61D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EF%20OVERVIEW%20OF%20RISK%20AND%20COMPLEXITY%20FRAMEWORK&amp;text=The%20</w:t>
            </w:r>
          </w:p>
          <w:p w14:paraId="1E31900C" w14:textId="4852736C" w:rsidR="00ED61D7" w:rsidRPr="00C17037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proposed%20framework%20decomposes%20the,only%20on%20an%20ordinal%20scale.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060C00" w14:textId="77777777" w:rsidR="00ED61D7" w:rsidRPr="00102359" w:rsidRDefault="00DE44E2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Volatilidade:</w:t>
            </w:r>
          </w:p>
          <w:p w14:paraId="016C4B25" w14:textId="227A1DE1" w:rsidR="00DE44E2" w:rsidRPr="00102359" w:rsidRDefault="00DE44E2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[0;0.05] = baixa</w:t>
            </w:r>
          </w:p>
          <w:p w14:paraId="57713F79" w14:textId="77777777" w:rsidR="00DE44E2" w:rsidRPr="00102359" w:rsidRDefault="00DE44E2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]0.05;0.10] =Média</w:t>
            </w:r>
          </w:p>
          <w:p w14:paraId="09A3FCA5" w14:textId="5CACA88C" w:rsidR="00DE44E2" w:rsidRPr="00102359" w:rsidRDefault="00DE44E2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]0.10;</w:t>
            </w:r>
            <w:r w:rsidR="00BA71F5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1.5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Alta</w:t>
            </w:r>
          </w:p>
        </w:tc>
      </w:tr>
      <w:tr w:rsidR="00102359" w:rsidRPr="00C17037" w14:paraId="4C75A8EA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0E714" w14:textId="58ED9C66" w:rsidR="00102359" w:rsidRDefault="00102359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Sharpe –</w:t>
            </w:r>
          </w:p>
          <w:p w14:paraId="2E6A95D7" w14:textId="2E95E141" w:rsidR="00102359" w:rsidRPr="00C17037" w:rsidRDefault="00102359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4A03344B" w14:textId="01BED269" w:rsidR="00102359" w:rsidRPr="000F6B09" w:rsidRDefault="000F6B09" w:rsidP="00CB0D89">
            <w:pPr>
              <w:jc w:val="center"/>
            </w:pPr>
            <w:r>
              <w:t>Indica a relação do</w:t>
            </w:r>
            <w:r w:rsidRPr="000F6B09">
              <w:t xml:space="preserve"> rendimento por unidade de risco de um investimento</w:t>
            </w:r>
            <w:r w:rsidRPr="000F6B09">
              <w:rPr>
                <w:shd w:val="clear" w:color="auto" w:fill="202124"/>
              </w:rPr>
              <w:t>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73513" w14:textId="77777777" w:rsidR="00102359" w:rsidRDefault="008C1EA1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Sharpe</w:t>
            </w:r>
          </w:p>
          <w:p w14:paraId="43BEC4E4" w14:textId="554BF5B5" w:rsidR="008C1EA1" w:rsidRDefault="008C1EA1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[-1000.00</w:t>
            </w:r>
            <w:r w:rsidR="001726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; 0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] = </w:t>
            </w:r>
            <w:r w:rsidR="001726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baixo</w:t>
            </w:r>
          </w:p>
          <w:p w14:paraId="4181EF9A" w14:textId="77777777" w:rsidR="008C1EA1" w:rsidRDefault="0017262C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]0;</w:t>
            </w:r>
            <w:r w:rsidR="008C1EA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1] =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médio</w:t>
            </w:r>
          </w:p>
          <w:p w14:paraId="77F9FD41" w14:textId="50A97AA5" w:rsidR="0017262C" w:rsidRPr="00102359" w:rsidRDefault="0017262C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]1;1000.00] = alto</w:t>
            </w:r>
          </w:p>
        </w:tc>
      </w:tr>
      <w:tr w:rsidR="00ED61D7" w:rsidRPr="00C17037" w14:paraId="47BFEBB7" w14:textId="77777777" w:rsidTr="00CB0D89">
        <w:trPr>
          <w:trHeight w:val="210"/>
          <w:jc w:val="center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C05CE" w14:textId="0A770ACC" w:rsidR="00DF3A73" w:rsidRDefault="00ED61D7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Aplicação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55F2C059" w14:textId="58CF5228" w:rsidR="00ED61D7" w:rsidRPr="00C17037" w:rsidRDefault="00DF3A73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41A642E" w14:textId="00AEF7E8" w:rsidR="00ED61D7" w:rsidRPr="00C17037" w:rsidRDefault="0058439E" w:rsidP="00CB0D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Mediana par</w:t>
            </w:r>
            <w:r w:rsidR="00C601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Aplicação mínima varia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valores acima de 0 ate 10 mil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95C44" w14:textId="77777777" w:rsidR="0058439E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Classificação dos valores do investimento inicial</w:t>
            </w:r>
          </w:p>
          <w:p w14:paraId="2B260419" w14:textId="544A014B" w:rsidR="0058439E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.00] = Baixo</w:t>
            </w:r>
          </w:p>
          <w:p w14:paraId="53EC5935" w14:textId="276F55AC" w:rsidR="0058439E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.00;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5000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.00] = Médio</w:t>
            </w:r>
          </w:p>
          <w:p w14:paraId="5CC9EE99" w14:textId="5F217F9A" w:rsidR="00ED61D7" w:rsidRPr="00102359" w:rsidRDefault="0058439E" w:rsidP="00CB0D8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.00;10000.00]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= Alto</w:t>
            </w:r>
          </w:p>
        </w:tc>
      </w:tr>
    </w:tbl>
    <w:p w14:paraId="3315C221" w14:textId="77777777" w:rsidR="00494455" w:rsidRDefault="00494455" w:rsidP="001D3B98"/>
    <w:p w14:paraId="3C6DA798" w14:textId="6F707156" w:rsidR="00C50713" w:rsidRDefault="009B2C5E" w:rsidP="001D3B98">
      <w:r>
        <w:t>Resultados finais</w:t>
      </w:r>
      <w:r w:rsidR="00C50713">
        <w:t>:</w:t>
      </w:r>
    </w:p>
    <w:tbl>
      <w:tblPr>
        <w:tblStyle w:val="Tabelacomgrade"/>
        <w:tblW w:w="15902" w:type="dxa"/>
        <w:jc w:val="center"/>
        <w:tblLayout w:type="fixed"/>
        <w:tblLook w:val="04A0" w:firstRow="1" w:lastRow="0" w:firstColumn="1" w:lastColumn="0" w:noHBand="0" w:noVBand="1"/>
      </w:tblPr>
      <w:tblGrid>
        <w:gridCol w:w="289"/>
        <w:gridCol w:w="975"/>
        <w:gridCol w:w="1038"/>
        <w:gridCol w:w="1038"/>
        <w:gridCol w:w="878"/>
        <w:gridCol w:w="1246"/>
        <w:gridCol w:w="912"/>
        <w:gridCol w:w="768"/>
        <w:gridCol w:w="1079"/>
        <w:gridCol w:w="698"/>
        <w:gridCol w:w="1249"/>
        <w:gridCol w:w="1217"/>
        <w:gridCol w:w="1301"/>
        <w:gridCol w:w="1479"/>
        <w:gridCol w:w="1735"/>
      </w:tblGrid>
      <w:tr w:rsidR="00A82416" w14:paraId="50B38EF1" w14:textId="77777777" w:rsidTr="00E70B96">
        <w:trPr>
          <w:trHeight w:val="176"/>
          <w:jc w:val="center"/>
        </w:trPr>
        <w:tc>
          <w:tcPr>
            <w:tcW w:w="15902" w:type="dxa"/>
            <w:gridSpan w:val="15"/>
            <w:shd w:val="clear" w:color="auto" w:fill="002060"/>
          </w:tcPr>
          <w:p w14:paraId="446ACFD2" w14:textId="571AD668" w:rsidR="00A82416" w:rsidRPr="00E34822" w:rsidRDefault="00A82416" w:rsidP="00224715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 xml:space="preserve">Teste 01 </w:t>
            </w:r>
            <w:r>
              <w:rPr>
                <w:b/>
                <w:bCs/>
              </w:rPr>
              <w:t>– Todas features</w:t>
            </w:r>
            <w:r w:rsidRPr="00E3482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(C</w:t>
            </w:r>
            <w:r w:rsidRPr="00E34822">
              <w:rPr>
                <w:b/>
                <w:bCs/>
              </w:rPr>
              <w:t xml:space="preserve">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>
              <w:rPr>
                <w:b/>
                <w:bCs/>
              </w:rPr>
              <w:t xml:space="preserve">100 </w:t>
            </w:r>
            <w:r w:rsidRPr="00E34822">
              <w:rPr>
                <w:b/>
                <w:bCs/>
              </w:rPr>
              <w:t xml:space="preserve">e numéricas </w:t>
            </w:r>
            <w:r>
              <w:rPr>
                <w:b/>
                <w:bCs/>
              </w:rPr>
              <w:t xml:space="preserve">com </w:t>
            </w:r>
            <w:r w:rsidRPr="00E34822">
              <w:rPr>
                <w:b/>
                <w:bCs/>
              </w:rPr>
              <w:t>média</w:t>
            </w:r>
            <w:r>
              <w:rPr>
                <w:b/>
                <w:bCs/>
              </w:rPr>
              <w:t>/mediana</w:t>
            </w:r>
            <w:r w:rsidRPr="00E34822">
              <w:rPr>
                <w:b/>
                <w:bCs/>
              </w:rPr>
              <w:t xml:space="preserve"> </w:t>
            </w:r>
          </w:p>
        </w:tc>
      </w:tr>
      <w:tr w:rsidR="00E935B0" w14:paraId="52D06FDE" w14:textId="6B27CB7D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137FA3B9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975" w:type="dxa"/>
            <w:vAlign w:val="center"/>
          </w:tcPr>
          <w:p w14:paraId="22B8A077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Mercado</w:t>
            </w:r>
          </w:p>
        </w:tc>
        <w:tc>
          <w:tcPr>
            <w:tcW w:w="1038" w:type="dxa"/>
            <w:vAlign w:val="center"/>
          </w:tcPr>
          <w:p w14:paraId="1FF0A7CF" w14:textId="5F31AB39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Tipo mercado</w:t>
            </w:r>
          </w:p>
        </w:tc>
        <w:tc>
          <w:tcPr>
            <w:tcW w:w="1038" w:type="dxa"/>
            <w:vAlign w:val="center"/>
          </w:tcPr>
          <w:p w14:paraId="6E627AF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878" w:type="dxa"/>
            <w:vAlign w:val="center"/>
          </w:tcPr>
          <w:p w14:paraId="5314AD4C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246" w:type="dxa"/>
            <w:vAlign w:val="center"/>
          </w:tcPr>
          <w:p w14:paraId="5B492CC7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Público</w:t>
            </w:r>
          </w:p>
        </w:tc>
        <w:tc>
          <w:tcPr>
            <w:tcW w:w="912" w:type="dxa"/>
            <w:vAlign w:val="center"/>
          </w:tcPr>
          <w:p w14:paraId="2147A4E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Liquidez (dias)</w:t>
            </w:r>
          </w:p>
        </w:tc>
        <w:tc>
          <w:tcPr>
            <w:tcW w:w="768" w:type="dxa"/>
            <w:vAlign w:val="center"/>
          </w:tcPr>
          <w:p w14:paraId="548E5795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1079" w:type="dxa"/>
            <w:vAlign w:val="center"/>
          </w:tcPr>
          <w:p w14:paraId="73C2E045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698" w:type="dxa"/>
          </w:tcPr>
          <w:p w14:paraId="680AC384" w14:textId="51B1EE5A" w:rsidR="002E6029" w:rsidRPr="00D40B97" w:rsidRDefault="008A09FE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Sem </w:t>
            </w:r>
            <w:r w:rsidR="002E6029" w:rsidRPr="00D40B97">
              <w:rPr>
                <w:b/>
                <w:bCs/>
                <w:sz w:val="16"/>
                <w:szCs w:val="16"/>
              </w:rPr>
              <w:t>Imposto renda</w:t>
            </w:r>
          </w:p>
        </w:tc>
        <w:tc>
          <w:tcPr>
            <w:tcW w:w="1249" w:type="dxa"/>
            <w:vAlign w:val="center"/>
          </w:tcPr>
          <w:p w14:paraId="16229B8C" w14:textId="57F834B4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1217" w:type="dxa"/>
            <w:vAlign w:val="center"/>
          </w:tcPr>
          <w:p w14:paraId="48B613A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1301" w:type="dxa"/>
            <w:vAlign w:val="center"/>
          </w:tcPr>
          <w:p w14:paraId="0C1D3761" w14:textId="1F0461B1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Ma</w:t>
            </w:r>
            <w:r w:rsidR="00E935B0">
              <w:rPr>
                <w:b/>
                <w:bCs/>
                <w:sz w:val="16"/>
                <w:szCs w:val="16"/>
              </w:rPr>
              <w:t>x_</w:t>
            </w:r>
            <w:r w:rsidRPr="00D40B97">
              <w:rPr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1479" w:type="dxa"/>
            <w:vAlign w:val="center"/>
          </w:tcPr>
          <w:p w14:paraId="57E236D0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735" w:type="dxa"/>
            <w:vAlign w:val="center"/>
          </w:tcPr>
          <w:p w14:paraId="1C5DBAB5" w14:textId="64D7789F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App_min</w:t>
            </w:r>
          </w:p>
        </w:tc>
      </w:tr>
      <w:tr w:rsidR="00E935B0" w14:paraId="4703FE74" w14:textId="1E6BE5C2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216087BE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F4453AD" w14:textId="1FA8B3A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4B4ACA8C" w14:textId="480EE7A6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vAlign w:val="center"/>
          </w:tcPr>
          <w:p w14:paraId="0F492744" w14:textId="3A553DE2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Pós-Fixado</w:t>
            </w:r>
          </w:p>
        </w:tc>
        <w:tc>
          <w:tcPr>
            <w:tcW w:w="878" w:type="dxa"/>
            <w:vAlign w:val="center"/>
          </w:tcPr>
          <w:p w14:paraId="04741D58" w14:textId="4CBA7CC9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759670F0" w14:textId="285BB781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Gera</w:t>
            </w:r>
            <w:r w:rsidR="00AF1138">
              <w:rPr>
                <w:sz w:val="16"/>
                <w:szCs w:val="16"/>
              </w:rPr>
              <w:t>l</w:t>
            </w:r>
            <w:r w:rsidR="008275F9">
              <w:rPr>
                <w:sz w:val="16"/>
                <w:szCs w:val="16"/>
              </w:rPr>
              <w:t xml:space="preserve"> e q</w:t>
            </w:r>
            <w:r w:rsidRPr="00D40B97">
              <w:rPr>
                <w:sz w:val="16"/>
                <w:szCs w:val="16"/>
              </w:rPr>
              <w:t>ualificado</w:t>
            </w:r>
          </w:p>
        </w:tc>
        <w:tc>
          <w:tcPr>
            <w:tcW w:w="912" w:type="dxa"/>
            <w:vAlign w:val="center"/>
          </w:tcPr>
          <w:p w14:paraId="27779B54" w14:textId="5FB5E53A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885/732</w:t>
            </w:r>
          </w:p>
        </w:tc>
        <w:tc>
          <w:tcPr>
            <w:tcW w:w="768" w:type="dxa"/>
            <w:vAlign w:val="center"/>
          </w:tcPr>
          <w:p w14:paraId="328EADF9" w14:textId="0CE2BCD4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1</w:t>
            </w:r>
            <w:r w:rsidR="00AF1138">
              <w:rPr>
                <w:sz w:val="16"/>
                <w:szCs w:val="16"/>
              </w:rPr>
              <w:t>,</w:t>
            </w:r>
            <w:r w:rsidRPr="00D40B97">
              <w:rPr>
                <w:sz w:val="16"/>
                <w:szCs w:val="16"/>
              </w:rPr>
              <w:t>67/2</w:t>
            </w:r>
          </w:p>
        </w:tc>
        <w:tc>
          <w:tcPr>
            <w:tcW w:w="1079" w:type="dxa"/>
            <w:vAlign w:val="center"/>
          </w:tcPr>
          <w:p w14:paraId="26B4F5BC" w14:textId="1A23D8C4" w:rsidR="002E6029" w:rsidRPr="00D40B97" w:rsidRDefault="00D40B97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0,099/0,103</w:t>
            </w:r>
          </w:p>
        </w:tc>
        <w:tc>
          <w:tcPr>
            <w:tcW w:w="698" w:type="dxa"/>
          </w:tcPr>
          <w:p w14:paraId="70A5CF44" w14:textId="2E03339F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False</w:t>
            </w:r>
            <w:r w:rsidR="00BC4F82">
              <w:rPr>
                <w:sz w:val="16"/>
                <w:szCs w:val="16"/>
              </w:rPr>
              <w:t xml:space="preserve"> e True</w:t>
            </w:r>
          </w:p>
        </w:tc>
        <w:tc>
          <w:tcPr>
            <w:tcW w:w="1249" w:type="dxa"/>
            <w:vAlign w:val="center"/>
          </w:tcPr>
          <w:p w14:paraId="074403B1" w14:textId="24DE8BE1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0,001/0,0017</w:t>
            </w:r>
          </w:p>
        </w:tc>
        <w:tc>
          <w:tcPr>
            <w:tcW w:w="1217" w:type="dxa"/>
            <w:vAlign w:val="center"/>
          </w:tcPr>
          <w:p w14:paraId="574E6156" w14:textId="7EB71A36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-643,34/4</w:t>
            </w:r>
          </w:p>
        </w:tc>
        <w:tc>
          <w:tcPr>
            <w:tcW w:w="1301" w:type="dxa"/>
            <w:vAlign w:val="center"/>
          </w:tcPr>
          <w:p w14:paraId="74F8F762" w14:textId="517582ED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9" w:type="dxa"/>
            <w:vAlign w:val="center"/>
          </w:tcPr>
          <w:p w14:paraId="0E374DF6" w14:textId="57421EA3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-0,00019/-00020</w:t>
            </w:r>
          </w:p>
        </w:tc>
        <w:tc>
          <w:tcPr>
            <w:tcW w:w="1735" w:type="dxa"/>
            <w:vAlign w:val="center"/>
          </w:tcPr>
          <w:p w14:paraId="7AB68472" w14:textId="0989CAAE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11.555,54/1.385,34</w:t>
            </w:r>
          </w:p>
        </w:tc>
      </w:tr>
      <w:tr w:rsidR="00E935B0" w14:paraId="0088A40D" w14:textId="1349B5F8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7F45777C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705DDF7" w14:textId="0805BCCA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vAlign w:val="center"/>
          </w:tcPr>
          <w:p w14:paraId="27210168" w14:textId="0D4FC7F9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Multimercado</w:t>
            </w:r>
            <w:r w:rsidR="00BC4F82">
              <w:rPr>
                <w:sz w:val="16"/>
                <w:szCs w:val="16"/>
              </w:rPr>
              <w:t xml:space="preserve"> e de renda fixa</w:t>
            </w:r>
          </w:p>
        </w:tc>
        <w:tc>
          <w:tcPr>
            <w:tcW w:w="1038" w:type="dxa"/>
            <w:vAlign w:val="center"/>
          </w:tcPr>
          <w:p w14:paraId="383FC0DB" w14:textId="7FAED5C7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Multimercado</w:t>
            </w:r>
            <w:r w:rsidR="00BC4F82">
              <w:rPr>
                <w:sz w:val="16"/>
                <w:szCs w:val="16"/>
              </w:rPr>
              <w:t xml:space="preserve"> e pós fixado</w:t>
            </w:r>
          </w:p>
        </w:tc>
        <w:tc>
          <w:tcPr>
            <w:tcW w:w="878" w:type="dxa"/>
            <w:vAlign w:val="center"/>
          </w:tcPr>
          <w:p w14:paraId="00D675BE" w14:textId="09673B7F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3E6FA7E1" w14:textId="4C0C6FC3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5C8842DF" w14:textId="405C7438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21/16</w:t>
            </w:r>
          </w:p>
        </w:tc>
        <w:tc>
          <w:tcPr>
            <w:tcW w:w="768" w:type="dxa"/>
            <w:vAlign w:val="center"/>
          </w:tcPr>
          <w:p w14:paraId="727A4C09" w14:textId="596D7884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4,12/4</w:t>
            </w:r>
          </w:p>
        </w:tc>
        <w:tc>
          <w:tcPr>
            <w:tcW w:w="1079" w:type="dxa"/>
            <w:vAlign w:val="center"/>
          </w:tcPr>
          <w:p w14:paraId="58C3EC1B" w14:textId="22842D71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0,107/0,095</w:t>
            </w:r>
          </w:p>
        </w:tc>
        <w:tc>
          <w:tcPr>
            <w:tcW w:w="698" w:type="dxa"/>
          </w:tcPr>
          <w:p w14:paraId="2CB97B54" w14:textId="35E36C00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F45A4F1" w14:textId="0E9CCAFE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0,055/0,0433</w:t>
            </w:r>
          </w:p>
        </w:tc>
        <w:tc>
          <w:tcPr>
            <w:tcW w:w="1217" w:type="dxa"/>
            <w:vAlign w:val="center"/>
          </w:tcPr>
          <w:p w14:paraId="5DD5A949" w14:textId="571D4FF9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0,292/-0,0155</w:t>
            </w:r>
          </w:p>
        </w:tc>
        <w:tc>
          <w:tcPr>
            <w:tcW w:w="1301" w:type="dxa"/>
            <w:vAlign w:val="center"/>
          </w:tcPr>
          <w:p w14:paraId="68CC398C" w14:textId="47F2BEB7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-0,0411/-0,0030</w:t>
            </w:r>
          </w:p>
        </w:tc>
        <w:tc>
          <w:tcPr>
            <w:tcW w:w="1479" w:type="dxa"/>
            <w:vAlign w:val="center"/>
          </w:tcPr>
          <w:p w14:paraId="7DC89C80" w14:textId="398EDFBD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0,00745/</w:t>
            </w:r>
            <w:r w:rsidR="00593843">
              <w:rPr>
                <w:sz w:val="16"/>
                <w:szCs w:val="16"/>
              </w:rPr>
              <w:t>0,0058</w:t>
            </w:r>
          </w:p>
        </w:tc>
        <w:tc>
          <w:tcPr>
            <w:tcW w:w="1735" w:type="dxa"/>
            <w:vAlign w:val="center"/>
          </w:tcPr>
          <w:p w14:paraId="1428E93E" w14:textId="1A97ECCA" w:rsidR="002E6029" w:rsidRPr="00D40B97" w:rsidRDefault="0059384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48.743,52/1.000,00</w:t>
            </w:r>
          </w:p>
        </w:tc>
      </w:tr>
      <w:tr w:rsidR="00E935B0" w14:paraId="07614BFC" w14:textId="7FD2BE95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150A46DD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4D5258" w14:textId="7A2C75D3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1F5CD8F1" w14:textId="2789A7B1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vAlign w:val="center"/>
          </w:tcPr>
          <w:p w14:paraId="47FB64FA" w14:textId="2AAA6B0C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878" w:type="dxa"/>
            <w:vAlign w:val="center"/>
          </w:tcPr>
          <w:p w14:paraId="125D92FB" w14:textId="41038B17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IPCA</w:t>
            </w:r>
          </w:p>
        </w:tc>
        <w:tc>
          <w:tcPr>
            <w:tcW w:w="1246" w:type="dxa"/>
            <w:vAlign w:val="center"/>
          </w:tcPr>
          <w:p w14:paraId="2ADC5797" w14:textId="27830156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 e qualificado</w:t>
            </w:r>
          </w:p>
        </w:tc>
        <w:tc>
          <w:tcPr>
            <w:tcW w:w="912" w:type="dxa"/>
            <w:vAlign w:val="center"/>
          </w:tcPr>
          <w:p w14:paraId="6218FC5E" w14:textId="528A768A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902/731</w:t>
            </w:r>
          </w:p>
        </w:tc>
        <w:tc>
          <w:tcPr>
            <w:tcW w:w="768" w:type="dxa"/>
            <w:vAlign w:val="center"/>
          </w:tcPr>
          <w:p w14:paraId="73968B0C" w14:textId="65729E5A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2,42/</w:t>
            </w:r>
            <w:r w:rsidR="008275F9">
              <w:rPr>
                <w:sz w:val="16"/>
                <w:szCs w:val="16"/>
              </w:rPr>
              <w:t>2,5</w:t>
            </w:r>
          </w:p>
        </w:tc>
        <w:tc>
          <w:tcPr>
            <w:tcW w:w="1079" w:type="dxa"/>
            <w:vAlign w:val="center"/>
          </w:tcPr>
          <w:p w14:paraId="71613096" w14:textId="05A51379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0,154/0,139</w:t>
            </w:r>
          </w:p>
        </w:tc>
        <w:tc>
          <w:tcPr>
            <w:tcW w:w="698" w:type="dxa"/>
          </w:tcPr>
          <w:p w14:paraId="0A43B06F" w14:textId="51F24677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3891D39E" w14:textId="39159918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0,012/0,0033</w:t>
            </w:r>
          </w:p>
        </w:tc>
        <w:tc>
          <w:tcPr>
            <w:tcW w:w="1217" w:type="dxa"/>
            <w:vAlign w:val="center"/>
          </w:tcPr>
          <w:p w14:paraId="4D70283E" w14:textId="76799478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12,78/</w:t>
            </w:r>
            <w:r w:rsidR="00961C6E">
              <w:rPr>
                <w:sz w:val="16"/>
                <w:szCs w:val="16"/>
              </w:rPr>
              <w:t>12,87</w:t>
            </w:r>
          </w:p>
        </w:tc>
        <w:tc>
          <w:tcPr>
            <w:tcW w:w="1301" w:type="dxa"/>
            <w:vAlign w:val="center"/>
          </w:tcPr>
          <w:p w14:paraId="62C4B62D" w14:textId="00DFFF63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-0,0012/0</w:t>
            </w:r>
          </w:p>
        </w:tc>
        <w:tc>
          <w:tcPr>
            <w:tcW w:w="1479" w:type="dxa"/>
            <w:vAlign w:val="center"/>
          </w:tcPr>
          <w:p w14:paraId="2F8DCC84" w14:textId="280E9F95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0,00016/-0,00006</w:t>
            </w:r>
          </w:p>
        </w:tc>
        <w:tc>
          <w:tcPr>
            <w:tcW w:w="1735" w:type="dxa"/>
            <w:vAlign w:val="center"/>
          </w:tcPr>
          <w:p w14:paraId="6DEBBA91" w14:textId="4A99CB1E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5.532,17/5.</w:t>
            </w:r>
            <w:r w:rsidR="001D2D53">
              <w:rPr>
                <w:sz w:val="16"/>
                <w:szCs w:val="16"/>
              </w:rPr>
              <w:t>000,00</w:t>
            </w:r>
          </w:p>
        </w:tc>
      </w:tr>
      <w:tr w:rsidR="00E935B0" w14:paraId="59340E11" w14:textId="6BCDAD7C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3AACA70A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C90EFB8" w14:textId="544FD74B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2F492B74" w14:textId="59FDD88D" w:rsidR="002E6029" w:rsidRPr="00D40B97" w:rsidRDefault="001D2D5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LCA/LCI</w:t>
            </w:r>
          </w:p>
        </w:tc>
        <w:tc>
          <w:tcPr>
            <w:tcW w:w="1038" w:type="dxa"/>
            <w:vAlign w:val="center"/>
          </w:tcPr>
          <w:p w14:paraId="2514D12A" w14:textId="4F765200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Pré, Pós e Inflação</w:t>
            </w:r>
          </w:p>
        </w:tc>
        <w:tc>
          <w:tcPr>
            <w:tcW w:w="878" w:type="dxa"/>
            <w:vAlign w:val="center"/>
          </w:tcPr>
          <w:p w14:paraId="2AA911CC" w14:textId="3B8943CC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Pré, DCI e IPCA</w:t>
            </w:r>
          </w:p>
        </w:tc>
        <w:tc>
          <w:tcPr>
            <w:tcW w:w="1246" w:type="dxa"/>
            <w:vAlign w:val="center"/>
          </w:tcPr>
          <w:p w14:paraId="331C9B46" w14:textId="23524392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 e Geral</w:t>
            </w:r>
          </w:p>
        </w:tc>
        <w:tc>
          <w:tcPr>
            <w:tcW w:w="912" w:type="dxa"/>
            <w:vAlign w:val="center"/>
          </w:tcPr>
          <w:p w14:paraId="6B7D8FF0" w14:textId="193E192D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832/730</w:t>
            </w:r>
          </w:p>
        </w:tc>
        <w:tc>
          <w:tcPr>
            <w:tcW w:w="768" w:type="dxa"/>
            <w:vAlign w:val="center"/>
          </w:tcPr>
          <w:p w14:paraId="4B07DD47" w14:textId="69023A66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2,12/2,5</w:t>
            </w:r>
          </w:p>
        </w:tc>
        <w:tc>
          <w:tcPr>
            <w:tcW w:w="1079" w:type="dxa"/>
            <w:vAlign w:val="center"/>
          </w:tcPr>
          <w:p w14:paraId="07C0C6A3" w14:textId="1B549F1B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432AE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0/0,10</w:t>
            </w:r>
            <w:r w:rsidR="00432AE3">
              <w:rPr>
                <w:sz w:val="16"/>
                <w:szCs w:val="16"/>
              </w:rPr>
              <w:t>5</w:t>
            </w:r>
          </w:p>
        </w:tc>
        <w:tc>
          <w:tcPr>
            <w:tcW w:w="698" w:type="dxa"/>
          </w:tcPr>
          <w:p w14:paraId="2A6F19A7" w14:textId="2D3EA0AC" w:rsidR="002E6029" w:rsidRPr="00D40B97" w:rsidRDefault="00602870" w:rsidP="00224715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249" w:type="dxa"/>
            <w:vAlign w:val="center"/>
          </w:tcPr>
          <w:p w14:paraId="09910687" w14:textId="34FECCD4" w:rsidR="002E6029" w:rsidRPr="00D40B97" w:rsidRDefault="00602870" w:rsidP="00224715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0,001/0,0013</w:t>
            </w:r>
          </w:p>
        </w:tc>
        <w:tc>
          <w:tcPr>
            <w:tcW w:w="1217" w:type="dxa"/>
            <w:vAlign w:val="center"/>
          </w:tcPr>
          <w:p w14:paraId="1BB41C12" w14:textId="527E89C9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-209,56/5,96</w:t>
            </w:r>
          </w:p>
        </w:tc>
        <w:tc>
          <w:tcPr>
            <w:tcW w:w="1301" w:type="dxa"/>
            <w:vAlign w:val="center"/>
          </w:tcPr>
          <w:p w14:paraId="67A5ACC3" w14:textId="51A21C2E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-0,0002/0</w:t>
            </w:r>
          </w:p>
        </w:tc>
        <w:tc>
          <w:tcPr>
            <w:tcW w:w="1479" w:type="dxa"/>
            <w:vAlign w:val="center"/>
          </w:tcPr>
          <w:p w14:paraId="59E1A6F4" w14:textId="035300F0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-0,0002/-0,0001</w:t>
            </w:r>
          </w:p>
        </w:tc>
        <w:tc>
          <w:tcPr>
            <w:tcW w:w="1735" w:type="dxa"/>
            <w:vAlign w:val="center"/>
          </w:tcPr>
          <w:p w14:paraId="40CED0FB" w14:textId="6A37FFB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100.156,02/10.000,00</w:t>
            </w:r>
          </w:p>
        </w:tc>
      </w:tr>
      <w:tr w:rsidR="00E935B0" w14:paraId="307CA58B" w14:textId="31B32F50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3D0C76B2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232604F" w14:textId="53642B1C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01A581C8" w14:textId="6FCE1B3F" w:rsidR="002E6029" w:rsidRPr="008A09FE" w:rsidRDefault="008A09FE" w:rsidP="00224715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vAlign w:val="center"/>
          </w:tcPr>
          <w:p w14:paraId="45708948" w14:textId="597D20C1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878" w:type="dxa"/>
            <w:vAlign w:val="center"/>
          </w:tcPr>
          <w:p w14:paraId="094F6EC5" w14:textId="31FA155F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1246" w:type="dxa"/>
            <w:vAlign w:val="center"/>
          </w:tcPr>
          <w:p w14:paraId="475931D0" w14:textId="5AE9DF97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43D8E5E2" w14:textId="2767EEF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820/550</w:t>
            </w:r>
          </w:p>
        </w:tc>
        <w:tc>
          <w:tcPr>
            <w:tcW w:w="768" w:type="dxa"/>
            <w:vAlign w:val="center"/>
          </w:tcPr>
          <w:p w14:paraId="72F7E976" w14:textId="59D76C5E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2,37/2,5</w:t>
            </w:r>
          </w:p>
        </w:tc>
        <w:tc>
          <w:tcPr>
            <w:tcW w:w="1079" w:type="dxa"/>
            <w:vAlign w:val="center"/>
          </w:tcPr>
          <w:p w14:paraId="2BC45652" w14:textId="0A6A7B1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0,13</w:t>
            </w:r>
            <w:r w:rsidR="00432AE3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="00432AE3">
              <w:rPr>
                <w:sz w:val="16"/>
                <w:szCs w:val="16"/>
              </w:rPr>
              <w:t>0,138</w:t>
            </w:r>
          </w:p>
        </w:tc>
        <w:tc>
          <w:tcPr>
            <w:tcW w:w="698" w:type="dxa"/>
          </w:tcPr>
          <w:p w14:paraId="1006E520" w14:textId="5790B9B7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26304468" w14:textId="555E29EC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0,0005/0,0005</w:t>
            </w:r>
          </w:p>
        </w:tc>
        <w:tc>
          <w:tcPr>
            <w:tcW w:w="1217" w:type="dxa"/>
            <w:vAlign w:val="center"/>
          </w:tcPr>
          <w:p w14:paraId="24BD2199" w14:textId="7FB732D9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78,91/81,77</w:t>
            </w:r>
          </w:p>
        </w:tc>
        <w:tc>
          <w:tcPr>
            <w:tcW w:w="1301" w:type="dxa"/>
            <w:vAlign w:val="center"/>
          </w:tcPr>
          <w:p w14:paraId="06BEBFEE" w14:textId="3226B794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9" w:type="dxa"/>
            <w:vAlign w:val="center"/>
          </w:tcPr>
          <w:p w14:paraId="5ED5BCAA" w14:textId="708FB831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-0,0005/-0,0005</w:t>
            </w:r>
          </w:p>
        </w:tc>
        <w:tc>
          <w:tcPr>
            <w:tcW w:w="1735" w:type="dxa"/>
            <w:vAlign w:val="center"/>
          </w:tcPr>
          <w:p w14:paraId="48B3B03B" w14:textId="5A74BF12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5.252,48/1.064,18</w:t>
            </w:r>
          </w:p>
        </w:tc>
      </w:tr>
      <w:tr w:rsidR="00E935B0" w14:paraId="2DFCD69D" w14:textId="00065B01" w:rsidTr="0028667C">
        <w:trPr>
          <w:trHeight w:val="366"/>
          <w:jc w:val="center"/>
        </w:trPr>
        <w:tc>
          <w:tcPr>
            <w:tcW w:w="289" w:type="dxa"/>
            <w:vAlign w:val="center"/>
          </w:tcPr>
          <w:p w14:paraId="38E7A4BB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9A76E9B" w14:textId="69837130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vAlign w:val="center"/>
          </w:tcPr>
          <w:p w14:paraId="174AED87" w14:textId="38BC02A2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Ações e multimercado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308716E1" w14:textId="291484D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variável e multimercado</w:t>
            </w:r>
          </w:p>
        </w:tc>
        <w:tc>
          <w:tcPr>
            <w:tcW w:w="878" w:type="dxa"/>
            <w:vAlign w:val="center"/>
          </w:tcPr>
          <w:p w14:paraId="4985907A" w14:textId="0D105938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 e IBOV</w:t>
            </w:r>
          </w:p>
        </w:tc>
        <w:tc>
          <w:tcPr>
            <w:tcW w:w="1246" w:type="dxa"/>
            <w:vAlign w:val="center"/>
          </w:tcPr>
          <w:p w14:paraId="240470E3" w14:textId="3109F4A1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  <w:r w:rsidR="00BF13F2">
              <w:rPr>
                <w:sz w:val="16"/>
                <w:szCs w:val="16"/>
              </w:rPr>
              <w:t xml:space="preserve"> e qualificado</w:t>
            </w:r>
          </w:p>
        </w:tc>
        <w:tc>
          <w:tcPr>
            <w:tcW w:w="912" w:type="dxa"/>
            <w:vAlign w:val="center"/>
          </w:tcPr>
          <w:p w14:paraId="596B82C4" w14:textId="053770D8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15/4</w:t>
            </w:r>
          </w:p>
        </w:tc>
        <w:tc>
          <w:tcPr>
            <w:tcW w:w="768" w:type="dxa"/>
            <w:vAlign w:val="center"/>
          </w:tcPr>
          <w:p w14:paraId="0C846BED" w14:textId="56839839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4,27/4</w:t>
            </w:r>
          </w:p>
        </w:tc>
        <w:tc>
          <w:tcPr>
            <w:tcW w:w="1079" w:type="dxa"/>
            <w:vAlign w:val="center"/>
          </w:tcPr>
          <w:p w14:paraId="4F2D2AF4" w14:textId="57138329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-0,157/-0,153</w:t>
            </w:r>
          </w:p>
        </w:tc>
        <w:tc>
          <w:tcPr>
            <w:tcW w:w="698" w:type="dxa"/>
          </w:tcPr>
          <w:p w14:paraId="0FEEE790" w14:textId="120A6311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12D5B3E7" w14:textId="0D0D383E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0,229/0,212</w:t>
            </w:r>
          </w:p>
        </w:tc>
        <w:tc>
          <w:tcPr>
            <w:tcW w:w="1217" w:type="dxa"/>
            <w:vAlign w:val="center"/>
          </w:tcPr>
          <w:p w14:paraId="2B634F8E" w14:textId="5FE9513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-1,135/-1,183</w:t>
            </w:r>
          </w:p>
        </w:tc>
        <w:tc>
          <w:tcPr>
            <w:tcW w:w="1301" w:type="dxa"/>
            <w:vAlign w:val="center"/>
          </w:tcPr>
          <w:p w14:paraId="1BEFBBA0" w14:textId="27DC89A0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-0,280/-0,260</w:t>
            </w:r>
          </w:p>
        </w:tc>
        <w:tc>
          <w:tcPr>
            <w:tcW w:w="1479" w:type="dxa"/>
            <w:vAlign w:val="center"/>
          </w:tcPr>
          <w:p w14:paraId="56FDB613" w14:textId="206923AA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0,0317/0,030</w:t>
            </w:r>
          </w:p>
        </w:tc>
        <w:tc>
          <w:tcPr>
            <w:tcW w:w="1735" w:type="dxa"/>
            <w:vAlign w:val="center"/>
          </w:tcPr>
          <w:p w14:paraId="5E3EE5A5" w14:textId="0FE44CC2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54.525,52/1.000,00</w:t>
            </w:r>
          </w:p>
        </w:tc>
      </w:tr>
      <w:tr w:rsidR="00E935B0" w14:paraId="08F83ECE" w14:textId="719C38E4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57C21F8C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D4127E2" w14:textId="3B980CA0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vAlign w:val="center"/>
          </w:tcPr>
          <w:p w14:paraId="57A3E3C4" w14:textId="65D445C8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renda fixa</w:t>
            </w:r>
          </w:p>
        </w:tc>
        <w:tc>
          <w:tcPr>
            <w:tcW w:w="1038" w:type="dxa"/>
            <w:vAlign w:val="center"/>
          </w:tcPr>
          <w:p w14:paraId="4565A7CD" w14:textId="127562A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</w:t>
            </w:r>
          </w:p>
        </w:tc>
        <w:tc>
          <w:tcPr>
            <w:tcW w:w="878" w:type="dxa"/>
            <w:vAlign w:val="center"/>
          </w:tcPr>
          <w:p w14:paraId="67E335E4" w14:textId="231719A3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1297648A" w14:textId="5B29703E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54F8CD82" w14:textId="0BC671D0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41/0</w:t>
            </w:r>
          </w:p>
        </w:tc>
        <w:tc>
          <w:tcPr>
            <w:tcW w:w="768" w:type="dxa"/>
            <w:vAlign w:val="center"/>
          </w:tcPr>
          <w:p w14:paraId="67F0EA16" w14:textId="4A03D669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1,8/2</w:t>
            </w:r>
          </w:p>
        </w:tc>
        <w:tc>
          <w:tcPr>
            <w:tcW w:w="1079" w:type="dxa"/>
            <w:vAlign w:val="center"/>
          </w:tcPr>
          <w:p w14:paraId="2051437B" w14:textId="32D3D4B7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0,090/0,095</w:t>
            </w:r>
          </w:p>
        </w:tc>
        <w:tc>
          <w:tcPr>
            <w:tcW w:w="698" w:type="dxa"/>
          </w:tcPr>
          <w:p w14:paraId="4CB119BD" w14:textId="44DB2229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8969854" w14:textId="2C382B8B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0,0135/0,0021</w:t>
            </w:r>
          </w:p>
        </w:tc>
        <w:tc>
          <w:tcPr>
            <w:tcW w:w="1217" w:type="dxa"/>
            <w:vAlign w:val="center"/>
          </w:tcPr>
          <w:p w14:paraId="745EB5C4" w14:textId="625E8D7B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-0,236/-0,154</w:t>
            </w:r>
          </w:p>
        </w:tc>
        <w:tc>
          <w:tcPr>
            <w:tcW w:w="1301" w:type="dxa"/>
            <w:vAlign w:val="center"/>
          </w:tcPr>
          <w:p w14:paraId="70700594" w14:textId="3790FDBF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-0,0099/-0,00006</w:t>
            </w:r>
          </w:p>
        </w:tc>
        <w:tc>
          <w:tcPr>
            <w:tcW w:w="1479" w:type="dxa"/>
            <w:vAlign w:val="center"/>
          </w:tcPr>
          <w:p w14:paraId="1492F5D4" w14:textId="79BFE6FC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0,0013/-0,00009</w:t>
            </w:r>
          </w:p>
        </w:tc>
        <w:tc>
          <w:tcPr>
            <w:tcW w:w="1735" w:type="dxa"/>
            <w:vAlign w:val="center"/>
          </w:tcPr>
          <w:p w14:paraId="64ED919E" w14:textId="794DE8E4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523.424,30/1.000,00</w:t>
            </w:r>
          </w:p>
        </w:tc>
      </w:tr>
      <w:tr w:rsidR="00E935B0" w14:paraId="4A849022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2382E9C0" w14:textId="4062C15E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04E244B" w14:textId="668B3130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00D33E45" w14:textId="1EA92681" w:rsidR="002E6029" w:rsidRPr="00D40B97" w:rsidRDefault="006B6D2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DEB/CRA</w:t>
            </w:r>
          </w:p>
        </w:tc>
        <w:tc>
          <w:tcPr>
            <w:tcW w:w="1038" w:type="dxa"/>
            <w:vAlign w:val="center"/>
          </w:tcPr>
          <w:p w14:paraId="43089BA2" w14:textId="3C8D13EE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878" w:type="dxa"/>
            <w:vAlign w:val="center"/>
          </w:tcPr>
          <w:p w14:paraId="3C476308" w14:textId="5B9E1CE7" w:rsidR="002E6029" w:rsidRPr="00D40B97" w:rsidRDefault="006B6D2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IPCA</w:t>
            </w:r>
          </w:p>
        </w:tc>
        <w:tc>
          <w:tcPr>
            <w:tcW w:w="1246" w:type="dxa"/>
            <w:vAlign w:val="center"/>
          </w:tcPr>
          <w:p w14:paraId="19AEEC4C" w14:textId="3B1322A9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 e geral</w:t>
            </w:r>
          </w:p>
        </w:tc>
        <w:tc>
          <w:tcPr>
            <w:tcW w:w="912" w:type="dxa"/>
            <w:vAlign w:val="center"/>
          </w:tcPr>
          <w:p w14:paraId="66ABD089" w14:textId="5D5F1FAC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2692/2404</w:t>
            </w:r>
          </w:p>
        </w:tc>
        <w:tc>
          <w:tcPr>
            <w:tcW w:w="768" w:type="dxa"/>
            <w:vAlign w:val="center"/>
          </w:tcPr>
          <w:p w14:paraId="686C090F" w14:textId="31F0436A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3,12/3,5</w:t>
            </w:r>
          </w:p>
        </w:tc>
        <w:tc>
          <w:tcPr>
            <w:tcW w:w="1079" w:type="dxa"/>
            <w:vAlign w:val="center"/>
          </w:tcPr>
          <w:p w14:paraId="13A476DE" w14:textId="57A1BA25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0,121/0,120</w:t>
            </w:r>
          </w:p>
        </w:tc>
        <w:tc>
          <w:tcPr>
            <w:tcW w:w="698" w:type="dxa"/>
          </w:tcPr>
          <w:p w14:paraId="35074730" w14:textId="1C733547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249" w:type="dxa"/>
            <w:vAlign w:val="center"/>
          </w:tcPr>
          <w:p w14:paraId="2770E423" w14:textId="698D458E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0,0033/0,0033</w:t>
            </w:r>
          </w:p>
        </w:tc>
        <w:tc>
          <w:tcPr>
            <w:tcW w:w="1217" w:type="dxa"/>
            <w:vAlign w:val="center"/>
          </w:tcPr>
          <w:p w14:paraId="30ECE31D" w14:textId="02F6D409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7,57/7,28</w:t>
            </w:r>
          </w:p>
        </w:tc>
        <w:tc>
          <w:tcPr>
            <w:tcW w:w="1301" w:type="dxa"/>
            <w:vAlign w:val="center"/>
          </w:tcPr>
          <w:p w14:paraId="0AD1A58E" w14:textId="455D2037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-0,0002/-0,00005</w:t>
            </w:r>
          </w:p>
        </w:tc>
        <w:tc>
          <w:tcPr>
            <w:tcW w:w="1479" w:type="dxa"/>
            <w:vAlign w:val="center"/>
          </w:tcPr>
          <w:p w14:paraId="1826E0FD" w14:textId="0C77E034" w:rsidR="00050AE5" w:rsidRPr="00D40B97" w:rsidRDefault="005978CF" w:rsidP="00050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-0,000001/</w:t>
            </w:r>
            <w:r w:rsidR="00050AE5">
              <w:rPr>
                <w:sz w:val="16"/>
                <w:szCs w:val="16"/>
              </w:rPr>
              <w:t>0,000002</w:t>
            </w:r>
          </w:p>
          <w:p w14:paraId="27C90025" w14:textId="7A2A29CB" w:rsidR="00050AE5" w:rsidRPr="00D40B97" w:rsidRDefault="00050AE5" w:rsidP="00224715">
            <w:pPr>
              <w:rPr>
                <w:sz w:val="16"/>
                <w:szCs w:val="16"/>
              </w:rPr>
            </w:pPr>
          </w:p>
        </w:tc>
        <w:tc>
          <w:tcPr>
            <w:tcW w:w="1735" w:type="dxa"/>
            <w:vAlign w:val="center"/>
          </w:tcPr>
          <w:p w14:paraId="651750D3" w14:textId="3B0E4690" w:rsidR="002E6029" w:rsidRPr="00D40B97" w:rsidRDefault="00050AE5" w:rsidP="00050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1.838,18/1.093,04</w:t>
            </w:r>
          </w:p>
        </w:tc>
      </w:tr>
      <w:tr w:rsidR="00E935B0" w14:paraId="375E86B6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5A9A4E41" w14:textId="27A11768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CB8EEA6" w14:textId="6F123FB6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vAlign w:val="center"/>
          </w:tcPr>
          <w:p w14:paraId="0DA84ABF" w14:textId="14A27275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vAlign w:val="center"/>
          </w:tcPr>
          <w:p w14:paraId="0C483F5B" w14:textId="474A62A0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878" w:type="dxa"/>
            <w:vAlign w:val="center"/>
          </w:tcPr>
          <w:p w14:paraId="4AB341DA" w14:textId="6B1B3795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1246" w:type="dxa"/>
            <w:vAlign w:val="center"/>
          </w:tcPr>
          <w:p w14:paraId="59F22016" w14:textId="04028887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</w:t>
            </w:r>
          </w:p>
        </w:tc>
        <w:tc>
          <w:tcPr>
            <w:tcW w:w="912" w:type="dxa"/>
            <w:vAlign w:val="center"/>
          </w:tcPr>
          <w:p w14:paraId="38C5C84E" w14:textId="77A6FE37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797/731</w:t>
            </w:r>
          </w:p>
        </w:tc>
        <w:tc>
          <w:tcPr>
            <w:tcW w:w="768" w:type="dxa"/>
            <w:vAlign w:val="center"/>
          </w:tcPr>
          <w:p w14:paraId="16A229C9" w14:textId="167FCCFC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2,5/2,5</w:t>
            </w:r>
          </w:p>
        </w:tc>
        <w:tc>
          <w:tcPr>
            <w:tcW w:w="1079" w:type="dxa"/>
            <w:vAlign w:val="center"/>
          </w:tcPr>
          <w:p w14:paraId="6629C881" w14:textId="757D9678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0,130/0,132</w:t>
            </w:r>
          </w:p>
        </w:tc>
        <w:tc>
          <w:tcPr>
            <w:tcW w:w="698" w:type="dxa"/>
          </w:tcPr>
          <w:p w14:paraId="6490C592" w14:textId="2E13E413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BFDD773" w14:textId="67E1199D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0,0005/0,0004</w:t>
            </w:r>
          </w:p>
        </w:tc>
        <w:tc>
          <w:tcPr>
            <w:tcW w:w="1217" w:type="dxa"/>
            <w:vAlign w:val="center"/>
          </w:tcPr>
          <w:p w14:paraId="043F47C6" w14:textId="11C4F9BF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70,23/73,09</w:t>
            </w:r>
          </w:p>
        </w:tc>
        <w:tc>
          <w:tcPr>
            <w:tcW w:w="1301" w:type="dxa"/>
            <w:vAlign w:val="center"/>
          </w:tcPr>
          <w:p w14:paraId="0AB1271D" w14:textId="075FDA80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-0,00005/0</w:t>
            </w:r>
          </w:p>
        </w:tc>
        <w:tc>
          <w:tcPr>
            <w:tcW w:w="1479" w:type="dxa"/>
            <w:vAlign w:val="center"/>
          </w:tcPr>
          <w:p w14:paraId="49362F25" w14:textId="40F95E99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-0,00046/0,00047</w:t>
            </w:r>
          </w:p>
        </w:tc>
        <w:tc>
          <w:tcPr>
            <w:tcW w:w="1735" w:type="dxa"/>
            <w:vAlign w:val="center"/>
          </w:tcPr>
          <w:p w14:paraId="3EBB6D57" w14:textId="73925290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9.385,85/10.000,00</w:t>
            </w:r>
          </w:p>
        </w:tc>
      </w:tr>
      <w:tr w:rsidR="00E935B0" w14:paraId="01F750E4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688884C6" w14:textId="07E6E3E5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85A860E" w14:textId="2CBA6122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Variável</w:t>
            </w:r>
          </w:p>
        </w:tc>
        <w:tc>
          <w:tcPr>
            <w:tcW w:w="1038" w:type="dxa"/>
            <w:vAlign w:val="center"/>
          </w:tcPr>
          <w:p w14:paraId="23D5B708" w14:textId="14A8C700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BDR, Ações e FII</w:t>
            </w:r>
          </w:p>
        </w:tc>
        <w:tc>
          <w:tcPr>
            <w:tcW w:w="1038" w:type="dxa"/>
            <w:vAlign w:val="center"/>
          </w:tcPr>
          <w:p w14:paraId="58DB6F9E" w14:textId="4DD1E4D6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Internacional, Variável e alternativo</w:t>
            </w:r>
          </w:p>
        </w:tc>
        <w:tc>
          <w:tcPr>
            <w:tcW w:w="878" w:type="dxa"/>
            <w:vAlign w:val="center"/>
          </w:tcPr>
          <w:p w14:paraId="7555E5B3" w14:textId="12FDF52A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BDRX, IBOV e IFIX</w:t>
            </w:r>
          </w:p>
        </w:tc>
        <w:tc>
          <w:tcPr>
            <w:tcW w:w="1246" w:type="dxa"/>
            <w:vAlign w:val="center"/>
          </w:tcPr>
          <w:p w14:paraId="7B59F40B" w14:textId="63517022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44F4391D" w14:textId="363FDAAE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68" w:type="dxa"/>
            <w:vAlign w:val="center"/>
          </w:tcPr>
          <w:p w14:paraId="683FF5C2" w14:textId="25E554DA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3,58/4</w:t>
            </w:r>
          </w:p>
        </w:tc>
        <w:tc>
          <w:tcPr>
            <w:tcW w:w="1079" w:type="dxa"/>
            <w:vAlign w:val="center"/>
          </w:tcPr>
          <w:p w14:paraId="78C406B7" w14:textId="52953F10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-0,180/-0,178</w:t>
            </w:r>
          </w:p>
        </w:tc>
        <w:tc>
          <w:tcPr>
            <w:tcW w:w="698" w:type="dxa"/>
          </w:tcPr>
          <w:p w14:paraId="70B1C657" w14:textId="7437721D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13428242" w14:textId="164C207F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0,521/0,391</w:t>
            </w:r>
          </w:p>
        </w:tc>
        <w:tc>
          <w:tcPr>
            <w:tcW w:w="1217" w:type="dxa"/>
            <w:vAlign w:val="center"/>
          </w:tcPr>
          <w:p w14:paraId="798BE77A" w14:textId="43877B01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-0,737/-0,858</w:t>
            </w:r>
          </w:p>
        </w:tc>
        <w:tc>
          <w:tcPr>
            <w:tcW w:w="1301" w:type="dxa"/>
            <w:vAlign w:val="center"/>
          </w:tcPr>
          <w:p w14:paraId="073C3ACB" w14:textId="58EBF4CC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-0,398/-0,370</w:t>
            </w:r>
          </w:p>
        </w:tc>
        <w:tc>
          <w:tcPr>
            <w:tcW w:w="1479" w:type="dxa"/>
            <w:vAlign w:val="center"/>
          </w:tcPr>
          <w:p w14:paraId="2CA840CF" w14:textId="191B1C87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0,0608/0,0545</w:t>
            </w:r>
          </w:p>
        </w:tc>
        <w:tc>
          <w:tcPr>
            <w:tcW w:w="1735" w:type="dxa"/>
            <w:vAlign w:val="center"/>
          </w:tcPr>
          <w:p w14:paraId="4DCB0E7B" w14:textId="02438FD0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109,99/49,98</w:t>
            </w:r>
          </w:p>
        </w:tc>
      </w:tr>
    </w:tbl>
    <w:p w14:paraId="5F09D145" w14:textId="77777777" w:rsidR="008242E5" w:rsidRDefault="008242E5" w:rsidP="001D3B98"/>
    <w:tbl>
      <w:tblPr>
        <w:tblStyle w:val="Tabelacomgrade"/>
        <w:tblW w:w="16042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1022"/>
        <w:gridCol w:w="1281"/>
        <w:gridCol w:w="1032"/>
        <w:gridCol w:w="1093"/>
        <w:gridCol w:w="1180"/>
        <w:gridCol w:w="1026"/>
        <w:gridCol w:w="871"/>
        <w:gridCol w:w="894"/>
        <w:gridCol w:w="1212"/>
        <w:gridCol w:w="1134"/>
        <w:gridCol w:w="1263"/>
        <w:gridCol w:w="905"/>
        <w:gridCol w:w="1338"/>
        <w:gridCol w:w="1484"/>
        <w:gridCol w:w="23"/>
      </w:tblGrid>
      <w:tr w:rsidR="008242E5" w14:paraId="3D57F6B9" w14:textId="77777777" w:rsidTr="00BF244C">
        <w:trPr>
          <w:trHeight w:val="615"/>
          <w:jc w:val="center"/>
        </w:trPr>
        <w:tc>
          <w:tcPr>
            <w:tcW w:w="16042" w:type="dxa"/>
            <w:gridSpan w:val="16"/>
            <w:shd w:val="clear" w:color="auto" w:fill="002060"/>
          </w:tcPr>
          <w:p w14:paraId="6F4F225C" w14:textId="77777777" w:rsidR="008242E5" w:rsidRPr="009B0B75" w:rsidRDefault="008242E5" w:rsidP="0022471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06 – Remoção de caracterizadores de produto (market_type, market) e</w:t>
            </w:r>
          </w:p>
          <w:p w14:paraId="49E61BC2" w14:textId="77777777" w:rsidR="008242E5" w:rsidRPr="009B0B75" w:rsidRDefault="008242E5" w:rsidP="0022471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1BC3B087" w14:textId="339A3595" w:rsidR="008242E5" w:rsidRPr="00E34822" w:rsidRDefault="008242E5" w:rsidP="00224715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100 casos e numéricas com média </w:t>
            </w:r>
            <w:r w:rsidR="00BD3140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 xml:space="preserve"> mediana</w:t>
            </w:r>
          </w:p>
        </w:tc>
      </w:tr>
      <w:tr w:rsidR="008242E5" w14:paraId="78CF6978" w14:textId="77777777" w:rsidTr="008F55FB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72A0DC37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202D0EFC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Mercado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BA4ADB0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Tipo Mercado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7A83876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8B0D11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08104F0" w14:textId="77777777" w:rsidR="008242E5" w:rsidRPr="005A5C38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A5C38">
              <w:rPr>
                <w:rFonts w:cstheme="minorHAnsi"/>
                <w:b/>
                <w:bCs/>
                <w:sz w:val="16"/>
                <w:szCs w:val="16"/>
              </w:rPr>
              <w:t>Público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0A75B22" w14:textId="156D8CB2" w:rsidR="008242E5" w:rsidRPr="008F55FB" w:rsidRDefault="0024622B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F55FB">
              <w:rPr>
                <w:rFonts w:cstheme="minorHAnsi"/>
                <w:b/>
                <w:bCs/>
                <w:sz w:val="16"/>
                <w:szCs w:val="16"/>
              </w:rPr>
              <w:t xml:space="preserve">Sem </w:t>
            </w:r>
            <w:r w:rsidR="008242E5" w:rsidRPr="008F55FB">
              <w:rPr>
                <w:rFonts w:cstheme="minorHAnsi"/>
                <w:b/>
                <w:bCs/>
                <w:sz w:val="16"/>
                <w:szCs w:val="16"/>
              </w:rPr>
              <w:t>IR</w:t>
            </w:r>
          </w:p>
        </w:tc>
        <w:tc>
          <w:tcPr>
            <w:tcW w:w="871" w:type="dxa"/>
            <w:vAlign w:val="center"/>
          </w:tcPr>
          <w:p w14:paraId="4F5FE937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894" w:type="dxa"/>
            <w:vAlign w:val="center"/>
          </w:tcPr>
          <w:p w14:paraId="2D82AFDC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1212" w:type="dxa"/>
            <w:vAlign w:val="center"/>
          </w:tcPr>
          <w:p w14:paraId="09A14C57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134" w:type="dxa"/>
            <w:vAlign w:val="center"/>
          </w:tcPr>
          <w:p w14:paraId="0BFA48AD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1263" w:type="dxa"/>
            <w:vAlign w:val="center"/>
          </w:tcPr>
          <w:p w14:paraId="1BC2C8A0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1A97694F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Max dd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3DAFC49B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484" w:type="dxa"/>
            <w:vAlign w:val="center"/>
          </w:tcPr>
          <w:p w14:paraId="3F569CF0" w14:textId="244203C9" w:rsidR="008242E5" w:rsidRPr="001A48A7" w:rsidRDefault="001A48A7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App_min</w:t>
            </w:r>
          </w:p>
        </w:tc>
      </w:tr>
      <w:tr w:rsidR="008242E5" w14:paraId="416AEC7B" w14:textId="77777777" w:rsidTr="008F55FB">
        <w:trPr>
          <w:gridAfter w:val="1"/>
          <w:wAfter w:w="23" w:type="dxa"/>
          <w:trHeight w:val="600"/>
          <w:jc w:val="center"/>
        </w:trPr>
        <w:tc>
          <w:tcPr>
            <w:tcW w:w="284" w:type="dxa"/>
            <w:vAlign w:val="center"/>
          </w:tcPr>
          <w:p w14:paraId="480E08F8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5D7AECFB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 e variável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FE23FAF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CDB, FII, LCA  DEB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5B208FF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Inflação e alternativo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A0FF21C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IPCA e IFIX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0C7DCFD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E758DF5" w14:textId="195808F3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True</w:t>
            </w:r>
            <w:r w:rsidR="0028667C" w:rsidRPr="008F55FB">
              <w:rPr>
                <w:rFonts w:cstheme="minorHAnsi"/>
                <w:sz w:val="16"/>
                <w:szCs w:val="16"/>
              </w:rPr>
              <w:t xml:space="preserve"> e </w:t>
            </w:r>
            <w:r w:rsidRPr="008F55FB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6ED3C4BF" w14:textId="69C6DC2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597</w:t>
            </w:r>
            <w:r w:rsidR="001A48A7">
              <w:rPr>
                <w:rFonts w:cstheme="minorHAnsi"/>
                <w:sz w:val="16"/>
                <w:szCs w:val="16"/>
              </w:rPr>
              <w:t>/607</w:t>
            </w:r>
          </w:p>
        </w:tc>
        <w:tc>
          <w:tcPr>
            <w:tcW w:w="894" w:type="dxa"/>
            <w:vAlign w:val="center"/>
          </w:tcPr>
          <w:p w14:paraId="4D2FBDEF" w14:textId="4BCE602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2,4</w:t>
            </w:r>
            <w:r w:rsidR="001A48A7" w:rsidRPr="001A48A7">
              <w:rPr>
                <w:rFonts w:cstheme="minorHAnsi"/>
                <w:sz w:val="16"/>
                <w:szCs w:val="16"/>
              </w:rPr>
              <w:t>5/2,5</w:t>
            </w:r>
          </w:p>
        </w:tc>
        <w:tc>
          <w:tcPr>
            <w:tcW w:w="1212" w:type="dxa"/>
            <w:vAlign w:val="center"/>
          </w:tcPr>
          <w:p w14:paraId="3B965F0E" w14:textId="2A6139B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0,114</w:t>
            </w:r>
            <w:r w:rsidR="001A48A7">
              <w:rPr>
                <w:rFonts w:cstheme="minorHAnsi"/>
                <w:sz w:val="16"/>
                <w:szCs w:val="16"/>
              </w:rPr>
              <w:t>5/0,1331</w:t>
            </w:r>
          </w:p>
        </w:tc>
        <w:tc>
          <w:tcPr>
            <w:tcW w:w="1134" w:type="dxa"/>
            <w:vAlign w:val="center"/>
          </w:tcPr>
          <w:p w14:paraId="12C95EC6" w14:textId="078FD15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0,0239</w:t>
            </w:r>
            <w:r w:rsidR="001A48A7">
              <w:rPr>
                <w:rFonts w:cstheme="minorHAnsi"/>
                <w:sz w:val="16"/>
                <w:szCs w:val="16"/>
              </w:rPr>
              <w:t>/0,0033</w:t>
            </w:r>
          </w:p>
        </w:tc>
        <w:tc>
          <w:tcPr>
            <w:tcW w:w="1263" w:type="dxa"/>
            <w:vAlign w:val="center"/>
          </w:tcPr>
          <w:p w14:paraId="52459EBB" w14:textId="52043C8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10,28</w:t>
            </w:r>
            <w:r w:rsidR="001A48A7">
              <w:rPr>
                <w:rFonts w:cstheme="minorHAnsi"/>
                <w:sz w:val="16"/>
                <w:szCs w:val="16"/>
              </w:rPr>
              <w:t>/10,75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53E74CBD" w14:textId="467FF99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-0,0176</w:t>
            </w:r>
            <w:r w:rsidR="001A48A7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6B77E292" w14:textId="6650BAC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0,0028</w:t>
            </w:r>
            <w:r w:rsidR="001A48A7">
              <w:rPr>
                <w:rFonts w:cstheme="minorHAnsi"/>
                <w:sz w:val="16"/>
                <w:szCs w:val="16"/>
              </w:rPr>
              <w:t>/</w:t>
            </w:r>
            <w:r w:rsidR="0028667C">
              <w:rPr>
                <w:rFonts w:cstheme="minorHAnsi"/>
                <w:sz w:val="16"/>
                <w:szCs w:val="16"/>
              </w:rPr>
              <w:t>-0,00003</w:t>
            </w:r>
          </w:p>
        </w:tc>
        <w:tc>
          <w:tcPr>
            <w:tcW w:w="1484" w:type="dxa"/>
            <w:vAlign w:val="center"/>
          </w:tcPr>
          <w:p w14:paraId="251F6B7A" w14:textId="047BCA8B" w:rsidR="008242E5" w:rsidRPr="001A48A7" w:rsidRDefault="0028667C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10.968,61/1.181,85</w:t>
            </w:r>
          </w:p>
        </w:tc>
      </w:tr>
      <w:tr w:rsidR="008242E5" w14:paraId="593065C6" w14:textId="77777777" w:rsidTr="008F55FB">
        <w:trPr>
          <w:gridAfter w:val="1"/>
          <w:wAfter w:w="23" w:type="dxa"/>
          <w:trHeight w:val="400"/>
          <w:jc w:val="center"/>
        </w:trPr>
        <w:tc>
          <w:tcPr>
            <w:tcW w:w="284" w:type="dxa"/>
            <w:vAlign w:val="center"/>
          </w:tcPr>
          <w:p w14:paraId="3DFEF743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960913D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 e Fundos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8B0D171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 R.Fixa, CDB e LCA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25F8E55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Pós Fixado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6E401C9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14254AA0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5AC94FE" w14:textId="267A3F11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</w:t>
            </w:r>
            <w:r w:rsidR="0028667C" w:rsidRPr="008F55FB">
              <w:rPr>
                <w:rFonts w:cstheme="minorHAnsi"/>
                <w:sz w:val="16"/>
                <w:szCs w:val="16"/>
              </w:rPr>
              <w:t xml:space="preserve"> e True</w:t>
            </w:r>
          </w:p>
        </w:tc>
        <w:tc>
          <w:tcPr>
            <w:tcW w:w="871" w:type="dxa"/>
            <w:vAlign w:val="center"/>
          </w:tcPr>
          <w:p w14:paraId="78DCCF4D" w14:textId="13FF3B3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148</w:t>
            </w:r>
            <w:r w:rsidR="0028667C">
              <w:rPr>
                <w:rFonts w:cstheme="minorHAnsi"/>
                <w:sz w:val="16"/>
                <w:szCs w:val="16"/>
              </w:rPr>
              <w:t>/60</w:t>
            </w:r>
          </w:p>
        </w:tc>
        <w:tc>
          <w:tcPr>
            <w:tcW w:w="894" w:type="dxa"/>
            <w:vAlign w:val="center"/>
          </w:tcPr>
          <w:p w14:paraId="4A09C711" w14:textId="2B758BF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1,5</w:t>
            </w:r>
            <w:r w:rsidR="0028667C">
              <w:rPr>
                <w:rFonts w:cstheme="minorHAnsi"/>
                <w:sz w:val="16"/>
                <w:szCs w:val="16"/>
              </w:rPr>
              <w:t>2/2</w:t>
            </w:r>
          </w:p>
        </w:tc>
        <w:tc>
          <w:tcPr>
            <w:tcW w:w="1212" w:type="dxa"/>
            <w:vAlign w:val="center"/>
          </w:tcPr>
          <w:p w14:paraId="7426A805" w14:textId="375B75D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0,0889</w:t>
            </w:r>
            <w:r w:rsidR="0028667C">
              <w:rPr>
                <w:rFonts w:cstheme="minorHAnsi"/>
                <w:sz w:val="16"/>
                <w:szCs w:val="16"/>
              </w:rPr>
              <w:t>/0,096</w:t>
            </w:r>
          </w:p>
        </w:tc>
        <w:tc>
          <w:tcPr>
            <w:tcW w:w="1134" w:type="dxa"/>
            <w:vAlign w:val="center"/>
          </w:tcPr>
          <w:p w14:paraId="0A08C7A6" w14:textId="18FC9659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0,0072</w:t>
            </w:r>
            <w:r w:rsidR="0028667C">
              <w:rPr>
                <w:rFonts w:cstheme="minorHAnsi"/>
                <w:sz w:val="16"/>
                <w:szCs w:val="16"/>
              </w:rPr>
              <w:t>/0,0017</w:t>
            </w:r>
          </w:p>
        </w:tc>
        <w:tc>
          <w:tcPr>
            <w:tcW w:w="1263" w:type="dxa"/>
            <w:vAlign w:val="center"/>
          </w:tcPr>
          <w:p w14:paraId="0DDFDA4A" w14:textId="457C057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-121,99</w:t>
            </w:r>
            <w:r w:rsidR="0028667C">
              <w:rPr>
                <w:rFonts w:cstheme="minorHAnsi"/>
                <w:sz w:val="16"/>
                <w:szCs w:val="16"/>
              </w:rPr>
              <w:t>/</w:t>
            </w:r>
            <w:r w:rsidR="00807FE4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5FC5F816" w14:textId="70E92D4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-0,0061</w:t>
            </w:r>
            <w:r w:rsidR="00807FE4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8CB4E77" w14:textId="7CC810D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0,0005</w:t>
            </w:r>
            <w:r w:rsidR="00807FE4">
              <w:rPr>
                <w:rFonts w:cstheme="minorHAnsi"/>
                <w:sz w:val="16"/>
                <w:szCs w:val="16"/>
              </w:rPr>
              <w:t>/-0,0001</w:t>
            </w:r>
          </w:p>
        </w:tc>
        <w:tc>
          <w:tcPr>
            <w:tcW w:w="1484" w:type="dxa"/>
            <w:vAlign w:val="center"/>
          </w:tcPr>
          <w:p w14:paraId="76092DD6" w14:textId="0B413F35" w:rsidR="008242E5" w:rsidRPr="001A48A7" w:rsidRDefault="00807FE4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90.399,96/3.000,00</w:t>
            </w:r>
          </w:p>
        </w:tc>
      </w:tr>
      <w:tr w:rsidR="008242E5" w14:paraId="12FB8F28" w14:textId="77777777" w:rsidTr="008F55FB">
        <w:trPr>
          <w:gridAfter w:val="1"/>
          <w:wAfter w:w="23" w:type="dxa"/>
          <w:trHeight w:val="815"/>
          <w:jc w:val="center"/>
        </w:trPr>
        <w:tc>
          <w:tcPr>
            <w:tcW w:w="284" w:type="dxa"/>
            <w:vAlign w:val="center"/>
          </w:tcPr>
          <w:p w14:paraId="30BD40A9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6766642A" w14:textId="51727C49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 xml:space="preserve">Fundos </w:t>
            </w:r>
            <w:r w:rsidR="00777EBE" w:rsidRPr="005A5C38">
              <w:rPr>
                <w:rFonts w:cstheme="minorHAnsi"/>
                <w:sz w:val="16"/>
                <w:szCs w:val="16"/>
              </w:rPr>
              <w:t>e</w:t>
            </w:r>
            <w:r w:rsidRPr="005A5C38">
              <w:rPr>
                <w:rFonts w:cstheme="minorHAnsi"/>
                <w:sz w:val="16"/>
                <w:szCs w:val="16"/>
              </w:rPr>
              <w:t xml:space="preserve"> R. variável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E1D981E" w14:textId="61227CB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 multimercado e BDR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0619037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Multimercado e Internacional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9E6553D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CDI e BDRX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460D50A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1D985E0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60F1A06A" w14:textId="394AE25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10</w:t>
            </w:r>
            <w:r w:rsidR="00777EBE">
              <w:rPr>
                <w:rFonts w:cstheme="minorHAnsi"/>
                <w:sz w:val="16"/>
                <w:szCs w:val="16"/>
              </w:rPr>
              <w:t>/2</w:t>
            </w:r>
          </w:p>
        </w:tc>
        <w:tc>
          <w:tcPr>
            <w:tcW w:w="894" w:type="dxa"/>
            <w:vAlign w:val="center"/>
          </w:tcPr>
          <w:p w14:paraId="30A3EBA2" w14:textId="12F2513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3,8</w:t>
            </w:r>
            <w:r w:rsidR="003260A5">
              <w:rPr>
                <w:rFonts w:cstheme="minorHAnsi"/>
                <w:sz w:val="16"/>
                <w:szCs w:val="16"/>
              </w:rPr>
              <w:t>1/4</w:t>
            </w:r>
          </w:p>
        </w:tc>
        <w:tc>
          <w:tcPr>
            <w:tcW w:w="1212" w:type="dxa"/>
            <w:vAlign w:val="center"/>
          </w:tcPr>
          <w:p w14:paraId="1B9379A0" w14:textId="137DADF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-0,1849</w:t>
            </w:r>
            <w:r w:rsidR="00777EBE">
              <w:rPr>
                <w:rFonts w:cstheme="minorHAnsi"/>
                <w:sz w:val="16"/>
                <w:szCs w:val="16"/>
              </w:rPr>
              <w:t>/-0,1521</w:t>
            </w:r>
          </w:p>
        </w:tc>
        <w:tc>
          <w:tcPr>
            <w:tcW w:w="1134" w:type="dxa"/>
            <w:vAlign w:val="center"/>
          </w:tcPr>
          <w:p w14:paraId="03ADA574" w14:textId="6195499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0,3711</w:t>
            </w:r>
            <w:r w:rsidR="00777EBE">
              <w:rPr>
                <w:rFonts w:cstheme="minorHAnsi"/>
                <w:sz w:val="16"/>
                <w:szCs w:val="16"/>
              </w:rPr>
              <w:t>/0</w:t>
            </w:r>
            <w:r w:rsidR="000B3134">
              <w:rPr>
                <w:rFonts w:cstheme="minorHAnsi"/>
                <w:sz w:val="16"/>
                <w:szCs w:val="16"/>
              </w:rPr>
              <w:t>,</w:t>
            </w:r>
            <w:r w:rsidR="00777EBE">
              <w:rPr>
                <w:rFonts w:cstheme="minorHAnsi"/>
                <w:sz w:val="16"/>
                <w:szCs w:val="16"/>
              </w:rPr>
              <w:t>2677</w:t>
            </w:r>
          </w:p>
        </w:tc>
        <w:tc>
          <w:tcPr>
            <w:tcW w:w="1263" w:type="dxa"/>
            <w:vAlign w:val="center"/>
          </w:tcPr>
          <w:p w14:paraId="37B0FAB4" w14:textId="2F8A320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-1,07</w:t>
            </w:r>
            <w:r w:rsidR="000B3134">
              <w:rPr>
                <w:rFonts w:cstheme="minorHAnsi"/>
                <w:sz w:val="16"/>
                <w:szCs w:val="16"/>
              </w:rPr>
              <w:t>1/ -0,9993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1B8EA1A3" w14:textId="23A0A98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-0,3339</w:t>
            </w:r>
            <w:r w:rsidR="000B3134">
              <w:rPr>
                <w:rFonts w:cstheme="minorHAnsi"/>
                <w:sz w:val="16"/>
                <w:szCs w:val="16"/>
              </w:rPr>
              <w:t>/-0,3010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9DBA050" w14:textId="351AF1E2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0,0467</w:t>
            </w:r>
            <w:r w:rsidR="000B3134">
              <w:rPr>
                <w:rFonts w:cstheme="minorHAnsi"/>
                <w:sz w:val="16"/>
                <w:szCs w:val="16"/>
              </w:rPr>
              <w:t>/0,0375</w:t>
            </w:r>
          </w:p>
        </w:tc>
        <w:tc>
          <w:tcPr>
            <w:tcW w:w="1484" w:type="dxa"/>
            <w:vAlign w:val="center"/>
          </w:tcPr>
          <w:p w14:paraId="265E8406" w14:textId="1561EE20" w:rsidR="008242E5" w:rsidRPr="001A48A7" w:rsidRDefault="000B3134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11.304,36/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105.15</w:t>
            </w:r>
          </w:p>
        </w:tc>
      </w:tr>
      <w:tr w:rsidR="008242E5" w14:paraId="50A03D94" w14:textId="77777777" w:rsidTr="008F55FB">
        <w:trPr>
          <w:gridAfter w:val="1"/>
          <w:wAfter w:w="23" w:type="dxa"/>
          <w:trHeight w:val="615"/>
          <w:jc w:val="center"/>
        </w:trPr>
        <w:tc>
          <w:tcPr>
            <w:tcW w:w="284" w:type="dxa"/>
            <w:vAlign w:val="center"/>
          </w:tcPr>
          <w:p w14:paraId="57AFB51E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0AC41399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1F3083F0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342603C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</w:p>
          <w:p w14:paraId="4472B3AA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Pré e Pós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F6360BD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Pré e CDI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28326A7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C6E8F0A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58723937" w14:textId="7244A95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</w:t>
            </w:r>
            <w:r w:rsidR="00BF244C">
              <w:rPr>
                <w:rFonts w:cstheme="minorHAnsi"/>
                <w:sz w:val="16"/>
                <w:szCs w:val="16"/>
              </w:rPr>
              <w:t>.</w:t>
            </w:r>
            <w:r w:rsidRPr="001A48A7">
              <w:rPr>
                <w:rFonts w:cstheme="minorHAnsi"/>
                <w:sz w:val="16"/>
                <w:szCs w:val="16"/>
              </w:rPr>
              <w:t>617</w:t>
            </w:r>
            <w:r w:rsidR="00BF244C">
              <w:rPr>
                <w:rFonts w:cstheme="minorHAnsi"/>
                <w:sz w:val="16"/>
                <w:szCs w:val="16"/>
              </w:rPr>
              <w:t>/1.463</w:t>
            </w:r>
          </w:p>
        </w:tc>
        <w:tc>
          <w:tcPr>
            <w:tcW w:w="894" w:type="dxa"/>
            <w:vAlign w:val="center"/>
          </w:tcPr>
          <w:p w14:paraId="3109D0DE" w14:textId="21E0A12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2,2</w:t>
            </w:r>
            <w:r w:rsidR="00BF244C">
              <w:rPr>
                <w:rFonts w:cstheme="minorHAnsi"/>
                <w:sz w:val="16"/>
                <w:szCs w:val="16"/>
              </w:rPr>
              <w:t>3/2,5</w:t>
            </w:r>
          </w:p>
        </w:tc>
        <w:tc>
          <w:tcPr>
            <w:tcW w:w="1212" w:type="dxa"/>
            <w:vAlign w:val="center"/>
          </w:tcPr>
          <w:p w14:paraId="609E9EFA" w14:textId="1B0E48B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0,1102</w:t>
            </w:r>
            <w:r w:rsidR="00BF244C">
              <w:rPr>
                <w:rFonts w:cstheme="minorHAnsi"/>
                <w:sz w:val="16"/>
                <w:szCs w:val="16"/>
              </w:rPr>
              <w:t>/0,1189</w:t>
            </w:r>
          </w:p>
        </w:tc>
        <w:tc>
          <w:tcPr>
            <w:tcW w:w="1134" w:type="dxa"/>
            <w:vAlign w:val="center"/>
          </w:tcPr>
          <w:p w14:paraId="4045BDDA" w14:textId="1C71BBA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0,0007</w:t>
            </w:r>
            <w:r w:rsidR="00BF244C">
              <w:rPr>
                <w:rFonts w:cstheme="minorHAnsi"/>
                <w:sz w:val="16"/>
                <w:szCs w:val="16"/>
              </w:rPr>
              <w:t>/0,0004</w:t>
            </w:r>
          </w:p>
        </w:tc>
        <w:tc>
          <w:tcPr>
            <w:tcW w:w="1263" w:type="dxa"/>
            <w:vAlign w:val="center"/>
          </w:tcPr>
          <w:p w14:paraId="4E9136A7" w14:textId="79BE7BE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-427,21</w:t>
            </w:r>
            <w:r w:rsidR="00BF244C">
              <w:rPr>
                <w:rFonts w:cstheme="minorHAnsi"/>
                <w:sz w:val="16"/>
                <w:szCs w:val="16"/>
              </w:rPr>
              <w:t>/49,81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3EA7212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426E85E" w14:textId="6CD49E3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-0,0003</w:t>
            </w:r>
            <w:r w:rsidR="00BF244C">
              <w:rPr>
                <w:rFonts w:cstheme="minorHAnsi"/>
                <w:sz w:val="16"/>
                <w:szCs w:val="16"/>
              </w:rPr>
              <w:t>/-0004</w:t>
            </w:r>
          </w:p>
        </w:tc>
        <w:tc>
          <w:tcPr>
            <w:tcW w:w="1484" w:type="dxa"/>
            <w:vAlign w:val="center"/>
          </w:tcPr>
          <w:p w14:paraId="4641427B" w14:textId="13ABF5FA" w:rsidR="008242E5" w:rsidRPr="001A48A7" w:rsidRDefault="00BF244C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6.882,97/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6C6F8FA3" w14:textId="77777777" w:rsidTr="008F55FB">
        <w:trPr>
          <w:gridAfter w:val="1"/>
          <w:wAfter w:w="23" w:type="dxa"/>
          <w:trHeight w:val="615"/>
          <w:jc w:val="center"/>
        </w:trPr>
        <w:tc>
          <w:tcPr>
            <w:tcW w:w="284" w:type="dxa"/>
            <w:vAlign w:val="center"/>
          </w:tcPr>
          <w:p w14:paraId="2E6728E3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698694D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600C8AD5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DEB, CDB e CRA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C3701BE" w14:textId="1BB8FB40" w:rsidR="008242E5" w:rsidRPr="005A5C38" w:rsidRDefault="008C7CFF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I</w:t>
            </w:r>
            <w:r w:rsidR="008242E5" w:rsidRPr="005A5C38">
              <w:rPr>
                <w:rFonts w:cstheme="minorHAnsi"/>
                <w:sz w:val="16"/>
                <w:szCs w:val="16"/>
              </w:rPr>
              <w:t>nflação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4AB33C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IPCA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DCADD23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4A926779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True/False</w:t>
            </w:r>
          </w:p>
        </w:tc>
        <w:tc>
          <w:tcPr>
            <w:tcW w:w="871" w:type="dxa"/>
            <w:vAlign w:val="center"/>
          </w:tcPr>
          <w:p w14:paraId="6D986C0A" w14:textId="6EC56E7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2.640</w:t>
            </w:r>
            <w:r w:rsidR="00BF244C">
              <w:rPr>
                <w:rFonts w:cstheme="minorHAnsi"/>
                <w:sz w:val="16"/>
                <w:szCs w:val="16"/>
              </w:rPr>
              <w:t>/2.345</w:t>
            </w:r>
          </w:p>
        </w:tc>
        <w:tc>
          <w:tcPr>
            <w:tcW w:w="894" w:type="dxa"/>
            <w:vAlign w:val="center"/>
          </w:tcPr>
          <w:p w14:paraId="0B75A8BB" w14:textId="7A7BCF4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2,9</w:t>
            </w:r>
            <w:r w:rsidR="00BF244C">
              <w:rPr>
                <w:rFonts w:cstheme="minorHAnsi"/>
                <w:sz w:val="16"/>
                <w:szCs w:val="16"/>
              </w:rPr>
              <w:t>7/3,5</w:t>
            </w:r>
          </w:p>
        </w:tc>
        <w:tc>
          <w:tcPr>
            <w:tcW w:w="1212" w:type="dxa"/>
            <w:vAlign w:val="center"/>
          </w:tcPr>
          <w:p w14:paraId="3BD6D365" w14:textId="1760F34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0,1217</w:t>
            </w:r>
            <w:r w:rsidR="00BF244C">
              <w:rPr>
                <w:rFonts w:cstheme="minorHAnsi"/>
                <w:sz w:val="16"/>
                <w:szCs w:val="16"/>
              </w:rPr>
              <w:t>/0,1210</w:t>
            </w:r>
          </w:p>
        </w:tc>
        <w:tc>
          <w:tcPr>
            <w:tcW w:w="1134" w:type="dxa"/>
            <w:vAlign w:val="center"/>
          </w:tcPr>
          <w:p w14:paraId="3B788BC7" w14:textId="3AC5EB7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0,003</w:t>
            </w:r>
            <w:r w:rsidR="008C7CFF">
              <w:rPr>
                <w:rFonts w:cstheme="minorHAnsi"/>
                <w:sz w:val="16"/>
                <w:szCs w:val="16"/>
              </w:rPr>
              <w:t>3</w:t>
            </w:r>
            <w:r w:rsidR="00BF244C">
              <w:rPr>
                <w:rFonts w:cstheme="minorHAnsi"/>
                <w:sz w:val="16"/>
                <w:szCs w:val="16"/>
              </w:rPr>
              <w:t>/</w:t>
            </w:r>
            <w:r w:rsidR="008C7CFF">
              <w:rPr>
                <w:rFonts w:cstheme="minorHAnsi"/>
                <w:sz w:val="16"/>
                <w:szCs w:val="16"/>
              </w:rPr>
              <w:t>0,0033</w:t>
            </w:r>
          </w:p>
        </w:tc>
        <w:tc>
          <w:tcPr>
            <w:tcW w:w="1263" w:type="dxa"/>
            <w:vAlign w:val="center"/>
          </w:tcPr>
          <w:p w14:paraId="1A973314" w14:textId="1FEE130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7,65</w:t>
            </w:r>
            <w:r w:rsidR="008C7CFF">
              <w:rPr>
                <w:rFonts w:cstheme="minorHAnsi"/>
                <w:sz w:val="16"/>
                <w:szCs w:val="16"/>
              </w:rPr>
              <w:t>/7,43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58F3B51" w14:textId="358442F7" w:rsidR="008242E5" w:rsidRPr="001A48A7" w:rsidRDefault="008C7CF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</w:t>
            </w:r>
            <w:r w:rsidR="008242E5" w:rsidRPr="001A48A7">
              <w:rPr>
                <w:rFonts w:cstheme="minorHAnsi"/>
                <w:sz w:val="16"/>
                <w:szCs w:val="16"/>
              </w:rPr>
              <w:t>0,0002</w:t>
            </w:r>
            <w:r>
              <w:rPr>
                <w:rFonts w:cstheme="minorHAnsi"/>
                <w:sz w:val="16"/>
                <w:szCs w:val="16"/>
              </w:rPr>
              <w:t>/-0,000004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52E35CFB" w14:textId="5EA0FB1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-0,000001</w:t>
            </w:r>
            <w:r w:rsidR="008C7CFF">
              <w:rPr>
                <w:rFonts w:cstheme="minorHAnsi"/>
                <w:sz w:val="16"/>
                <w:szCs w:val="16"/>
              </w:rPr>
              <w:t>/-0,0000002</w:t>
            </w:r>
          </w:p>
        </w:tc>
        <w:tc>
          <w:tcPr>
            <w:tcW w:w="1484" w:type="dxa"/>
            <w:vAlign w:val="center"/>
          </w:tcPr>
          <w:p w14:paraId="0BF26093" w14:textId="6A2E15F4" w:rsidR="008242E5" w:rsidRPr="001A48A7" w:rsidRDefault="008C7CF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2.954,84/1.106,91</w:t>
            </w:r>
          </w:p>
        </w:tc>
      </w:tr>
      <w:tr w:rsidR="008242E5" w14:paraId="01AC1910" w14:textId="77777777" w:rsidTr="008F55FB">
        <w:trPr>
          <w:gridAfter w:val="1"/>
          <w:wAfter w:w="23" w:type="dxa"/>
          <w:trHeight w:val="600"/>
          <w:jc w:val="center"/>
        </w:trPr>
        <w:tc>
          <w:tcPr>
            <w:tcW w:w="284" w:type="dxa"/>
            <w:vAlign w:val="center"/>
          </w:tcPr>
          <w:p w14:paraId="0EE64ED0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346A38EF" w14:textId="3D8B2912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6A170B94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Fundos de R. fixa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124160B" w14:textId="1D07AE86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 xml:space="preserve">Pós-fixado e </w:t>
            </w:r>
            <w:r w:rsidR="008C7CFF" w:rsidRPr="005A5C38">
              <w:rPr>
                <w:rFonts w:cstheme="minorHAnsi"/>
                <w:sz w:val="16"/>
                <w:szCs w:val="16"/>
              </w:rPr>
              <w:t>V</w:t>
            </w:r>
            <w:r w:rsidRPr="005A5C38">
              <w:rPr>
                <w:rFonts w:cstheme="minorHAnsi"/>
                <w:sz w:val="16"/>
                <w:szCs w:val="16"/>
              </w:rPr>
              <w:t>ariável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06E5F57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154C610D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E33FE66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1BB35E42" w14:textId="5726F20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27</w:t>
            </w:r>
            <w:r w:rsidR="0002326E">
              <w:rPr>
                <w:rFonts w:cstheme="minorHAnsi"/>
                <w:sz w:val="16"/>
                <w:szCs w:val="16"/>
              </w:rPr>
              <w:t>/2</w:t>
            </w:r>
          </w:p>
        </w:tc>
        <w:tc>
          <w:tcPr>
            <w:tcW w:w="894" w:type="dxa"/>
            <w:vAlign w:val="center"/>
          </w:tcPr>
          <w:p w14:paraId="4B33BD3A" w14:textId="145B597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3,4</w:t>
            </w:r>
            <w:r w:rsidR="0002326E">
              <w:rPr>
                <w:rFonts w:cstheme="minorHAnsi"/>
                <w:sz w:val="16"/>
                <w:szCs w:val="16"/>
              </w:rPr>
              <w:t>2/3</w:t>
            </w:r>
          </w:p>
        </w:tc>
        <w:tc>
          <w:tcPr>
            <w:tcW w:w="1212" w:type="dxa"/>
            <w:vAlign w:val="center"/>
          </w:tcPr>
          <w:p w14:paraId="1AEF3D34" w14:textId="617A610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0,1683</w:t>
            </w:r>
            <w:r w:rsidR="0002326E">
              <w:rPr>
                <w:rFonts w:cstheme="minorHAnsi"/>
                <w:sz w:val="16"/>
                <w:szCs w:val="16"/>
              </w:rPr>
              <w:t>/0</w:t>
            </w:r>
            <w:r w:rsidR="002D197B">
              <w:rPr>
                <w:rFonts w:cstheme="minorHAnsi"/>
                <w:sz w:val="16"/>
                <w:szCs w:val="16"/>
              </w:rPr>
              <w:t>,1043</w:t>
            </w:r>
          </w:p>
        </w:tc>
        <w:tc>
          <w:tcPr>
            <w:tcW w:w="1134" w:type="dxa"/>
            <w:vAlign w:val="center"/>
          </w:tcPr>
          <w:p w14:paraId="670BB347" w14:textId="39F6780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0,1387</w:t>
            </w:r>
            <w:r w:rsidR="002D197B">
              <w:rPr>
                <w:rFonts w:cstheme="minorHAnsi"/>
                <w:sz w:val="16"/>
                <w:szCs w:val="16"/>
              </w:rPr>
              <w:t>/0,0171</w:t>
            </w:r>
          </w:p>
        </w:tc>
        <w:tc>
          <w:tcPr>
            <w:tcW w:w="1263" w:type="dxa"/>
            <w:vAlign w:val="center"/>
          </w:tcPr>
          <w:p w14:paraId="46E99E42" w14:textId="5C2C71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-1.135,86</w:t>
            </w:r>
            <w:r w:rsidR="002D197B">
              <w:rPr>
                <w:rFonts w:cstheme="minorHAnsi"/>
                <w:sz w:val="16"/>
                <w:szCs w:val="16"/>
              </w:rPr>
              <w:t>/0,6075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0B69204C" w14:textId="7E14B6F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-0,0517</w:t>
            </w:r>
            <w:r w:rsidR="002D197B">
              <w:rPr>
                <w:rFonts w:cstheme="minorHAnsi"/>
                <w:sz w:val="16"/>
                <w:szCs w:val="16"/>
              </w:rPr>
              <w:t>/-0,0097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5B08C0AD" w14:textId="0DC6E6B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0,0098</w:t>
            </w:r>
            <w:r w:rsidR="002D197B">
              <w:rPr>
                <w:rFonts w:cstheme="minorHAnsi"/>
                <w:sz w:val="16"/>
                <w:szCs w:val="16"/>
              </w:rPr>
              <w:t>/0,0018</w:t>
            </w:r>
          </w:p>
        </w:tc>
        <w:tc>
          <w:tcPr>
            <w:tcW w:w="1484" w:type="dxa"/>
            <w:vAlign w:val="center"/>
          </w:tcPr>
          <w:p w14:paraId="69767D26" w14:textId="2B8F70DF" w:rsidR="008242E5" w:rsidRPr="001A48A7" w:rsidRDefault="002D197B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1.258.055,78/</w:t>
            </w:r>
            <w:r w:rsidR="008242E5" w:rsidRPr="001A48A7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</w:rPr>
              <w:t>000</w:t>
            </w:r>
            <w:r>
              <w:rPr>
                <w:rFonts w:cstheme="minorHAnsi"/>
                <w:sz w:val="16"/>
                <w:szCs w:val="16"/>
              </w:rPr>
              <w:t>,00</w:t>
            </w:r>
          </w:p>
        </w:tc>
      </w:tr>
      <w:tr w:rsidR="008242E5" w14:paraId="36C6677F" w14:textId="77777777" w:rsidTr="008F55FB">
        <w:trPr>
          <w:gridAfter w:val="1"/>
          <w:wAfter w:w="23" w:type="dxa"/>
          <w:trHeight w:val="400"/>
          <w:jc w:val="center"/>
        </w:trPr>
        <w:tc>
          <w:tcPr>
            <w:tcW w:w="284" w:type="dxa"/>
            <w:vAlign w:val="center"/>
          </w:tcPr>
          <w:p w14:paraId="424A30C3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333D7A4A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889445E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 multimercado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510C209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Multimercado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F09EBA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005F5AD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FAEB8DA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2CF65638" w14:textId="6D9996F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21</w:t>
            </w:r>
            <w:r w:rsidR="00F045A3">
              <w:rPr>
                <w:rFonts w:cstheme="minorHAnsi"/>
                <w:sz w:val="16"/>
                <w:szCs w:val="16"/>
              </w:rPr>
              <w:t>/16</w:t>
            </w:r>
          </w:p>
        </w:tc>
        <w:tc>
          <w:tcPr>
            <w:tcW w:w="894" w:type="dxa"/>
            <w:vAlign w:val="center"/>
          </w:tcPr>
          <w:p w14:paraId="01565FB7" w14:textId="775F873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4,2</w:t>
            </w:r>
            <w:r w:rsidR="00F045A3">
              <w:rPr>
                <w:rFonts w:cstheme="minorHAnsi"/>
                <w:sz w:val="16"/>
                <w:szCs w:val="16"/>
              </w:rPr>
              <w:t>/4</w:t>
            </w:r>
          </w:p>
        </w:tc>
        <w:tc>
          <w:tcPr>
            <w:tcW w:w="1212" w:type="dxa"/>
            <w:vAlign w:val="center"/>
          </w:tcPr>
          <w:p w14:paraId="69A299E3" w14:textId="07A70A3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0,108</w:t>
            </w:r>
            <w:r w:rsidR="00F045A3">
              <w:rPr>
                <w:rFonts w:cstheme="minorHAnsi"/>
                <w:sz w:val="16"/>
                <w:szCs w:val="16"/>
              </w:rPr>
              <w:t>0/0,0952</w:t>
            </w:r>
          </w:p>
        </w:tc>
        <w:tc>
          <w:tcPr>
            <w:tcW w:w="1134" w:type="dxa"/>
            <w:vAlign w:val="center"/>
          </w:tcPr>
          <w:p w14:paraId="1DF69254" w14:textId="5AAA6C7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0,0706</w:t>
            </w:r>
            <w:r w:rsidR="00F045A3">
              <w:rPr>
                <w:rFonts w:cstheme="minorHAnsi"/>
                <w:sz w:val="16"/>
                <w:szCs w:val="16"/>
              </w:rPr>
              <w:t>/0,0456</w:t>
            </w:r>
          </w:p>
        </w:tc>
        <w:tc>
          <w:tcPr>
            <w:tcW w:w="1263" w:type="dxa"/>
            <w:vAlign w:val="center"/>
          </w:tcPr>
          <w:p w14:paraId="17585EEF" w14:textId="1D76E1F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0,18</w:t>
            </w:r>
            <w:r w:rsidR="00F045A3">
              <w:rPr>
                <w:rFonts w:cstheme="minorHAnsi"/>
                <w:sz w:val="16"/>
                <w:szCs w:val="16"/>
              </w:rPr>
              <w:t>61/-0,0196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43EB611" w14:textId="730A32F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-0,0523</w:t>
            </w:r>
            <w:r w:rsidR="00156CC8">
              <w:rPr>
                <w:rFonts w:cstheme="minorHAnsi"/>
                <w:sz w:val="16"/>
                <w:szCs w:val="16"/>
              </w:rPr>
              <w:t>/-0,0336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64DB6957" w14:textId="2BEA16C9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0,0094</w:t>
            </w:r>
            <w:r w:rsidR="00156CC8">
              <w:rPr>
                <w:rFonts w:cstheme="minorHAnsi"/>
                <w:sz w:val="16"/>
                <w:szCs w:val="16"/>
              </w:rPr>
              <w:t>/0,0062</w:t>
            </w:r>
          </w:p>
        </w:tc>
        <w:tc>
          <w:tcPr>
            <w:tcW w:w="1484" w:type="dxa"/>
            <w:vAlign w:val="center"/>
          </w:tcPr>
          <w:p w14:paraId="4FB6E6F0" w14:textId="6FA0159D" w:rsidR="008242E5" w:rsidRPr="001A48A7" w:rsidRDefault="00156CC8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41.994,67/</w:t>
            </w:r>
            <w:r w:rsidR="008242E5" w:rsidRPr="001A48A7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</w:rPr>
              <w:t>000</w:t>
            </w:r>
            <w:r>
              <w:rPr>
                <w:rFonts w:cstheme="minorHAnsi"/>
                <w:sz w:val="16"/>
                <w:szCs w:val="16"/>
              </w:rPr>
              <w:t>,00</w:t>
            </w:r>
          </w:p>
        </w:tc>
      </w:tr>
      <w:tr w:rsidR="008242E5" w14:paraId="3FE4AF81" w14:textId="77777777" w:rsidTr="008F55FB">
        <w:trPr>
          <w:gridAfter w:val="1"/>
          <w:wAfter w:w="23" w:type="dxa"/>
          <w:trHeight w:val="529"/>
          <w:jc w:val="center"/>
        </w:trPr>
        <w:tc>
          <w:tcPr>
            <w:tcW w:w="284" w:type="dxa"/>
            <w:vAlign w:val="center"/>
          </w:tcPr>
          <w:p w14:paraId="747D3299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020B1205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DBEF5CC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1E884DB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03D85C5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341C9F6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0DED8B5B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6D07E33F" w14:textId="239474A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287</w:t>
            </w:r>
            <w:r w:rsidR="00674B66">
              <w:rPr>
                <w:rFonts w:cstheme="minorHAnsi"/>
                <w:sz w:val="16"/>
                <w:szCs w:val="16"/>
              </w:rPr>
              <w:t>/317</w:t>
            </w:r>
          </w:p>
        </w:tc>
        <w:tc>
          <w:tcPr>
            <w:tcW w:w="894" w:type="dxa"/>
            <w:vAlign w:val="center"/>
          </w:tcPr>
          <w:p w14:paraId="62A5D9C7" w14:textId="1713280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2,4</w:t>
            </w:r>
            <w:r w:rsidR="00674B66">
              <w:rPr>
                <w:rFonts w:cstheme="minorHAnsi"/>
                <w:sz w:val="16"/>
                <w:szCs w:val="16"/>
              </w:rPr>
              <w:t>9/2,5</w:t>
            </w:r>
          </w:p>
        </w:tc>
        <w:tc>
          <w:tcPr>
            <w:tcW w:w="1212" w:type="dxa"/>
            <w:vAlign w:val="center"/>
          </w:tcPr>
          <w:p w14:paraId="0FA084BB" w14:textId="6D86C99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0,15</w:t>
            </w:r>
            <w:r w:rsidR="00674B66">
              <w:rPr>
                <w:rFonts w:cstheme="minorHAnsi"/>
                <w:sz w:val="16"/>
                <w:szCs w:val="16"/>
              </w:rPr>
              <w:t>01/0,1371</w:t>
            </w:r>
          </w:p>
        </w:tc>
        <w:tc>
          <w:tcPr>
            <w:tcW w:w="1134" w:type="dxa"/>
            <w:vAlign w:val="center"/>
          </w:tcPr>
          <w:p w14:paraId="1C10C0D1" w14:textId="624498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0,0093</w:t>
            </w:r>
            <w:r w:rsidR="00674B66">
              <w:rPr>
                <w:rFonts w:cstheme="minorHAnsi"/>
                <w:sz w:val="16"/>
                <w:szCs w:val="16"/>
              </w:rPr>
              <w:t>/0,0005</w:t>
            </w:r>
          </w:p>
        </w:tc>
        <w:tc>
          <w:tcPr>
            <w:tcW w:w="1263" w:type="dxa"/>
            <w:vAlign w:val="center"/>
          </w:tcPr>
          <w:p w14:paraId="49C1E552" w14:textId="4E0C90F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74,16</w:t>
            </w:r>
            <w:r w:rsidR="00674B66">
              <w:rPr>
                <w:rFonts w:cstheme="minorHAnsi"/>
                <w:sz w:val="16"/>
                <w:szCs w:val="16"/>
              </w:rPr>
              <w:t>/79,97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2E875B00" w14:textId="643D690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-0,0012</w:t>
            </w:r>
            <w:r w:rsidR="00674B66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19BACB2C" w14:textId="3FBD547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-0,0001</w:t>
            </w:r>
            <w:r w:rsidR="00674B66">
              <w:rPr>
                <w:rFonts w:cstheme="minorHAnsi"/>
                <w:sz w:val="16"/>
                <w:szCs w:val="16"/>
              </w:rPr>
              <w:t>/-0,0005</w:t>
            </w:r>
          </w:p>
        </w:tc>
        <w:tc>
          <w:tcPr>
            <w:tcW w:w="1484" w:type="dxa"/>
            <w:vAlign w:val="center"/>
          </w:tcPr>
          <w:p w14:paraId="5DF94BFA" w14:textId="53CAEAF1" w:rsidR="008242E5" w:rsidRPr="001A48A7" w:rsidRDefault="00674B66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7.277,48/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3163F4C0" w14:textId="77777777" w:rsidTr="008F55FB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432DC11A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lastRenderedPageBreak/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D55E919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3DC3813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260227E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PÓS E PRÉ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D1823B4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CDI E PRÉ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421E6165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28B3197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50FA35C9" w14:textId="12DF4AA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892</w:t>
            </w:r>
            <w:r w:rsidR="0024622B">
              <w:rPr>
                <w:rFonts w:cstheme="minorHAnsi"/>
                <w:sz w:val="16"/>
                <w:szCs w:val="16"/>
              </w:rPr>
              <w:t>/894</w:t>
            </w:r>
          </w:p>
        </w:tc>
        <w:tc>
          <w:tcPr>
            <w:tcW w:w="894" w:type="dxa"/>
            <w:vAlign w:val="center"/>
          </w:tcPr>
          <w:p w14:paraId="29EE483F" w14:textId="1006D9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1,9</w:t>
            </w:r>
            <w:r w:rsidR="0024622B">
              <w:rPr>
                <w:rFonts w:cstheme="minorHAnsi"/>
                <w:sz w:val="16"/>
                <w:szCs w:val="16"/>
              </w:rPr>
              <w:t>1/2</w:t>
            </w:r>
          </w:p>
        </w:tc>
        <w:tc>
          <w:tcPr>
            <w:tcW w:w="1212" w:type="dxa"/>
            <w:vAlign w:val="center"/>
          </w:tcPr>
          <w:p w14:paraId="355665C4" w14:textId="56804A3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0,1128</w:t>
            </w:r>
            <w:r w:rsidR="0024622B">
              <w:rPr>
                <w:rFonts w:cstheme="minorHAnsi"/>
                <w:sz w:val="16"/>
                <w:szCs w:val="16"/>
              </w:rPr>
              <w:t>/0,1111</w:t>
            </w:r>
          </w:p>
        </w:tc>
        <w:tc>
          <w:tcPr>
            <w:tcW w:w="1134" w:type="dxa"/>
            <w:vAlign w:val="center"/>
          </w:tcPr>
          <w:p w14:paraId="4E8AD19D" w14:textId="4FFE674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0,0012</w:t>
            </w:r>
            <w:r w:rsidR="0024622B">
              <w:rPr>
                <w:rFonts w:cstheme="minorHAnsi"/>
                <w:sz w:val="16"/>
                <w:szCs w:val="16"/>
              </w:rPr>
              <w:t>/0,0016</w:t>
            </w:r>
          </w:p>
        </w:tc>
        <w:tc>
          <w:tcPr>
            <w:tcW w:w="1263" w:type="dxa"/>
            <w:vAlign w:val="center"/>
          </w:tcPr>
          <w:p w14:paraId="3E9863D4" w14:textId="0E1F176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12,65</w:t>
            </w:r>
            <w:r w:rsidR="0024622B">
              <w:rPr>
                <w:rFonts w:cstheme="minorHAnsi"/>
                <w:sz w:val="16"/>
                <w:szCs w:val="16"/>
              </w:rPr>
              <w:t>/8,015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773A962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1D9F43B7" w14:textId="135E476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-0,0003</w:t>
            </w:r>
            <w:r w:rsidR="0024622B">
              <w:rPr>
                <w:rFonts w:cstheme="minorHAnsi"/>
                <w:sz w:val="16"/>
                <w:szCs w:val="16"/>
              </w:rPr>
              <w:t>/-0,0002</w:t>
            </w:r>
          </w:p>
        </w:tc>
        <w:tc>
          <w:tcPr>
            <w:tcW w:w="1484" w:type="dxa"/>
            <w:vAlign w:val="center"/>
          </w:tcPr>
          <w:p w14:paraId="441D416E" w14:textId="618BA08B" w:rsidR="008242E5" w:rsidRPr="001A48A7" w:rsidRDefault="0024622B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18.671,84/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336DE66E" w14:textId="77777777" w:rsidTr="008F55FB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62B147C9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61BC249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Fundos E R. variável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31F94350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FUNDOS DE AÇÕES E AÇOES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29810E8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VARIÁVEL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ECD5AA3" w14:textId="77777777" w:rsidR="008242E5" w:rsidRPr="005A5C38" w:rsidRDefault="008242E5" w:rsidP="005A5C3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IBOV E CDI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71B0E90" w14:textId="77777777" w:rsidR="008242E5" w:rsidRPr="005A5C38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A5C38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40A5AA4" w14:textId="77777777" w:rsidR="008242E5" w:rsidRPr="008F55FB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F55FB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0C44257D" w14:textId="523A4DE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13</w:t>
            </w:r>
            <w:r w:rsidR="00973305">
              <w:rPr>
                <w:rFonts w:cstheme="minorHAnsi"/>
                <w:sz w:val="16"/>
                <w:szCs w:val="16"/>
              </w:rPr>
              <w:t>/3</w:t>
            </w:r>
          </w:p>
        </w:tc>
        <w:tc>
          <w:tcPr>
            <w:tcW w:w="894" w:type="dxa"/>
            <w:vAlign w:val="center"/>
          </w:tcPr>
          <w:p w14:paraId="2D5EF312" w14:textId="317A448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4,2</w:t>
            </w:r>
            <w:r w:rsidR="00973305">
              <w:rPr>
                <w:rFonts w:cstheme="minorHAnsi"/>
                <w:sz w:val="16"/>
                <w:szCs w:val="16"/>
              </w:rPr>
              <w:t>7/4</w:t>
            </w:r>
          </w:p>
        </w:tc>
        <w:tc>
          <w:tcPr>
            <w:tcW w:w="1212" w:type="dxa"/>
            <w:vAlign w:val="center"/>
          </w:tcPr>
          <w:p w14:paraId="2E9FB808" w14:textId="5C9CEAA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-0,218</w:t>
            </w:r>
            <w:r w:rsidR="00973305">
              <w:rPr>
                <w:rFonts w:cstheme="minorHAnsi"/>
                <w:sz w:val="16"/>
                <w:szCs w:val="16"/>
              </w:rPr>
              <w:t>0/-0,1859</w:t>
            </w:r>
          </w:p>
        </w:tc>
        <w:tc>
          <w:tcPr>
            <w:tcW w:w="1134" w:type="dxa"/>
            <w:vAlign w:val="center"/>
          </w:tcPr>
          <w:p w14:paraId="4063D11D" w14:textId="5C54630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0,2834</w:t>
            </w:r>
            <w:r w:rsidR="00973305">
              <w:rPr>
                <w:rFonts w:cstheme="minorHAnsi"/>
                <w:sz w:val="16"/>
                <w:szCs w:val="16"/>
              </w:rPr>
              <w:t>/0,2274</w:t>
            </w:r>
          </w:p>
        </w:tc>
        <w:tc>
          <w:tcPr>
            <w:tcW w:w="1263" w:type="dxa"/>
            <w:vAlign w:val="center"/>
          </w:tcPr>
          <w:p w14:paraId="505A26F1" w14:textId="4BB3AD1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-1,15</w:t>
            </w:r>
            <w:r w:rsidR="00BE536F">
              <w:rPr>
                <w:rFonts w:cstheme="minorHAnsi"/>
                <w:sz w:val="16"/>
                <w:szCs w:val="16"/>
              </w:rPr>
              <w:t>51/-1,1761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2D94CA7D" w14:textId="3ECC5BD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-0,3284</w:t>
            </w:r>
            <w:r w:rsidR="00BE536F">
              <w:rPr>
                <w:rFonts w:cstheme="minorHAnsi"/>
                <w:sz w:val="16"/>
                <w:szCs w:val="16"/>
              </w:rPr>
              <w:t>/0,2995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028D635" w14:textId="0D4623A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0,0385</w:t>
            </w:r>
            <w:r w:rsidR="00BE536F">
              <w:rPr>
                <w:rFonts w:cstheme="minorHAnsi"/>
                <w:sz w:val="16"/>
                <w:szCs w:val="16"/>
              </w:rPr>
              <w:t>/0,0317</w:t>
            </w:r>
          </w:p>
        </w:tc>
        <w:tc>
          <w:tcPr>
            <w:tcW w:w="1484" w:type="dxa"/>
            <w:vAlign w:val="center"/>
          </w:tcPr>
          <w:p w14:paraId="35FC8458" w14:textId="1C84A2CA" w:rsidR="008242E5" w:rsidRPr="001A48A7" w:rsidRDefault="00BE536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23.905,61/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500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</w:tbl>
    <w:p w14:paraId="7B21A5FC" w14:textId="77777777" w:rsidR="008F55FB" w:rsidRDefault="008F55FB" w:rsidP="001D3B98"/>
    <w:tbl>
      <w:tblPr>
        <w:tblStyle w:val="Tabelacomgrade"/>
        <w:tblW w:w="15403" w:type="dxa"/>
        <w:jc w:val="center"/>
        <w:tblLook w:val="04A0" w:firstRow="1" w:lastRow="0" w:firstColumn="1" w:lastColumn="0" w:noHBand="0" w:noVBand="1"/>
      </w:tblPr>
      <w:tblGrid>
        <w:gridCol w:w="322"/>
        <w:gridCol w:w="1022"/>
        <w:gridCol w:w="1166"/>
        <w:gridCol w:w="1166"/>
        <w:gridCol w:w="1229"/>
        <w:gridCol w:w="985"/>
        <w:gridCol w:w="559"/>
        <w:gridCol w:w="1008"/>
        <w:gridCol w:w="764"/>
        <w:gridCol w:w="1170"/>
        <w:gridCol w:w="1183"/>
        <w:gridCol w:w="1169"/>
        <w:gridCol w:w="836"/>
        <w:gridCol w:w="1250"/>
        <w:gridCol w:w="1574"/>
      </w:tblGrid>
      <w:tr w:rsidR="00C50713" w:rsidRPr="009B0B75" w14:paraId="36AF9C7D" w14:textId="77777777" w:rsidTr="00115205">
        <w:trPr>
          <w:jc w:val="center"/>
        </w:trPr>
        <w:tc>
          <w:tcPr>
            <w:tcW w:w="15403" w:type="dxa"/>
            <w:gridSpan w:val="15"/>
            <w:shd w:val="clear" w:color="auto" w:fill="002060"/>
          </w:tcPr>
          <w:p w14:paraId="0F4CEFB4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07 – Mesmo número de amostras por mercado</w:t>
            </w:r>
          </w:p>
          <w:p w14:paraId="15949227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(market_type, market)</w:t>
            </w:r>
          </w:p>
          <w:p w14:paraId="7FB799C3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</w:t>
            </w:r>
          </w:p>
          <w:p w14:paraId="4192C580" w14:textId="65E3A656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BA406F">
              <w:rPr>
                <w:b/>
                <w:bCs/>
                <w:sz w:val="20"/>
                <w:szCs w:val="20"/>
              </w:rPr>
              <w:t>45 c</w:t>
            </w:r>
            <w:r w:rsidRPr="009B0B75">
              <w:rPr>
                <w:b/>
                <w:bCs/>
                <w:sz w:val="20"/>
                <w:szCs w:val="20"/>
              </w:rPr>
              <w:t xml:space="preserve">asos e numéricas com média </w:t>
            </w:r>
            <w:r w:rsidR="00BD3140">
              <w:rPr>
                <w:b/>
                <w:bCs/>
                <w:sz w:val="20"/>
                <w:szCs w:val="20"/>
              </w:rPr>
              <w:t>e</w:t>
            </w:r>
            <w:r w:rsidR="00D2369F">
              <w:rPr>
                <w:b/>
                <w:bCs/>
                <w:sz w:val="20"/>
                <w:szCs w:val="20"/>
              </w:rPr>
              <w:t xml:space="preserve"> mediana</w:t>
            </w:r>
          </w:p>
        </w:tc>
      </w:tr>
      <w:tr w:rsidR="005A5C38" w14:paraId="19745C90" w14:textId="77777777" w:rsidTr="00DE353B">
        <w:trPr>
          <w:jc w:val="center"/>
        </w:trPr>
        <w:tc>
          <w:tcPr>
            <w:tcW w:w="357" w:type="dxa"/>
            <w:vAlign w:val="center"/>
          </w:tcPr>
          <w:p w14:paraId="0A132AD9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C5F8C98" w14:textId="77777777" w:rsidR="00C50713" w:rsidRPr="005A5C38" w:rsidRDefault="00C50713" w:rsidP="00DE353B">
            <w:pPr>
              <w:jc w:val="center"/>
            </w:pPr>
            <w:r w:rsidRPr="005A5C38">
              <w:t>Mercado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8A15AD1" w14:textId="77777777" w:rsidR="00C50713" w:rsidRPr="005A5C38" w:rsidRDefault="00C50713" w:rsidP="00DE353B">
            <w:pPr>
              <w:jc w:val="center"/>
            </w:pPr>
            <w:r w:rsidRPr="005A5C38">
              <w:t>Tipo Mercado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125D53A" w14:textId="77777777" w:rsidR="00C50713" w:rsidRPr="005A5C38" w:rsidRDefault="00C50713" w:rsidP="00DE353B">
            <w:pPr>
              <w:jc w:val="center"/>
            </w:pPr>
            <w:r w:rsidRPr="005A5C38">
              <w:t>Estratégia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371C89F" w14:textId="77777777" w:rsidR="00C50713" w:rsidRPr="005A5C38" w:rsidRDefault="00C50713" w:rsidP="00DE353B">
            <w:pPr>
              <w:jc w:val="center"/>
            </w:pPr>
            <w:r w:rsidRPr="005A5C38">
              <w:t>benchmark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5F2A383A" w14:textId="77777777" w:rsidR="00C50713" w:rsidRPr="005A5C38" w:rsidRDefault="00C50713" w:rsidP="00DE353B">
            <w:pPr>
              <w:jc w:val="center"/>
            </w:pPr>
            <w:r w:rsidRPr="005A5C38">
              <w:t>Público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1BC04D0" w14:textId="18C3BD05" w:rsidR="00C50713" w:rsidRPr="00DE353B" w:rsidRDefault="003A4A47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 xml:space="preserve">Sem </w:t>
            </w:r>
            <w:r w:rsidR="00C50713" w:rsidRPr="00DE353B">
              <w:rPr>
                <w:sz w:val="16"/>
                <w:szCs w:val="16"/>
              </w:rPr>
              <w:t>IR</w:t>
            </w:r>
          </w:p>
        </w:tc>
        <w:tc>
          <w:tcPr>
            <w:tcW w:w="977" w:type="dxa"/>
            <w:vAlign w:val="center"/>
          </w:tcPr>
          <w:p w14:paraId="55118BC2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692" w:type="dxa"/>
            <w:vAlign w:val="center"/>
          </w:tcPr>
          <w:p w14:paraId="1D2B7668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915" w:type="dxa"/>
            <w:vAlign w:val="center"/>
          </w:tcPr>
          <w:p w14:paraId="276A40F6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295" w:type="dxa"/>
            <w:vAlign w:val="center"/>
          </w:tcPr>
          <w:p w14:paraId="324AD44A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996" w:type="dxa"/>
            <w:vAlign w:val="center"/>
          </w:tcPr>
          <w:p w14:paraId="7BBEFA30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8910570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Max dd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E8A7939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029" w:type="dxa"/>
            <w:vAlign w:val="center"/>
          </w:tcPr>
          <w:p w14:paraId="415949E3" w14:textId="77777777" w:rsidR="00C50713" w:rsidRPr="003A4A47" w:rsidRDefault="00C50713" w:rsidP="00DE353B">
            <w:pPr>
              <w:jc w:val="center"/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App min</w:t>
            </w:r>
          </w:p>
        </w:tc>
      </w:tr>
      <w:tr w:rsidR="005A5C38" w14:paraId="06AD2AEB" w14:textId="77777777" w:rsidTr="00DE353B">
        <w:trPr>
          <w:jc w:val="center"/>
        </w:trPr>
        <w:tc>
          <w:tcPr>
            <w:tcW w:w="357" w:type="dxa"/>
            <w:vAlign w:val="center"/>
          </w:tcPr>
          <w:p w14:paraId="200FC4A6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7F7E0F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Fundos e R. Variável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B7DE9E1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Fundos de ações e ações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8820C2B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Variável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019A6A3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IBOV e CDI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331A8CF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C9E99BA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0B7C3EAE" w14:textId="6EC0F345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12</w:t>
            </w:r>
            <w:r w:rsidR="003A4A47" w:rsidRPr="003A4A47">
              <w:rPr>
                <w:sz w:val="16"/>
                <w:szCs w:val="16"/>
              </w:rPr>
              <w:t>/3</w:t>
            </w:r>
          </w:p>
        </w:tc>
        <w:tc>
          <w:tcPr>
            <w:tcW w:w="692" w:type="dxa"/>
            <w:vAlign w:val="center"/>
          </w:tcPr>
          <w:p w14:paraId="387D3EFA" w14:textId="186FC408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4,2</w:t>
            </w:r>
            <w:r w:rsidR="003A4A47" w:rsidRPr="003A4A47">
              <w:rPr>
                <w:sz w:val="16"/>
                <w:szCs w:val="16"/>
              </w:rPr>
              <w:t>4/4</w:t>
            </w:r>
          </w:p>
        </w:tc>
        <w:tc>
          <w:tcPr>
            <w:tcW w:w="915" w:type="dxa"/>
            <w:vAlign w:val="center"/>
          </w:tcPr>
          <w:p w14:paraId="37E5C547" w14:textId="75ED2CF0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-0,041</w:t>
            </w:r>
            <w:r w:rsidR="003A4A47" w:rsidRPr="003A4A47">
              <w:rPr>
                <w:sz w:val="16"/>
                <w:szCs w:val="16"/>
              </w:rPr>
              <w:t>/-0,1089</w:t>
            </w:r>
          </w:p>
        </w:tc>
        <w:tc>
          <w:tcPr>
            <w:tcW w:w="1295" w:type="dxa"/>
            <w:vAlign w:val="center"/>
          </w:tcPr>
          <w:p w14:paraId="04CE0113" w14:textId="5C0985E9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0,2492</w:t>
            </w:r>
            <w:r w:rsidR="003A4A47" w:rsidRPr="003A4A47">
              <w:rPr>
                <w:sz w:val="16"/>
                <w:szCs w:val="16"/>
              </w:rPr>
              <w:t>/0,2189</w:t>
            </w:r>
          </w:p>
        </w:tc>
        <w:tc>
          <w:tcPr>
            <w:tcW w:w="996" w:type="dxa"/>
            <w:vAlign w:val="center"/>
          </w:tcPr>
          <w:p w14:paraId="6E0BE5EE" w14:textId="1BB7D6EB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-0,3897</w:t>
            </w:r>
            <w:r w:rsidR="003A4A47" w:rsidRPr="003A4A47">
              <w:rPr>
                <w:sz w:val="16"/>
                <w:szCs w:val="16"/>
              </w:rPr>
              <w:t>/-0,9010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980C5DC" w14:textId="1D0D7F46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-0,2412</w:t>
            </w:r>
            <w:r w:rsidR="003A4A47" w:rsidRPr="003A4A47">
              <w:rPr>
                <w:sz w:val="16"/>
                <w:szCs w:val="16"/>
              </w:rPr>
              <w:t>/-0,2455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C336010" w14:textId="5CF99B6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0,0336</w:t>
            </w:r>
            <w:r w:rsidR="003A4A47" w:rsidRPr="003A4A47">
              <w:rPr>
                <w:sz w:val="16"/>
                <w:szCs w:val="16"/>
              </w:rPr>
              <w:t>/0,0301</w:t>
            </w:r>
          </w:p>
        </w:tc>
        <w:tc>
          <w:tcPr>
            <w:tcW w:w="1029" w:type="dxa"/>
            <w:vAlign w:val="center"/>
          </w:tcPr>
          <w:p w14:paraId="19F9292C" w14:textId="2E0F0B47" w:rsidR="00C50713" w:rsidRPr="003A4A47" w:rsidRDefault="003A4A47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40.398,43/100,00</w:t>
            </w:r>
          </w:p>
        </w:tc>
      </w:tr>
      <w:tr w:rsidR="005A5C38" w14:paraId="457ED52E" w14:textId="77777777" w:rsidTr="00DE353B">
        <w:trPr>
          <w:jc w:val="center"/>
        </w:trPr>
        <w:tc>
          <w:tcPr>
            <w:tcW w:w="357" w:type="dxa"/>
            <w:vAlign w:val="center"/>
          </w:tcPr>
          <w:p w14:paraId="3C543A1C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6461B9E" w14:textId="359CF0A6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Renda fixa</w:t>
            </w:r>
            <w:r w:rsidR="00C62B92"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e Fundos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A9E2EE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CDB e Fundo Renda Fixa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17A17BB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Pós e Pré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3ED232C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CDI e Pré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2B6B185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 e Qualificado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69194C7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5A056198" w14:textId="73270CCC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182</w:t>
            </w:r>
            <w:r w:rsidR="00C62B92">
              <w:rPr>
                <w:sz w:val="16"/>
                <w:szCs w:val="16"/>
              </w:rPr>
              <w:t>/92</w:t>
            </w:r>
          </w:p>
        </w:tc>
        <w:tc>
          <w:tcPr>
            <w:tcW w:w="692" w:type="dxa"/>
            <w:vAlign w:val="center"/>
          </w:tcPr>
          <w:p w14:paraId="1B7DF31D" w14:textId="649D06D4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1,7</w:t>
            </w:r>
            <w:r w:rsidR="00C62B92">
              <w:rPr>
                <w:sz w:val="16"/>
                <w:szCs w:val="16"/>
              </w:rPr>
              <w:t>6/2</w:t>
            </w:r>
          </w:p>
        </w:tc>
        <w:tc>
          <w:tcPr>
            <w:tcW w:w="915" w:type="dxa"/>
            <w:vAlign w:val="center"/>
          </w:tcPr>
          <w:p w14:paraId="49E472C8" w14:textId="02A6AB5A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0,1052</w:t>
            </w:r>
            <w:r w:rsidR="00243F48">
              <w:rPr>
                <w:sz w:val="16"/>
                <w:szCs w:val="16"/>
              </w:rPr>
              <w:t>/0,1010</w:t>
            </w:r>
          </w:p>
        </w:tc>
        <w:tc>
          <w:tcPr>
            <w:tcW w:w="1295" w:type="dxa"/>
            <w:vAlign w:val="center"/>
          </w:tcPr>
          <w:p w14:paraId="5C1434ED" w14:textId="3A0E8E4E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0,0049</w:t>
            </w:r>
            <w:r w:rsidR="00243F48">
              <w:rPr>
                <w:sz w:val="16"/>
                <w:szCs w:val="16"/>
              </w:rPr>
              <w:t>/0,0016</w:t>
            </w:r>
          </w:p>
        </w:tc>
        <w:tc>
          <w:tcPr>
            <w:tcW w:w="996" w:type="dxa"/>
            <w:vAlign w:val="center"/>
          </w:tcPr>
          <w:p w14:paraId="0E3F52E0" w14:textId="04B2619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15,12</w:t>
            </w:r>
            <w:r w:rsidR="00243F48">
              <w:rPr>
                <w:sz w:val="16"/>
                <w:szCs w:val="16"/>
              </w:rPr>
              <w:t>/2,35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E5B08A2" w14:textId="199EE21C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-0,0032</w:t>
            </w:r>
            <w:r w:rsidR="00243F48">
              <w:rPr>
                <w:sz w:val="16"/>
                <w:szCs w:val="16"/>
              </w:rPr>
              <w:t>/0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566FD99" w14:textId="291441E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0,0002</w:t>
            </w:r>
            <w:r w:rsidR="00243F48">
              <w:rPr>
                <w:sz w:val="16"/>
                <w:szCs w:val="16"/>
              </w:rPr>
              <w:t>/-0,0001</w:t>
            </w:r>
          </w:p>
        </w:tc>
        <w:tc>
          <w:tcPr>
            <w:tcW w:w="1029" w:type="dxa"/>
            <w:vAlign w:val="center"/>
          </w:tcPr>
          <w:p w14:paraId="0B1BD31E" w14:textId="1878D566" w:rsidR="00C50713" w:rsidRPr="003A4A47" w:rsidRDefault="00243F48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80.005,09/5.000,00</w:t>
            </w:r>
          </w:p>
        </w:tc>
      </w:tr>
      <w:tr w:rsidR="005A5C38" w14:paraId="3DF35EC5" w14:textId="77777777" w:rsidTr="00DE353B">
        <w:trPr>
          <w:trHeight w:val="913"/>
          <w:jc w:val="center"/>
        </w:trPr>
        <w:tc>
          <w:tcPr>
            <w:tcW w:w="357" w:type="dxa"/>
            <w:vAlign w:val="center"/>
          </w:tcPr>
          <w:p w14:paraId="2DC510CA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C21EF5E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Variável e fixa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CE8EF1F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FII e CDB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F2A4969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Alternativo e inflação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44F101F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IFIX e IPCA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082A39FA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6FECE96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08483520" w14:textId="680BDE12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9</w:t>
            </w:r>
            <w:r w:rsidR="002A4AFF">
              <w:rPr>
                <w:sz w:val="16"/>
                <w:szCs w:val="16"/>
              </w:rPr>
              <w:t>2/2</w:t>
            </w:r>
          </w:p>
        </w:tc>
        <w:tc>
          <w:tcPr>
            <w:tcW w:w="692" w:type="dxa"/>
            <w:vAlign w:val="center"/>
          </w:tcPr>
          <w:p w14:paraId="552ABDED" w14:textId="7AB8F3F8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2,4</w:t>
            </w:r>
            <w:r w:rsidR="002A4AFF">
              <w:rPr>
                <w:sz w:val="16"/>
                <w:szCs w:val="16"/>
              </w:rPr>
              <w:t>9/2,5</w:t>
            </w:r>
          </w:p>
        </w:tc>
        <w:tc>
          <w:tcPr>
            <w:tcW w:w="915" w:type="dxa"/>
            <w:vAlign w:val="center"/>
          </w:tcPr>
          <w:p w14:paraId="63C51ADE" w14:textId="110EEE61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-0,0692</w:t>
            </w:r>
            <w:r w:rsidR="002A4AFF">
              <w:rPr>
                <w:sz w:val="16"/>
                <w:szCs w:val="16"/>
              </w:rPr>
              <w:t>/-0,0617</w:t>
            </w:r>
          </w:p>
        </w:tc>
        <w:tc>
          <w:tcPr>
            <w:tcW w:w="1295" w:type="dxa"/>
            <w:vAlign w:val="center"/>
          </w:tcPr>
          <w:p w14:paraId="1BA49476" w14:textId="2F7620B6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0,1989</w:t>
            </w:r>
            <w:r w:rsidR="002A4AFF">
              <w:rPr>
                <w:sz w:val="16"/>
                <w:szCs w:val="16"/>
              </w:rPr>
              <w:t>/0,1607</w:t>
            </w:r>
          </w:p>
        </w:tc>
        <w:tc>
          <w:tcPr>
            <w:tcW w:w="996" w:type="dxa"/>
            <w:vAlign w:val="center"/>
          </w:tcPr>
          <w:p w14:paraId="13E0363B" w14:textId="358D888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</w:t>
            </w:r>
            <w:r w:rsidR="002A4AFF">
              <w:rPr>
                <w:sz w:val="16"/>
                <w:szCs w:val="16"/>
              </w:rPr>
              <w:t>,61/-0,8716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B8D343A" w14:textId="4404CCB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-0,1685</w:t>
            </w:r>
            <w:r w:rsidR="002A4AFF">
              <w:rPr>
                <w:sz w:val="16"/>
                <w:szCs w:val="16"/>
              </w:rPr>
              <w:t>/-0,1489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31950CB" w14:textId="43E25B4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0,0285</w:t>
            </w:r>
            <w:r w:rsidR="002A4AFF">
              <w:rPr>
                <w:sz w:val="16"/>
                <w:szCs w:val="16"/>
              </w:rPr>
              <w:t>/0,0226</w:t>
            </w:r>
          </w:p>
        </w:tc>
        <w:tc>
          <w:tcPr>
            <w:tcW w:w="1029" w:type="dxa"/>
            <w:vAlign w:val="center"/>
          </w:tcPr>
          <w:p w14:paraId="4D3D264E" w14:textId="0C1FB241" w:rsidR="00C50713" w:rsidRPr="003A4A47" w:rsidRDefault="002A4AFF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902,06/92,14</w:t>
            </w:r>
          </w:p>
        </w:tc>
      </w:tr>
      <w:tr w:rsidR="005A5C38" w14:paraId="476054A2" w14:textId="77777777" w:rsidTr="00DE353B">
        <w:trPr>
          <w:jc w:val="center"/>
        </w:trPr>
        <w:tc>
          <w:tcPr>
            <w:tcW w:w="357" w:type="dxa"/>
            <w:vAlign w:val="center"/>
          </w:tcPr>
          <w:p w14:paraId="3C877CA4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4C5679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Fixa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423AE53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CDB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7E36EE9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Pré e Pós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B22A26F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PRÉ e CDI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6ABE423B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 e Qualificado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FFFBD55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 e True</w:t>
            </w:r>
          </w:p>
        </w:tc>
        <w:tc>
          <w:tcPr>
            <w:tcW w:w="977" w:type="dxa"/>
            <w:vAlign w:val="center"/>
          </w:tcPr>
          <w:p w14:paraId="310F2EEF" w14:textId="02C63FA4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</w:t>
            </w:r>
            <w:r w:rsidR="005A0CE5">
              <w:rPr>
                <w:sz w:val="16"/>
                <w:szCs w:val="16"/>
              </w:rPr>
              <w:t>.</w:t>
            </w:r>
            <w:r w:rsidRPr="003A4A47">
              <w:rPr>
                <w:sz w:val="16"/>
                <w:szCs w:val="16"/>
              </w:rPr>
              <w:t>212</w:t>
            </w:r>
            <w:r w:rsidR="005A0CE5">
              <w:rPr>
                <w:sz w:val="16"/>
                <w:szCs w:val="16"/>
              </w:rPr>
              <w:t>/1.095</w:t>
            </w:r>
          </w:p>
        </w:tc>
        <w:tc>
          <w:tcPr>
            <w:tcW w:w="692" w:type="dxa"/>
            <w:vAlign w:val="center"/>
          </w:tcPr>
          <w:p w14:paraId="2E88647C" w14:textId="0D822E92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2,1</w:t>
            </w:r>
            <w:r w:rsidR="005A0CE5">
              <w:rPr>
                <w:sz w:val="16"/>
                <w:szCs w:val="16"/>
              </w:rPr>
              <w:t>4/2,5</w:t>
            </w:r>
          </w:p>
        </w:tc>
        <w:tc>
          <w:tcPr>
            <w:tcW w:w="915" w:type="dxa"/>
            <w:vAlign w:val="center"/>
          </w:tcPr>
          <w:p w14:paraId="4183C4D6" w14:textId="3671C67B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0,1150</w:t>
            </w:r>
            <w:r w:rsidR="005A0CE5">
              <w:rPr>
                <w:sz w:val="16"/>
                <w:szCs w:val="16"/>
              </w:rPr>
              <w:t>/0,1178</w:t>
            </w:r>
          </w:p>
        </w:tc>
        <w:tc>
          <w:tcPr>
            <w:tcW w:w="1295" w:type="dxa"/>
            <w:vAlign w:val="center"/>
          </w:tcPr>
          <w:p w14:paraId="77230CC5" w14:textId="00219D5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0,0009</w:t>
            </w:r>
            <w:r w:rsidR="005A0CE5">
              <w:rPr>
                <w:sz w:val="16"/>
                <w:szCs w:val="16"/>
              </w:rPr>
              <w:t>/0,0005</w:t>
            </w:r>
          </w:p>
        </w:tc>
        <w:tc>
          <w:tcPr>
            <w:tcW w:w="996" w:type="dxa"/>
            <w:vAlign w:val="center"/>
          </w:tcPr>
          <w:p w14:paraId="16ADE944" w14:textId="1BBAD7E5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-155,49</w:t>
            </w:r>
            <w:r w:rsidR="005A0CE5">
              <w:rPr>
                <w:sz w:val="16"/>
                <w:szCs w:val="16"/>
              </w:rPr>
              <w:t>/42,20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8DA8762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887E7C" w14:textId="16643E8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-0,0003</w:t>
            </w:r>
            <w:r w:rsidR="005A0CE5">
              <w:rPr>
                <w:sz w:val="16"/>
                <w:szCs w:val="16"/>
              </w:rPr>
              <w:t>/-0,0004</w:t>
            </w:r>
          </w:p>
        </w:tc>
        <w:tc>
          <w:tcPr>
            <w:tcW w:w="1029" w:type="dxa"/>
            <w:vAlign w:val="center"/>
          </w:tcPr>
          <w:p w14:paraId="08113F7B" w14:textId="77777777" w:rsidR="00C50713" w:rsidRDefault="005A0CE5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29694A9E" w14:textId="175829CA" w:rsidR="005A0CE5" w:rsidRPr="003A4A47" w:rsidRDefault="005A0CE5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341,36/7.500,00</w:t>
            </w:r>
          </w:p>
        </w:tc>
      </w:tr>
      <w:tr w:rsidR="005A5C38" w14:paraId="2AAEAE05" w14:textId="77777777" w:rsidTr="00DE353B">
        <w:trPr>
          <w:jc w:val="center"/>
        </w:trPr>
        <w:tc>
          <w:tcPr>
            <w:tcW w:w="357" w:type="dxa"/>
            <w:vAlign w:val="center"/>
          </w:tcPr>
          <w:p w14:paraId="559B9E65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E1876D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B93CA09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BDR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FBA6A0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internacional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D824F34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BDRX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0B2574BB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6FBE0B5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77E8511F" w14:textId="7B07B8A0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</w:t>
            </w:r>
            <w:r w:rsidR="006F6054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267D1C82" w14:textId="48E5BECA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6F6054">
              <w:rPr>
                <w:sz w:val="16"/>
                <w:szCs w:val="16"/>
              </w:rPr>
              <w:t>8/4</w:t>
            </w:r>
          </w:p>
        </w:tc>
        <w:tc>
          <w:tcPr>
            <w:tcW w:w="915" w:type="dxa"/>
            <w:vAlign w:val="center"/>
          </w:tcPr>
          <w:p w14:paraId="28BB5FA6" w14:textId="7233E58C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-0,3323</w:t>
            </w:r>
            <w:r w:rsidR="00112957">
              <w:rPr>
                <w:sz w:val="16"/>
                <w:szCs w:val="16"/>
              </w:rPr>
              <w:t>/-0,2551</w:t>
            </w:r>
          </w:p>
        </w:tc>
        <w:tc>
          <w:tcPr>
            <w:tcW w:w="1295" w:type="dxa"/>
            <w:vAlign w:val="center"/>
          </w:tcPr>
          <w:p w14:paraId="37513487" w14:textId="47F18C7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0.5491</w:t>
            </w:r>
            <w:r w:rsidR="00506DA2">
              <w:rPr>
                <w:sz w:val="16"/>
                <w:szCs w:val="16"/>
              </w:rPr>
              <w:t>/0,4383</w:t>
            </w:r>
          </w:p>
        </w:tc>
        <w:tc>
          <w:tcPr>
            <w:tcW w:w="996" w:type="dxa"/>
            <w:vAlign w:val="center"/>
          </w:tcPr>
          <w:p w14:paraId="4158F4FC" w14:textId="02A2CA89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-0,8617</w:t>
            </w:r>
            <w:r w:rsidR="000B16E6">
              <w:rPr>
                <w:sz w:val="16"/>
                <w:szCs w:val="16"/>
              </w:rPr>
              <w:t>/-0,8585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CBB4E80" w14:textId="0CBA3FD5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-0,4779</w:t>
            </w:r>
            <w:r w:rsidR="000B16E6">
              <w:rPr>
                <w:sz w:val="16"/>
                <w:szCs w:val="16"/>
              </w:rPr>
              <w:t>/-0,4386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8BF4E02" w14:textId="5F8F9CB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0,07216</w:t>
            </w:r>
            <w:r w:rsidR="000B16E6">
              <w:rPr>
                <w:sz w:val="16"/>
                <w:szCs w:val="16"/>
              </w:rPr>
              <w:t>/0,0613</w:t>
            </w:r>
          </w:p>
        </w:tc>
        <w:tc>
          <w:tcPr>
            <w:tcW w:w="1029" w:type="dxa"/>
            <w:vAlign w:val="center"/>
          </w:tcPr>
          <w:p w14:paraId="2E205D79" w14:textId="7B0E921F" w:rsidR="00C50713" w:rsidRPr="003A4A47" w:rsidRDefault="000B16E6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276,02/91,50</w:t>
            </w:r>
          </w:p>
        </w:tc>
      </w:tr>
      <w:tr w:rsidR="005A5C38" w14:paraId="147B77AD" w14:textId="77777777" w:rsidTr="00DE353B">
        <w:trPr>
          <w:jc w:val="center"/>
        </w:trPr>
        <w:tc>
          <w:tcPr>
            <w:tcW w:w="357" w:type="dxa"/>
            <w:vAlign w:val="center"/>
          </w:tcPr>
          <w:p w14:paraId="0A56BF1A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CEDEE49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EDB35F2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BDR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AB14D13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internacional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EE6824E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BDRX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7C21D13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863ED85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6C9BC62E" w14:textId="54B9896C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</w:t>
            </w:r>
            <w:r w:rsidR="00893EED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2F0EBBC3" w14:textId="32C41536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893EED">
              <w:rPr>
                <w:sz w:val="16"/>
                <w:szCs w:val="16"/>
              </w:rPr>
              <w:t>7/4</w:t>
            </w:r>
          </w:p>
        </w:tc>
        <w:tc>
          <w:tcPr>
            <w:tcW w:w="915" w:type="dxa"/>
            <w:vAlign w:val="center"/>
          </w:tcPr>
          <w:p w14:paraId="6345F4CA" w14:textId="3D1CA91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0,7213</w:t>
            </w:r>
            <w:r w:rsidR="002C4C1D">
              <w:rPr>
                <w:sz w:val="16"/>
                <w:szCs w:val="16"/>
              </w:rPr>
              <w:t>/0,1524</w:t>
            </w:r>
          </w:p>
        </w:tc>
        <w:tc>
          <w:tcPr>
            <w:tcW w:w="1295" w:type="dxa"/>
            <w:vAlign w:val="center"/>
          </w:tcPr>
          <w:p w14:paraId="0DCCD821" w14:textId="00A113C2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1,0891</w:t>
            </w:r>
            <w:r w:rsidR="002C4C1D">
              <w:rPr>
                <w:sz w:val="16"/>
                <w:szCs w:val="16"/>
              </w:rPr>
              <w:t>/0,3740</w:t>
            </w:r>
          </w:p>
        </w:tc>
        <w:tc>
          <w:tcPr>
            <w:tcW w:w="996" w:type="dxa"/>
            <w:vAlign w:val="center"/>
          </w:tcPr>
          <w:p w14:paraId="068C2F4D" w14:textId="639AF2F1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0,4364</w:t>
            </w:r>
            <w:r w:rsidR="002C4C1D">
              <w:rPr>
                <w:sz w:val="16"/>
                <w:szCs w:val="16"/>
              </w:rPr>
              <w:t>/0,1830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AFF511F" w14:textId="53BA9A4E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-0,2897</w:t>
            </w:r>
            <w:r w:rsidR="002C4C1D">
              <w:rPr>
                <w:sz w:val="16"/>
                <w:szCs w:val="16"/>
              </w:rPr>
              <w:t>/-0,2609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FD7FC49" w14:textId="1A61579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0,0555</w:t>
            </w:r>
            <w:r w:rsidR="002C4C1D">
              <w:rPr>
                <w:sz w:val="16"/>
                <w:szCs w:val="16"/>
              </w:rPr>
              <w:t>/0,5005</w:t>
            </w:r>
          </w:p>
        </w:tc>
        <w:tc>
          <w:tcPr>
            <w:tcW w:w="1029" w:type="dxa"/>
            <w:vAlign w:val="center"/>
          </w:tcPr>
          <w:p w14:paraId="5BF6572E" w14:textId="7D28D8A7" w:rsidR="00C50713" w:rsidRPr="003A4A47" w:rsidRDefault="002C4C1D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246,03/91,92</w:t>
            </w:r>
          </w:p>
        </w:tc>
      </w:tr>
      <w:tr w:rsidR="005A5C38" w14:paraId="0B3A9CD5" w14:textId="77777777" w:rsidTr="00DE353B">
        <w:trPr>
          <w:jc w:val="center"/>
        </w:trPr>
        <w:tc>
          <w:tcPr>
            <w:tcW w:w="357" w:type="dxa"/>
            <w:vAlign w:val="center"/>
          </w:tcPr>
          <w:p w14:paraId="5FAAD3E7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6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7903DA1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39914DE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 multimercado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2C2582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multimercado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4BC78EE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CDI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0D78151C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2CE940F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5A12E8D3" w14:textId="0AD3F1FA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23</w:t>
            </w:r>
            <w:r w:rsidR="005C03DD">
              <w:rPr>
                <w:sz w:val="16"/>
                <w:szCs w:val="16"/>
              </w:rPr>
              <w:t>/26</w:t>
            </w:r>
          </w:p>
        </w:tc>
        <w:tc>
          <w:tcPr>
            <w:tcW w:w="692" w:type="dxa"/>
            <w:vAlign w:val="center"/>
          </w:tcPr>
          <w:p w14:paraId="227ADDA4" w14:textId="5F0D933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4,4</w:t>
            </w:r>
            <w:r w:rsidR="001A5FFD">
              <w:rPr>
                <w:sz w:val="16"/>
                <w:szCs w:val="16"/>
              </w:rPr>
              <w:t>4/</w:t>
            </w:r>
            <w:r w:rsidR="005C03DD">
              <w:rPr>
                <w:sz w:val="16"/>
                <w:szCs w:val="16"/>
              </w:rPr>
              <w:t>4</w:t>
            </w:r>
          </w:p>
        </w:tc>
        <w:tc>
          <w:tcPr>
            <w:tcW w:w="915" w:type="dxa"/>
            <w:vAlign w:val="center"/>
          </w:tcPr>
          <w:p w14:paraId="5E95A123" w14:textId="26692AA3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0,0708</w:t>
            </w:r>
            <w:r w:rsidR="005C03DD">
              <w:rPr>
                <w:sz w:val="16"/>
                <w:szCs w:val="16"/>
              </w:rPr>
              <w:t>/0,0800</w:t>
            </w:r>
          </w:p>
        </w:tc>
        <w:tc>
          <w:tcPr>
            <w:tcW w:w="1295" w:type="dxa"/>
            <w:vAlign w:val="center"/>
          </w:tcPr>
          <w:p w14:paraId="2D539D46" w14:textId="4CCB5E48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0,0813</w:t>
            </w:r>
            <w:r w:rsidR="005C03DD">
              <w:rPr>
                <w:sz w:val="16"/>
                <w:szCs w:val="16"/>
              </w:rPr>
              <w:t>/0,0564</w:t>
            </w:r>
          </w:p>
        </w:tc>
        <w:tc>
          <w:tcPr>
            <w:tcW w:w="996" w:type="dxa"/>
            <w:vAlign w:val="center"/>
          </w:tcPr>
          <w:p w14:paraId="7BC54CEF" w14:textId="5972FFA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0,2429</w:t>
            </w:r>
            <w:r w:rsidR="005C03DD">
              <w:rPr>
                <w:sz w:val="16"/>
                <w:szCs w:val="16"/>
              </w:rPr>
              <w:t>/-0,2021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B256A1A" w14:textId="6174595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-0,0744</w:t>
            </w:r>
            <w:r w:rsidR="005C03DD">
              <w:rPr>
                <w:sz w:val="16"/>
                <w:szCs w:val="16"/>
              </w:rPr>
              <w:t>/-0,0429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5645C42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0,01121</w:t>
            </w:r>
          </w:p>
        </w:tc>
        <w:tc>
          <w:tcPr>
            <w:tcW w:w="1029" w:type="dxa"/>
            <w:vAlign w:val="center"/>
          </w:tcPr>
          <w:p w14:paraId="363430A3" w14:textId="753F6367" w:rsidR="00C50713" w:rsidRPr="003A4A47" w:rsidRDefault="005C03DD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29.609,06/1.000,00</w:t>
            </w:r>
          </w:p>
        </w:tc>
      </w:tr>
      <w:tr w:rsidR="005A5C38" w14:paraId="17121067" w14:textId="77777777" w:rsidTr="00DE353B">
        <w:trPr>
          <w:jc w:val="center"/>
        </w:trPr>
        <w:tc>
          <w:tcPr>
            <w:tcW w:w="357" w:type="dxa"/>
            <w:vAlign w:val="center"/>
          </w:tcPr>
          <w:p w14:paraId="629F5305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7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540D723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38A17E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Fundo multimercado + fundo renda fixa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3C3EFFB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Pós + multimercado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EDA3BC9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CDI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7534726C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816825B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1293D745" w14:textId="7DE88838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17</w:t>
            </w:r>
            <w:r w:rsidR="009D783F">
              <w:rPr>
                <w:sz w:val="16"/>
                <w:szCs w:val="16"/>
              </w:rPr>
              <w:t>/1</w:t>
            </w:r>
          </w:p>
        </w:tc>
        <w:tc>
          <w:tcPr>
            <w:tcW w:w="692" w:type="dxa"/>
            <w:vAlign w:val="center"/>
          </w:tcPr>
          <w:p w14:paraId="4CB62F6F" w14:textId="460D13FC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2,9</w:t>
            </w:r>
            <w:r w:rsidR="00350288">
              <w:rPr>
                <w:sz w:val="16"/>
                <w:szCs w:val="16"/>
              </w:rPr>
              <w:t>3/3</w:t>
            </w:r>
          </w:p>
        </w:tc>
        <w:tc>
          <w:tcPr>
            <w:tcW w:w="915" w:type="dxa"/>
            <w:vAlign w:val="center"/>
          </w:tcPr>
          <w:p w14:paraId="0446861A" w14:textId="50744CFA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0,0861</w:t>
            </w:r>
            <w:r w:rsidR="009D783F">
              <w:rPr>
                <w:sz w:val="16"/>
                <w:szCs w:val="16"/>
              </w:rPr>
              <w:t>/0,0895</w:t>
            </w:r>
          </w:p>
        </w:tc>
        <w:tc>
          <w:tcPr>
            <w:tcW w:w="1295" w:type="dxa"/>
            <w:vAlign w:val="center"/>
          </w:tcPr>
          <w:p w14:paraId="20933F95" w14:textId="4E6EB574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0,0329</w:t>
            </w:r>
            <w:r w:rsidR="009D783F">
              <w:rPr>
                <w:sz w:val="16"/>
                <w:szCs w:val="16"/>
              </w:rPr>
              <w:t>/0,022</w:t>
            </w:r>
          </w:p>
        </w:tc>
        <w:tc>
          <w:tcPr>
            <w:tcW w:w="996" w:type="dxa"/>
            <w:vAlign w:val="center"/>
          </w:tcPr>
          <w:p w14:paraId="4BFAEA14" w14:textId="7D0765C4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-1.066,31</w:t>
            </w:r>
            <w:r w:rsidR="00492EF0">
              <w:rPr>
                <w:sz w:val="16"/>
                <w:szCs w:val="16"/>
              </w:rPr>
              <w:t>/-0,1952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3F2EEE2" w14:textId="68356C63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-0,0267</w:t>
            </w:r>
            <w:r w:rsidR="00492EF0">
              <w:rPr>
                <w:sz w:val="16"/>
                <w:szCs w:val="16"/>
              </w:rPr>
              <w:t>/-0,0171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9C34A57" w14:textId="5BD3F2A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0,0042</w:t>
            </w:r>
            <w:r w:rsidR="00492EF0">
              <w:rPr>
                <w:sz w:val="16"/>
                <w:szCs w:val="16"/>
              </w:rPr>
              <w:t>/0,0030</w:t>
            </w:r>
          </w:p>
        </w:tc>
        <w:tc>
          <w:tcPr>
            <w:tcW w:w="1029" w:type="dxa"/>
            <w:vAlign w:val="center"/>
          </w:tcPr>
          <w:p w14:paraId="6407B75B" w14:textId="0488E4C9" w:rsidR="00C50713" w:rsidRPr="003A4A47" w:rsidRDefault="00492EF0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904.877,62/</w:t>
            </w:r>
            <w:r w:rsidR="00C80E86">
              <w:rPr>
                <w:sz w:val="16"/>
                <w:szCs w:val="16"/>
              </w:rPr>
              <w:t>1.000,00</w:t>
            </w:r>
          </w:p>
        </w:tc>
      </w:tr>
      <w:tr w:rsidR="005A5C38" w14:paraId="5BB568E9" w14:textId="77777777" w:rsidTr="00DE353B">
        <w:trPr>
          <w:jc w:val="center"/>
        </w:trPr>
        <w:tc>
          <w:tcPr>
            <w:tcW w:w="357" w:type="dxa"/>
            <w:vAlign w:val="center"/>
          </w:tcPr>
          <w:p w14:paraId="2B0BF9F0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8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58040B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Fixa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43F356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CDB e DEB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7F05522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Inflação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9FED35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IPCA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4FFE9037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Qualificado e 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3EF5F20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True e false</w:t>
            </w:r>
          </w:p>
        </w:tc>
        <w:tc>
          <w:tcPr>
            <w:tcW w:w="977" w:type="dxa"/>
            <w:vAlign w:val="center"/>
          </w:tcPr>
          <w:p w14:paraId="412143F7" w14:textId="414D00D9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1.937</w:t>
            </w:r>
            <w:r w:rsidR="00A34F37">
              <w:rPr>
                <w:sz w:val="16"/>
                <w:szCs w:val="16"/>
              </w:rPr>
              <w:t>/1.674</w:t>
            </w:r>
          </w:p>
        </w:tc>
        <w:tc>
          <w:tcPr>
            <w:tcW w:w="692" w:type="dxa"/>
            <w:vAlign w:val="center"/>
          </w:tcPr>
          <w:p w14:paraId="34391F97" w14:textId="3EB4A54A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2,7</w:t>
            </w:r>
            <w:r w:rsidR="00A34F37">
              <w:rPr>
                <w:sz w:val="16"/>
                <w:szCs w:val="16"/>
              </w:rPr>
              <w:t>4/2,5</w:t>
            </w:r>
          </w:p>
        </w:tc>
        <w:tc>
          <w:tcPr>
            <w:tcW w:w="915" w:type="dxa"/>
            <w:vAlign w:val="center"/>
          </w:tcPr>
          <w:p w14:paraId="0E7DBAED" w14:textId="74EF3BD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0,1228</w:t>
            </w:r>
            <w:r w:rsidR="00A34F37">
              <w:rPr>
                <w:sz w:val="16"/>
                <w:szCs w:val="16"/>
              </w:rPr>
              <w:t>/0.1210</w:t>
            </w:r>
          </w:p>
        </w:tc>
        <w:tc>
          <w:tcPr>
            <w:tcW w:w="1295" w:type="dxa"/>
            <w:vAlign w:val="center"/>
          </w:tcPr>
          <w:p w14:paraId="0878CC20" w14:textId="74FA599F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0,0033</w:t>
            </w:r>
            <w:r w:rsidR="00A34F37">
              <w:rPr>
                <w:sz w:val="16"/>
                <w:szCs w:val="16"/>
              </w:rPr>
              <w:t>/0,0033</w:t>
            </w:r>
          </w:p>
        </w:tc>
        <w:tc>
          <w:tcPr>
            <w:tcW w:w="996" w:type="dxa"/>
            <w:vAlign w:val="center"/>
          </w:tcPr>
          <w:p w14:paraId="1D3B99AE" w14:textId="66A54672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7,97</w:t>
            </w:r>
            <w:r w:rsidR="00A34F37">
              <w:rPr>
                <w:sz w:val="16"/>
                <w:szCs w:val="16"/>
              </w:rPr>
              <w:t>/7,43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2836894" w14:textId="4FB3CE25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-0,0003</w:t>
            </w:r>
            <w:r w:rsidR="00B45E1B">
              <w:rPr>
                <w:sz w:val="16"/>
                <w:szCs w:val="16"/>
              </w:rPr>
              <w:t>/-0,000004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0253A26" w14:textId="77777777" w:rsidR="00C50713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-0,0000</w:t>
            </w:r>
            <w:r w:rsidR="00B45E1B">
              <w:rPr>
                <w:sz w:val="16"/>
                <w:szCs w:val="16"/>
              </w:rPr>
              <w:t>0</w:t>
            </w:r>
            <w:r w:rsidRPr="003A4A47">
              <w:rPr>
                <w:sz w:val="16"/>
                <w:szCs w:val="16"/>
              </w:rPr>
              <w:t>5</w:t>
            </w:r>
            <w:r w:rsidR="00B45E1B">
              <w:rPr>
                <w:sz w:val="16"/>
                <w:szCs w:val="16"/>
              </w:rPr>
              <w:t>/2.0</w:t>
            </w:r>
          </w:p>
          <w:p w14:paraId="564FAA5D" w14:textId="22C5B24B" w:rsidR="00B45E1B" w:rsidRPr="003A4A47" w:rsidRDefault="00B45E1B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,732</w:t>
            </w:r>
          </w:p>
        </w:tc>
        <w:tc>
          <w:tcPr>
            <w:tcW w:w="1029" w:type="dxa"/>
            <w:vAlign w:val="center"/>
          </w:tcPr>
          <w:p w14:paraId="49479F41" w14:textId="2D32DD2A" w:rsidR="00C50713" w:rsidRPr="003A4A47" w:rsidRDefault="00B45E1B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12.414,70 </w:t>
            </w:r>
            <w:r w:rsidR="004F4E34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1.220,21</w:t>
            </w:r>
          </w:p>
        </w:tc>
      </w:tr>
      <w:tr w:rsidR="005A5C38" w14:paraId="482D4077" w14:textId="77777777" w:rsidTr="00DE353B">
        <w:trPr>
          <w:jc w:val="center"/>
        </w:trPr>
        <w:tc>
          <w:tcPr>
            <w:tcW w:w="357" w:type="dxa"/>
            <w:vAlign w:val="center"/>
          </w:tcPr>
          <w:p w14:paraId="5986ACDA" w14:textId="77777777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EA20ADA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9871700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Ações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E8A319E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R. Variável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69E5356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IBOV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32EFFB63" w14:textId="77777777" w:rsidR="00C50713" w:rsidRPr="005A5C38" w:rsidRDefault="00C50713" w:rsidP="00DE353B">
            <w:pPr>
              <w:jc w:val="center"/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5A5C38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B8BC33B" w14:textId="77777777" w:rsidR="00C50713" w:rsidRPr="00DE353B" w:rsidRDefault="00C50713" w:rsidP="00DE353B">
            <w:pPr>
              <w:jc w:val="center"/>
              <w:rPr>
                <w:sz w:val="16"/>
                <w:szCs w:val="16"/>
              </w:rPr>
            </w:pPr>
            <w:r w:rsidRPr="00DE353B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7BCD8619" w14:textId="279A2841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5</w:t>
            </w:r>
            <w:r w:rsidR="00B45E1B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169E5ADB" w14:textId="6E80421B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B45E1B">
              <w:rPr>
                <w:sz w:val="16"/>
                <w:szCs w:val="16"/>
              </w:rPr>
              <w:t>8/4</w:t>
            </w:r>
          </w:p>
        </w:tc>
        <w:tc>
          <w:tcPr>
            <w:tcW w:w="915" w:type="dxa"/>
            <w:vAlign w:val="center"/>
          </w:tcPr>
          <w:p w14:paraId="54103B14" w14:textId="0E905D80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-0,4713</w:t>
            </w:r>
            <w:r w:rsidR="00B45E1B">
              <w:rPr>
                <w:sz w:val="16"/>
                <w:szCs w:val="16"/>
              </w:rPr>
              <w:t>/-0,4404</w:t>
            </w:r>
          </w:p>
        </w:tc>
        <w:tc>
          <w:tcPr>
            <w:tcW w:w="1295" w:type="dxa"/>
            <w:vAlign w:val="center"/>
          </w:tcPr>
          <w:p w14:paraId="0DB75EF6" w14:textId="286CCD25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0,5577</w:t>
            </w:r>
            <w:r w:rsidR="00930B31">
              <w:rPr>
                <w:sz w:val="16"/>
                <w:szCs w:val="16"/>
              </w:rPr>
              <w:t>/0,5224</w:t>
            </w:r>
          </w:p>
        </w:tc>
        <w:tc>
          <w:tcPr>
            <w:tcW w:w="996" w:type="dxa"/>
            <w:vAlign w:val="center"/>
          </w:tcPr>
          <w:p w14:paraId="4EC2BE09" w14:textId="53746CD6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</w:t>
            </w:r>
            <w:r w:rsidR="00930B31">
              <w:rPr>
                <w:sz w:val="16"/>
                <w:szCs w:val="16"/>
              </w:rPr>
              <w:t>.</w:t>
            </w:r>
            <w:r w:rsidRPr="003A4A47">
              <w:rPr>
                <w:sz w:val="16"/>
                <w:szCs w:val="16"/>
              </w:rPr>
              <w:t>0833</w:t>
            </w:r>
            <w:r w:rsidR="00930B31">
              <w:rPr>
                <w:sz w:val="16"/>
                <w:szCs w:val="16"/>
              </w:rPr>
              <w:t>/-1,0878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00141BA" w14:textId="260676C9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-0,5724</w:t>
            </w:r>
            <w:r w:rsidR="004F4E34">
              <w:rPr>
                <w:sz w:val="16"/>
                <w:szCs w:val="16"/>
              </w:rPr>
              <w:t>/</w:t>
            </w:r>
            <w:r w:rsidR="00930B31">
              <w:rPr>
                <w:sz w:val="16"/>
                <w:szCs w:val="16"/>
              </w:rPr>
              <w:t>-0,5</w:t>
            </w:r>
            <w:r w:rsidR="001C22E9">
              <w:rPr>
                <w:sz w:val="16"/>
                <w:szCs w:val="16"/>
              </w:rPr>
              <w:t>5</w:t>
            </w:r>
            <w:r w:rsidR="00930B31">
              <w:rPr>
                <w:sz w:val="16"/>
                <w:szCs w:val="16"/>
              </w:rPr>
              <w:t>7</w:t>
            </w:r>
            <w:r w:rsidR="001C22E9">
              <w:rPr>
                <w:sz w:val="16"/>
                <w:szCs w:val="16"/>
              </w:rPr>
              <w:t>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B4349F8" w14:textId="40C84C0D" w:rsidR="00C50713" w:rsidRPr="003A4A47" w:rsidRDefault="00C50713" w:rsidP="00DE353B">
            <w:pPr>
              <w:jc w:val="center"/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0,0723</w:t>
            </w:r>
            <w:r w:rsidR="00930B31">
              <w:rPr>
                <w:sz w:val="16"/>
                <w:szCs w:val="16"/>
              </w:rPr>
              <w:t>/0,06916</w:t>
            </w:r>
          </w:p>
        </w:tc>
        <w:tc>
          <w:tcPr>
            <w:tcW w:w="1029" w:type="dxa"/>
            <w:vAlign w:val="center"/>
          </w:tcPr>
          <w:p w14:paraId="0F79A14A" w14:textId="015AEF2C" w:rsidR="00C50713" w:rsidRPr="003A4A47" w:rsidRDefault="001C22E9" w:rsidP="00DE35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30B31">
              <w:rPr>
                <w:sz w:val="16"/>
                <w:szCs w:val="16"/>
              </w:rPr>
              <w:t>.998,72/8,02</w:t>
            </w:r>
          </w:p>
        </w:tc>
      </w:tr>
    </w:tbl>
    <w:p w14:paraId="783B2024" w14:textId="44BE8272" w:rsidR="00C50713" w:rsidRDefault="00C50713" w:rsidP="001D3B98"/>
    <w:p w14:paraId="5B9F359D" w14:textId="05D8BEF3" w:rsidR="00040BED" w:rsidRDefault="00040BED" w:rsidP="001D3B98"/>
    <w:p w14:paraId="25468354" w14:textId="77777777" w:rsidR="00040BED" w:rsidRDefault="00040BED" w:rsidP="001D3B98">
      <w:pPr>
        <w:sectPr w:rsidR="00040BED" w:rsidSect="005D51C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0333C41" w14:textId="67B809C8" w:rsidR="009B2C5E" w:rsidRDefault="00040BED" w:rsidP="00040BED">
      <w:pPr>
        <w:jc w:val="center"/>
        <w:rPr>
          <w:b/>
          <w:bCs/>
          <w:sz w:val="24"/>
          <w:szCs w:val="24"/>
        </w:rPr>
      </w:pPr>
      <w:r w:rsidRPr="00040BED">
        <w:rPr>
          <w:b/>
          <w:bCs/>
          <w:sz w:val="24"/>
          <w:szCs w:val="24"/>
        </w:rPr>
        <w:lastRenderedPageBreak/>
        <w:t>A</w:t>
      </w:r>
      <w:r w:rsidR="009B2C5E" w:rsidRPr="00040BED">
        <w:rPr>
          <w:b/>
          <w:bCs/>
          <w:sz w:val="24"/>
          <w:szCs w:val="24"/>
        </w:rPr>
        <w:t>n</w:t>
      </w:r>
      <w:r w:rsidR="0049190A">
        <w:rPr>
          <w:b/>
          <w:bCs/>
          <w:sz w:val="24"/>
          <w:szCs w:val="24"/>
        </w:rPr>
        <w:t>á</w:t>
      </w:r>
      <w:r w:rsidR="009B2C5E" w:rsidRPr="00040BED">
        <w:rPr>
          <w:b/>
          <w:bCs/>
          <w:sz w:val="24"/>
          <w:szCs w:val="24"/>
        </w:rPr>
        <w:t>lise</w:t>
      </w:r>
      <w:r w:rsidRPr="00040BED">
        <w:rPr>
          <w:b/>
          <w:bCs/>
          <w:sz w:val="24"/>
          <w:szCs w:val="24"/>
        </w:rPr>
        <w:t xml:space="preserve"> Final</w:t>
      </w:r>
    </w:p>
    <w:p w14:paraId="291C9632" w14:textId="59CE9859" w:rsidR="0049190A" w:rsidRPr="00357AC5" w:rsidRDefault="0049190A" w:rsidP="00357AC5">
      <w:pPr>
        <w:jc w:val="both"/>
        <w:rPr>
          <w:sz w:val="24"/>
          <w:szCs w:val="24"/>
        </w:rPr>
      </w:pPr>
      <w:r w:rsidRPr="00357AC5">
        <w:rPr>
          <w:sz w:val="24"/>
          <w:szCs w:val="24"/>
        </w:rPr>
        <w:t>Para o app_min utilizou-se a mediana, para os demais a média</w:t>
      </w:r>
    </w:p>
    <w:tbl>
      <w:tblPr>
        <w:tblStyle w:val="Tabelacomgrade"/>
        <w:tblpPr w:leftFromText="141" w:rightFromText="141" w:vertAnchor="page" w:horzAnchor="margin" w:tblpY="1743"/>
        <w:tblW w:w="10343" w:type="dxa"/>
        <w:tblLayout w:type="fixed"/>
        <w:tblLook w:val="04A0" w:firstRow="1" w:lastRow="0" w:firstColumn="1" w:lastColumn="0" w:noHBand="0" w:noVBand="1"/>
      </w:tblPr>
      <w:tblGrid>
        <w:gridCol w:w="289"/>
        <w:gridCol w:w="2311"/>
        <w:gridCol w:w="2620"/>
        <w:gridCol w:w="880"/>
        <w:gridCol w:w="709"/>
        <w:gridCol w:w="804"/>
        <w:gridCol w:w="1081"/>
        <w:gridCol w:w="760"/>
        <w:gridCol w:w="889"/>
      </w:tblGrid>
      <w:tr w:rsidR="00357AC5" w14:paraId="2C834EAF" w14:textId="77777777" w:rsidTr="00357AC5">
        <w:trPr>
          <w:trHeight w:val="176"/>
        </w:trPr>
        <w:tc>
          <w:tcPr>
            <w:tcW w:w="10343" w:type="dxa"/>
            <w:gridSpan w:val="9"/>
            <w:shd w:val="clear" w:color="auto" w:fill="002060"/>
            <w:vAlign w:val="center"/>
          </w:tcPr>
          <w:p w14:paraId="3627B624" w14:textId="77777777" w:rsidR="00357AC5" w:rsidRPr="00E34822" w:rsidRDefault="00357AC5" w:rsidP="00357A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Análise </w:t>
            </w:r>
            <w:r w:rsidRPr="00E34822">
              <w:rPr>
                <w:b/>
                <w:bCs/>
              </w:rPr>
              <w:t>Teste 01</w:t>
            </w:r>
          </w:p>
        </w:tc>
      </w:tr>
      <w:tr w:rsidR="00357AC5" w14:paraId="08356214" w14:textId="77777777" w:rsidTr="00357AC5">
        <w:trPr>
          <w:trHeight w:val="354"/>
        </w:trPr>
        <w:tc>
          <w:tcPr>
            <w:tcW w:w="289" w:type="dxa"/>
            <w:vAlign w:val="center"/>
          </w:tcPr>
          <w:p w14:paraId="446E4D9D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2311" w:type="dxa"/>
            <w:vAlign w:val="center"/>
          </w:tcPr>
          <w:p w14:paraId="56A46929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2620" w:type="dxa"/>
            <w:vAlign w:val="center"/>
          </w:tcPr>
          <w:p w14:paraId="7C631DA9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880" w:type="dxa"/>
            <w:vAlign w:val="center"/>
          </w:tcPr>
          <w:p w14:paraId="0175DF73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 xml:space="preserve">Liquidez </w:t>
            </w:r>
          </w:p>
        </w:tc>
        <w:tc>
          <w:tcPr>
            <w:tcW w:w="709" w:type="dxa"/>
            <w:vAlign w:val="center"/>
          </w:tcPr>
          <w:p w14:paraId="2209E66B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804" w:type="dxa"/>
            <w:vAlign w:val="center"/>
          </w:tcPr>
          <w:p w14:paraId="70D94DB8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081" w:type="dxa"/>
            <w:vAlign w:val="center"/>
          </w:tcPr>
          <w:p w14:paraId="5B876FAF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760" w:type="dxa"/>
            <w:vAlign w:val="center"/>
          </w:tcPr>
          <w:p w14:paraId="75D47B17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889" w:type="dxa"/>
            <w:vAlign w:val="center"/>
          </w:tcPr>
          <w:p w14:paraId="73831E7C" w14:textId="77777777" w:rsidR="00357AC5" w:rsidRPr="00357AC5" w:rsidRDefault="00357AC5" w:rsidP="00357AC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App_min</w:t>
            </w:r>
          </w:p>
        </w:tc>
      </w:tr>
      <w:tr w:rsidR="00357AC5" w14:paraId="6D96AEB6" w14:textId="77777777" w:rsidTr="00357AC5">
        <w:trPr>
          <w:trHeight w:val="236"/>
        </w:trPr>
        <w:tc>
          <w:tcPr>
            <w:tcW w:w="289" w:type="dxa"/>
            <w:vAlign w:val="center"/>
          </w:tcPr>
          <w:p w14:paraId="0300437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3C2876BB" w14:textId="0890F357" w:rsidR="00357AC5" w:rsidRPr="00357AC5" w:rsidRDefault="008E41C8" w:rsidP="00357A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</w:t>
            </w:r>
            <w:r w:rsidR="00BF72F8">
              <w:rPr>
                <w:rFonts w:cstheme="minorHAnsi"/>
                <w:sz w:val="16"/>
                <w:szCs w:val="16"/>
              </w:rPr>
              <w:t>p</w:t>
            </w:r>
            <w:r w:rsidR="00357AC5" w:rsidRPr="00357AC5">
              <w:rPr>
                <w:rFonts w:cstheme="minorHAnsi"/>
                <w:sz w:val="16"/>
                <w:szCs w:val="16"/>
              </w:rPr>
              <w:t>roteção sem riscos</w:t>
            </w:r>
          </w:p>
        </w:tc>
        <w:tc>
          <w:tcPr>
            <w:tcW w:w="2620" w:type="dxa"/>
            <w:vAlign w:val="center"/>
          </w:tcPr>
          <w:p w14:paraId="775FC99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Pós-Fixado</w:t>
            </w:r>
          </w:p>
        </w:tc>
        <w:tc>
          <w:tcPr>
            <w:tcW w:w="880" w:type="dxa"/>
            <w:vAlign w:val="center"/>
          </w:tcPr>
          <w:p w14:paraId="30C6692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vAlign w:val="center"/>
          </w:tcPr>
          <w:p w14:paraId="46BD8E6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04" w:type="dxa"/>
            <w:vAlign w:val="center"/>
          </w:tcPr>
          <w:p w14:paraId="710DFCC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40A86BCA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183BEF17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89" w:type="dxa"/>
            <w:vAlign w:val="center"/>
          </w:tcPr>
          <w:p w14:paraId="4E4FFC8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62972842" w14:textId="77777777" w:rsidTr="00357AC5">
        <w:trPr>
          <w:trHeight w:val="176"/>
        </w:trPr>
        <w:tc>
          <w:tcPr>
            <w:tcW w:w="289" w:type="dxa"/>
            <w:vAlign w:val="center"/>
          </w:tcPr>
          <w:p w14:paraId="48B971C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0D4DD9D9" w14:textId="3BD3FDA3" w:rsidR="00357AC5" w:rsidRPr="00357AC5" w:rsidRDefault="008E41C8" w:rsidP="00357A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</w:t>
            </w:r>
            <w:r w:rsidR="00357AC5" w:rsidRPr="00357AC5">
              <w:rPr>
                <w:rFonts w:cstheme="minorHAnsi"/>
                <w:sz w:val="16"/>
                <w:szCs w:val="16"/>
              </w:rPr>
              <w:t>iversificação da carteira</w:t>
            </w:r>
          </w:p>
        </w:tc>
        <w:tc>
          <w:tcPr>
            <w:tcW w:w="2620" w:type="dxa"/>
            <w:vAlign w:val="center"/>
          </w:tcPr>
          <w:p w14:paraId="7EAB2069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Multimercado e pós fixados</w:t>
            </w:r>
          </w:p>
        </w:tc>
        <w:tc>
          <w:tcPr>
            <w:tcW w:w="880" w:type="dxa"/>
            <w:vAlign w:val="center"/>
          </w:tcPr>
          <w:p w14:paraId="06076066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09" w:type="dxa"/>
            <w:vAlign w:val="center"/>
          </w:tcPr>
          <w:p w14:paraId="6409CD1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vAlign w:val="center"/>
          </w:tcPr>
          <w:p w14:paraId="670DF9B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1E31E62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7B58407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89" w:type="dxa"/>
            <w:vAlign w:val="center"/>
          </w:tcPr>
          <w:p w14:paraId="03AEC3B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1F6BEA5E" w14:textId="77777777" w:rsidTr="00357AC5">
        <w:trPr>
          <w:trHeight w:val="176"/>
        </w:trPr>
        <w:tc>
          <w:tcPr>
            <w:tcW w:w="289" w:type="dxa"/>
            <w:shd w:val="clear" w:color="auto" w:fill="FFF2CC" w:themeFill="accent4" w:themeFillTint="33"/>
            <w:vAlign w:val="center"/>
          </w:tcPr>
          <w:p w14:paraId="5BF0519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311" w:type="dxa"/>
            <w:shd w:val="clear" w:color="auto" w:fill="FFF2CC" w:themeFill="accent4" w:themeFillTint="33"/>
            <w:vAlign w:val="center"/>
          </w:tcPr>
          <w:p w14:paraId="2D76804B" w14:textId="48C8F103" w:rsidR="00357AC5" w:rsidRPr="00357AC5" w:rsidRDefault="00B11F41" w:rsidP="00357A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</w:t>
            </w:r>
            <w:r w:rsidR="00BF72F8">
              <w:rPr>
                <w:rFonts w:cstheme="minorHAnsi"/>
                <w:sz w:val="16"/>
                <w:szCs w:val="16"/>
              </w:rPr>
              <w:t>p</w:t>
            </w:r>
            <w:r w:rsidR="00357AC5" w:rsidRPr="00357AC5">
              <w:rPr>
                <w:rFonts w:cstheme="minorHAnsi"/>
                <w:sz w:val="16"/>
                <w:szCs w:val="16"/>
              </w:rPr>
              <w:t xml:space="preserve">roteção </w:t>
            </w:r>
            <w:r w:rsidR="00377ED8">
              <w:rPr>
                <w:rFonts w:cstheme="minorHAnsi"/>
                <w:sz w:val="16"/>
                <w:szCs w:val="16"/>
              </w:rPr>
              <w:t>nacional</w:t>
            </w:r>
          </w:p>
        </w:tc>
        <w:tc>
          <w:tcPr>
            <w:tcW w:w="2620" w:type="dxa"/>
            <w:shd w:val="clear" w:color="auto" w:fill="FFF2CC" w:themeFill="accent4" w:themeFillTint="33"/>
            <w:vAlign w:val="center"/>
          </w:tcPr>
          <w:p w14:paraId="36249BC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INFLAÇÃO</w:t>
            </w:r>
          </w:p>
        </w:tc>
        <w:tc>
          <w:tcPr>
            <w:tcW w:w="880" w:type="dxa"/>
            <w:vAlign w:val="center"/>
          </w:tcPr>
          <w:p w14:paraId="357A108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26D87A43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vAlign w:val="center"/>
          </w:tcPr>
          <w:p w14:paraId="59D71BC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vAlign w:val="center"/>
          </w:tcPr>
          <w:p w14:paraId="2C5281E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744E737A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89" w:type="dxa"/>
            <w:vAlign w:val="center"/>
          </w:tcPr>
          <w:p w14:paraId="00B0F32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442E4A96" w14:textId="77777777" w:rsidTr="00357AC5">
        <w:trPr>
          <w:trHeight w:val="176"/>
        </w:trPr>
        <w:tc>
          <w:tcPr>
            <w:tcW w:w="289" w:type="dxa"/>
            <w:vAlign w:val="center"/>
          </w:tcPr>
          <w:p w14:paraId="0A0AE687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F3A87DE" w14:textId="5FD2E6BD" w:rsidR="00357AC5" w:rsidRPr="00357AC5" w:rsidRDefault="008E41C8" w:rsidP="00357A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</w:t>
            </w:r>
            <w:r w:rsidR="00BF72F8">
              <w:rPr>
                <w:rFonts w:cstheme="minorHAnsi"/>
                <w:sz w:val="16"/>
                <w:szCs w:val="16"/>
              </w:rPr>
              <w:t xml:space="preserve"> p</w:t>
            </w:r>
            <w:r w:rsidR="00357AC5" w:rsidRPr="00357AC5">
              <w:rPr>
                <w:rFonts w:cstheme="minorHAnsi"/>
                <w:sz w:val="16"/>
                <w:szCs w:val="16"/>
              </w:rPr>
              <w:t>lano de aposentadoria</w:t>
            </w:r>
          </w:p>
        </w:tc>
        <w:tc>
          <w:tcPr>
            <w:tcW w:w="2620" w:type="dxa"/>
            <w:vAlign w:val="center"/>
          </w:tcPr>
          <w:p w14:paraId="637B486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Pré, Pós e Inflação</w:t>
            </w:r>
          </w:p>
        </w:tc>
        <w:tc>
          <w:tcPr>
            <w:tcW w:w="880" w:type="dxa"/>
            <w:vAlign w:val="center"/>
          </w:tcPr>
          <w:p w14:paraId="0B952CB3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vAlign w:val="center"/>
          </w:tcPr>
          <w:p w14:paraId="74E098FB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vAlign w:val="center"/>
          </w:tcPr>
          <w:p w14:paraId="6759B9B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78375881" w14:textId="77777777" w:rsidR="00357AC5" w:rsidRPr="00357AC5" w:rsidRDefault="00357AC5" w:rsidP="00357AC5">
            <w:pPr>
              <w:tabs>
                <w:tab w:val="left" w:pos="720"/>
              </w:tabs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7E4B4CB0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89" w:type="dxa"/>
            <w:vAlign w:val="center"/>
          </w:tcPr>
          <w:p w14:paraId="29C9F7A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</w:tr>
      <w:tr w:rsidR="00357AC5" w14:paraId="46416501" w14:textId="77777777" w:rsidTr="00357AC5">
        <w:trPr>
          <w:trHeight w:val="207"/>
        </w:trPr>
        <w:tc>
          <w:tcPr>
            <w:tcW w:w="289" w:type="dxa"/>
            <w:shd w:val="clear" w:color="auto" w:fill="E2EFD9" w:themeFill="accent6" w:themeFillTint="33"/>
            <w:vAlign w:val="center"/>
          </w:tcPr>
          <w:p w14:paraId="3EF02792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311" w:type="dxa"/>
            <w:shd w:val="clear" w:color="auto" w:fill="E2EFD9" w:themeFill="accent6" w:themeFillTint="33"/>
            <w:vAlign w:val="center"/>
          </w:tcPr>
          <w:p w14:paraId="1E2AE60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Aumento de patrimônio médio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6EC77A26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880" w:type="dxa"/>
            <w:shd w:val="clear" w:color="auto" w:fill="E2EFD9" w:themeFill="accent6" w:themeFillTint="33"/>
            <w:vAlign w:val="center"/>
          </w:tcPr>
          <w:p w14:paraId="75A5FB50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7BA72179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E2EFD9" w:themeFill="accent6" w:themeFillTint="33"/>
            <w:vAlign w:val="center"/>
          </w:tcPr>
          <w:p w14:paraId="55BC1112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shd w:val="clear" w:color="auto" w:fill="E2EFD9" w:themeFill="accent6" w:themeFillTint="33"/>
            <w:vAlign w:val="center"/>
          </w:tcPr>
          <w:p w14:paraId="2AE7D1F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E2EFD9" w:themeFill="accent6" w:themeFillTint="33"/>
            <w:vAlign w:val="center"/>
          </w:tcPr>
          <w:p w14:paraId="1A6E657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89" w:type="dxa"/>
            <w:shd w:val="clear" w:color="auto" w:fill="E2EFD9" w:themeFill="accent6" w:themeFillTint="33"/>
            <w:vAlign w:val="center"/>
          </w:tcPr>
          <w:p w14:paraId="1838632D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0704D725" w14:textId="77777777" w:rsidTr="00357AC5">
        <w:trPr>
          <w:trHeight w:val="280"/>
        </w:trPr>
        <w:tc>
          <w:tcPr>
            <w:tcW w:w="289" w:type="dxa"/>
            <w:shd w:val="clear" w:color="auto" w:fill="FBE4D5" w:themeFill="accent2" w:themeFillTint="33"/>
            <w:vAlign w:val="center"/>
          </w:tcPr>
          <w:p w14:paraId="55CC9EEB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311" w:type="dxa"/>
            <w:shd w:val="clear" w:color="auto" w:fill="FBE4D5" w:themeFill="accent2" w:themeFillTint="33"/>
            <w:vAlign w:val="center"/>
          </w:tcPr>
          <w:p w14:paraId="25F9891F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Alto-risco</w:t>
            </w:r>
          </w:p>
        </w:tc>
        <w:tc>
          <w:tcPr>
            <w:tcW w:w="2620" w:type="dxa"/>
            <w:shd w:val="clear" w:color="auto" w:fill="FBE4D5" w:themeFill="accent2" w:themeFillTint="33"/>
            <w:vAlign w:val="center"/>
          </w:tcPr>
          <w:p w14:paraId="710E256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Renda variável e multimercado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6BCE02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14:paraId="56EFA01D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FBE4D5" w:themeFill="accent2" w:themeFillTint="33"/>
            <w:vAlign w:val="center"/>
          </w:tcPr>
          <w:p w14:paraId="41DE6CF9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FBE4D5" w:themeFill="accent2" w:themeFillTint="33"/>
            <w:vAlign w:val="center"/>
          </w:tcPr>
          <w:p w14:paraId="0D0770A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FBE4D5" w:themeFill="accent2" w:themeFillTint="33"/>
            <w:vAlign w:val="center"/>
          </w:tcPr>
          <w:p w14:paraId="7178F16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89" w:type="dxa"/>
            <w:shd w:val="clear" w:color="auto" w:fill="FBE4D5" w:themeFill="accent2" w:themeFillTint="33"/>
            <w:vAlign w:val="center"/>
          </w:tcPr>
          <w:p w14:paraId="47D30F7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0FF1E899" w14:textId="77777777" w:rsidTr="00357AC5">
        <w:trPr>
          <w:trHeight w:val="142"/>
        </w:trPr>
        <w:tc>
          <w:tcPr>
            <w:tcW w:w="289" w:type="dxa"/>
            <w:shd w:val="clear" w:color="auto" w:fill="D9E2F3" w:themeFill="accent1" w:themeFillTint="33"/>
            <w:vAlign w:val="center"/>
          </w:tcPr>
          <w:p w14:paraId="5FBE5F89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311" w:type="dxa"/>
            <w:shd w:val="clear" w:color="auto" w:fill="D9E2F3" w:themeFill="accent1" w:themeFillTint="33"/>
            <w:vAlign w:val="center"/>
          </w:tcPr>
          <w:p w14:paraId="2563F45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Não compensatório</w:t>
            </w:r>
          </w:p>
        </w:tc>
        <w:tc>
          <w:tcPr>
            <w:tcW w:w="2620" w:type="dxa"/>
            <w:shd w:val="clear" w:color="auto" w:fill="D9E2F3" w:themeFill="accent1" w:themeFillTint="33"/>
            <w:vAlign w:val="center"/>
          </w:tcPr>
          <w:p w14:paraId="06A1AB30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Pós</w:t>
            </w:r>
          </w:p>
        </w:tc>
        <w:tc>
          <w:tcPr>
            <w:tcW w:w="880" w:type="dxa"/>
            <w:shd w:val="clear" w:color="auto" w:fill="D9E2F3" w:themeFill="accent1" w:themeFillTint="33"/>
            <w:vAlign w:val="center"/>
          </w:tcPr>
          <w:p w14:paraId="03311467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0CE85D3B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494D618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D9E2F3" w:themeFill="accent1" w:themeFillTint="33"/>
            <w:vAlign w:val="center"/>
          </w:tcPr>
          <w:p w14:paraId="38A422C6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60" w:type="dxa"/>
            <w:shd w:val="clear" w:color="auto" w:fill="D9E2F3" w:themeFill="accent1" w:themeFillTint="33"/>
            <w:vAlign w:val="center"/>
          </w:tcPr>
          <w:p w14:paraId="0BD6D834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89" w:type="dxa"/>
            <w:shd w:val="clear" w:color="auto" w:fill="D9E2F3" w:themeFill="accent1" w:themeFillTint="33"/>
            <w:vAlign w:val="center"/>
          </w:tcPr>
          <w:p w14:paraId="4C31074D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50C8E312" w14:textId="77777777" w:rsidTr="00357AC5">
        <w:trPr>
          <w:trHeight w:val="77"/>
        </w:trPr>
        <w:tc>
          <w:tcPr>
            <w:tcW w:w="289" w:type="dxa"/>
            <w:shd w:val="clear" w:color="auto" w:fill="FFF2CC" w:themeFill="accent4" w:themeFillTint="33"/>
            <w:vAlign w:val="center"/>
          </w:tcPr>
          <w:p w14:paraId="4E74DDF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311" w:type="dxa"/>
            <w:shd w:val="clear" w:color="auto" w:fill="FFF2CC" w:themeFill="accent4" w:themeFillTint="33"/>
            <w:vAlign w:val="center"/>
          </w:tcPr>
          <w:p w14:paraId="74744942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Proteção de inflação arriscada</w:t>
            </w:r>
          </w:p>
        </w:tc>
        <w:tc>
          <w:tcPr>
            <w:tcW w:w="2620" w:type="dxa"/>
            <w:shd w:val="clear" w:color="auto" w:fill="FFF2CC" w:themeFill="accent4" w:themeFillTint="33"/>
            <w:vAlign w:val="center"/>
          </w:tcPr>
          <w:p w14:paraId="2C2B64D6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INFLAÇÃO</w:t>
            </w:r>
          </w:p>
        </w:tc>
        <w:tc>
          <w:tcPr>
            <w:tcW w:w="880" w:type="dxa"/>
            <w:vAlign w:val="center"/>
          </w:tcPr>
          <w:p w14:paraId="17C822F6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73F1FA33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vAlign w:val="center"/>
          </w:tcPr>
          <w:p w14:paraId="251877A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36B2342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6D86AB4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89" w:type="dxa"/>
            <w:vAlign w:val="center"/>
          </w:tcPr>
          <w:p w14:paraId="6264D193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4FE44EC2" w14:textId="77777777" w:rsidTr="00357AC5">
        <w:trPr>
          <w:trHeight w:val="148"/>
        </w:trPr>
        <w:tc>
          <w:tcPr>
            <w:tcW w:w="289" w:type="dxa"/>
            <w:shd w:val="clear" w:color="auto" w:fill="E2EFD9" w:themeFill="accent6" w:themeFillTint="33"/>
            <w:vAlign w:val="center"/>
          </w:tcPr>
          <w:p w14:paraId="45BC0E3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311" w:type="dxa"/>
            <w:shd w:val="clear" w:color="auto" w:fill="E2EFD9" w:themeFill="accent6" w:themeFillTint="33"/>
            <w:vAlign w:val="center"/>
          </w:tcPr>
          <w:p w14:paraId="5A7B3F2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Aumento de patrimônio Alto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4532CB2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880" w:type="dxa"/>
            <w:shd w:val="clear" w:color="auto" w:fill="E2EFD9" w:themeFill="accent6" w:themeFillTint="33"/>
            <w:vAlign w:val="center"/>
          </w:tcPr>
          <w:p w14:paraId="48A981E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29E91465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E2EFD9" w:themeFill="accent6" w:themeFillTint="33"/>
            <w:vAlign w:val="center"/>
          </w:tcPr>
          <w:p w14:paraId="6DC0373D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shd w:val="clear" w:color="auto" w:fill="E2EFD9" w:themeFill="accent6" w:themeFillTint="33"/>
            <w:vAlign w:val="center"/>
          </w:tcPr>
          <w:p w14:paraId="0214031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E2EFD9" w:themeFill="accent6" w:themeFillTint="33"/>
            <w:vAlign w:val="center"/>
          </w:tcPr>
          <w:p w14:paraId="54C8555D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89" w:type="dxa"/>
            <w:shd w:val="clear" w:color="auto" w:fill="E2EFD9" w:themeFill="accent6" w:themeFillTint="33"/>
            <w:vAlign w:val="center"/>
          </w:tcPr>
          <w:p w14:paraId="247FA4D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</w:tr>
      <w:tr w:rsidR="00357AC5" w14:paraId="3C1D63EF" w14:textId="77777777" w:rsidTr="00357AC5">
        <w:trPr>
          <w:trHeight w:val="81"/>
        </w:trPr>
        <w:tc>
          <w:tcPr>
            <w:tcW w:w="289" w:type="dxa"/>
            <w:shd w:val="clear" w:color="auto" w:fill="FBE4D5" w:themeFill="accent2" w:themeFillTint="33"/>
            <w:vAlign w:val="center"/>
          </w:tcPr>
          <w:p w14:paraId="04AE433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311" w:type="dxa"/>
            <w:shd w:val="clear" w:color="auto" w:fill="FBE4D5" w:themeFill="accent2" w:themeFillTint="33"/>
            <w:vAlign w:val="center"/>
          </w:tcPr>
          <w:p w14:paraId="2C556D8C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Alto-risco 2</w:t>
            </w:r>
          </w:p>
        </w:tc>
        <w:tc>
          <w:tcPr>
            <w:tcW w:w="2620" w:type="dxa"/>
            <w:shd w:val="clear" w:color="auto" w:fill="FBE4D5" w:themeFill="accent2" w:themeFillTint="33"/>
            <w:vAlign w:val="center"/>
          </w:tcPr>
          <w:p w14:paraId="64586228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Internacional, Variável e alternativo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DBA919E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14:paraId="6971224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FBE4D5" w:themeFill="accent2" w:themeFillTint="33"/>
            <w:vAlign w:val="center"/>
          </w:tcPr>
          <w:p w14:paraId="343BF8DF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FBE4D5" w:themeFill="accent2" w:themeFillTint="33"/>
            <w:vAlign w:val="center"/>
          </w:tcPr>
          <w:p w14:paraId="7BC75402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FBE4D5" w:themeFill="accent2" w:themeFillTint="33"/>
            <w:vAlign w:val="center"/>
          </w:tcPr>
          <w:p w14:paraId="28EEB821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89" w:type="dxa"/>
            <w:shd w:val="clear" w:color="auto" w:fill="FBE4D5" w:themeFill="accent2" w:themeFillTint="33"/>
            <w:vAlign w:val="center"/>
          </w:tcPr>
          <w:p w14:paraId="691A96F0" w14:textId="77777777" w:rsidR="00357AC5" w:rsidRPr="00357AC5" w:rsidRDefault="00357AC5" w:rsidP="00357AC5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</w:tbl>
    <w:p w14:paraId="74262BDD" w14:textId="77777777" w:rsidR="00357AC5" w:rsidRDefault="00357AC5" w:rsidP="00650EE6">
      <w:pPr>
        <w:jc w:val="both"/>
      </w:pPr>
    </w:p>
    <w:p w14:paraId="5C031EA3" w14:textId="4E8F8D22" w:rsidR="00650EE6" w:rsidRDefault="00650EE6" w:rsidP="00650EE6">
      <w:pPr>
        <w:jc w:val="both"/>
      </w:pPr>
      <w:r>
        <w:t xml:space="preserve">O teste 01 com todos os atributos </w:t>
      </w:r>
      <w:r w:rsidR="00622F26">
        <w:t xml:space="preserve">no kmeans </w:t>
      </w:r>
      <w:r>
        <w:t>para 10 classes ficou insatisfatórios pelos seguintes motivos:</w:t>
      </w:r>
    </w:p>
    <w:p w14:paraId="5B8E88D0" w14:textId="68AB6E15" w:rsidR="00650EE6" w:rsidRDefault="00650EE6" w:rsidP="00650EE6">
      <w:pPr>
        <w:pStyle w:val="PargrafodaLista"/>
        <w:numPr>
          <w:ilvl w:val="0"/>
          <w:numId w:val="2"/>
        </w:numPr>
        <w:jc w:val="both"/>
      </w:pPr>
      <w:r>
        <w:t>Poucas classes com produtos diferentes:</w:t>
      </w:r>
    </w:p>
    <w:p w14:paraId="77D740C9" w14:textId="6E5B44DC" w:rsidR="00650EE6" w:rsidRDefault="00650EE6" w:rsidP="00650EE6">
      <w:pPr>
        <w:pStyle w:val="PargrafodaLista"/>
        <w:numPr>
          <w:ilvl w:val="0"/>
          <w:numId w:val="1"/>
        </w:numPr>
      </w:pPr>
      <w:r>
        <w:t xml:space="preserve"> A classe 2 e 7 são parecidas e apresentam em sua maioria produtos inflacionários</w:t>
      </w:r>
      <w:r w:rsidR="0059787F">
        <w:t xml:space="preserve"> sem liquidez, onde a classe 2 apresenta um alto retorno e a</w:t>
      </w:r>
      <w:r>
        <w:t xml:space="preserve"> classe 7 o risco</w:t>
      </w:r>
      <w:r w:rsidR="0059787F">
        <w:t>-retorno ainda</w:t>
      </w:r>
      <w:r>
        <w:t xml:space="preserve"> não é compensatório</w:t>
      </w:r>
      <w:r w:rsidR="0059787F">
        <w:t>. Preferido assim a existência apenas dos produtos da classe 2.</w:t>
      </w:r>
    </w:p>
    <w:p w14:paraId="6EFCD6FC" w14:textId="448B3728" w:rsidR="00650EE6" w:rsidRDefault="00650EE6" w:rsidP="00650EE6">
      <w:pPr>
        <w:pStyle w:val="PargrafodaLista"/>
        <w:numPr>
          <w:ilvl w:val="0"/>
          <w:numId w:val="1"/>
        </w:numPr>
      </w:pPr>
      <w:r>
        <w:t>A Classe 4 e 8 são parecidas, diferenciando apenas pelo valor inicial</w:t>
      </w:r>
      <w:r w:rsidR="0059787F">
        <w:t xml:space="preserve"> do investimento</w:t>
      </w:r>
      <w:r>
        <w:t>;</w:t>
      </w:r>
    </w:p>
    <w:p w14:paraId="08E5E788" w14:textId="71946078" w:rsidR="00485145" w:rsidRDefault="00650EE6" w:rsidP="00485145">
      <w:pPr>
        <w:pStyle w:val="PargrafodaLista"/>
        <w:numPr>
          <w:ilvl w:val="0"/>
          <w:numId w:val="1"/>
        </w:numPr>
      </w:pPr>
      <w:r>
        <w:t xml:space="preserve">A </w:t>
      </w:r>
      <w:r w:rsidR="00485145">
        <w:t>classe 5 e 9 são muito parecidas com alto risco e sem retornos.</w:t>
      </w:r>
    </w:p>
    <w:p w14:paraId="756B800B" w14:textId="77777777" w:rsidR="00485145" w:rsidRPr="007F44F1" w:rsidRDefault="00485145" w:rsidP="00485145">
      <w:pPr>
        <w:pStyle w:val="PargrafodaLista"/>
        <w:ind w:left="1068"/>
      </w:pPr>
    </w:p>
    <w:p w14:paraId="62A5EF99" w14:textId="03AFB727" w:rsidR="00485145" w:rsidRDefault="00485145" w:rsidP="00650EE6">
      <w:pPr>
        <w:pStyle w:val="PargrafodaLista"/>
        <w:numPr>
          <w:ilvl w:val="0"/>
          <w:numId w:val="2"/>
        </w:numPr>
      </w:pPr>
      <w:r>
        <w:t>Geração de classe de produto de investimento indesejada:</w:t>
      </w:r>
    </w:p>
    <w:p w14:paraId="25B96558" w14:textId="6445C28B" w:rsidR="007F44F1" w:rsidRDefault="00485145" w:rsidP="007F44F1">
      <w:pPr>
        <w:pStyle w:val="PargrafodaLista"/>
        <w:numPr>
          <w:ilvl w:val="1"/>
          <w:numId w:val="2"/>
        </w:numPr>
      </w:pPr>
      <w:r>
        <w:t>CLASSE 6 não tem liquidez, e com risco e retorno insatisfatório. Não haverá interesse de nenhum investidor.</w:t>
      </w:r>
    </w:p>
    <w:tbl>
      <w:tblPr>
        <w:tblStyle w:val="Tabelacomgrade"/>
        <w:tblpPr w:leftFromText="141" w:rightFromText="141" w:vertAnchor="page" w:horzAnchor="margin" w:tblpY="8716"/>
        <w:tblW w:w="10396" w:type="dxa"/>
        <w:tblLayout w:type="fixed"/>
        <w:tblLook w:val="04A0" w:firstRow="1" w:lastRow="0" w:firstColumn="1" w:lastColumn="0" w:noHBand="0" w:noVBand="1"/>
      </w:tblPr>
      <w:tblGrid>
        <w:gridCol w:w="284"/>
        <w:gridCol w:w="2755"/>
        <w:gridCol w:w="2232"/>
        <w:gridCol w:w="871"/>
        <w:gridCol w:w="709"/>
        <w:gridCol w:w="804"/>
        <w:gridCol w:w="1081"/>
        <w:gridCol w:w="760"/>
        <w:gridCol w:w="900"/>
      </w:tblGrid>
      <w:tr w:rsidR="00D264B8" w14:paraId="4A6E7A87" w14:textId="77777777" w:rsidTr="00D264B8">
        <w:trPr>
          <w:trHeight w:val="274"/>
        </w:trPr>
        <w:tc>
          <w:tcPr>
            <w:tcW w:w="10396" w:type="dxa"/>
            <w:gridSpan w:val="9"/>
            <w:shd w:val="clear" w:color="auto" w:fill="002060"/>
            <w:vAlign w:val="center"/>
          </w:tcPr>
          <w:p w14:paraId="3808F367" w14:textId="77777777" w:rsidR="00D264B8" w:rsidRPr="0049190A" w:rsidRDefault="00D264B8" w:rsidP="00D264B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Análise </w:t>
            </w:r>
            <w:r w:rsidRPr="009B0B75">
              <w:rPr>
                <w:b/>
                <w:bCs/>
                <w:sz w:val="20"/>
                <w:szCs w:val="20"/>
              </w:rPr>
              <w:t xml:space="preserve">Teste 06 </w:t>
            </w:r>
          </w:p>
        </w:tc>
      </w:tr>
      <w:tr w:rsidR="00D264B8" w14:paraId="0C568B09" w14:textId="77777777" w:rsidTr="00D264B8">
        <w:trPr>
          <w:trHeight w:val="199"/>
        </w:trPr>
        <w:tc>
          <w:tcPr>
            <w:tcW w:w="284" w:type="dxa"/>
            <w:vAlign w:val="center"/>
          </w:tcPr>
          <w:p w14:paraId="0B5F6B28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669E9666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2232" w:type="dxa"/>
            <w:shd w:val="clear" w:color="auto" w:fill="auto"/>
            <w:vAlign w:val="center"/>
          </w:tcPr>
          <w:p w14:paraId="6CFCC216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871" w:type="dxa"/>
            <w:vAlign w:val="center"/>
          </w:tcPr>
          <w:p w14:paraId="37AEA993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709" w:type="dxa"/>
            <w:vAlign w:val="center"/>
          </w:tcPr>
          <w:p w14:paraId="42AC2F50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804" w:type="dxa"/>
            <w:vAlign w:val="center"/>
          </w:tcPr>
          <w:p w14:paraId="629FF1C4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081" w:type="dxa"/>
            <w:vAlign w:val="center"/>
          </w:tcPr>
          <w:p w14:paraId="2D0AE703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760" w:type="dxa"/>
            <w:vAlign w:val="center"/>
          </w:tcPr>
          <w:p w14:paraId="164D2CC4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900" w:type="dxa"/>
            <w:vAlign w:val="center"/>
          </w:tcPr>
          <w:p w14:paraId="29BB2A67" w14:textId="77777777" w:rsidR="00D264B8" w:rsidRPr="00357AC5" w:rsidRDefault="00D264B8" w:rsidP="00D264B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App_min</w:t>
            </w:r>
          </w:p>
        </w:tc>
      </w:tr>
      <w:tr w:rsidR="00D264B8" w14:paraId="100D1D7B" w14:textId="77777777" w:rsidTr="00D264B8">
        <w:trPr>
          <w:trHeight w:val="99"/>
        </w:trPr>
        <w:tc>
          <w:tcPr>
            <w:tcW w:w="284" w:type="dxa"/>
            <w:shd w:val="clear" w:color="auto" w:fill="D9E2F3" w:themeFill="accent1" w:themeFillTint="33"/>
            <w:vAlign w:val="center"/>
          </w:tcPr>
          <w:p w14:paraId="6F20950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755" w:type="dxa"/>
            <w:shd w:val="clear" w:color="auto" w:fill="D9E2F3" w:themeFill="accent1" w:themeFillTint="33"/>
            <w:vAlign w:val="center"/>
          </w:tcPr>
          <w:p w14:paraId="50026006" w14:textId="6AB0FFEB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</w:t>
            </w:r>
            <w:r w:rsidR="00BF72F8">
              <w:rPr>
                <w:rFonts w:cstheme="minorHAnsi"/>
                <w:sz w:val="16"/>
                <w:szCs w:val="16"/>
              </w:rPr>
              <w:t>p</w:t>
            </w:r>
            <w:r w:rsidRPr="00357AC5">
              <w:rPr>
                <w:rFonts w:cstheme="minorHAnsi"/>
                <w:sz w:val="16"/>
                <w:szCs w:val="16"/>
              </w:rPr>
              <w:t>roteção nacional e internacional</w:t>
            </w:r>
          </w:p>
        </w:tc>
        <w:tc>
          <w:tcPr>
            <w:tcW w:w="2232" w:type="dxa"/>
            <w:shd w:val="clear" w:color="auto" w:fill="D0CECE" w:themeFill="background2" w:themeFillShade="E6"/>
            <w:vAlign w:val="center"/>
          </w:tcPr>
          <w:p w14:paraId="062A936F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Inflação e alternativo</w:t>
            </w:r>
          </w:p>
        </w:tc>
        <w:tc>
          <w:tcPr>
            <w:tcW w:w="871" w:type="dxa"/>
            <w:shd w:val="clear" w:color="auto" w:fill="D9E2F3" w:themeFill="accent1" w:themeFillTint="33"/>
            <w:vAlign w:val="center"/>
          </w:tcPr>
          <w:p w14:paraId="2A66C73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43F5642B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3810A1A2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shd w:val="clear" w:color="auto" w:fill="D9E2F3" w:themeFill="accent1" w:themeFillTint="33"/>
            <w:vAlign w:val="center"/>
          </w:tcPr>
          <w:p w14:paraId="71159FC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D9E2F3" w:themeFill="accent1" w:themeFillTint="33"/>
            <w:vAlign w:val="center"/>
          </w:tcPr>
          <w:p w14:paraId="659FDD5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40FB9EEF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  <w:shd w:val="clear" w:color="auto" w:fill="D9E2F3" w:themeFill="accent1" w:themeFillTint="33"/>
              </w:rPr>
              <w:t>médio</w:t>
            </w:r>
          </w:p>
        </w:tc>
      </w:tr>
      <w:tr w:rsidR="00D264B8" w14:paraId="6E21B2C4" w14:textId="77777777" w:rsidTr="00D264B8">
        <w:trPr>
          <w:trHeight w:val="206"/>
        </w:trPr>
        <w:tc>
          <w:tcPr>
            <w:tcW w:w="284" w:type="dxa"/>
            <w:shd w:val="clear" w:color="auto" w:fill="FFFF00"/>
            <w:vAlign w:val="center"/>
          </w:tcPr>
          <w:p w14:paraId="6230A550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755" w:type="dxa"/>
            <w:shd w:val="clear" w:color="auto" w:fill="FFFF00"/>
            <w:vAlign w:val="center"/>
          </w:tcPr>
          <w:p w14:paraId="7F42DFA6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Buscar seu sonho</w:t>
            </w:r>
          </w:p>
        </w:tc>
        <w:tc>
          <w:tcPr>
            <w:tcW w:w="2232" w:type="dxa"/>
            <w:shd w:val="clear" w:color="auto" w:fill="FFFF00"/>
            <w:vAlign w:val="center"/>
          </w:tcPr>
          <w:p w14:paraId="438AF198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Pós Fixado</w:t>
            </w:r>
          </w:p>
        </w:tc>
        <w:tc>
          <w:tcPr>
            <w:tcW w:w="871" w:type="dxa"/>
            <w:shd w:val="clear" w:color="auto" w:fill="FFFF00"/>
            <w:vAlign w:val="center"/>
          </w:tcPr>
          <w:p w14:paraId="44632BA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B8ECB4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04" w:type="dxa"/>
            <w:shd w:val="clear" w:color="auto" w:fill="FFFF00"/>
            <w:vAlign w:val="center"/>
          </w:tcPr>
          <w:p w14:paraId="20188D2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shd w:val="clear" w:color="auto" w:fill="FFFF00"/>
            <w:vAlign w:val="center"/>
          </w:tcPr>
          <w:p w14:paraId="68EBD36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FFFF00"/>
            <w:vAlign w:val="center"/>
          </w:tcPr>
          <w:p w14:paraId="3A1A062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136A3FE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D264B8" w14:paraId="69AB7AD6" w14:textId="77777777" w:rsidTr="00D264B8">
        <w:trPr>
          <w:trHeight w:val="213"/>
        </w:trPr>
        <w:tc>
          <w:tcPr>
            <w:tcW w:w="284" w:type="dxa"/>
            <w:shd w:val="clear" w:color="auto" w:fill="A8D08D" w:themeFill="accent6" w:themeFillTint="99"/>
            <w:vAlign w:val="center"/>
          </w:tcPr>
          <w:p w14:paraId="1DD3F81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14:paraId="67E1AA53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57AC5">
              <w:rPr>
                <w:rFonts w:cstheme="minorHAnsi"/>
                <w:sz w:val="16"/>
                <w:szCs w:val="16"/>
              </w:rPr>
              <w:t>Risco</w:t>
            </w:r>
            <w:r>
              <w:rPr>
                <w:rFonts w:cstheme="minorHAnsi"/>
                <w:sz w:val="16"/>
                <w:szCs w:val="16"/>
              </w:rPr>
              <w:t xml:space="preserve"> 01</w:t>
            </w:r>
          </w:p>
        </w:tc>
        <w:tc>
          <w:tcPr>
            <w:tcW w:w="2232" w:type="dxa"/>
            <w:shd w:val="clear" w:color="auto" w:fill="A8D08D" w:themeFill="accent6" w:themeFillTint="99"/>
            <w:vAlign w:val="center"/>
          </w:tcPr>
          <w:p w14:paraId="57502AC9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Multimercado e Internacional</w:t>
            </w:r>
          </w:p>
        </w:tc>
        <w:tc>
          <w:tcPr>
            <w:tcW w:w="871" w:type="dxa"/>
            <w:shd w:val="clear" w:color="auto" w:fill="A8D08D" w:themeFill="accent6" w:themeFillTint="99"/>
            <w:vAlign w:val="center"/>
          </w:tcPr>
          <w:p w14:paraId="39864BCB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0167E5D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A8D08D" w:themeFill="accent6" w:themeFillTint="99"/>
            <w:vAlign w:val="center"/>
          </w:tcPr>
          <w:p w14:paraId="29FAAAE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A8D08D" w:themeFill="accent6" w:themeFillTint="99"/>
            <w:vAlign w:val="center"/>
          </w:tcPr>
          <w:p w14:paraId="107B0FCD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A8D08D" w:themeFill="accent6" w:themeFillTint="99"/>
            <w:vAlign w:val="center"/>
          </w:tcPr>
          <w:p w14:paraId="5C19E192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67EF7D6C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D264B8" w14:paraId="48BCFC90" w14:textId="77777777" w:rsidTr="00D264B8">
        <w:trPr>
          <w:trHeight w:val="238"/>
        </w:trPr>
        <w:tc>
          <w:tcPr>
            <w:tcW w:w="284" w:type="dxa"/>
            <w:vAlign w:val="center"/>
          </w:tcPr>
          <w:p w14:paraId="72946571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42048A00" w14:textId="5A688254" w:rsidR="00D264B8" w:rsidRPr="00357AC5" w:rsidRDefault="008E41C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Super </w:t>
            </w:r>
            <w:r w:rsidR="00D264B8" w:rsidRPr="00357AC5">
              <w:rPr>
                <w:rFonts w:cstheme="minorHAnsi"/>
                <w:sz w:val="16"/>
                <w:szCs w:val="16"/>
              </w:rPr>
              <w:t>Plano de Aposentadoria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432EF5D8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Pré e Pós</w:t>
            </w:r>
          </w:p>
        </w:tc>
        <w:tc>
          <w:tcPr>
            <w:tcW w:w="871" w:type="dxa"/>
            <w:vAlign w:val="center"/>
          </w:tcPr>
          <w:p w14:paraId="7B9A431F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vAlign w:val="center"/>
          </w:tcPr>
          <w:p w14:paraId="680DEC6D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vAlign w:val="center"/>
          </w:tcPr>
          <w:p w14:paraId="79340EA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5D22FC9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2240806D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900" w:type="dxa"/>
            <w:vAlign w:val="center"/>
          </w:tcPr>
          <w:p w14:paraId="1F8B941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  <w:shd w:val="clear" w:color="auto" w:fill="FFFFFF"/>
              </w:rPr>
              <w:t>médio</w:t>
            </w:r>
          </w:p>
        </w:tc>
      </w:tr>
      <w:tr w:rsidR="00D264B8" w14:paraId="65B42DAE" w14:textId="77777777" w:rsidTr="00D264B8">
        <w:trPr>
          <w:trHeight w:val="77"/>
        </w:trPr>
        <w:tc>
          <w:tcPr>
            <w:tcW w:w="284" w:type="dxa"/>
            <w:shd w:val="clear" w:color="auto" w:fill="D9E2F3" w:themeFill="accent1" w:themeFillTint="33"/>
            <w:vAlign w:val="center"/>
          </w:tcPr>
          <w:p w14:paraId="153201B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755" w:type="dxa"/>
            <w:shd w:val="clear" w:color="auto" w:fill="D9E2F3" w:themeFill="accent1" w:themeFillTint="33"/>
            <w:vAlign w:val="center"/>
          </w:tcPr>
          <w:p w14:paraId="3A78CEC7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Super </w:t>
            </w:r>
            <w:r w:rsidRPr="00357AC5">
              <w:rPr>
                <w:rFonts w:cstheme="minorHAnsi"/>
                <w:sz w:val="16"/>
                <w:szCs w:val="16"/>
              </w:rPr>
              <w:t>Proteção nacional</w:t>
            </w:r>
          </w:p>
        </w:tc>
        <w:tc>
          <w:tcPr>
            <w:tcW w:w="2232" w:type="dxa"/>
            <w:shd w:val="clear" w:color="auto" w:fill="D0CECE" w:themeFill="background2" w:themeFillShade="E6"/>
            <w:vAlign w:val="center"/>
          </w:tcPr>
          <w:p w14:paraId="47A18774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Inflação</w:t>
            </w:r>
          </w:p>
        </w:tc>
        <w:tc>
          <w:tcPr>
            <w:tcW w:w="871" w:type="dxa"/>
            <w:shd w:val="clear" w:color="auto" w:fill="D9E2F3" w:themeFill="accent1" w:themeFillTint="33"/>
            <w:vAlign w:val="center"/>
          </w:tcPr>
          <w:p w14:paraId="1AD63AD8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279C31CF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2E2F94A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shd w:val="clear" w:color="auto" w:fill="D9E2F3" w:themeFill="accent1" w:themeFillTint="33"/>
            <w:vAlign w:val="center"/>
          </w:tcPr>
          <w:p w14:paraId="7266F5A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D9E2F3" w:themeFill="accent1" w:themeFillTint="33"/>
            <w:vAlign w:val="center"/>
          </w:tcPr>
          <w:p w14:paraId="72EAF4D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900" w:type="dxa"/>
            <w:shd w:val="clear" w:color="auto" w:fill="D9E2F3" w:themeFill="accent1" w:themeFillTint="33"/>
            <w:vAlign w:val="center"/>
          </w:tcPr>
          <w:p w14:paraId="3ABFA89C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D264B8" w14:paraId="3FBA43DC" w14:textId="77777777" w:rsidTr="00D264B8">
        <w:trPr>
          <w:trHeight w:val="257"/>
        </w:trPr>
        <w:tc>
          <w:tcPr>
            <w:tcW w:w="284" w:type="dxa"/>
            <w:shd w:val="clear" w:color="auto" w:fill="FFFFFF" w:themeFill="background1"/>
            <w:vAlign w:val="center"/>
          </w:tcPr>
          <w:p w14:paraId="4C49513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33BD7F20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Aumento de patrimônio baixo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07C2C7CB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Pós-fixado e Variável</w:t>
            </w:r>
          </w:p>
        </w:tc>
        <w:tc>
          <w:tcPr>
            <w:tcW w:w="871" w:type="dxa"/>
            <w:shd w:val="clear" w:color="auto" w:fill="FFFFFF" w:themeFill="background1"/>
            <w:vAlign w:val="center"/>
          </w:tcPr>
          <w:p w14:paraId="56777011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F13144B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59FE4C19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shd w:val="clear" w:color="auto" w:fill="FFFFFF" w:themeFill="background1"/>
            <w:vAlign w:val="center"/>
          </w:tcPr>
          <w:p w14:paraId="0BBA4688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FFFFFF" w:themeFill="background1"/>
            <w:vAlign w:val="center"/>
          </w:tcPr>
          <w:p w14:paraId="04309505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6D18A7A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D264B8" w14:paraId="0688755F" w14:textId="77777777" w:rsidTr="00D264B8">
        <w:trPr>
          <w:trHeight w:val="223"/>
        </w:trPr>
        <w:tc>
          <w:tcPr>
            <w:tcW w:w="284" w:type="dxa"/>
            <w:vAlign w:val="center"/>
          </w:tcPr>
          <w:p w14:paraId="67CA2B15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51E3AE80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Diversificação de carteira</w:t>
            </w:r>
          </w:p>
        </w:tc>
        <w:tc>
          <w:tcPr>
            <w:tcW w:w="2232" w:type="dxa"/>
            <w:shd w:val="clear" w:color="auto" w:fill="auto"/>
            <w:vAlign w:val="center"/>
          </w:tcPr>
          <w:p w14:paraId="26AA5797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Multimercado</w:t>
            </w:r>
          </w:p>
        </w:tc>
        <w:tc>
          <w:tcPr>
            <w:tcW w:w="871" w:type="dxa"/>
            <w:vAlign w:val="center"/>
          </w:tcPr>
          <w:p w14:paraId="6FEF15B1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09" w:type="dxa"/>
            <w:vAlign w:val="center"/>
          </w:tcPr>
          <w:p w14:paraId="42201F5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vAlign w:val="center"/>
          </w:tcPr>
          <w:p w14:paraId="655EFFC8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088777D2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60" w:type="dxa"/>
            <w:vAlign w:val="center"/>
          </w:tcPr>
          <w:p w14:paraId="500C76CC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900" w:type="dxa"/>
            <w:vAlign w:val="center"/>
          </w:tcPr>
          <w:p w14:paraId="09366334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D264B8" w14:paraId="73D3A863" w14:textId="77777777" w:rsidTr="00D264B8">
        <w:trPr>
          <w:trHeight w:val="228"/>
        </w:trPr>
        <w:tc>
          <w:tcPr>
            <w:tcW w:w="284" w:type="dxa"/>
            <w:shd w:val="clear" w:color="auto" w:fill="FFFFFF" w:themeFill="background1"/>
            <w:vAlign w:val="center"/>
          </w:tcPr>
          <w:p w14:paraId="3C0B68D2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1CC119AE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Aumento de patrimônio alto:</w:t>
            </w:r>
          </w:p>
        </w:tc>
        <w:tc>
          <w:tcPr>
            <w:tcW w:w="2232" w:type="dxa"/>
            <w:shd w:val="clear" w:color="auto" w:fill="FFFFFF" w:themeFill="background1"/>
            <w:vAlign w:val="center"/>
          </w:tcPr>
          <w:p w14:paraId="3702F670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871" w:type="dxa"/>
            <w:shd w:val="clear" w:color="auto" w:fill="FFFFFF" w:themeFill="background1"/>
            <w:vAlign w:val="center"/>
          </w:tcPr>
          <w:p w14:paraId="07B4F272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3C5A507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1058DE6E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shd w:val="clear" w:color="auto" w:fill="FFFFFF" w:themeFill="background1"/>
            <w:vAlign w:val="center"/>
          </w:tcPr>
          <w:p w14:paraId="3C59D01E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FFFFFF" w:themeFill="background1"/>
            <w:vAlign w:val="center"/>
          </w:tcPr>
          <w:p w14:paraId="5C91E48A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3F9739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</w:tr>
      <w:tr w:rsidR="00D264B8" w14:paraId="4C5CD847" w14:textId="77777777" w:rsidTr="00D264B8">
        <w:trPr>
          <w:trHeight w:val="199"/>
        </w:trPr>
        <w:tc>
          <w:tcPr>
            <w:tcW w:w="284" w:type="dxa"/>
            <w:shd w:val="clear" w:color="auto" w:fill="FFFF00"/>
            <w:vAlign w:val="center"/>
          </w:tcPr>
          <w:p w14:paraId="19EFE3F0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755" w:type="dxa"/>
            <w:shd w:val="clear" w:color="auto" w:fill="FFFF00"/>
            <w:vAlign w:val="center"/>
          </w:tcPr>
          <w:p w14:paraId="23083F56" w14:textId="7545EE2A" w:rsidR="00D264B8" w:rsidRPr="00357AC5" w:rsidRDefault="0021759C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Buscar</w:t>
            </w:r>
            <w:r w:rsidR="00D264B8" w:rsidRPr="00357AC5">
              <w:rPr>
                <w:rFonts w:cstheme="minorHAnsi"/>
                <w:sz w:val="16"/>
                <w:szCs w:val="16"/>
              </w:rPr>
              <w:t xml:space="preserve"> seu sonho</w:t>
            </w:r>
          </w:p>
        </w:tc>
        <w:tc>
          <w:tcPr>
            <w:tcW w:w="2232" w:type="dxa"/>
            <w:shd w:val="clear" w:color="auto" w:fill="FFFF00"/>
            <w:vAlign w:val="center"/>
          </w:tcPr>
          <w:p w14:paraId="0E729538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PÓS E PRÉ</w:t>
            </w:r>
          </w:p>
        </w:tc>
        <w:tc>
          <w:tcPr>
            <w:tcW w:w="871" w:type="dxa"/>
            <w:shd w:val="clear" w:color="auto" w:fill="FFFF00"/>
            <w:vAlign w:val="center"/>
          </w:tcPr>
          <w:p w14:paraId="5CD34A0D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0CCC438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04" w:type="dxa"/>
            <w:shd w:val="clear" w:color="auto" w:fill="FFFF00"/>
            <w:vAlign w:val="center"/>
          </w:tcPr>
          <w:p w14:paraId="3A90569C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shd w:val="clear" w:color="auto" w:fill="FFFF00"/>
            <w:vAlign w:val="center"/>
          </w:tcPr>
          <w:p w14:paraId="4E57765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FFFF00"/>
            <w:vAlign w:val="center"/>
          </w:tcPr>
          <w:p w14:paraId="0C63AF04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673DE3E6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</w:tr>
      <w:tr w:rsidR="00D264B8" w14:paraId="3866DF6A" w14:textId="77777777" w:rsidTr="00D264B8">
        <w:trPr>
          <w:trHeight w:val="199"/>
        </w:trPr>
        <w:tc>
          <w:tcPr>
            <w:tcW w:w="284" w:type="dxa"/>
            <w:shd w:val="clear" w:color="auto" w:fill="A8D08D" w:themeFill="accent6" w:themeFillTint="99"/>
            <w:vAlign w:val="center"/>
          </w:tcPr>
          <w:p w14:paraId="20E200F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14:paraId="194B25FF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  <w:r>
              <w:rPr>
                <w:rFonts w:cstheme="minorHAnsi"/>
                <w:sz w:val="16"/>
                <w:szCs w:val="16"/>
              </w:rPr>
              <w:t xml:space="preserve"> R</w:t>
            </w:r>
            <w:r w:rsidRPr="00357AC5">
              <w:rPr>
                <w:rFonts w:cstheme="minorHAnsi"/>
                <w:sz w:val="16"/>
                <w:szCs w:val="16"/>
              </w:rPr>
              <w:t xml:space="preserve">isco </w:t>
            </w:r>
            <w:r>
              <w:rPr>
                <w:rFonts w:cstheme="minorHAnsi"/>
                <w:sz w:val="16"/>
                <w:szCs w:val="16"/>
              </w:rPr>
              <w:t>0</w:t>
            </w:r>
            <w:r w:rsidRPr="00357AC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232" w:type="dxa"/>
            <w:shd w:val="clear" w:color="auto" w:fill="A8D08D" w:themeFill="accent6" w:themeFillTint="99"/>
            <w:vAlign w:val="center"/>
          </w:tcPr>
          <w:p w14:paraId="72FD788E" w14:textId="77777777" w:rsidR="00D264B8" w:rsidRPr="00357AC5" w:rsidRDefault="00D264B8" w:rsidP="00D264B8">
            <w:pPr>
              <w:pStyle w:val="SemEspaamento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VARIÁVEL</w:t>
            </w:r>
          </w:p>
        </w:tc>
        <w:tc>
          <w:tcPr>
            <w:tcW w:w="871" w:type="dxa"/>
            <w:shd w:val="clear" w:color="auto" w:fill="A8D08D" w:themeFill="accent6" w:themeFillTint="99"/>
            <w:vAlign w:val="center"/>
          </w:tcPr>
          <w:p w14:paraId="0106E663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0C10EC1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A8D08D" w:themeFill="accent6" w:themeFillTint="99"/>
            <w:vAlign w:val="center"/>
          </w:tcPr>
          <w:p w14:paraId="095FAABB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A8D08D" w:themeFill="accent6" w:themeFillTint="99"/>
            <w:vAlign w:val="center"/>
          </w:tcPr>
          <w:p w14:paraId="362571C8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A8D08D" w:themeFill="accent6" w:themeFillTint="99"/>
            <w:vAlign w:val="center"/>
          </w:tcPr>
          <w:p w14:paraId="558AC671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7EBB40B" w14:textId="77777777" w:rsidR="00D264B8" w:rsidRPr="00357AC5" w:rsidRDefault="00D264B8" w:rsidP="00D264B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</w:tbl>
    <w:p w14:paraId="2E6503DC" w14:textId="7F1B3CD7" w:rsidR="00A46B05" w:rsidRDefault="00494455" w:rsidP="00A46B05">
      <w:pPr>
        <w:jc w:val="both"/>
      </w:pPr>
      <w:r>
        <w:t>O</w:t>
      </w:r>
      <w:r w:rsidR="00A46B05">
        <w:t xml:space="preserve"> teste 06 com os atributos refinados pela consultora e professora Adriana no kmeans para 10 classes ficou </w:t>
      </w:r>
      <w:r w:rsidR="001E3119">
        <w:t xml:space="preserve">melhor, porém </w:t>
      </w:r>
      <w:r w:rsidR="00A46B05" w:rsidRPr="001E3119">
        <w:rPr>
          <w:b/>
          <w:bCs/>
        </w:rPr>
        <w:t>insatisfatórios</w:t>
      </w:r>
      <w:r w:rsidR="00A46B05">
        <w:t xml:space="preserve"> pelos seguintes motivos:</w:t>
      </w:r>
    </w:p>
    <w:p w14:paraId="00B07658" w14:textId="7F15CFEE" w:rsidR="00A46B05" w:rsidRDefault="00A46B05" w:rsidP="00A46B05">
      <w:pPr>
        <w:pStyle w:val="PargrafodaLista"/>
        <w:numPr>
          <w:ilvl w:val="0"/>
          <w:numId w:val="1"/>
        </w:numPr>
      </w:pPr>
      <w:r>
        <w:t>A classe 0 e 4 são bem parecidas, se diferenciando pela estratégia dos produtos;</w:t>
      </w:r>
    </w:p>
    <w:p w14:paraId="40C05AB7" w14:textId="418AA62C" w:rsidR="00A46B05" w:rsidRDefault="00A46B05" w:rsidP="00A46B05">
      <w:pPr>
        <w:pStyle w:val="PargrafodaLista"/>
        <w:numPr>
          <w:ilvl w:val="0"/>
          <w:numId w:val="1"/>
        </w:numPr>
      </w:pPr>
      <w:r>
        <w:t xml:space="preserve">A classe 1 e 8 são bem </w:t>
      </w:r>
      <w:r w:rsidR="00494455">
        <w:t>parecidas se</w:t>
      </w:r>
      <w:r>
        <w:t xml:space="preserve"> diferenciando pelo investimento inicial;</w:t>
      </w:r>
    </w:p>
    <w:p w14:paraId="5309769C" w14:textId="10F00BCD" w:rsidR="00494455" w:rsidRDefault="00494455" w:rsidP="00494455">
      <w:pPr>
        <w:pStyle w:val="PargrafodaLista"/>
        <w:numPr>
          <w:ilvl w:val="0"/>
          <w:numId w:val="1"/>
        </w:numPr>
      </w:pPr>
      <w:r>
        <w:t>A classe 2 e 9 são muito correlatas;</w:t>
      </w:r>
    </w:p>
    <w:tbl>
      <w:tblPr>
        <w:tblStyle w:val="Tabelacomgrade"/>
        <w:tblW w:w="9346" w:type="dxa"/>
        <w:jc w:val="center"/>
        <w:tblLook w:val="04A0" w:firstRow="1" w:lastRow="0" w:firstColumn="1" w:lastColumn="0" w:noHBand="0" w:noVBand="1"/>
      </w:tblPr>
      <w:tblGrid>
        <w:gridCol w:w="324"/>
        <w:gridCol w:w="2250"/>
        <w:gridCol w:w="1686"/>
        <w:gridCol w:w="844"/>
        <w:gridCol w:w="709"/>
        <w:gridCol w:w="804"/>
        <w:gridCol w:w="1081"/>
        <w:gridCol w:w="760"/>
        <w:gridCol w:w="856"/>
        <w:gridCol w:w="32"/>
      </w:tblGrid>
      <w:tr w:rsidR="0049190A" w:rsidRPr="009B0B75" w14:paraId="53B31B3E" w14:textId="77777777" w:rsidTr="007347AD">
        <w:trPr>
          <w:jc w:val="center"/>
        </w:trPr>
        <w:tc>
          <w:tcPr>
            <w:tcW w:w="9346" w:type="dxa"/>
            <w:gridSpan w:val="10"/>
            <w:shd w:val="clear" w:color="auto" w:fill="002060"/>
          </w:tcPr>
          <w:p w14:paraId="156B629F" w14:textId="1D992589" w:rsidR="0049190A" w:rsidRPr="009B0B75" w:rsidRDefault="00357AC5" w:rsidP="00357A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Análise do </w:t>
            </w:r>
            <w:r w:rsidR="0049190A" w:rsidRPr="009B0B75">
              <w:rPr>
                <w:b/>
                <w:bCs/>
                <w:sz w:val="20"/>
                <w:szCs w:val="20"/>
              </w:rPr>
              <w:t xml:space="preserve">Teste 07 </w:t>
            </w:r>
          </w:p>
        </w:tc>
      </w:tr>
      <w:tr w:rsidR="00357AC5" w14:paraId="5E1991F9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1928FD2E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859784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412799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Estratégia</w:t>
            </w:r>
          </w:p>
        </w:tc>
        <w:tc>
          <w:tcPr>
            <w:tcW w:w="844" w:type="dxa"/>
            <w:vAlign w:val="center"/>
          </w:tcPr>
          <w:p w14:paraId="73CEAEFA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709" w:type="dxa"/>
            <w:vAlign w:val="center"/>
          </w:tcPr>
          <w:p w14:paraId="5B1B9DF6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804" w:type="dxa"/>
            <w:vAlign w:val="center"/>
          </w:tcPr>
          <w:p w14:paraId="4D87CAFF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081" w:type="dxa"/>
            <w:vAlign w:val="center"/>
          </w:tcPr>
          <w:p w14:paraId="6D83704D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760" w:type="dxa"/>
            <w:vAlign w:val="center"/>
          </w:tcPr>
          <w:p w14:paraId="667827BE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856" w:type="dxa"/>
            <w:vAlign w:val="center"/>
          </w:tcPr>
          <w:p w14:paraId="2A9981E9" w14:textId="77777777" w:rsidR="0049190A" w:rsidRPr="00357AC5" w:rsidRDefault="0049190A" w:rsidP="0048789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57AC5">
              <w:rPr>
                <w:rFonts w:cstheme="minorHAnsi"/>
                <w:b/>
                <w:bCs/>
                <w:sz w:val="16"/>
                <w:szCs w:val="16"/>
              </w:rPr>
              <w:t>App min</w:t>
            </w:r>
          </w:p>
        </w:tc>
      </w:tr>
      <w:tr w:rsidR="00357AC5" w14:paraId="0B406312" w14:textId="77777777" w:rsidTr="001F3CDE">
        <w:trPr>
          <w:gridAfter w:val="1"/>
          <w:wAfter w:w="32" w:type="dxa"/>
          <w:jc w:val="center"/>
        </w:trPr>
        <w:tc>
          <w:tcPr>
            <w:tcW w:w="324" w:type="dxa"/>
            <w:shd w:val="clear" w:color="auto" w:fill="D9E2F3" w:themeFill="accent1" w:themeFillTint="33"/>
            <w:vAlign w:val="center"/>
          </w:tcPr>
          <w:p w14:paraId="1601DE7E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250" w:type="dxa"/>
            <w:shd w:val="clear" w:color="auto" w:fill="D9E2F3" w:themeFill="accent1" w:themeFillTint="33"/>
            <w:vAlign w:val="center"/>
          </w:tcPr>
          <w:p w14:paraId="60C143DD" w14:textId="18CD36E4" w:rsidR="0049190A" w:rsidRPr="00357AC5" w:rsidRDefault="00357AC5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Alto</w:t>
            </w:r>
            <w:r w:rsidR="001C3AE3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1C3AE3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</w:t>
            </w:r>
            <w:r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isco</w:t>
            </w:r>
            <w:r w:rsid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4061AF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com</w:t>
            </w:r>
            <w:r w:rsidR="001C3AE3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787E71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liquid</w:t>
            </w:r>
            <w:r w:rsidR="004061AF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e</w:t>
            </w:r>
            <w:r w:rsidR="004061AF" w:rsidRPr="004061AF">
              <w:rPr>
                <w:rStyle w:val="nfaseIntensa"/>
                <w:rFonts w:cstheme="minorHAnsi"/>
                <w:color w:val="auto"/>
                <w:sz w:val="16"/>
                <w:szCs w:val="16"/>
              </w:rPr>
              <w:t>z</w:t>
            </w:r>
            <w:r w:rsidR="00787E71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1C3AE3" w:rsidRPr="001C3AE3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01</w:t>
            </w:r>
          </w:p>
        </w:tc>
        <w:tc>
          <w:tcPr>
            <w:tcW w:w="1686" w:type="dxa"/>
            <w:shd w:val="clear" w:color="auto" w:fill="D9E2F3" w:themeFill="accent1" w:themeFillTint="33"/>
            <w:vAlign w:val="center"/>
          </w:tcPr>
          <w:p w14:paraId="7155690C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Variável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74ABE38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01456B2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5F2D2D7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D9E2F3" w:themeFill="accent1" w:themeFillTint="33"/>
            <w:vAlign w:val="center"/>
          </w:tcPr>
          <w:p w14:paraId="6335BD5E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D9E2F3" w:themeFill="accent1" w:themeFillTint="33"/>
            <w:vAlign w:val="center"/>
          </w:tcPr>
          <w:p w14:paraId="1FAE989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56" w:type="dxa"/>
            <w:shd w:val="clear" w:color="auto" w:fill="D9E2F3" w:themeFill="accent1" w:themeFillTint="33"/>
            <w:vAlign w:val="center"/>
          </w:tcPr>
          <w:p w14:paraId="0821943B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76D8EDFD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40254F87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268CB67" w14:textId="7568E267" w:rsidR="0049190A" w:rsidRPr="00357AC5" w:rsidRDefault="0021759C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21759C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Realiz</w:t>
            </w: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ar</w:t>
            </w:r>
            <w:r w:rsidR="007347AD" w:rsidRPr="0021759C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seu </w:t>
            </w:r>
            <w:r w:rsidR="007347AD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sonho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95014B2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Pós e Pré</w:t>
            </w:r>
          </w:p>
        </w:tc>
        <w:tc>
          <w:tcPr>
            <w:tcW w:w="844" w:type="dxa"/>
            <w:vAlign w:val="center"/>
          </w:tcPr>
          <w:p w14:paraId="5036C841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vAlign w:val="center"/>
          </w:tcPr>
          <w:p w14:paraId="60AD4C6A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04" w:type="dxa"/>
            <w:vAlign w:val="center"/>
          </w:tcPr>
          <w:p w14:paraId="73596070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vAlign w:val="center"/>
          </w:tcPr>
          <w:p w14:paraId="46D59209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0A504C19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56" w:type="dxa"/>
            <w:vAlign w:val="center"/>
          </w:tcPr>
          <w:p w14:paraId="458412FB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634AC5BC" w14:textId="77777777" w:rsidTr="00377ED8">
        <w:trPr>
          <w:gridAfter w:val="1"/>
          <w:wAfter w:w="32" w:type="dxa"/>
          <w:trHeight w:val="262"/>
          <w:jc w:val="center"/>
        </w:trPr>
        <w:tc>
          <w:tcPr>
            <w:tcW w:w="324" w:type="dxa"/>
            <w:shd w:val="clear" w:color="auto" w:fill="FFFFFF" w:themeFill="background1"/>
            <w:vAlign w:val="center"/>
          </w:tcPr>
          <w:p w14:paraId="7B2EF5B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5394B85B" w14:textId="071A4356" w:rsidR="0049190A" w:rsidRPr="00357AC5" w:rsidRDefault="001C3AE3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Proteção Nacional e internacional </w:t>
            </w:r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B715D4B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Alternativo e inflação</w:t>
            </w:r>
          </w:p>
        </w:tc>
        <w:tc>
          <w:tcPr>
            <w:tcW w:w="844" w:type="dxa"/>
            <w:shd w:val="clear" w:color="auto" w:fill="FFFFFF" w:themeFill="background1"/>
            <w:vAlign w:val="center"/>
          </w:tcPr>
          <w:p w14:paraId="1714BEB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1E65738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CACAAC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FFFFFF" w:themeFill="background1"/>
            <w:vAlign w:val="center"/>
          </w:tcPr>
          <w:p w14:paraId="172161C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FFFFFF" w:themeFill="background1"/>
            <w:vAlign w:val="center"/>
          </w:tcPr>
          <w:p w14:paraId="76B1BB74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14:paraId="1B71440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3D94E809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4690A24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5AF381E" w14:textId="1C84061D" w:rsidR="0049190A" w:rsidRPr="00357AC5" w:rsidRDefault="007347AD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Aumento de patrimônio alto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E08B011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Pré e Pós</w:t>
            </w:r>
          </w:p>
        </w:tc>
        <w:tc>
          <w:tcPr>
            <w:tcW w:w="844" w:type="dxa"/>
            <w:vAlign w:val="center"/>
          </w:tcPr>
          <w:p w14:paraId="4E57357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vAlign w:val="center"/>
          </w:tcPr>
          <w:p w14:paraId="02AC214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vAlign w:val="center"/>
          </w:tcPr>
          <w:p w14:paraId="20848578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vAlign w:val="center"/>
          </w:tcPr>
          <w:p w14:paraId="170111A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1F101CD3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56" w:type="dxa"/>
            <w:vAlign w:val="center"/>
          </w:tcPr>
          <w:p w14:paraId="482E919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</w:tr>
      <w:tr w:rsidR="00357AC5" w14:paraId="6DC2E20A" w14:textId="77777777" w:rsidTr="00787E71">
        <w:trPr>
          <w:gridAfter w:val="1"/>
          <w:wAfter w:w="32" w:type="dxa"/>
          <w:jc w:val="center"/>
        </w:trPr>
        <w:tc>
          <w:tcPr>
            <w:tcW w:w="324" w:type="dxa"/>
            <w:shd w:val="clear" w:color="auto" w:fill="FFFFFF" w:themeFill="background1"/>
            <w:vAlign w:val="center"/>
          </w:tcPr>
          <w:p w14:paraId="14967D5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C53EEF6" w14:textId="68BA0C37" w:rsidR="0049190A" w:rsidRPr="00357AC5" w:rsidRDefault="00787E71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Altíssimo</w:t>
            </w:r>
            <w:r w:rsidR="004C505B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R</w:t>
            </w:r>
            <w:r w:rsidR="007347AD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isco</w:t>
            </w:r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6B034A93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internacional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7850E94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13319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22619EF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FFFFFF" w:themeFill="background1"/>
            <w:vAlign w:val="center"/>
          </w:tcPr>
          <w:p w14:paraId="161BEC9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FFFFFF" w:themeFill="background1"/>
            <w:vAlign w:val="center"/>
          </w:tcPr>
          <w:p w14:paraId="484FBFD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14:paraId="36802973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24DBC053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68667B7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E9C4CF1" w14:textId="4395DAD0" w:rsidR="0049190A" w:rsidRPr="00357AC5" w:rsidRDefault="007347AD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Aumento de patrimônio baixo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D408DEC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internacional</w:t>
            </w:r>
          </w:p>
        </w:tc>
        <w:tc>
          <w:tcPr>
            <w:tcW w:w="844" w:type="dxa"/>
            <w:vAlign w:val="center"/>
          </w:tcPr>
          <w:p w14:paraId="00915E7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vAlign w:val="center"/>
          </w:tcPr>
          <w:p w14:paraId="63E0E85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vAlign w:val="center"/>
          </w:tcPr>
          <w:p w14:paraId="463F5DC1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vAlign w:val="center"/>
          </w:tcPr>
          <w:p w14:paraId="07FC80D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vAlign w:val="center"/>
          </w:tcPr>
          <w:p w14:paraId="7CE8909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56" w:type="dxa"/>
            <w:vAlign w:val="center"/>
          </w:tcPr>
          <w:p w14:paraId="01012B03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5CAACE34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1D6DE667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C2CCFE1" w14:textId="0E69469F" w:rsidR="0049190A" w:rsidRPr="00357AC5" w:rsidRDefault="004C58BC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Diversificação da carteira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E2FAD62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multimercado</w:t>
            </w:r>
          </w:p>
        </w:tc>
        <w:tc>
          <w:tcPr>
            <w:tcW w:w="844" w:type="dxa"/>
            <w:vAlign w:val="center"/>
          </w:tcPr>
          <w:p w14:paraId="061B8B78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09" w:type="dxa"/>
            <w:vAlign w:val="center"/>
          </w:tcPr>
          <w:p w14:paraId="69C22407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vAlign w:val="center"/>
          </w:tcPr>
          <w:p w14:paraId="57ED0B8A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3BE095A9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60" w:type="dxa"/>
            <w:vAlign w:val="center"/>
          </w:tcPr>
          <w:p w14:paraId="31DA36C8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56" w:type="dxa"/>
            <w:vAlign w:val="center"/>
          </w:tcPr>
          <w:p w14:paraId="1B746DF3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518145FE" w14:textId="77777777" w:rsidTr="007347AD">
        <w:trPr>
          <w:gridAfter w:val="1"/>
          <w:wAfter w:w="32" w:type="dxa"/>
          <w:jc w:val="center"/>
        </w:trPr>
        <w:tc>
          <w:tcPr>
            <w:tcW w:w="324" w:type="dxa"/>
            <w:vAlign w:val="center"/>
          </w:tcPr>
          <w:p w14:paraId="1FB5934F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3E0FF31" w14:textId="2796FADB" w:rsidR="0049190A" w:rsidRPr="00357AC5" w:rsidRDefault="00B11F41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Plano de aposentadoria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9AAA4D6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Pós e multimercado</w:t>
            </w:r>
          </w:p>
        </w:tc>
        <w:tc>
          <w:tcPr>
            <w:tcW w:w="844" w:type="dxa"/>
            <w:vAlign w:val="center"/>
          </w:tcPr>
          <w:p w14:paraId="62827BC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709" w:type="dxa"/>
            <w:vAlign w:val="center"/>
          </w:tcPr>
          <w:p w14:paraId="42D2AF66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vAlign w:val="center"/>
          </w:tcPr>
          <w:p w14:paraId="279FA171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1081" w:type="dxa"/>
            <w:vAlign w:val="center"/>
          </w:tcPr>
          <w:p w14:paraId="3201272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vAlign w:val="center"/>
          </w:tcPr>
          <w:p w14:paraId="7148828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56" w:type="dxa"/>
            <w:vAlign w:val="center"/>
          </w:tcPr>
          <w:p w14:paraId="05C429B9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  <w:tr w:rsidR="00357AC5" w14:paraId="093AFA11" w14:textId="77777777" w:rsidTr="00377ED8">
        <w:trPr>
          <w:gridAfter w:val="1"/>
          <w:wAfter w:w="32" w:type="dxa"/>
          <w:jc w:val="center"/>
        </w:trPr>
        <w:tc>
          <w:tcPr>
            <w:tcW w:w="324" w:type="dxa"/>
            <w:shd w:val="clear" w:color="auto" w:fill="FFFFFF" w:themeFill="background1"/>
            <w:vAlign w:val="center"/>
          </w:tcPr>
          <w:p w14:paraId="67670C6B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77545B54" w14:textId="6226260F" w:rsidR="0049190A" w:rsidRPr="00357AC5" w:rsidRDefault="001C3AE3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1C3AE3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Super</w:t>
            </w:r>
            <w:r w:rsidR="00B354D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p</w:t>
            </w:r>
            <w:r w:rsidR="004C58BC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roteção </w:t>
            </w:r>
            <w:r w:rsidR="00DE353B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Nacional</w:t>
            </w:r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7A40AC62" w14:textId="77777777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Inflação</w:t>
            </w:r>
          </w:p>
        </w:tc>
        <w:tc>
          <w:tcPr>
            <w:tcW w:w="844" w:type="dxa"/>
            <w:shd w:val="clear" w:color="auto" w:fill="FFFFFF" w:themeFill="background1"/>
            <w:vAlign w:val="center"/>
          </w:tcPr>
          <w:p w14:paraId="1E222A02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FB252B0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171AFA1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1081" w:type="dxa"/>
            <w:shd w:val="clear" w:color="auto" w:fill="FFFFFF" w:themeFill="background1"/>
            <w:vAlign w:val="center"/>
          </w:tcPr>
          <w:p w14:paraId="00F9EBA7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60" w:type="dxa"/>
            <w:shd w:val="clear" w:color="auto" w:fill="FFFFFF" w:themeFill="background1"/>
            <w:vAlign w:val="center"/>
          </w:tcPr>
          <w:p w14:paraId="0ED2133A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14:paraId="2C385C5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médio</w:t>
            </w:r>
          </w:p>
        </w:tc>
      </w:tr>
      <w:tr w:rsidR="00357AC5" w14:paraId="3CC5E1D6" w14:textId="77777777" w:rsidTr="001F3CDE">
        <w:trPr>
          <w:gridAfter w:val="1"/>
          <w:wAfter w:w="32" w:type="dxa"/>
          <w:jc w:val="center"/>
        </w:trPr>
        <w:tc>
          <w:tcPr>
            <w:tcW w:w="324" w:type="dxa"/>
            <w:shd w:val="clear" w:color="auto" w:fill="D9E2F3" w:themeFill="accent1" w:themeFillTint="33"/>
            <w:vAlign w:val="center"/>
          </w:tcPr>
          <w:p w14:paraId="36981D74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lastRenderedPageBreak/>
              <w:t>9</w:t>
            </w:r>
          </w:p>
        </w:tc>
        <w:tc>
          <w:tcPr>
            <w:tcW w:w="2250" w:type="dxa"/>
            <w:shd w:val="clear" w:color="auto" w:fill="D9E2F3" w:themeFill="accent1" w:themeFillTint="33"/>
            <w:vAlign w:val="center"/>
          </w:tcPr>
          <w:p w14:paraId="04AEC0FA" w14:textId="7B95044F" w:rsidR="0049190A" w:rsidRPr="00357AC5" w:rsidRDefault="004C58BC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Alto </w:t>
            </w:r>
            <w:r w:rsidR="001C3AE3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R</w:t>
            </w:r>
            <w: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isco</w:t>
            </w:r>
            <w:r w:rsidR="004061AF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com</w:t>
            </w:r>
            <w:r w:rsidR="004C505B" w:rsidRPr="004061AF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787E71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liquid</w:t>
            </w:r>
            <w:r w:rsidR="00004897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ez</w:t>
            </w:r>
            <w:r w:rsidR="00787E71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 xml:space="preserve"> </w:t>
            </w:r>
            <w:r w:rsidR="004C505B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0</w:t>
            </w:r>
            <w:r w:rsidR="00787E71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1686" w:type="dxa"/>
            <w:shd w:val="clear" w:color="auto" w:fill="D9E2F3" w:themeFill="accent1" w:themeFillTint="33"/>
            <w:vAlign w:val="center"/>
          </w:tcPr>
          <w:p w14:paraId="3F2DD9BD" w14:textId="1A398349" w:rsidR="0049190A" w:rsidRPr="00357AC5" w:rsidRDefault="0049190A" w:rsidP="0048789E">
            <w:pPr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</w:pPr>
            <w:r w:rsidRPr="00357AC5">
              <w:rPr>
                <w:rStyle w:val="nfaseIntensa"/>
                <w:rFonts w:cstheme="minorHAnsi"/>
                <w:i w:val="0"/>
                <w:iCs w:val="0"/>
                <w:color w:val="auto"/>
                <w:sz w:val="16"/>
                <w:szCs w:val="16"/>
              </w:rPr>
              <w:t>Variável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D06F3DC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baixa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EC634B5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alto</w:t>
            </w:r>
          </w:p>
        </w:tc>
        <w:tc>
          <w:tcPr>
            <w:tcW w:w="804" w:type="dxa"/>
            <w:shd w:val="clear" w:color="auto" w:fill="D9E2F3" w:themeFill="accent1" w:themeFillTint="33"/>
            <w:vAlign w:val="center"/>
          </w:tcPr>
          <w:p w14:paraId="44E0F246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1081" w:type="dxa"/>
            <w:shd w:val="clear" w:color="auto" w:fill="D9E2F3" w:themeFill="accent1" w:themeFillTint="33"/>
            <w:vAlign w:val="center"/>
          </w:tcPr>
          <w:p w14:paraId="04BB3E47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alta</w:t>
            </w:r>
          </w:p>
        </w:tc>
        <w:tc>
          <w:tcPr>
            <w:tcW w:w="760" w:type="dxa"/>
            <w:shd w:val="clear" w:color="auto" w:fill="D9E2F3" w:themeFill="accent1" w:themeFillTint="33"/>
            <w:vAlign w:val="center"/>
          </w:tcPr>
          <w:p w14:paraId="1E50CAEA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  <w:tc>
          <w:tcPr>
            <w:tcW w:w="856" w:type="dxa"/>
            <w:shd w:val="clear" w:color="auto" w:fill="D9E2F3" w:themeFill="accent1" w:themeFillTint="33"/>
            <w:vAlign w:val="center"/>
          </w:tcPr>
          <w:p w14:paraId="1C85316D" w14:textId="77777777" w:rsidR="0049190A" w:rsidRPr="00357AC5" w:rsidRDefault="0049190A" w:rsidP="0048789E">
            <w:pPr>
              <w:rPr>
                <w:rFonts w:cstheme="minorHAnsi"/>
                <w:sz w:val="16"/>
                <w:szCs w:val="16"/>
              </w:rPr>
            </w:pPr>
            <w:r w:rsidRPr="00357AC5">
              <w:rPr>
                <w:rFonts w:cstheme="minorHAnsi"/>
                <w:sz w:val="16"/>
                <w:szCs w:val="16"/>
              </w:rPr>
              <w:t>baixo</w:t>
            </w:r>
          </w:p>
        </w:tc>
      </w:tr>
    </w:tbl>
    <w:p w14:paraId="5E2E5921" w14:textId="1741B491" w:rsidR="0049190A" w:rsidRDefault="0049190A" w:rsidP="0049190A">
      <w:pPr>
        <w:pStyle w:val="PargrafodaLista"/>
        <w:ind w:left="0"/>
      </w:pPr>
    </w:p>
    <w:p w14:paraId="166DCD46" w14:textId="20C8FA7E" w:rsidR="00377ED8" w:rsidRDefault="00D264B8" w:rsidP="00787E71">
      <w:pPr>
        <w:jc w:val="both"/>
      </w:pPr>
      <w:r>
        <w:t xml:space="preserve">O teste 07 com todos os atributos no kmeans para 10 classes </w:t>
      </w:r>
      <w:r w:rsidRPr="00DC00A8">
        <w:t xml:space="preserve">ficou </w:t>
      </w:r>
      <w:r w:rsidR="00787E71" w:rsidRPr="00DC00A8">
        <w:t>melhor</w:t>
      </w:r>
      <w:r w:rsidR="004C660C">
        <w:t>,</w:t>
      </w:r>
      <w:r w:rsidR="00787E71" w:rsidRPr="00DC00A8">
        <w:t xml:space="preserve"> pois apresentou melhor coerência </w:t>
      </w:r>
      <w:r w:rsidR="00DC00A8" w:rsidRPr="00DC00A8">
        <w:t>nos atributos</w:t>
      </w:r>
      <w:r w:rsidR="00895B29">
        <w:t xml:space="preserve"> e diversificação de classes</w:t>
      </w:r>
      <w:r w:rsidR="00DC00A8" w:rsidRPr="00DC00A8">
        <w:t>,</w:t>
      </w:r>
      <w:r w:rsidR="00787E71" w:rsidRPr="00DC00A8">
        <w:t xml:space="preserve"> no entanto 3 classes são parecidas </w:t>
      </w:r>
      <w:r w:rsidR="00DC00A8" w:rsidRPr="00DC00A8">
        <w:t>a</w:t>
      </w:r>
      <w:r w:rsidR="00DC00A8">
        <w:t>s</w:t>
      </w:r>
      <w:r w:rsidR="00DC00A8" w:rsidRPr="00DC00A8">
        <w:t xml:space="preserve"> classes</w:t>
      </w:r>
      <w:r w:rsidR="00377ED8">
        <w:t xml:space="preserve"> 0, 4 e 9</w:t>
      </w:r>
      <w:r w:rsidR="00787E71">
        <w:t xml:space="preserve">, onde as classes </w:t>
      </w:r>
      <w:r w:rsidR="00DC00A8">
        <w:t xml:space="preserve">0 e 9 podem serem reagrupadas como sendo uma só, pois </w:t>
      </w:r>
      <w:r w:rsidR="00895B29">
        <w:t>apresentam alta igualdade nos valores</w:t>
      </w:r>
      <w:r w:rsidR="00DC00A8">
        <w:t xml:space="preserve"> atributos e </w:t>
      </w:r>
      <w:r w:rsidR="00895B29">
        <w:t xml:space="preserve">assim possuem características e </w:t>
      </w:r>
      <w:r w:rsidR="00DC00A8">
        <w:t>propósito</w:t>
      </w:r>
      <w:r w:rsidR="00895B29">
        <w:t>s iguais</w:t>
      </w:r>
      <w:r w:rsidR="00DC00A8">
        <w:t>. A Classe 4</w:t>
      </w:r>
      <w:r w:rsidR="008F4F5A">
        <w:t xml:space="preserve"> se</w:t>
      </w:r>
      <w:r w:rsidR="00DC00A8">
        <w:t xml:space="preserve"> </w:t>
      </w:r>
      <w:r w:rsidR="00CA71D5">
        <w:t>diferencia</w:t>
      </w:r>
      <w:r w:rsidR="00DC00A8">
        <w:t xml:space="preserve"> pela estratégia e por apresentar alta liquidez</w:t>
      </w:r>
      <w:r w:rsidR="00895B29">
        <w:t>,</w:t>
      </w:r>
      <w:r w:rsidR="00DC00A8">
        <w:t xml:space="preserve"> sendo assim</w:t>
      </w:r>
      <w:r w:rsidR="008F4F5A">
        <w:t xml:space="preserve">, mesmo com semelhanças pode ser atribuído </w:t>
      </w:r>
      <w:r w:rsidR="00DC00A8">
        <w:t>outro proposito</w:t>
      </w:r>
      <w:r w:rsidR="008F4F5A">
        <w:t xml:space="preserve"> e classificação</w:t>
      </w:r>
      <w:r w:rsidR="00DC00A8">
        <w:t>.</w:t>
      </w:r>
    </w:p>
    <w:p w14:paraId="4EB8D034" w14:textId="77777777" w:rsidR="00357AC5" w:rsidRDefault="00357AC5" w:rsidP="0049190A">
      <w:pPr>
        <w:pStyle w:val="PargrafodaLista"/>
        <w:ind w:left="0"/>
      </w:pPr>
    </w:p>
    <w:p w14:paraId="1239C958" w14:textId="048C9A8A" w:rsidR="00494455" w:rsidRPr="00494455" w:rsidRDefault="00494455" w:rsidP="00494455">
      <w:pPr>
        <w:pStyle w:val="PargrafodaLista"/>
        <w:ind w:left="0"/>
        <w:jc w:val="center"/>
        <w:rPr>
          <w:b/>
          <w:bCs/>
          <w:sz w:val="28"/>
          <w:szCs w:val="28"/>
        </w:rPr>
      </w:pPr>
      <w:r w:rsidRPr="00494455">
        <w:rPr>
          <w:b/>
          <w:bCs/>
          <w:sz w:val="28"/>
          <w:szCs w:val="28"/>
        </w:rPr>
        <w:t xml:space="preserve">Renomeando </w:t>
      </w:r>
      <w:r w:rsidR="00357AC5">
        <w:rPr>
          <w:b/>
          <w:bCs/>
          <w:sz w:val="28"/>
          <w:szCs w:val="28"/>
        </w:rPr>
        <w:t>o</w:t>
      </w:r>
      <w:r w:rsidR="004061AF">
        <w:rPr>
          <w:b/>
          <w:bCs/>
          <w:sz w:val="28"/>
          <w:szCs w:val="28"/>
        </w:rPr>
        <w:t xml:space="preserve">s </w:t>
      </w:r>
      <w:r w:rsidR="00357AC5">
        <w:rPr>
          <w:b/>
          <w:bCs/>
          <w:sz w:val="28"/>
          <w:szCs w:val="28"/>
        </w:rPr>
        <w:t>grupos</w:t>
      </w:r>
      <w:r w:rsidR="004061AF">
        <w:rPr>
          <w:b/>
          <w:bCs/>
          <w:sz w:val="28"/>
          <w:szCs w:val="28"/>
        </w:rPr>
        <w:t xml:space="preserve"> do melhor teste (</w:t>
      </w:r>
      <w:r w:rsidR="00A26A5D">
        <w:rPr>
          <w:b/>
          <w:bCs/>
          <w:sz w:val="28"/>
          <w:szCs w:val="28"/>
        </w:rPr>
        <w:t>T</w:t>
      </w:r>
      <w:r w:rsidR="004061AF">
        <w:rPr>
          <w:b/>
          <w:bCs/>
          <w:sz w:val="28"/>
          <w:szCs w:val="28"/>
        </w:rPr>
        <w:t>este 07)</w:t>
      </w:r>
      <w:r w:rsidRPr="00494455">
        <w:rPr>
          <w:b/>
          <w:bCs/>
          <w:sz w:val="28"/>
          <w:szCs w:val="28"/>
        </w:rPr>
        <w:t>:</w:t>
      </w:r>
    </w:p>
    <w:p w14:paraId="6FE1DC6D" w14:textId="026B6C45" w:rsidR="0089176F" w:rsidRPr="007F44F1" w:rsidRDefault="004061AF" w:rsidP="0089176F">
      <w:pPr>
        <w:tabs>
          <w:tab w:val="left" w:pos="9511"/>
        </w:tabs>
      </w:pPr>
      <w:r w:rsidRPr="007E7627">
        <w:rPr>
          <w:b/>
          <w:bCs/>
        </w:rPr>
        <w:t>Cluster 0 e Cluster 9: Alto Risco com liquidez:</w:t>
      </w:r>
      <w:r>
        <w:t xml:space="preserve"> semelhante ao cluster 2, composto por produtos que mesmo com baixo aporte não valem a pena pela aversão ao risco</w:t>
      </w:r>
      <w:r w:rsidR="00392DCE">
        <w:t>. S</w:t>
      </w:r>
      <w:r w:rsidR="0089176F">
        <w:t xml:space="preserve">ão </w:t>
      </w:r>
      <w:r w:rsidR="00A26A5D">
        <w:t>compostos</w:t>
      </w:r>
      <w:r w:rsidR="0089176F">
        <w:t xml:space="preserve"> por produtos de baixa liquidez que trazem a pior relação risco x retorno, apresentando baixo retorno e alta volatilidade. Indicado apenas para perfis de investidor sofisticado e profissionais do ramo.</w:t>
      </w:r>
      <w:r w:rsidR="00A26A5D">
        <w:t xml:space="preserve"> </w:t>
      </w:r>
    </w:p>
    <w:p w14:paraId="0AB4490A" w14:textId="13021450" w:rsidR="004061AF" w:rsidRDefault="004061AF" w:rsidP="0017262C">
      <w:pPr>
        <w:tabs>
          <w:tab w:val="left" w:pos="9511"/>
        </w:tabs>
      </w:pPr>
      <w:r w:rsidRPr="007E7627">
        <w:rPr>
          <w:b/>
          <w:bCs/>
        </w:rPr>
        <w:t xml:space="preserve">Cluster 1: </w:t>
      </w:r>
      <w:r w:rsidR="00E82992" w:rsidRPr="007E7627">
        <w:rPr>
          <w:b/>
          <w:bCs/>
        </w:rPr>
        <w:t>Realizar seu sonho:</w:t>
      </w:r>
      <w:r w:rsidR="00E82992">
        <w:t xml:space="preserve"> C</w:t>
      </w:r>
      <w:r>
        <w:t>om valor inicial médio, possui a melhor relação de risco-retorno (baixo</w:t>
      </w:r>
      <w:r w:rsidR="00E82992">
        <w:t>-alto). Apresenta os melhores investimentos com alto retorno, porem com baixa liquidez. Indicado para quem</w:t>
      </w:r>
      <w:r w:rsidR="00C43A9D">
        <w:t xml:space="preserve"> possui uma quantia significava (média) de capital </w:t>
      </w:r>
      <w:r w:rsidR="00A26A5D">
        <w:t>com objetivo definido e</w:t>
      </w:r>
      <w:r w:rsidR="00C43A9D">
        <w:t xml:space="preserve"> </w:t>
      </w:r>
      <w:r w:rsidR="00E82992">
        <w:t>deseja realizar uma meta a longo prazo</w:t>
      </w:r>
      <w:r w:rsidR="008B6942">
        <w:t xml:space="preserve"> e</w:t>
      </w:r>
      <w:r w:rsidR="00A26A5D">
        <w:t>, que ainda,</w:t>
      </w:r>
      <w:r w:rsidR="008B6942">
        <w:t xml:space="preserve"> não utilizará o valor investido no curto prazo. </w:t>
      </w:r>
    </w:p>
    <w:p w14:paraId="0FFF1EE2" w14:textId="20A4422E" w:rsidR="0017262C" w:rsidRDefault="0017262C" w:rsidP="0017262C">
      <w:pPr>
        <w:tabs>
          <w:tab w:val="left" w:pos="9511"/>
        </w:tabs>
      </w:pPr>
      <w:r w:rsidRPr="007E7627">
        <w:rPr>
          <w:b/>
          <w:bCs/>
        </w:rPr>
        <w:t xml:space="preserve">Cluster </w:t>
      </w:r>
      <w:r w:rsidR="00E82992" w:rsidRPr="007E7627">
        <w:rPr>
          <w:b/>
          <w:bCs/>
        </w:rPr>
        <w:t>2</w:t>
      </w:r>
      <w:r w:rsidRPr="007E7627">
        <w:rPr>
          <w:b/>
          <w:bCs/>
        </w:rPr>
        <w:t>:</w:t>
      </w:r>
      <w:r>
        <w:t xml:space="preserve"> </w:t>
      </w:r>
      <w:r w:rsidR="005F4A15">
        <w:t xml:space="preserve"> </w:t>
      </w:r>
      <w:r w:rsidR="005F4A15" w:rsidRPr="007E7627">
        <w:rPr>
          <w:b/>
          <w:bCs/>
        </w:rPr>
        <w:t xml:space="preserve">Proteção </w:t>
      </w:r>
      <w:r w:rsidR="00105423" w:rsidRPr="007E7627">
        <w:rPr>
          <w:b/>
          <w:bCs/>
        </w:rPr>
        <w:t>nacional e internacional</w:t>
      </w:r>
      <w:r w:rsidRPr="007E7627">
        <w:rPr>
          <w:b/>
          <w:bCs/>
        </w:rPr>
        <w:t>:</w:t>
      </w:r>
      <w:r>
        <w:t xml:space="preserve"> </w:t>
      </w:r>
      <w:r w:rsidR="00E82992">
        <w:t>contempla</w:t>
      </w:r>
      <w:r w:rsidR="00243C44">
        <w:t xml:space="preserve"> produtos</w:t>
      </w:r>
      <w:r w:rsidR="00E82992">
        <w:t xml:space="preserve"> que</w:t>
      </w:r>
      <w:r w:rsidR="00243C44">
        <w:t xml:space="preserve"> visão </w:t>
      </w:r>
      <w:r w:rsidR="00E82992">
        <w:t xml:space="preserve">apenas </w:t>
      </w:r>
      <w:r w:rsidR="00243C44">
        <w:t>proteger o capital contra a infração</w:t>
      </w:r>
      <w:r w:rsidR="005F4A15">
        <w:t xml:space="preserve"> e com títulos </w:t>
      </w:r>
      <w:r w:rsidR="00BE5FDD">
        <w:t>alternativos</w:t>
      </w:r>
      <w:r w:rsidR="00105423">
        <w:t xml:space="preserve"> dentro e fora do país</w:t>
      </w:r>
      <w:r w:rsidR="00E82992">
        <w:t xml:space="preserve">. Com baixo valor inicial, porém alta liquidez e volatidade, não é indicado para aumentar o </w:t>
      </w:r>
      <w:r w:rsidR="007E7627">
        <w:t>patrimônio</w:t>
      </w:r>
      <w:r w:rsidR="00E82992">
        <w:t xml:space="preserve"> e sim apenas </w:t>
      </w:r>
      <w:r w:rsidR="007E7627">
        <w:t>proteção do capital.</w:t>
      </w:r>
    </w:p>
    <w:p w14:paraId="4867E103" w14:textId="65F513BA" w:rsidR="007E7627" w:rsidRDefault="007E7627" w:rsidP="007E7627">
      <w:pPr>
        <w:tabs>
          <w:tab w:val="left" w:pos="9511"/>
        </w:tabs>
      </w:pPr>
      <w:r w:rsidRPr="007E7627">
        <w:rPr>
          <w:b/>
          <w:bCs/>
        </w:rPr>
        <w:t>Cluster 3: Aumento de patrimônio alto:</w:t>
      </w:r>
      <w:r>
        <w:t xml:space="preserve"> composto por produtos de alto retorno e liquidez, baixa volatilidade, mas sendo limitados por seu valor de entrada muito alto. Indicado para quem deseja aumentar seu patrimônio no futuro e que não fara uso a curto prazo do dinheiro.</w:t>
      </w:r>
    </w:p>
    <w:p w14:paraId="00486C86" w14:textId="3D89BD42" w:rsidR="007E7627" w:rsidRDefault="007E7627" w:rsidP="00FB5E77">
      <w:pPr>
        <w:tabs>
          <w:tab w:val="left" w:pos="9511"/>
        </w:tabs>
      </w:pPr>
      <w:r w:rsidRPr="00605C6F">
        <w:rPr>
          <w:b/>
          <w:bCs/>
        </w:rPr>
        <w:t>Cluster 4:</w:t>
      </w:r>
      <w:r w:rsidR="00605C6F" w:rsidRPr="00605C6F">
        <w:rPr>
          <w:b/>
          <w:bCs/>
        </w:rPr>
        <w:t xml:space="preserve"> Altíssimo</w:t>
      </w:r>
      <w:r w:rsidRPr="00605C6F">
        <w:rPr>
          <w:b/>
          <w:bCs/>
        </w:rPr>
        <w:t xml:space="preserve"> risco:</w:t>
      </w:r>
      <w:r>
        <w:t xml:space="preserve"> Parecido com o cluster 0, </w:t>
      </w:r>
      <w:r w:rsidR="00605C6F">
        <w:t xml:space="preserve">porém possui baixa liquidez e visa o mercado internacional. </w:t>
      </w:r>
      <w:r w:rsidR="009F1158">
        <w:t xml:space="preserve">Visa proteger o dinheiro em outros países, mas devido </w:t>
      </w:r>
      <w:r w:rsidR="00392DCE">
        <w:t>à</w:t>
      </w:r>
      <w:r w:rsidR="009F1158">
        <w:t xml:space="preserve"> alta volatilidade </w:t>
      </w:r>
      <w:r w:rsidR="00392DCE">
        <w:t xml:space="preserve">e ao alto </w:t>
      </w:r>
      <w:r w:rsidR="009F1158">
        <w:t xml:space="preserve">risco </w:t>
      </w:r>
      <w:r w:rsidR="00392DCE">
        <w:t xml:space="preserve">sem retornos expressivos </w:t>
      </w:r>
      <w:r w:rsidR="009F1158">
        <w:t xml:space="preserve">não é compensatório. </w:t>
      </w:r>
    </w:p>
    <w:p w14:paraId="0649D5AF" w14:textId="166A6A0C" w:rsidR="00EC0429" w:rsidRDefault="00EC0429" w:rsidP="00EC0429">
      <w:pPr>
        <w:tabs>
          <w:tab w:val="left" w:pos="9511"/>
        </w:tabs>
      </w:pPr>
      <w:r w:rsidRPr="007E7627">
        <w:rPr>
          <w:b/>
          <w:bCs/>
        </w:rPr>
        <w:t xml:space="preserve">Cluster </w:t>
      </w:r>
      <w:r>
        <w:rPr>
          <w:b/>
          <w:bCs/>
        </w:rPr>
        <w:t>5</w:t>
      </w:r>
      <w:r w:rsidRPr="007E7627">
        <w:rPr>
          <w:b/>
          <w:bCs/>
        </w:rPr>
        <w:t>: Aumento de patrimônio</w:t>
      </w:r>
      <w:r>
        <w:rPr>
          <w:b/>
          <w:bCs/>
        </w:rPr>
        <w:t xml:space="preserve"> baixo</w:t>
      </w:r>
      <w:r w:rsidRPr="007E7627">
        <w:rPr>
          <w:b/>
          <w:bCs/>
        </w:rPr>
        <w:t>:</w:t>
      </w:r>
      <w:r>
        <w:t xml:space="preserve"> composto por produtos de alto </w:t>
      </w:r>
      <w:r w:rsidR="00BF0DF0">
        <w:t xml:space="preserve">risco e volatilidade, porém recompensador pelo seu </w:t>
      </w:r>
      <w:r w:rsidR="00314131">
        <w:t xml:space="preserve">alto </w:t>
      </w:r>
      <w:r>
        <w:t xml:space="preserve">retorno e não é limitado por seu valor de entrada que é baixo. Indicado para quem </w:t>
      </w:r>
      <w:r w:rsidR="00C43A9D">
        <w:t xml:space="preserve">possui pouco dinheiro e </w:t>
      </w:r>
      <w:r>
        <w:t xml:space="preserve">deseja aumentar seu patrimônio </w:t>
      </w:r>
      <w:r w:rsidR="00BF0DF0">
        <w:t xml:space="preserve">em curto </w:t>
      </w:r>
      <w:r w:rsidR="00314131">
        <w:t>prazo,</w:t>
      </w:r>
      <w:r w:rsidR="00BF0DF0">
        <w:t xml:space="preserve"> mas que aceita estar sujeito a um risco maior.</w:t>
      </w:r>
    </w:p>
    <w:p w14:paraId="70C9A3EA" w14:textId="784D3C3F" w:rsidR="00314131" w:rsidRDefault="00314131" w:rsidP="00314131">
      <w:pPr>
        <w:tabs>
          <w:tab w:val="left" w:pos="9511"/>
        </w:tabs>
      </w:pPr>
      <w:r w:rsidRPr="00314131">
        <w:rPr>
          <w:b/>
          <w:bCs/>
        </w:rPr>
        <w:t>Cluster 6: Diversificação de carteira:</w:t>
      </w:r>
      <w:r>
        <w:t xml:space="preserve"> composto por produtos que apresentam níveis intermediários de retorno e volatilidade, apresentam investimentos que contribuem na diversificação da carteira (com renda fixa e variável). Indicado para quem deseja diversificar a carteira, sem abrir mão de algum tipo de retorno.</w:t>
      </w:r>
    </w:p>
    <w:p w14:paraId="02BA0674" w14:textId="29DE8087" w:rsidR="00314131" w:rsidRDefault="00314131" w:rsidP="00314131">
      <w:pPr>
        <w:tabs>
          <w:tab w:val="left" w:pos="9511"/>
        </w:tabs>
      </w:pPr>
      <w:r w:rsidRPr="00474C66">
        <w:rPr>
          <w:b/>
          <w:bCs/>
        </w:rPr>
        <w:t>Cluster 7: Plano de Aposentadoria:</w:t>
      </w:r>
      <w:r w:rsidR="00474C66" w:rsidRPr="00474C66">
        <w:t xml:space="preserve"> </w:t>
      </w:r>
      <w:r w:rsidR="00474C66">
        <w:t>C</w:t>
      </w:r>
      <w:r>
        <w:t>omposta por produtos pós</w:t>
      </w:r>
      <w:r w:rsidR="00474C66">
        <w:t xml:space="preserve"> e multimercado</w:t>
      </w:r>
      <w:r>
        <w:t xml:space="preserve"> que aprese</w:t>
      </w:r>
      <w:r w:rsidR="00474C66">
        <w:t>nta</w:t>
      </w:r>
      <w:r w:rsidR="008B6942">
        <w:t>m</w:t>
      </w:r>
      <w:r w:rsidR="00474C66">
        <w:t xml:space="preserve"> liquidez, risco e r</w:t>
      </w:r>
      <w:r>
        <w:t>etorno médio.</w:t>
      </w:r>
      <w:r w:rsidR="00474C66">
        <w:t xml:space="preserve"> Com volatilidade e valor inicial</w:t>
      </w:r>
      <w:r w:rsidR="008B6942">
        <w:t xml:space="preserve"> baixo</w:t>
      </w:r>
      <w:r w:rsidR="00474C66">
        <w:t xml:space="preserve"> é indicado para</w:t>
      </w:r>
      <w:r w:rsidR="008B6942">
        <w:t xml:space="preserve"> incluir no plano de aposentadoria ou atingir uma meta a médio prazo e </w:t>
      </w:r>
      <w:r w:rsidR="00CD0217">
        <w:t xml:space="preserve">para o investidor que </w:t>
      </w:r>
      <w:r w:rsidR="008B6942">
        <w:t>não utilizará o valor investido no curto prazo.</w:t>
      </w:r>
    </w:p>
    <w:p w14:paraId="6700FD28" w14:textId="7DF2AB90" w:rsidR="00345046" w:rsidRDefault="00345046" w:rsidP="00345046">
      <w:pPr>
        <w:tabs>
          <w:tab w:val="left" w:pos="9511"/>
        </w:tabs>
      </w:pPr>
      <w:r w:rsidRPr="007B1627">
        <w:rPr>
          <w:b/>
          <w:bCs/>
        </w:rPr>
        <w:t xml:space="preserve">Cluster </w:t>
      </w:r>
      <w:r w:rsidR="0089176F">
        <w:rPr>
          <w:b/>
          <w:bCs/>
        </w:rPr>
        <w:t>8</w:t>
      </w:r>
      <w:r w:rsidRPr="007B1627">
        <w:rPr>
          <w:b/>
          <w:bCs/>
        </w:rPr>
        <w:t xml:space="preserve">: </w:t>
      </w:r>
      <w:r w:rsidR="007B1627">
        <w:rPr>
          <w:b/>
          <w:bCs/>
        </w:rPr>
        <w:t xml:space="preserve">super </w:t>
      </w:r>
      <w:r w:rsidRPr="007B1627">
        <w:rPr>
          <w:b/>
          <w:bCs/>
        </w:rPr>
        <w:t>Proteção nacional</w:t>
      </w:r>
      <w:r>
        <w:t xml:space="preserve">: </w:t>
      </w:r>
      <w:r w:rsidR="007B1627">
        <w:t>A</w:t>
      </w:r>
      <w:r>
        <w:t>presenta Produtos que de alta liquidez que visa proteger o capital contra inflação dentro do país.</w:t>
      </w:r>
      <w:r w:rsidR="007B1627">
        <w:t xml:space="preserve"> </w:t>
      </w:r>
      <w:r w:rsidR="00C43A9D">
        <w:t>Os produtos possuem valor</w:t>
      </w:r>
      <w:r w:rsidR="007B1627">
        <w:t xml:space="preserve"> inicial </w:t>
      </w:r>
      <w:r w:rsidR="00C43A9D">
        <w:t>e risco médio com</w:t>
      </w:r>
      <w:r w:rsidR="007B1627">
        <w:t xml:space="preserve"> baixa volatidade</w:t>
      </w:r>
      <w:r w:rsidR="00C43A9D">
        <w:t xml:space="preserve">, </w:t>
      </w:r>
      <w:r w:rsidR="007B1627">
        <w:t xml:space="preserve">porém </w:t>
      </w:r>
      <w:r w:rsidR="00C43A9D">
        <w:t xml:space="preserve">apresenta </w:t>
      </w:r>
      <w:r w:rsidR="007B1627">
        <w:t xml:space="preserve">alto retorno o que </w:t>
      </w:r>
      <w:r w:rsidR="00332F6B">
        <w:t xml:space="preserve">garante </w:t>
      </w:r>
      <w:r w:rsidR="007B1627">
        <w:t xml:space="preserve">que </w:t>
      </w:r>
      <w:r w:rsidR="00332F6B">
        <w:t xml:space="preserve">investimento no vencimento </w:t>
      </w:r>
      <w:r w:rsidR="00C43A9D">
        <w:t xml:space="preserve">seja </w:t>
      </w:r>
      <w:r w:rsidR="007B1627">
        <w:t xml:space="preserve">acrescido </w:t>
      </w:r>
      <w:r w:rsidR="00C43A9D">
        <w:t>satisfatoriamente com a</w:t>
      </w:r>
      <w:r w:rsidR="007B1627">
        <w:t xml:space="preserve"> inflação atualizada</w:t>
      </w:r>
      <w:r w:rsidR="00332F6B">
        <w:t xml:space="preserve"> do </w:t>
      </w:r>
      <w:r w:rsidR="00A26A5D">
        <w:t>país</w:t>
      </w:r>
      <w:r w:rsidR="007B1627">
        <w:t>.</w:t>
      </w:r>
    </w:p>
    <w:sectPr w:rsidR="00345046" w:rsidSect="00040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16D4"/>
    <w:multiLevelType w:val="hybridMultilevel"/>
    <w:tmpl w:val="3F782A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1AC8"/>
    <w:multiLevelType w:val="hybridMultilevel"/>
    <w:tmpl w:val="F86CE3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9"/>
    <w:rsid w:val="00004897"/>
    <w:rsid w:val="000102A6"/>
    <w:rsid w:val="00013C39"/>
    <w:rsid w:val="00022D71"/>
    <w:rsid w:val="0002326E"/>
    <w:rsid w:val="000259F5"/>
    <w:rsid w:val="00025FB3"/>
    <w:rsid w:val="00040BED"/>
    <w:rsid w:val="00045C2E"/>
    <w:rsid w:val="00050AE5"/>
    <w:rsid w:val="00051E0D"/>
    <w:rsid w:val="00052ACD"/>
    <w:rsid w:val="00055872"/>
    <w:rsid w:val="00057248"/>
    <w:rsid w:val="00086EA9"/>
    <w:rsid w:val="00092469"/>
    <w:rsid w:val="00093D33"/>
    <w:rsid w:val="000B16E6"/>
    <w:rsid w:val="000B3134"/>
    <w:rsid w:val="000E437B"/>
    <w:rsid w:val="000F6B09"/>
    <w:rsid w:val="00102359"/>
    <w:rsid w:val="00105423"/>
    <w:rsid w:val="00112957"/>
    <w:rsid w:val="001244DC"/>
    <w:rsid w:val="00134BB5"/>
    <w:rsid w:val="00140543"/>
    <w:rsid w:val="00146562"/>
    <w:rsid w:val="00156CC8"/>
    <w:rsid w:val="0016101E"/>
    <w:rsid w:val="00170B85"/>
    <w:rsid w:val="0017262C"/>
    <w:rsid w:val="001A48A7"/>
    <w:rsid w:val="001A5FFD"/>
    <w:rsid w:val="001B2C96"/>
    <w:rsid w:val="001C22E9"/>
    <w:rsid w:val="001C3AE3"/>
    <w:rsid w:val="001D2D53"/>
    <w:rsid w:val="001D3B98"/>
    <w:rsid w:val="001E3119"/>
    <w:rsid w:val="001F3CDE"/>
    <w:rsid w:val="0021759C"/>
    <w:rsid w:val="002402D2"/>
    <w:rsid w:val="00243C44"/>
    <w:rsid w:val="00243F48"/>
    <w:rsid w:val="0024622B"/>
    <w:rsid w:val="00256751"/>
    <w:rsid w:val="00275647"/>
    <w:rsid w:val="002823D7"/>
    <w:rsid w:val="00282C0B"/>
    <w:rsid w:val="0028667C"/>
    <w:rsid w:val="0028697B"/>
    <w:rsid w:val="002876B3"/>
    <w:rsid w:val="00296EE5"/>
    <w:rsid w:val="002A4251"/>
    <w:rsid w:val="002A4AFF"/>
    <w:rsid w:val="002B4ACD"/>
    <w:rsid w:val="002C4C1D"/>
    <w:rsid w:val="002D197B"/>
    <w:rsid w:val="002E6029"/>
    <w:rsid w:val="002F1735"/>
    <w:rsid w:val="003138B2"/>
    <w:rsid w:val="00314131"/>
    <w:rsid w:val="003260A5"/>
    <w:rsid w:val="00327186"/>
    <w:rsid w:val="003321B2"/>
    <w:rsid w:val="00332F6B"/>
    <w:rsid w:val="00345046"/>
    <w:rsid w:val="003457C6"/>
    <w:rsid w:val="00350288"/>
    <w:rsid w:val="00354A4D"/>
    <w:rsid w:val="00357AC5"/>
    <w:rsid w:val="00360245"/>
    <w:rsid w:val="003623BB"/>
    <w:rsid w:val="00363CBC"/>
    <w:rsid w:val="00377ED8"/>
    <w:rsid w:val="003872F4"/>
    <w:rsid w:val="00387734"/>
    <w:rsid w:val="00391696"/>
    <w:rsid w:val="00392DCE"/>
    <w:rsid w:val="003A0008"/>
    <w:rsid w:val="003A4A47"/>
    <w:rsid w:val="003A68A6"/>
    <w:rsid w:val="003B519D"/>
    <w:rsid w:val="003C0FA7"/>
    <w:rsid w:val="0040487B"/>
    <w:rsid w:val="00404B0E"/>
    <w:rsid w:val="004061AF"/>
    <w:rsid w:val="00410A07"/>
    <w:rsid w:val="00411543"/>
    <w:rsid w:val="00426A2B"/>
    <w:rsid w:val="00432AE3"/>
    <w:rsid w:val="004374D2"/>
    <w:rsid w:val="0044208C"/>
    <w:rsid w:val="0045703B"/>
    <w:rsid w:val="0046280C"/>
    <w:rsid w:val="00472D12"/>
    <w:rsid w:val="00474C66"/>
    <w:rsid w:val="00475B53"/>
    <w:rsid w:val="00475E06"/>
    <w:rsid w:val="00480E93"/>
    <w:rsid w:val="00485145"/>
    <w:rsid w:val="0049190A"/>
    <w:rsid w:val="00492EF0"/>
    <w:rsid w:val="00494455"/>
    <w:rsid w:val="004A4FD2"/>
    <w:rsid w:val="004C09A9"/>
    <w:rsid w:val="004C46A8"/>
    <w:rsid w:val="004C505B"/>
    <w:rsid w:val="004C58BC"/>
    <w:rsid w:val="004C660C"/>
    <w:rsid w:val="004D08F9"/>
    <w:rsid w:val="004D32FB"/>
    <w:rsid w:val="004E2FC6"/>
    <w:rsid w:val="004F0597"/>
    <w:rsid w:val="004F4E34"/>
    <w:rsid w:val="00506DA2"/>
    <w:rsid w:val="00516B05"/>
    <w:rsid w:val="00517659"/>
    <w:rsid w:val="00533C5B"/>
    <w:rsid w:val="00537F40"/>
    <w:rsid w:val="00553517"/>
    <w:rsid w:val="00553B22"/>
    <w:rsid w:val="00557453"/>
    <w:rsid w:val="00560384"/>
    <w:rsid w:val="00561DD2"/>
    <w:rsid w:val="00573F91"/>
    <w:rsid w:val="00577940"/>
    <w:rsid w:val="0058439E"/>
    <w:rsid w:val="00587815"/>
    <w:rsid w:val="005909A4"/>
    <w:rsid w:val="00592869"/>
    <w:rsid w:val="00593843"/>
    <w:rsid w:val="00596F16"/>
    <w:rsid w:val="0059787F"/>
    <w:rsid w:val="005978CF"/>
    <w:rsid w:val="005A0CE5"/>
    <w:rsid w:val="005A5C38"/>
    <w:rsid w:val="005A5D8E"/>
    <w:rsid w:val="005B604D"/>
    <w:rsid w:val="005C03DD"/>
    <w:rsid w:val="005D51C0"/>
    <w:rsid w:val="005E6569"/>
    <w:rsid w:val="005F3C1C"/>
    <w:rsid w:val="005F45A2"/>
    <w:rsid w:val="005F4A15"/>
    <w:rsid w:val="00602870"/>
    <w:rsid w:val="00605C6F"/>
    <w:rsid w:val="00621DC9"/>
    <w:rsid w:val="00622F26"/>
    <w:rsid w:val="00641E93"/>
    <w:rsid w:val="00650EE6"/>
    <w:rsid w:val="00653968"/>
    <w:rsid w:val="00655C36"/>
    <w:rsid w:val="00660554"/>
    <w:rsid w:val="00666421"/>
    <w:rsid w:val="0066765D"/>
    <w:rsid w:val="00674B66"/>
    <w:rsid w:val="00682079"/>
    <w:rsid w:val="006A0161"/>
    <w:rsid w:val="006A155C"/>
    <w:rsid w:val="006A506C"/>
    <w:rsid w:val="006B6D28"/>
    <w:rsid w:val="006C62B8"/>
    <w:rsid w:val="006D6B4E"/>
    <w:rsid w:val="006E1618"/>
    <w:rsid w:val="006F29F9"/>
    <w:rsid w:val="006F6054"/>
    <w:rsid w:val="006F6E2E"/>
    <w:rsid w:val="007024FA"/>
    <w:rsid w:val="007033F0"/>
    <w:rsid w:val="00703929"/>
    <w:rsid w:val="00721644"/>
    <w:rsid w:val="00721B5B"/>
    <w:rsid w:val="007347AD"/>
    <w:rsid w:val="007356D0"/>
    <w:rsid w:val="00763D8B"/>
    <w:rsid w:val="00777EBE"/>
    <w:rsid w:val="00785CE5"/>
    <w:rsid w:val="00787E71"/>
    <w:rsid w:val="007A2539"/>
    <w:rsid w:val="007A6947"/>
    <w:rsid w:val="007B1627"/>
    <w:rsid w:val="007B2057"/>
    <w:rsid w:val="007E7627"/>
    <w:rsid w:val="007F44F1"/>
    <w:rsid w:val="00807731"/>
    <w:rsid w:val="00807FE4"/>
    <w:rsid w:val="00814547"/>
    <w:rsid w:val="008242E5"/>
    <w:rsid w:val="00827537"/>
    <w:rsid w:val="008275F9"/>
    <w:rsid w:val="00852C14"/>
    <w:rsid w:val="00854E3E"/>
    <w:rsid w:val="0089176F"/>
    <w:rsid w:val="00893EED"/>
    <w:rsid w:val="00895B29"/>
    <w:rsid w:val="008A09FE"/>
    <w:rsid w:val="008B27E0"/>
    <w:rsid w:val="008B6942"/>
    <w:rsid w:val="008C1EA1"/>
    <w:rsid w:val="008C5CA2"/>
    <w:rsid w:val="008C7CFF"/>
    <w:rsid w:val="008E41C8"/>
    <w:rsid w:val="008F0C54"/>
    <w:rsid w:val="008F4F5A"/>
    <w:rsid w:val="008F55FB"/>
    <w:rsid w:val="00907179"/>
    <w:rsid w:val="00930B31"/>
    <w:rsid w:val="00961944"/>
    <w:rsid w:val="00961C6E"/>
    <w:rsid w:val="00961D55"/>
    <w:rsid w:val="009628B7"/>
    <w:rsid w:val="00963BA7"/>
    <w:rsid w:val="00973305"/>
    <w:rsid w:val="00994FDE"/>
    <w:rsid w:val="009A1713"/>
    <w:rsid w:val="009B0B75"/>
    <w:rsid w:val="009B2C5E"/>
    <w:rsid w:val="009C04F7"/>
    <w:rsid w:val="009D252D"/>
    <w:rsid w:val="009D4E64"/>
    <w:rsid w:val="009D50E8"/>
    <w:rsid w:val="009D783F"/>
    <w:rsid w:val="009F1158"/>
    <w:rsid w:val="00A2458B"/>
    <w:rsid w:val="00A269D4"/>
    <w:rsid w:val="00A26A5D"/>
    <w:rsid w:val="00A3202D"/>
    <w:rsid w:val="00A34F37"/>
    <w:rsid w:val="00A400F3"/>
    <w:rsid w:val="00A44762"/>
    <w:rsid w:val="00A46B05"/>
    <w:rsid w:val="00A50C6E"/>
    <w:rsid w:val="00A565EA"/>
    <w:rsid w:val="00A750E8"/>
    <w:rsid w:val="00A82416"/>
    <w:rsid w:val="00A921A3"/>
    <w:rsid w:val="00A92F40"/>
    <w:rsid w:val="00A94A1D"/>
    <w:rsid w:val="00AB0B8C"/>
    <w:rsid w:val="00AB3F17"/>
    <w:rsid w:val="00AB549E"/>
    <w:rsid w:val="00AB713E"/>
    <w:rsid w:val="00AC1D2C"/>
    <w:rsid w:val="00AD345D"/>
    <w:rsid w:val="00AD7866"/>
    <w:rsid w:val="00AE4620"/>
    <w:rsid w:val="00AF1138"/>
    <w:rsid w:val="00B01681"/>
    <w:rsid w:val="00B11F41"/>
    <w:rsid w:val="00B126C0"/>
    <w:rsid w:val="00B30995"/>
    <w:rsid w:val="00B354D5"/>
    <w:rsid w:val="00B45567"/>
    <w:rsid w:val="00B45E1B"/>
    <w:rsid w:val="00B54685"/>
    <w:rsid w:val="00BA406F"/>
    <w:rsid w:val="00BA65DB"/>
    <w:rsid w:val="00BA71F5"/>
    <w:rsid w:val="00BC4F82"/>
    <w:rsid w:val="00BD3140"/>
    <w:rsid w:val="00BE536F"/>
    <w:rsid w:val="00BE5FDD"/>
    <w:rsid w:val="00BF0DF0"/>
    <w:rsid w:val="00BF13F2"/>
    <w:rsid w:val="00BF1EBE"/>
    <w:rsid w:val="00BF244C"/>
    <w:rsid w:val="00BF72F8"/>
    <w:rsid w:val="00C17037"/>
    <w:rsid w:val="00C2267E"/>
    <w:rsid w:val="00C43A9D"/>
    <w:rsid w:val="00C50713"/>
    <w:rsid w:val="00C5080B"/>
    <w:rsid w:val="00C55A22"/>
    <w:rsid w:val="00C60100"/>
    <w:rsid w:val="00C62B92"/>
    <w:rsid w:val="00C652CB"/>
    <w:rsid w:val="00C80E86"/>
    <w:rsid w:val="00CA11B5"/>
    <w:rsid w:val="00CA3CC5"/>
    <w:rsid w:val="00CA71D5"/>
    <w:rsid w:val="00CB0D89"/>
    <w:rsid w:val="00CB4FB5"/>
    <w:rsid w:val="00CD0217"/>
    <w:rsid w:val="00CD220C"/>
    <w:rsid w:val="00CD41A2"/>
    <w:rsid w:val="00CD6DD0"/>
    <w:rsid w:val="00CF50AA"/>
    <w:rsid w:val="00D02889"/>
    <w:rsid w:val="00D048FD"/>
    <w:rsid w:val="00D11694"/>
    <w:rsid w:val="00D13C3F"/>
    <w:rsid w:val="00D2369F"/>
    <w:rsid w:val="00D264B8"/>
    <w:rsid w:val="00D3356E"/>
    <w:rsid w:val="00D33FB0"/>
    <w:rsid w:val="00D40B97"/>
    <w:rsid w:val="00D47318"/>
    <w:rsid w:val="00D55A3F"/>
    <w:rsid w:val="00D921C3"/>
    <w:rsid w:val="00DA357E"/>
    <w:rsid w:val="00DB6C2C"/>
    <w:rsid w:val="00DC00A8"/>
    <w:rsid w:val="00DC1C32"/>
    <w:rsid w:val="00DD6AF5"/>
    <w:rsid w:val="00DE353B"/>
    <w:rsid w:val="00DE44E2"/>
    <w:rsid w:val="00DF3A73"/>
    <w:rsid w:val="00E0034A"/>
    <w:rsid w:val="00E23CCF"/>
    <w:rsid w:val="00E27E90"/>
    <w:rsid w:val="00E34822"/>
    <w:rsid w:val="00E478CD"/>
    <w:rsid w:val="00E5268C"/>
    <w:rsid w:val="00E65D5E"/>
    <w:rsid w:val="00E82992"/>
    <w:rsid w:val="00E935B0"/>
    <w:rsid w:val="00EA4800"/>
    <w:rsid w:val="00EA797B"/>
    <w:rsid w:val="00EC0429"/>
    <w:rsid w:val="00ED61D7"/>
    <w:rsid w:val="00EE6304"/>
    <w:rsid w:val="00F00B0B"/>
    <w:rsid w:val="00F045A3"/>
    <w:rsid w:val="00F061B0"/>
    <w:rsid w:val="00F10292"/>
    <w:rsid w:val="00F109C5"/>
    <w:rsid w:val="00F13D12"/>
    <w:rsid w:val="00F329E2"/>
    <w:rsid w:val="00F335E1"/>
    <w:rsid w:val="00F4300A"/>
    <w:rsid w:val="00F47613"/>
    <w:rsid w:val="00F63549"/>
    <w:rsid w:val="00F76154"/>
    <w:rsid w:val="00F95820"/>
    <w:rsid w:val="00FB5E77"/>
    <w:rsid w:val="00FC18C3"/>
    <w:rsid w:val="00FC1B91"/>
    <w:rsid w:val="00FE43CF"/>
    <w:rsid w:val="00FE6001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BDA"/>
  <w15:chartTrackingRefBased/>
  <w15:docId w15:val="{5EC22F0B-2920-4CFB-A0AF-2EA056A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170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1D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033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33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33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33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33F0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0F6B0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A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A5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C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5C38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5A5C38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5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.library.smu.edu.sg/cgi/viewcontent.cgi?article=6310&amp;context=lkcsb_resea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ink.library.smu.edu.sg/cgi/viewcontent.cgi?article=6310&amp;context=lkcsb_re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bima.com.br/data/files/23/33/A2/80/F71D3610214DEA36A9A80AC2/Diretriz-de-Suitability-20180622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966F6E-D3FD-4191-A241-82AB6465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2368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189</cp:revision>
  <dcterms:created xsi:type="dcterms:W3CDTF">2022-11-25T21:21:00Z</dcterms:created>
  <dcterms:modified xsi:type="dcterms:W3CDTF">2022-12-08T02:32:00Z</dcterms:modified>
</cp:coreProperties>
</file>