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0D584D" w14:textId="77777777" w:rsidR="00F12C69" w:rsidRPr="0049694B" w:rsidRDefault="00E060C6">
      <w:pPr>
        <w:pStyle w:val="Corpodetexto"/>
        <w:rPr>
          <w:rFonts w:ascii="Arial" w:hAnsi="Arial" w:cs="Arial"/>
          <w:sz w:val="24"/>
          <w:szCs w:val="24"/>
        </w:rPr>
      </w:pPr>
      <w:r>
        <w:rPr>
          <w:rFonts w:ascii="Arial" w:hAnsi="Arial" w:cs="Arial"/>
          <w:sz w:val="24"/>
          <w:szCs w:val="24"/>
        </w:rPr>
        <w:pict w14:anchorId="025EAB6E">
          <v:group id="_x0000_s1026" style="position:absolute;margin-left:88.5pt;margin-top:84.75pt;width:448.5pt;height:178.5pt;z-index:15728640;mso-position-horizontal-relative:page;mso-position-vertical-relative:page" coordorigin="2295,2445" coordsize="8970,3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7185;top:2445;width:2910;height:1635">
              <v:imagedata r:id="rId8" o:title=""/>
            </v:shape>
            <v:shape id="_x0000_s1030" type="#_x0000_t75" style="position:absolute;left:2295;top:2445;width:8970;height:3570">
              <v:imagedata r:id="rId9" o:title=""/>
            </v:shape>
            <v:shape id="_x0000_s1029" type="#_x0000_t75" style="position:absolute;left:4980;top:2580;width:2040;height:1020">
              <v:imagedata r:id="rId10" o:title=""/>
            </v:shape>
            <v:shape id="_x0000_s1028" type="#_x0000_t75" style="position:absolute;left:5520;top:3765;width:3540;height:1995">
              <v:imagedata r:id="rId11" o:title=""/>
            </v:shape>
            <v:shape id="_x0000_s1027" type="#_x0000_t75" style="position:absolute;left:2970;top:2970;width:2745;height:1545">
              <v:imagedata r:id="rId12" o:title=""/>
            </v:shape>
            <w10:wrap anchorx="page" anchory="page"/>
          </v:group>
        </w:pict>
      </w:r>
    </w:p>
    <w:p w14:paraId="5701713D" w14:textId="77777777" w:rsidR="00F12C69" w:rsidRPr="0049694B" w:rsidRDefault="00F12C69">
      <w:pPr>
        <w:pStyle w:val="Corpodetexto"/>
        <w:rPr>
          <w:rFonts w:ascii="Arial" w:hAnsi="Arial" w:cs="Arial"/>
          <w:sz w:val="24"/>
          <w:szCs w:val="24"/>
        </w:rPr>
      </w:pPr>
    </w:p>
    <w:p w14:paraId="6D622752" w14:textId="77777777" w:rsidR="00F12C69" w:rsidRPr="0049694B" w:rsidRDefault="00F12C69">
      <w:pPr>
        <w:pStyle w:val="Corpodetexto"/>
        <w:rPr>
          <w:rFonts w:ascii="Arial" w:hAnsi="Arial" w:cs="Arial"/>
          <w:sz w:val="24"/>
          <w:szCs w:val="24"/>
        </w:rPr>
      </w:pPr>
    </w:p>
    <w:p w14:paraId="698B5FC9" w14:textId="77777777" w:rsidR="00F12C69" w:rsidRPr="0049694B" w:rsidRDefault="00F12C69">
      <w:pPr>
        <w:pStyle w:val="Corpodetexto"/>
        <w:rPr>
          <w:rFonts w:ascii="Arial" w:hAnsi="Arial" w:cs="Arial"/>
          <w:sz w:val="24"/>
          <w:szCs w:val="24"/>
        </w:rPr>
      </w:pPr>
    </w:p>
    <w:p w14:paraId="22E68A8C" w14:textId="77777777" w:rsidR="00F12C69" w:rsidRPr="0049694B" w:rsidRDefault="00F12C69">
      <w:pPr>
        <w:pStyle w:val="Corpodetexto"/>
        <w:rPr>
          <w:rFonts w:ascii="Arial" w:hAnsi="Arial" w:cs="Arial"/>
          <w:sz w:val="24"/>
          <w:szCs w:val="24"/>
        </w:rPr>
      </w:pPr>
    </w:p>
    <w:p w14:paraId="015DDF40" w14:textId="77777777" w:rsidR="00F12C69" w:rsidRPr="0049694B" w:rsidRDefault="00F12C69">
      <w:pPr>
        <w:pStyle w:val="Corpodetexto"/>
        <w:rPr>
          <w:rFonts w:ascii="Arial" w:hAnsi="Arial" w:cs="Arial"/>
          <w:sz w:val="24"/>
          <w:szCs w:val="24"/>
        </w:rPr>
      </w:pPr>
    </w:p>
    <w:p w14:paraId="094A4B2F" w14:textId="77777777" w:rsidR="00F12C69" w:rsidRPr="0049694B" w:rsidRDefault="00F12C69">
      <w:pPr>
        <w:pStyle w:val="Corpodetexto"/>
        <w:rPr>
          <w:rFonts w:ascii="Arial" w:hAnsi="Arial" w:cs="Arial"/>
          <w:sz w:val="24"/>
          <w:szCs w:val="24"/>
        </w:rPr>
      </w:pPr>
    </w:p>
    <w:p w14:paraId="0232EEA5" w14:textId="77777777" w:rsidR="00F12C69" w:rsidRPr="0049694B" w:rsidRDefault="00F12C69">
      <w:pPr>
        <w:pStyle w:val="Corpodetexto"/>
        <w:rPr>
          <w:rFonts w:ascii="Arial" w:hAnsi="Arial" w:cs="Arial"/>
          <w:sz w:val="24"/>
          <w:szCs w:val="24"/>
        </w:rPr>
      </w:pPr>
    </w:p>
    <w:p w14:paraId="76F9E121" w14:textId="77777777" w:rsidR="00F12C69" w:rsidRPr="0049694B" w:rsidRDefault="00F12C69">
      <w:pPr>
        <w:pStyle w:val="Corpodetexto"/>
        <w:rPr>
          <w:rFonts w:ascii="Arial" w:hAnsi="Arial" w:cs="Arial"/>
          <w:sz w:val="24"/>
          <w:szCs w:val="24"/>
        </w:rPr>
      </w:pPr>
    </w:p>
    <w:p w14:paraId="6B3EA57D" w14:textId="77777777" w:rsidR="00F12C69" w:rsidRPr="0049694B" w:rsidRDefault="00F12C69">
      <w:pPr>
        <w:pStyle w:val="Corpodetexto"/>
        <w:rPr>
          <w:rFonts w:ascii="Arial" w:hAnsi="Arial" w:cs="Arial"/>
          <w:sz w:val="24"/>
          <w:szCs w:val="24"/>
        </w:rPr>
      </w:pPr>
    </w:p>
    <w:p w14:paraId="5D5F9456" w14:textId="77777777" w:rsidR="00F12C69" w:rsidRPr="0049694B" w:rsidRDefault="00F12C69">
      <w:pPr>
        <w:pStyle w:val="Corpodetexto"/>
        <w:rPr>
          <w:rFonts w:ascii="Arial" w:hAnsi="Arial" w:cs="Arial"/>
          <w:sz w:val="24"/>
          <w:szCs w:val="24"/>
        </w:rPr>
      </w:pPr>
    </w:p>
    <w:p w14:paraId="36CA7EAF" w14:textId="77777777" w:rsidR="00F12C69" w:rsidRPr="0049694B" w:rsidRDefault="00F12C69">
      <w:pPr>
        <w:pStyle w:val="Corpodetexto"/>
        <w:rPr>
          <w:rFonts w:ascii="Arial" w:hAnsi="Arial" w:cs="Arial"/>
          <w:sz w:val="24"/>
          <w:szCs w:val="24"/>
        </w:rPr>
      </w:pPr>
    </w:p>
    <w:p w14:paraId="269C3809" w14:textId="77777777" w:rsidR="00F12C69" w:rsidRPr="0049694B" w:rsidRDefault="00F12C69">
      <w:pPr>
        <w:pStyle w:val="Corpodetexto"/>
        <w:rPr>
          <w:rFonts w:ascii="Arial" w:hAnsi="Arial" w:cs="Arial"/>
          <w:sz w:val="24"/>
          <w:szCs w:val="24"/>
        </w:rPr>
      </w:pPr>
    </w:p>
    <w:p w14:paraId="521E8470" w14:textId="77777777" w:rsidR="00F12C69" w:rsidRPr="0049694B" w:rsidRDefault="00F12C69">
      <w:pPr>
        <w:pStyle w:val="Corpodetexto"/>
        <w:rPr>
          <w:rFonts w:ascii="Arial" w:hAnsi="Arial" w:cs="Arial"/>
          <w:sz w:val="24"/>
          <w:szCs w:val="24"/>
        </w:rPr>
      </w:pPr>
    </w:p>
    <w:p w14:paraId="77CBAE5A" w14:textId="2F198849" w:rsidR="00F12C69" w:rsidRPr="0049694B" w:rsidRDefault="00CB256C" w:rsidP="0049694B">
      <w:pPr>
        <w:pStyle w:val="Ttulo"/>
        <w:rPr>
          <w:rFonts w:ascii="Arial" w:hAnsi="Arial" w:cs="Arial"/>
          <w:b w:val="0"/>
          <w:color w:val="00B0F0"/>
          <w:sz w:val="24"/>
          <w:szCs w:val="24"/>
        </w:rPr>
      </w:pPr>
      <w:r w:rsidRPr="0049694B">
        <w:rPr>
          <w:rFonts w:ascii="Arial" w:hAnsi="Arial" w:cs="Arial"/>
          <w:color w:val="00B0F0"/>
          <w:w w:val="110"/>
          <w:sz w:val="24"/>
          <w:szCs w:val="24"/>
        </w:rPr>
        <w:t>Tarefa</w:t>
      </w:r>
      <w:r w:rsidRPr="0049694B">
        <w:rPr>
          <w:rFonts w:ascii="Arial" w:hAnsi="Arial" w:cs="Arial"/>
          <w:color w:val="00B0F0"/>
          <w:spacing w:val="-20"/>
          <w:w w:val="110"/>
          <w:sz w:val="24"/>
          <w:szCs w:val="24"/>
        </w:rPr>
        <w:t xml:space="preserve"> </w:t>
      </w:r>
      <w:r w:rsidRPr="0049694B">
        <w:rPr>
          <w:rFonts w:ascii="Arial" w:hAnsi="Arial" w:cs="Arial"/>
          <w:color w:val="00B0F0"/>
          <w:w w:val="110"/>
          <w:sz w:val="24"/>
          <w:szCs w:val="24"/>
        </w:rPr>
        <w:t>4</w:t>
      </w:r>
      <w:r w:rsidRPr="0049694B">
        <w:rPr>
          <w:rFonts w:ascii="Arial" w:hAnsi="Arial" w:cs="Arial"/>
          <w:color w:val="00B0F0"/>
          <w:spacing w:val="-19"/>
          <w:w w:val="110"/>
          <w:sz w:val="24"/>
          <w:szCs w:val="24"/>
        </w:rPr>
        <w:t xml:space="preserve"> </w:t>
      </w:r>
      <w:r w:rsidRPr="0049694B">
        <w:rPr>
          <w:rFonts w:ascii="Arial" w:hAnsi="Arial" w:cs="Arial"/>
          <w:color w:val="00B0F0"/>
          <w:w w:val="110"/>
          <w:sz w:val="24"/>
          <w:szCs w:val="24"/>
        </w:rPr>
        <w:t>-</w:t>
      </w:r>
      <w:r w:rsidRPr="0049694B">
        <w:rPr>
          <w:rFonts w:ascii="Arial" w:hAnsi="Arial" w:cs="Arial"/>
          <w:color w:val="00B0F0"/>
          <w:spacing w:val="-20"/>
          <w:w w:val="110"/>
          <w:sz w:val="24"/>
          <w:szCs w:val="24"/>
        </w:rPr>
        <w:t xml:space="preserve"> </w:t>
      </w:r>
      <w:r w:rsidRPr="0049694B">
        <w:rPr>
          <w:rFonts w:ascii="Arial" w:hAnsi="Arial" w:cs="Arial"/>
          <w:color w:val="00B0F0"/>
          <w:w w:val="110"/>
          <w:sz w:val="24"/>
          <w:szCs w:val="24"/>
        </w:rPr>
        <w:t>16/07/2021</w:t>
      </w:r>
    </w:p>
    <w:p w14:paraId="5BECA196" w14:textId="77777777" w:rsidR="00F12C69" w:rsidRPr="00960FC4" w:rsidRDefault="00CB256C">
      <w:pPr>
        <w:pStyle w:val="PargrafodaLista"/>
        <w:numPr>
          <w:ilvl w:val="0"/>
          <w:numId w:val="2"/>
        </w:numPr>
        <w:tabs>
          <w:tab w:val="left" w:pos="519"/>
          <w:tab w:val="left" w:pos="520"/>
        </w:tabs>
        <w:spacing w:before="206"/>
        <w:rPr>
          <w:rFonts w:ascii="Arial" w:hAnsi="Arial" w:cs="Arial"/>
          <w:sz w:val="24"/>
          <w:szCs w:val="24"/>
        </w:rPr>
      </w:pPr>
      <w:r w:rsidRPr="00960FC4">
        <w:rPr>
          <w:rFonts w:ascii="Arial" w:hAnsi="Arial" w:cs="Arial"/>
          <w:sz w:val="24"/>
          <w:szCs w:val="24"/>
        </w:rPr>
        <w:t>O</w:t>
      </w:r>
      <w:r w:rsidRPr="00960FC4">
        <w:rPr>
          <w:rFonts w:ascii="Arial" w:hAnsi="Arial" w:cs="Arial"/>
          <w:spacing w:val="-4"/>
          <w:sz w:val="24"/>
          <w:szCs w:val="24"/>
        </w:rPr>
        <w:t xml:space="preserve"> </w:t>
      </w:r>
      <w:r w:rsidRPr="00960FC4">
        <w:rPr>
          <w:rFonts w:ascii="Arial" w:hAnsi="Arial" w:cs="Arial"/>
          <w:sz w:val="24"/>
          <w:szCs w:val="24"/>
        </w:rPr>
        <w:t>que</w:t>
      </w:r>
      <w:r w:rsidRPr="00960FC4">
        <w:rPr>
          <w:rFonts w:ascii="Arial" w:hAnsi="Arial" w:cs="Arial"/>
          <w:spacing w:val="-4"/>
          <w:sz w:val="24"/>
          <w:szCs w:val="24"/>
        </w:rPr>
        <w:t xml:space="preserve"> </w:t>
      </w:r>
      <w:r w:rsidRPr="00960FC4">
        <w:rPr>
          <w:rFonts w:ascii="Arial" w:hAnsi="Arial" w:cs="Arial"/>
          <w:sz w:val="24"/>
          <w:szCs w:val="24"/>
        </w:rPr>
        <w:t>é</w:t>
      </w:r>
      <w:r w:rsidRPr="00960FC4">
        <w:rPr>
          <w:rFonts w:ascii="Arial" w:hAnsi="Arial" w:cs="Arial"/>
          <w:spacing w:val="-3"/>
          <w:sz w:val="24"/>
          <w:szCs w:val="24"/>
        </w:rPr>
        <w:t xml:space="preserve"> </w:t>
      </w:r>
      <w:r w:rsidRPr="00960FC4">
        <w:rPr>
          <w:rFonts w:ascii="Arial" w:hAnsi="Arial" w:cs="Arial"/>
          <w:sz w:val="24"/>
          <w:szCs w:val="24"/>
        </w:rPr>
        <w:t>mineração</w:t>
      </w:r>
      <w:r w:rsidRPr="00960FC4">
        <w:rPr>
          <w:rFonts w:ascii="Arial" w:hAnsi="Arial" w:cs="Arial"/>
          <w:spacing w:val="-4"/>
          <w:sz w:val="24"/>
          <w:szCs w:val="24"/>
        </w:rPr>
        <w:t xml:space="preserve"> </w:t>
      </w:r>
      <w:r w:rsidRPr="00960FC4">
        <w:rPr>
          <w:rFonts w:ascii="Arial" w:hAnsi="Arial" w:cs="Arial"/>
          <w:sz w:val="24"/>
          <w:szCs w:val="24"/>
        </w:rPr>
        <w:t>de</w:t>
      </w:r>
      <w:r w:rsidRPr="00960FC4">
        <w:rPr>
          <w:rFonts w:ascii="Arial" w:hAnsi="Arial" w:cs="Arial"/>
          <w:spacing w:val="-3"/>
          <w:sz w:val="24"/>
          <w:szCs w:val="24"/>
        </w:rPr>
        <w:t xml:space="preserve"> </w:t>
      </w:r>
      <w:r w:rsidRPr="00960FC4">
        <w:rPr>
          <w:rFonts w:ascii="Arial" w:hAnsi="Arial" w:cs="Arial"/>
          <w:sz w:val="24"/>
          <w:szCs w:val="24"/>
        </w:rPr>
        <w:t>dados?</w:t>
      </w:r>
    </w:p>
    <w:p w14:paraId="1FFFF11A" w14:textId="75E89211" w:rsidR="00637C73" w:rsidRPr="00195D9C" w:rsidRDefault="00B17C16" w:rsidP="00637C73">
      <w:pPr>
        <w:pStyle w:val="PargrafodaLista"/>
        <w:tabs>
          <w:tab w:val="left" w:pos="519"/>
          <w:tab w:val="left" w:pos="520"/>
        </w:tabs>
        <w:spacing w:before="206"/>
        <w:ind w:firstLine="0"/>
        <w:rPr>
          <w:rFonts w:ascii="Arial" w:hAnsi="Arial" w:cs="Arial"/>
          <w:sz w:val="24"/>
          <w:szCs w:val="24"/>
          <w:lang w:val="pt-BR"/>
        </w:rPr>
      </w:pPr>
      <w:r w:rsidRPr="00195D9C">
        <w:rPr>
          <w:rFonts w:ascii="Arial" w:hAnsi="Arial" w:cs="Arial"/>
          <w:sz w:val="24"/>
          <w:szCs w:val="24"/>
          <w:lang w:val="pt-BR"/>
        </w:rPr>
        <w:t xml:space="preserve">Existem </w:t>
      </w:r>
      <w:r w:rsidR="00411F11" w:rsidRPr="00195D9C">
        <w:rPr>
          <w:rFonts w:ascii="Arial" w:hAnsi="Arial" w:cs="Arial"/>
          <w:sz w:val="24"/>
          <w:szCs w:val="24"/>
          <w:lang w:val="pt-BR"/>
        </w:rPr>
        <w:t>várias</w:t>
      </w:r>
      <w:r w:rsidRPr="00195D9C">
        <w:rPr>
          <w:rFonts w:ascii="Arial" w:hAnsi="Arial" w:cs="Arial"/>
          <w:sz w:val="24"/>
          <w:szCs w:val="24"/>
          <w:lang w:val="pt-BR"/>
        </w:rPr>
        <w:t xml:space="preserve"> definições para Mineração de dados:</w:t>
      </w:r>
    </w:p>
    <w:p w14:paraId="38D144B8" w14:textId="77777777" w:rsidR="001616CC" w:rsidRPr="00195D9C" w:rsidRDefault="00E060C6" w:rsidP="00960FC4">
      <w:pPr>
        <w:pStyle w:val="PargrafodaLista"/>
        <w:numPr>
          <w:ilvl w:val="0"/>
          <w:numId w:val="11"/>
        </w:numPr>
        <w:shd w:val="clear" w:color="auto" w:fill="FFFFFF" w:themeFill="background1"/>
        <w:ind w:left="520"/>
        <w:rPr>
          <w:rFonts w:ascii="Arial" w:hAnsi="Arial" w:cs="Arial"/>
          <w:sz w:val="24"/>
          <w:szCs w:val="24"/>
          <w:bdr w:val="none" w:sz="0" w:space="0" w:color="auto" w:frame="1"/>
          <w:lang w:val="pt-BR"/>
        </w:rPr>
      </w:pPr>
      <w:hyperlink r:id="rId13" w:tgtFrame="_blank" w:history="1">
        <w:r w:rsidR="001616CC" w:rsidRPr="00195D9C">
          <w:rPr>
            <w:rStyle w:val="Hyperlink"/>
            <w:rFonts w:ascii="Arial" w:hAnsi="Arial" w:cs="Arial"/>
            <w:color w:val="auto"/>
            <w:sz w:val="24"/>
            <w:szCs w:val="24"/>
            <w:u w:val="none"/>
            <w:lang w:val="pt-BR"/>
          </w:rPr>
          <w:t>Data Mining</w:t>
        </w:r>
      </w:hyperlink>
      <w:r w:rsidR="001616CC" w:rsidRPr="00195D9C">
        <w:rPr>
          <w:rFonts w:ascii="Arial" w:hAnsi="Arial" w:cs="Arial"/>
          <w:sz w:val="24"/>
          <w:szCs w:val="24"/>
          <w:lang w:val="pt-BR"/>
        </w:rPr>
        <w:t xml:space="preserve"> ou Mineração de Dados </w:t>
      </w:r>
      <w:r w:rsidR="00B17C16" w:rsidRPr="00195D9C">
        <w:rPr>
          <w:rFonts w:ascii="Arial" w:hAnsi="Arial" w:cs="Arial"/>
          <w:sz w:val="24"/>
          <w:szCs w:val="24"/>
          <w:lang w:val="pt-BR"/>
        </w:rPr>
        <w:t xml:space="preserve">é </w:t>
      </w:r>
      <w:r w:rsidR="001616CC" w:rsidRPr="00195D9C">
        <w:rPr>
          <w:rFonts w:ascii="Arial" w:hAnsi="Arial" w:cs="Arial"/>
          <w:sz w:val="24"/>
          <w:szCs w:val="24"/>
          <w:lang w:val="pt-BR"/>
        </w:rPr>
        <w:t>o processo de explorar grandes quantidades de dados à procura de padrões consistentes. Como regras de associação ou sequências temporais, para detectar relacionamentos sistemáticos entre variáveis, detectando assim novos subconjuntos de dados.</w:t>
      </w:r>
      <w:r w:rsidR="00B17C16" w:rsidRPr="00195D9C">
        <w:rPr>
          <w:rFonts w:ascii="Arial" w:hAnsi="Arial" w:cs="Arial"/>
          <w:sz w:val="24"/>
          <w:szCs w:val="24"/>
          <w:lang w:val="pt-BR"/>
        </w:rPr>
        <w:t xml:space="preserve"> </w:t>
      </w:r>
    </w:p>
    <w:p w14:paraId="4F460B41" w14:textId="77777777" w:rsidR="00960FC4" w:rsidRPr="00195D9C" w:rsidRDefault="00960FC4" w:rsidP="00960FC4">
      <w:pPr>
        <w:pStyle w:val="PargrafodaLista"/>
        <w:numPr>
          <w:ilvl w:val="0"/>
          <w:numId w:val="11"/>
        </w:numPr>
        <w:shd w:val="clear" w:color="auto" w:fill="FFFFFF" w:themeFill="background1"/>
        <w:rPr>
          <w:rFonts w:ascii="Arial" w:hAnsi="Arial" w:cs="Arial"/>
          <w:sz w:val="24"/>
          <w:szCs w:val="24"/>
          <w:lang w:val="pt-BR"/>
        </w:rPr>
      </w:pPr>
      <w:r w:rsidRPr="00195D9C">
        <w:rPr>
          <w:rFonts w:ascii="Arial" w:hAnsi="Arial" w:cs="Arial"/>
          <w:sz w:val="24"/>
          <w:szCs w:val="24"/>
          <w:lang w:val="pt-BR"/>
        </w:rPr>
        <w:t xml:space="preserve">A mineração de dados é um dos passos de um grande processo chamado de descoberta de conhecimento em banco de dados. A tarefa de mineração se preocupa com a aplicação de algoritmos para analisar os dados ou extrair padrões em categorias específicas dos dados com ou sem a supervisão humana (KLOSGEN; ZYTKOW, 2002). </w:t>
      </w:r>
    </w:p>
    <w:p w14:paraId="4D2A903C" w14:textId="77777777" w:rsidR="00B17C16" w:rsidRPr="00195D9C" w:rsidRDefault="00E060C6" w:rsidP="00960FC4">
      <w:pPr>
        <w:pStyle w:val="PargrafodaLista"/>
        <w:numPr>
          <w:ilvl w:val="0"/>
          <w:numId w:val="11"/>
        </w:numPr>
        <w:shd w:val="clear" w:color="auto" w:fill="FFFFFF" w:themeFill="background1"/>
        <w:ind w:left="520"/>
        <w:rPr>
          <w:rFonts w:ascii="Arial" w:hAnsi="Arial" w:cs="Arial"/>
          <w:bCs/>
          <w:sz w:val="24"/>
          <w:szCs w:val="24"/>
          <w:shd w:val="clear" w:color="auto" w:fill="FFFFFF"/>
          <w:lang w:val="pt-BR"/>
        </w:rPr>
      </w:pPr>
      <w:hyperlink r:id="rId14" w:tgtFrame="_blank" w:history="1">
        <w:r w:rsidR="00B17C16" w:rsidRPr="00195D9C">
          <w:rPr>
            <w:rStyle w:val="Hyperlink"/>
            <w:rFonts w:ascii="Arial" w:hAnsi="Arial" w:cs="Arial"/>
            <w:color w:val="auto"/>
            <w:sz w:val="24"/>
            <w:szCs w:val="24"/>
            <w:u w:val="none"/>
            <w:lang w:val="pt-BR"/>
          </w:rPr>
          <w:t>Data Mining</w:t>
        </w:r>
      </w:hyperlink>
      <w:r w:rsidR="00B17C16" w:rsidRPr="00195D9C">
        <w:rPr>
          <w:rFonts w:ascii="Arial" w:hAnsi="Arial" w:cs="Arial"/>
          <w:sz w:val="24"/>
          <w:szCs w:val="24"/>
          <w:lang w:val="pt-BR"/>
        </w:rPr>
        <w:t xml:space="preserve"> ou Mineração de Dados </w:t>
      </w:r>
      <w:r w:rsidR="00B17BE1" w:rsidRPr="00195D9C">
        <w:rPr>
          <w:rFonts w:ascii="Arial" w:hAnsi="Arial" w:cs="Arial"/>
          <w:sz w:val="24"/>
          <w:szCs w:val="24"/>
          <w:lang w:val="pt-BR"/>
        </w:rPr>
        <w:t>consiste em um processo analítico projetado para explorar grandes quantidades de dados (tipicamente relacionados a negócios, mercado ou pesquisas científicas), na busca de padrões consistentes e / ou relacionamentos sistemáticos entre variáveis</w:t>
      </w:r>
      <w:r w:rsidR="00B17C16" w:rsidRPr="00195D9C">
        <w:rPr>
          <w:rFonts w:ascii="Arial" w:hAnsi="Arial" w:cs="Arial"/>
          <w:sz w:val="24"/>
          <w:szCs w:val="24"/>
          <w:lang w:val="pt-BR"/>
        </w:rPr>
        <w:t xml:space="preserve"> e suas correlações </w:t>
      </w:r>
      <w:r w:rsidR="00B17BE1" w:rsidRPr="00195D9C">
        <w:rPr>
          <w:rFonts w:ascii="Arial" w:hAnsi="Arial" w:cs="Arial"/>
          <w:sz w:val="24"/>
          <w:szCs w:val="24"/>
          <w:lang w:val="pt-BR"/>
        </w:rPr>
        <w:t xml:space="preserve">e, então, validá-los aplicando os padrões detectados a novos subconjuntos de dados. </w:t>
      </w:r>
    </w:p>
    <w:p w14:paraId="74EC1C8B" w14:textId="77777777" w:rsidR="00960FC4" w:rsidRPr="00195D9C" w:rsidRDefault="00960FC4" w:rsidP="00960FC4">
      <w:pPr>
        <w:pStyle w:val="PargrafodaLista"/>
        <w:numPr>
          <w:ilvl w:val="0"/>
          <w:numId w:val="11"/>
        </w:numPr>
        <w:shd w:val="clear" w:color="auto" w:fill="FFFFFF" w:themeFill="background1"/>
        <w:rPr>
          <w:rFonts w:ascii="Arial" w:hAnsi="Arial" w:cs="Arial"/>
          <w:sz w:val="24"/>
          <w:szCs w:val="24"/>
          <w:lang w:val="pt-BR"/>
        </w:rPr>
      </w:pPr>
      <w:r w:rsidRPr="00195D9C">
        <w:rPr>
          <w:rFonts w:ascii="Arial" w:hAnsi="Arial" w:cs="Arial"/>
          <w:sz w:val="24"/>
          <w:szCs w:val="24"/>
          <w:lang w:val="pt-BR"/>
        </w:rPr>
        <w:t xml:space="preserve">Data Mining ou Mineração de Dados é o processo de pesquisa em grandes quantidades de dados para extração de conhecimento, utilizando técnicas de Inteligência Computacional para procurar relações de similaridade ou discordância entre dados, com o objetivo de encontrar padrões, irregularidades e regras, com o intuito de transformar dados, aparentemente ocultos, em informações relevantes para a tomada de decisão e/ou avaliação de resultados. </w:t>
      </w:r>
    </w:p>
    <w:p w14:paraId="210FFD07" w14:textId="77777777" w:rsidR="00960FC4" w:rsidRPr="00195D9C" w:rsidRDefault="00960FC4" w:rsidP="00960FC4">
      <w:pPr>
        <w:shd w:val="clear" w:color="auto" w:fill="FFFFFF" w:themeFill="background1"/>
        <w:ind w:left="120"/>
        <w:jc w:val="both"/>
        <w:rPr>
          <w:rFonts w:ascii="Arial" w:hAnsi="Arial" w:cs="Arial"/>
          <w:sz w:val="24"/>
          <w:szCs w:val="24"/>
          <w:lang w:val="pt-BR"/>
        </w:rPr>
      </w:pPr>
    </w:p>
    <w:p w14:paraId="7D6ACB2F" w14:textId="77777777" w:rsidR="00C43FD8" w:rsidRPr="00195D9C" w:rsidRDefault="00960FC4" w:rsidP="00C43FD8">
      <w:pPr>
        <w:pStyle w:val="NormalWeb"/>
        <w:numPr>
          <w:ilvl w:val="0"/>
          <w:numId w:val="11"/>
        </w:numPr>
        <w:shd w:val="clear" w:color="auto" w:fill="FFFFFF" w:themeFill="background1"/>
        <w:spacing w:before="0" w:beforeAutospacing="0" w:after="0" w:afterAutospacing="0"/>
        <w:jc w:val="both"/>
        <w:rPr>
          <w:rFonts w:ascii="Arial" w:hAnsi="Arial" w:cs="Arial"/>
        </w:rPr>
      </w:pPr>
      <w:r w:rsidRPr="00195D9C">
        <w:rPr>
          <w:rFonts w:ascii="Arial" w:hAnsi="Arial" w:cs="Arial"/>
        </w:rPr>
        <w:t xml:space="preserve">Mineração de Dados é uma área multidisciplinar que incorpora técnicas utilizadas em diversas áreas como Inteligência Artificial, especialmente Aprendizado de Máquina, Base de Dados e Estatística. O foco central de Mineração de Dados é o de como transformar dados armazenados em conhecimento, expresso em termos de formalismos de representação, tal como regras e relações entre dados. Existe conhecimento que pode ser extraído diretamente de dados sem o uso de qualquer técnica, entretanto, existe também muito conhecimento que está de certa forma </w:t>
      </w:r>
      <w:r w:rsidRPr="00195D9C">
        <w:rPr>
          <w:rFonts w:ascii="Arial" w:hAnsi="Arial" w:cs="Arial"/>
        </w:rPr>
        <w:lastRenderedPageBreak/>
        <w:t>“embutido” na Base de Dados, na forma de relações existentes entre itens de dados que, para ser extraído, é necessário o desenvolvimento de técnicas especiais.</w:t>
      </w:r>
    </w:p>
    <w:p w14:paraId="0501BB85" w14:textId="380AA591" w:rsidR="00C43FD8" w:rsidRPr="00195D9C" w:rsidRDefault="00C43FD8" w:rsidP="00C43FD8">
      <w:pPr>
        <w:pStyle w:val="PargrafodaLista"/>
        <w:numPr>
          <w:ilvl w:val="0"/>
          <w:numId w:val="11"/>
        </w:numPr>
        <w:tabs>
          <w:tab w:val="left" w:pos="520"/>
        </w:tabs>
        <w:spacing w:before="201" w:line="242" w:lineRule="auto"/>
        <w:ind w:right="108"/>
        <w:rPr>
          <w:lang w:val="pt-BR"/>
        </w:rPr>
      </w:pPr>
      <w:r w:rsidRPr="00195D9C">
        <w:rPr>
          <w:lang w:val="pt-BR"/>
        </w:rPr>
        <w:t xml:space="preserve">A mineração de dados é a exploração e a análise, por meio automático ou </w:t>
      </w:r>
      <w:r w:rsidR="00195D9C" w:rsidRPr="00195D9C">
        <w:rPr>
          <w:lang w:val="pt-BR"/>
        </w:rPr>
        <w:t>semiautomático</w:t>
      </w:r>
      <w:r w:rsidRPr="00195D9C">
        <w:rPr>
          <w:lang w:val="pt-BR"/>
        </w:rPr>
        <w:t xml:space="preserve">, de grandes quantidades de dados, a fim de descobrir padrões e regras significativos. </w:t>
      </w:r>
    </w:p>
    <w:p w14:paraId="2E839118" w14:textId="77777777" w:rsidR="00960FC4" w:rsidRPr="00195D9C" w:rsidRDefault="00960FC4" w:rsidP="00960FC4">
      <w:pPr>
        <w:pStyle w:val="NormalWeb"/>
        <w:shd w:val="clear" w:color="auto" w:fill="FFFFFF" w:themeFill="background1"/>
        <w:spacing w:before="0" w:beforeAutospacing="0" w:after="0" w:afterAutospacing="0"/>
        <w:jc w:val="both"/>
        <w:rPr>
          <w:rFonts w:ascii="Arial" w:hAnsi="Arial" w:cs="Arial"/>
        </w:rPr>
      </w:pPr>
    </w:p>
    <w:p w14:paraId="08620CE8" w14:textId="77777777" w:rsidR="00960FC4" w:rsidRPr="00195D9C" w:rsidRDefault="00960FC4" w:rsidP="00960FC4">
      <w:pPr>
        <w:pStyle w:val="NormalWeb"/>
        <w:numPr>
          <w:ilvl w:val="0"/>
          <w:numId w:val="11"/>
        </w:numPr>
        <w:shd w:val="clear" w:color="auto" w:fill="FFFFFF" w:themeFill="background1"/>
        <w:spacing w:before="0" w:beforeAutospacing="0" w:after="0" w:afterAutospacing="0"/>
        <w:jc w:val="both"/>
        <w:rPr>
          <w:rFonts w:ascii="Arial" w:hAnsi="Arial" w:cs="Arial"/>
        </w:rPr>
      </w:pPr>
      <w:r w:rsidRPr="00195D9C">
        <w:rPr>
          <w:rFonts w:ascii="Arial" w:hAnsi="Arial" w:cs="Arial"/>
        </w:rPr>
        <w:t xml:space="preserve">A definição de Mineração de Dados aceita por diversos pesquisadores foi elaborada por </w:t>
      </w:r>
      <w:proofErr w:type="spellStart"/>
      <w:r w:rsidRPr="00195D9C">
        <w:rPr>
          <w:rFonts w:ascii="Arial" w:hAnsi="Arial" w:cs="Arial"/>
        </w:rPr>
        <w:t>Fayyad</w:t>
      </w:r>
      <w:proofErr w:type="spellEnd"/>
      <w:r w:rsidRPr="00195D9C">
        <w:rPr>
          <w:rFonts w:ascii="Arial" w:hAnsi="Arial" w:cs="Arial"/>
        </w:rPr>
        <w:t xml:space="preserve">, </w:t>
      </w:r>
      <w:proofErr w:type="spellStart"/>
      <w:r w:rsidRPr="00195D9C">
        <w:rPr>
          <w:rFonts w:ascii="Arial" w:hAnsi="Arial" w:cs="Arial"/>
        </w:rPr>
        <w:t>Piatetsky</w:t>
      </w:r>
      <w:proofErr w:type="spellEnd"/>
      <w:r w:rsidRPr="00195D9C">
        <w:rPr>
          <w:rFonts w:ascii="Arial" w:hAnsi="Arial" w:cs="Arial"/>
        </w:rPr>
        <w:t xml:space="preserve">-Shapiro, &amp; </w:t>
      </w:r>
      <w:proofErr w:type="spellStart"/>
      <w:r w:rsidRPr="00195D9C">
        <w:rPr>
          <w:rFonts w:ascii="Arial" w:hAnsi="Arial" w:cs="Arial"/>
        </w:rPr>
        <w:t>Smyth</w:t>
      </w:r>
      <w:proofErr w:type="spellEnd"/>
      <w:r w:rsidRPr="00195D9C">
        <w:rPr>
          <w:rFonts w:ascii="Arial" w:hAnsi="Arial" w:cs="Arial"/>
        </w:rPr>
        <w:t xml:space="preserve"> (1996a) como sendo: “Extração de Conhecimento de Base de Dados é o processo de identificação de padrões válidos, novos, potencialmente úteis e compreensíveis embutidos nos dados”.</w:t>
      </w:r>
    </w:p>
    <w:p w14:paraId="3495C2D3" w14:textId="77777777" w:rsidR="00B17C16" w:rsidRPr="00960FC4" w:rsidRDefault="00B17C16" w:rsidP="00960FC4">
      <w:pPr>
        <w:shd w:val="clear" w:color="auto" w:fill="FFFFFF" w:themeFill="background1"/>
        <w:ind w:left="520"/>
        <w:jc w:val="both"/>
        <w:rPr>
          <w:rFonts w:ascii="Arial" w:eastAsia="Times New Roman" w:hAnsi="Arial" w:cs="Arial"/>
          <w:caps/>
          <w:sz w:val="24"/>
          <w:szCs w:val="24"/>
          <w:lang w:val="pt-BR" w:eastAsia="pt-BR"/>
        </w:rPr>
      </w:pPr>
    </w:p>
    <w:p w14:paraId="705FE860" w14:textId="0DAD0375" w:rsidR="00960FC4" w:rsidRPr="00960FC4" w:rsidRDefault="00960FC4" w:rsidP="00960FC4">
      <w:pPr>
        <w:pStyle w:val="NormalWeb"/>
        <w:shd w:val="clear" w:color="auto" w:fill="FFFFFF" w:themeFill="background1"/>
        <w:ind w:left="480"/>
        <w:jc w:val="both"/>
        <w:rPr>
          <w:rFonts w:ascii="Arial" w:hAnsi="Arial" w:cs="Arial"/>
          <w:bdr w:val="none" w:sz="0" w:space="0" w:color="auto" w:frame="1"/>
        </w:rPr>
      </w:pPr>
      <w:r w:rsidRPr="00960FC4">
        <w:rPr>
          <w:rStyle w:val="Forte"/>
          <w:rFonts w:ascii="Arial" w:hAnsi="Arial" w:cs="Arial"/>
          <w:b w:val="0"/>
          <w:bCs w:val="0"/>
        </w:rPr>
        <w:t>Data mining</w:t>
      </w:r>
      <w:r w:rsidRPr="00960FC4">
        <w:rPr>
          <w:rFonts w:ascii="Arial" w:hAnsi="Arial" w:cs="Arial"/>
        </w:rPr>
        <w:t> é formada por um conjunto de ferramentas e técnicas que através do uso de </w:t>
      </w:r>
      <w:hyperlink r:id="rId15" w:tgtFrame="_blank" w:history="1">
        <w:r w:rsidRPr="00960FC4">
          <w:rPr>
            <w:rStyle w:val="Hyperlink"/>
            <w:rFonts w:ascii="Arial" w:hAnsi="Arial" w:cs="Arial"/>
            <w:color w:val="auto"/>
            <w:u w:val="none"/>
          </w:rPr>
          <w:t>algoritmos</w:t>
        </w:r>
      </w:hyperlink>
      <w:r w:rsidRPr="00960FC4">
        <w:rPr>
          <w:rFonts w:ascii="Arial" w:hAnsi="Arial" w:cs="Arial"/>
        </w:rPr>
        <w:t xml:space="preserve"> de aprendizagem ou classificação baseados em redes neurais e estatística. Estes são capazes de explorar um conjunto de dados, extraindo ou ajudando a evidenciar padrões </w:t>
      </w:r>
      <w:r>
        <w:rPr>
          <w:rFonts w:ascii="Arial" w:hAnsi="Arial" w:cs="Arial"/>
        </w:rPr>
        <w:t>da base de</w:t>
      </w:r>
      <w:r w:rsidRPr="00960FC4">
        <w:rPr>
          <w:rFonts w:ascii="Arial" w:hAnsi="Arial" w:cs="Arial"/>
        </w:rPr>
        <w:t xml:space="preserve"> dados e auxiliando na descoberta de conhecimento. A premissa do Data Mining é uma argumentação ativa, isto é, em vez do usuário definir o problema, selecionar os dados e as ferramentas para analisar tais dados, as ferramentas do Data Mining pesquisam automaticamente os mesmos a procura de anomalias e possíveis relacionamentos, identificando assim problemas que não tinham sido identificados pelo usuário. Em outras palavras, as ferramentas de Data Mining analisam os dados, descobrem problemas ou oportunidades escondidas nos relacionamentos dos dados, e então diagnosticam o comportamento dos negócios, requerendo a mínima intervenção do usuário. Assim, ele se dedicará somente a ir em busca do conhecimento e produzir mais vantagens competitivas. O conhecimento em Data Mining pode ser apresentado por essas ferramentas de diversas formas: </w:t>
      </w:r>
      <w:r w:rsidRPr="00960FC4">
        <w:rPr>
          <w:rStyle w:val="Forte"/>
          <w:rFonts w:ascii="Arial" w:hAnsi="Arial" w:cs="Arial"/>
          <w:b w:val="0"/>
          <w:bCs w:val="0"/>
        </w:rPr>
        <w:t xml:space="preserve">agrupamentos, hipóteses, regras, árvores de decisão, </w:t>
      </w:r>
      <w:r w:rsidR="00195D9C" w:rsidRPr="00960FC4">
        <w:rPr>
          <w:rStyle w:val="Forte"/>
          <w:rFonts w:ascii="Arial" w:hAnsi="Arial" w:cs="Arial"/>
          <w:b w:val="0"/>
          <w:bCs w:val="0"/>
        </w:rPr>
        <w:t>grafos ou dendrogramas</w:t>
      </w:r>
      <w:r w:rsidRPr="00960FC4">
        <w:rPr>
          <w:rStyle w:val="Forte"/>
          <w:rFonts w:ascii="Arial" w:hAnsi="Arial" w:cs="Arial"/>
          <w:b w:val="0"/>
          <w:bCs w:val="0"/>
        </w:rPr>
        <w:t xml:space="preserve">. </w:t>
      </w:r>
      <w:r w:rsidRPr="00960FC4">
        <w:rPr>
          <w:rFonts w:ascii="Arial" w:hAnsi="Arial" w:cs="Arial"/>
          <w:bdr w:val="none" w:sz="0" w:space="0" w:color="auto" w:frame="1"/>
        </w:rPr>
        <w:t>Considerando que minerar dados é um processo de transformar dados em informações úteis (dados mais valiosos a partir de dados complexos). Para atingir esse objetivo, alguns passos são realizados, como: encontrar padrões, associações e anomalias gerais nos dados.</w:t>
      </w:r>
      <w:r w:rsidR="00381DE0" w:rsidRPr="00381DE0">
        <w:rPr>
          <w:rFonts w:ascii="Arial" w:hAnsi="Arial" w:cs="Arial"/>
          <w:shd w:val="clear" w:color="auto" w:fill="FFFFFF"/>
        </w:rPr>
        <w:t xml:space="preserve"> Entre as várias tarefas destacam-se associação, classificação, regressão, </w:t>
      </w:r>
      <w:proofErr w:type="spellStart"/>
      <w:r w:rsidR="00381DE0" w:rsidRPr="00381DE0">
        <w:rPr>
          <w:rFonts w:ascii="Arial" w:hAnsi="Arial" w:cs="Arial"/>
          <w:i/>
          <w:iCs/>
          <w:shd w:val="clear" w:color="auto" w:fill="FFFFFF"/>
        </w:rPr>
        <w:t>clusterização</w:t>
      </w:r>
      <w:proofErr w:type="spellEnd"/>
      <w:r w:rsidR="00381DE0" w:rsidRPr="00381DE0">
        <w:rPr>
          <w:rFonts w:ascii="Arial" w:hAnsi="Arial" w:cs="Arial"/>
          <w:shd w:val="clear" w:color="auto" w:fill="FFFFFF"/>
        </w:rPr>
        <w:t> e sumarização</w:t>
      </w:r>
      <w:r w:rsidR="00381DE0">
        <w:rPr>
          <w:rFonts w:ascii="Arial" w:hAnsi="Arial" w:cs="Arial"/>
          <w:shd w:val="clear" w:color="auto" w:fill="FFFFFF"/>
        </w:rPr>
        <w:t>.</w:t>
      </w:r>
    </w:p>
    <w:p w14:paraId="221120A4" w14:textId="77777777" w:rsidR="008E2F42" w:rsidRPr="0049694B" w:rsidRDefault="008E2F42" w:rsidP="008E2F42">
      <w:pPr>
        <w:ind w:left="520"/>
        <w:rPr>
          <w:rFonts w:ascii="Arial" w:hAnsi="Arial" w:cs="Arial"/>
          <w:sz w:val="24"/>
          <w:szCs w:val="24"/>
        </w:rPr>
      </w:pPr>
    </w:p>
    <w:p w14:paraId="061DFC90" w14:textId="77777777" w:rsidR="00C43FD8" w:rsidRDefault="00CB256C" w:rsidP="00CF46E3">
      <w:pPr>
        <w:pStyle w:val="PargrafodaLista"/>
        <w:numPr>
          <w:ilvl w:val="0"/>
          <w:numId w:val="2"/>
        </w:numPr>
        <w:tabs>
          <w:tab w:val="left" w:pos="520"/>
        </w:tabs>
        <w:spacing w:before="201" w:line="242" w:lineRule="auto"/>
        <w:ind w:right="108"/>
        <w:rPr>
          <w:rFonts w:ascii="Arial" w:hAnsi="Arial" w:cs="Arial"/>
          <w:sz w:val="24"/>
          <w:szCs w:val="24"/>
        </w:rPr>
      </w:pPr>
      <w:r w:rsidRPr="0049694B">
        <w:rPr>
          <w:rFonts w:ascii="Arial" w:hAnsi="Arial" w:cs="Arial"/>
          <w:sz w:val="24"/>
          <w:szCs w:val="24"/>
        </w:rPr>
        <w:t>Existe diferença entre mineração de dados e o processo de descoberta de conhecimento</w:t>
      </w:r>
      <w:r w:rsidRPr="0049694B">
        <w:rPr>
          <w:rFonts w:ascii="Arial" w:hAnsi="Arial" w:cs="Arial"/>
          <w:spacing w:val="1"/>
          <w:sz w:val="24"/>
          <w:szCs w:val="24"/>
        </w:rPr>
        <w:t xml:space="preserve"> </w:t>
      </w:r>
      <w:r w:rsidRPr="0049694B">
        <w:rPr>
          <w:rFonts w:ascii="Arial" w:hAnsi="Arial" w:cs="Arial"/>
          <w:sz w:val="24"/>
          <w:szCs w:val="24"/>
        </w:rPr>
        <w:t>(KDD)?</w:t>
      </w:r>
    </w:p>
    <w:p w14:paraId="476ED0A4" w14:textId="77777777" w:rsidR="00CF46E3" w:rsidRPr="00CF46E3" w:rsidRDefault="00CF46E3" w:rsidP="00CF46E3">
      <w:pPr>
        <w:pStyle w:val="PargrafodaLista"/>
        <w:tabs>
          <w:tab w:val="left" w:pos="520"/>
        </w:tabs>
        <w:spacing w:before="201" w:line="242" w:lineRule="auto"/>
        <w:ind w:right="108" w:firstLine="0"/>
        <w:rPr>
          <w:rFonts w:ascii="Arial" w:hAnsi="Arial" w:cs="Arial"/>
          <w:sz w:val="24"/>
          <w:szCs w:val="24"/>
        </w:rPr>
      </w:pPr>
    </w:p>
    <w:p w14:paraId="0147037E" w14:textId="77777777" w:rsidR="00CF46E3" w:rsidRPr="00B52C29" w:rsidRDefault="00C43FD8" w:rsidP="002A6B92">
      <w:pPr>
        <w:ind w:left="520"/>
        <w:jc w:val="both"/>
        <w:rPr>
          <w:rFonts w:ascii="Arial" w:hAnsi="Arial" w:cs="Arial"/>
          <w:sz w:val="24"/>
          <w:szCs w:val="24"/>
          <w:lang w:val="pt-BR"/>
        </w:rPr>
      </w:pPr>
      <w:r w:rsidRPr="00B52C29">
        <w:rPr>
          <w:rFonts w:ascii="Arial" w:hAnsi="Arial" w:cs="Arial"/>
          <w:sz w:val="24"/>
          <w:szCs w:val="24"/>
          <w:shd w:val="clear" w:color="auto" w:fill="FFFFFF"/>
          <w:lang w:val="pt-BR"/>
        </w:rPr>
        <w:t xml:space="preserve">A expressão Mineração de Dados surge inicialmente, como um sinônimo de KDD, mas é </w:t>
      </w:r>
      <w:r w:rsidRPr="00B52C29">
        <w:rPr>
          <w:rFonts w:ascii="Arial" w:hAnsi="Arial" w:cs="Arial"/>
          <w:b/>
          <w:sz w:val="24"/>
          <w:szCs w:val="24"/>
          <w:shd w:val="clear" w:color="auto" w:fill="FFFFFF"/>
          <w:lang w:val="pt-BR"/>
        </w:rPr>
        <w:t xml:space="preserve">apenas uma das etapas da descoberta de conhecimento em bases de </w:t>
      </w:r>
      <w:r w:rsidR="00CF46E3" w:rsidRPr="00B52C29">
        <w:rPr>
          <w:rFonts w:ascii="Arial" w:hAnsi="Arial" w:cs="Arial"/>
          <w:b/>
          <w:sz w:val="24"/>
          <w:szCs w:val="24"/>
          <w:shd w:val="clear" w:color="auto" w:fill="FFFFFF"/>
          <w:lang w:val="pt-BR"/>
        </w:rPr>
        <w:t>dados no processo global do KDD</w:t>
      </w:r>
      <w:r w:rsidR="00CF46E3" w:rsidRPr="00B52C29">
        <w:rPr>
          <w:rFonts w:ascii="Arial" w:hAnsi="Arial" w:cs="Arial"/>
          <w:sz w:val="24"/>
          <w:szCs w:val="24"/>
          <w:shd w:val="clear" w:color="auto" w:fill="FFFFFF"/>
          <w:lang w:val="pt-BR"/>
        </w:rPr>
        <w:t>, o</w:t>
      </w:r>
      <w:r w:rsidR="00CF46E3" w:rsidRPr="00B52C29">
        <w:rPr>
          <w:rFonts w:ascii="Arial" w:hAnsi="Arial" w:cs="Arial"/>
          <w:sz w:val="24"/>
          <w:szCs w:val="24"/>
          <w:lang w:val="pt-BR"/>
        </w:rPr>
        <w:t>u seja</w:t>
      </w:r>
      <w:r w:rsidR="002A6B92" w:rsidRPr="00B52C29">
        <w:rPr>
          <w:rFonts w:ascii="Arial" w:hAnsi="Arial" w:cs="Arial"/>
          <w:sz w:val="24"/>
          <w:szCs w:val="24"/>
          <w:lang w:val="pt-BR"/>
        </w:rPr>
        <w:t>,</w:t>
      </w:r>
      <w:r w:rsidR="00CF46E3" w:rsidRPr="00B52C29">
        <w:rPr>
          <w:rFonts w:ascii="Arial" w:hAnsi="Arial" w:cs="Arial"/>
          <w:sz w:val="24"/>
          <w:szCs w:val="24"/>
          <w:lang w:val="pt-BR"/>
        </w:rPr>
        <w:t xml:space="preserve"> Data M</w:t>
      </w:r>
      <w:r w:rsidR="00381DE0" w:rsidRPr="00B52C29">
        <w:rPr>
          <w:rFonts w:ascii="Arial" w:hAnsi="Arial" w:cs="Arial"/>
          <w:sz w:val="24"/>
          <w:szCs w:val="24"/>
          <w:lang w:val="pt-BR"/>
        </w:rPr>
        <w:t xml:space="preserve">ining </w:t>
      </w:r>
      <w:r w:rsidR="00381DE0" w:rsidRPr="00B52C29">
        <w:rPr>
          <w:rFonts w:ascii="Arial" w:hAnsi="Arial" w:cs="Arial"/>
          <w:b/>
          <w:sz w:val="24"/>
          <w:szCs w:val="24"/>
          <w:lang w:val="pt-BR"/>
        </w:rPr>
        <w:t>é parte de um processo maior de conhecimento</w:t>
      </w:r>
      <w:r w:rsidR="00381DE0" w:rsidRPr="00B52C29">
        <w:rPr>
          <w:rFonts w:ascii="Arial" w:hAnsi="Arial" w:cs="Arial"/>
          <w:sz w:val="24"/>
          <w:szCs w:val="24"/>
          <w:lang w:val="pt-BR"/>
        </w:rPr>
        <w:t xml:space="preserve"> denominado </w:t>
      </w:r>
      <w:proofErr w:type="spellStart"/>
      <w:r w:rsidR="00381DE0" w:rsidRPr="00B52C29">
        <w:rPr>
          <w:rFonts w:ascii="Arial" w:hAnsi="Arial" w:cs="Arial"/>
          <w:i/>
          <w:iCs/>
          <w:sz w:val="24"/>
          <w:szCs w:val="24"/>
          <w:lang w:val="pt-BR"/>
        </w:rPr>
        <w:t>Knowledge</w:t>
      </w:r>
      <w:proofErr w:type="spellEnd"/>
      <w:r w:rsidR="00381DE0" w:rsidRPr="00B52C29">
        <w:rPr>
          <w:rFonts w:ascii="Arial" w:hAnsi="Arial" w:cs="Arial"/>
          <w:i/>
          <w:iCs/>
          <w:sz w:val="24"/>
          <w:szCs w:val="24"/>
          <w:lang w:val="pt-BR"/>
        </w:rPr>
        <w:t xml:space="preserve"> Discovery in </w:t>
      </w:r>
      <w:proofErr w:type="spellStart"/>
      <w:r w:rsidR="00381DE0" w:rsidRPr="00B52C29">
        <w:rPr>
          <w:rFonts w:ascii="Arial" w:hAnsi="Arial" w:cs="Arial"/>
          <w:i/>
          <w:iCs/>
          <w:sz w:val="24"/>
          <w:szCs w:val="24"/>
          <w:lang w:val="pt-BR"/>
        </w:rPr>
        <w:t>Database</w:t>
      </w:r>
      <w:proofErr w:type="spellEnd"/>
      <w:r w:rsidR="00381DE0" w:rsidRPr="00B52C29">
        <w:rPr>
          <w:rFonts w:ascii="Arial" w:hAnsi="Arial" w:cs="Arial"/>
          <w:sz w:val="24"/>
          <w:szCs w:val="24"/>
          <w:lang w:val="pt-BR"/>
        </w:rPr>
        <w:t xml:space="preserve"> (KDD).</w:t>
      </w:r>
      <w:r w:rsidR="002A6B92" w:rsidRPr="00B52C29">
        <w:rPr>
          <w:rFonts w:ascii="Arial" w:hAnsi="Arial" w:cs="Arial"/>
          <w:sz w:val="24"/>
          <w:szCs w:val="24"/>
          <w:lang w:val="pt-BR"/>
        </w:rPr>
        <w:t xml:space="preserve"> A descoberta de conhecimento é um processo que procura por informações relevantes presentes nos dados, sendo a mineração um de seus passos. </w:t>
      </w:r>
    </w:p>
    <w:p w14:paraId="1C5D9912" w14:textId="77777777" w:rsidR="002A6B92" w:rsidRPr="00B52C29" w:rsidRDefault="002A6B92" w:rsidP="002A6B92">
      <w:pPr>
        <w:ind w:left="520"/>
        <w:jc w:val="both"/>
        <w:rPr>
          <w:rFonts w:ascii="Arial" w:hAnsi="Arial" w:cs="Arial"/>
          <w:sz w:val="24"/>
          <w:szCs w:val="24"/>
          <w:lang w:val="pt-BR"/>
        </w:rPr>
      </w:pPr>
    </w:p>
    <w:p w14:paraId="4DC60608" w14:textId="437271D5" w:rsidR="00CF46E3" w:rsidRPr="00B52C29" w:rsidRDefault="002A6B92" w:rsidP="002A6B92">
      <w:pPr>
        <w:ind w:left="520"/>
        <w:jc w:val="both"/>
        <w:rPr>
          <w:rFonts w:ascii="Arial" w:hAnsi="Arial" w:cs="Arial"/>
          <w:sz w:val="24"/>
          <w:szCs w:val="24"/>
          <w:lang w:val="pt-BR"/>
        </w:rPr>
      </w:pPr>
      <w:r w:rsidRPr="00B52C29">
        <w:rPr>
          <w:rFonts w:ascii="Arial" w:hAnsi="Arial" w:cs="Arial"/>
          <w:sz w:val="24"/>
          <w:szCs w:val="24"/>
          <w:lang w:val="pt-BR"/>
        </w:rPr>
        <w:t xml:space="preserve">O termo KDD surgiu no final da década de 80, com objetivo de procurar conhecimento em bases de dados. </w:t>
      </w:r>
      <w:r w:rsidR="00CF46E3" w:rsidRPr="00B52C29">
        <w:rPr>
          <w:rFonts w:ascii="Arial" w:hAnsi="Arial" w:cs="Arial"/>
          <w:sz w:val="24"/>
          <w:szCs w:val="24"/>
          <w:lang w:val="pt-BR"/>
        </w:rPr>
        <w:t xml:space="preserve">O primeiro processo desenvolvido foi apresentado por </w:t>
      </w:r>
      <w:proofErr w:type="spellStart"/>
      <w:r w:rsidR="00CF46E3" w:rsidRPr="00B52C29">
        <w:rPr>
          <w:rFonts w:ascii="Arial" w:hAnsi="Arial" w:cs="Arial"/>
          <w:sz w:val="24"/>
          <w:szCs w:val="24"/>
          <w:lang w:val="pt-BR"/>
        </w:rPr>
        <w:t>Fayyad</w:t>
      </w:r>
      <w:proofErr w:type="spellEnd"/>
      <w:r w:rsidR="00CF46E3" w:rsidRPr="00B52C29">
        <w:rPr>
          <w:rFonts w:ascii="Arial" w:hAnsi="Arial" w:cs="Arial"/>
          <w:sz w:val="24"/>
          <w:szCs w:val="24"/>
          <w:lang w:val="pt-BR"/>
        </w:rPr>
        <w:t xml:space="preserve"> et al. (1996) em seu livro, onde o modelo não focava em uma técnica particular, mas provia um processo genérico para a geração de conhecimento presente nos dados. Muitas são as definições para este conceito, </w:t>
      </w:r>
      <w:r w:rsidR="00CF46E3" w:rsidRPr="00B52C29">
        <w:rPr>
          <w:rFonts w:ascii="Arial" w:hAnsi="Arial" w:cs="Arial"/>
          <w:sz w:val="24"/>
          <w:szCs w:val="24"/>
          <w:lang w:val="pt-BR"/>
        </w:rPr>
        <w:lastRenderedPageBreak/>
        <w:t xml:space="preserve">sendo a seguinte definição a mais utilizada: “KDD é um processo, de várias etapas, não trivial, interativo e iterativo, para identificação de padrões compreensíveis, válidos, novos e potencialmente úteis a partir de grandes conjuntos de dados” (FAYYAD, 1996). A expressão “não trivial”, demonstra a complexidade na execução e manutenção dos processos de KDD, o termo “interativo” indica a relevância de se ter um elemento controlando o processo, o termo “iterativo” sugere a possibilidade de repetições em qualquer uma das etapas do processo e finalmente o “conhecimento útil” que é aquele onde o objetivo foi alcançado, trazendo consigo benefícios as aplicações de KDD. </w:t>
      </w:r>
      <w:r w:rsidR="00CF46E3" w:rsidRPr="00B52C29">
        <w:rPr>
          <w:rFonts w:ascii="Arial" w:eastAsia="Times New Roman" w:hAnsi="Arial" w:cs="Arial"/>
          <w:sz w:val="24"/>
          <w:szCs w:val="24"/>
          <w:lang w:val="pt-BR" w:eastAsia="pt-BR"/>
        </w:rPr>
        <w:t xml:space="preserve">A extração de conhecimento em bases de dados é um processo dinâmico e evolutivo, que envolve relacionamento com outras áreas como estatística, inteligência artificial, </w:t>
      </w:r>
      <w:r w:rsidR="00B52C29" w:rsidRPr="00B52C29">
        <w:rPr>
          <w:rFonts w:ascii="Arial" w:eastAsia="Times New Roman" w:hAnsi="Arial" w:cs="Arial"/>
          <w:sz w:val="24"/>
          <w:szCs w:val="24"/>
          <w:lang w:val="pt-BR" w:eastAsia="pt-BR"/>
        </w:rPr>
        <w:t>máquina</w:t>
      </w:r>
      <w:r w:rsidR="00CF46E3" w:rsidRPr="00B52C29">
        <w:rPr>
          <w:rFonts w:ascii="Arial" w:eastAsia="Times New Roman" w:hAnsi="Arial" w:cs="Arial"/>
          <w:sz w:val="24"/>
          <w:szCs w:val="24"/>
          <w:lang w:val="pt-BR" w:eastAsia="pt-BR"/>
        </w:rPr>
        <w:t xml:space="preserve"> de estado e banco de dados. Os padrões extraídos devem ser úteis, gerando um conhecimento que poderá tirar alguma vantagem, seja cientifica ou comercial.</w:t>
      </w:r>
      <w:r w:rsidR="00CF46E3" w:rsidRPr="00B52C29">
        <w:rPr>
          <w:rFonts w:ascii="Arial" w:hAnsi="Arial" w:cs="Arial"/>
          <w:sz w:val="24"/>
          <w:szCs w:val="24"/>
          <w:lang w:val="pt-BR"/>
        </w:rPr>
        <w:t xml:space="preserve"> </w:t>
      </w:r>
      <w:r w:rsidRPr="00B52C29">
        <w:rPr>
          <w:rFonts w:ascii="Arial" w:hAnsi="Arial" w:cs="Arial"/>
          <w:sz w:val="24"/>
          <w:szCs w:val="24"/>
          <w:lang w:val="pt-BR"/>
        </w:rPr>
        <w:t xml:space="preserve">O KDD, como um processo, consiste de uma </w:t>
      </w:r>
      <w:r w:rsidR="00B52C29" w:rsidRPr="00B52C29">
        <w:rPr>
          <w:rFonts w:ascii="Arial" w:hAnsi="Arial" w:cs="Arial"/>
          <w:sz w:val="24"/>
          <w:szCs w:val="24"/>
          <w:lang w:val="pt-BR"/>
        </w:rPr>
        <w:t>sequência</w:t>
      </w:r>
      <w:r w:rsidRPr="00B52C29">
        <w:rPr>
          <w:rFonts w:ascii="Arial" w:hAnsi="Arial" w:cs="Arial"/>
          <w:sz w:val="24"/>
          <w:szCs w:val="24"/>
          <w:lang w:val="pt-BR"/>
        </w:rPr>
        <w:t xml:space="preserve"> interativa e iterativa das seguintes etapas: Seleção, Pré-processamento, Transformação, Garimpagem (Mineração) e Análise e Assimilação dos Resultados (</w:t>
      </w:r>
      <w:proofErr w:type="spellStart"/>
      <w:r w:rsidRPr="00B52C29">
        <w:rPr>
          <w:rFonts w:ascii="Arial" w:hAnsi="Arial" w:cs="Arial"/>
          <w:sz w:val="24"/>
          <w:szCs w:val="24"/>
          <w:lang w:val="pt-BR"/>
        </w:rPr>
        <w:t>Cabena</w:t>
      </w:r>
      <w:proofErr w:type="spellEnd"/>
      <w:r w:rsidRPr="00B52C29">
        <w:rPr>
          <w:rFonts w:ascii="Arial" w:hAnsi="Arial" w:cs="Arial"/>
          <w:sz w:val="24"/>
          <w:szCs w:val="24"/>
          <w:lang w:val="pt-BR"/>
        </w:rPr>
        <w:t xml:space="preserve"> et al. 1998</w:t>
      </w:r>
      <w:r w:rsidR="00B52C29">
        <w:rPr>
          <w:rFonts w:ascii="Arial" w:hAnsi="Arial" w:cs="Arial"/>
          <w:sz w:val="24"/>
          <w:szCs w:val="24"/>
          <w:lang w:val="pt-BR"/>
        </w:rPr>
        <w:t>)</w:t>
      </w:r>
      <w:r w:rsidR="00CF46E3" w:rsidRPr="00B52C29">
        <w:rPr>
          <w:rFonts w:ascii="Arial" w:eastAsia="Times New Roman" w:hAnsi="Arial" w:cs="Arial"/>
          <w:sz w:val="24"/>
          <w:szCs w:val="24"/>
          <w:lang w:val="pt-BR" w:eastAsia="pt-BR"/>
        </w:rPr>
        <w:t xml:space="preserve"> </w:t>
      </w:r>
      <w:r w:rsidRPr="00B52C29">
        <w:rPr>
          <w:rFonts w:ascii="Arial" w:eastAsia="Times New Roman" w:hAnsi="Arial" w:cs="Arial"/>
          <w:sz w:val="24"/>
          <w:szCs w:val="24"/>
          <w:lang w:val="pt-BR" w:eastAsia="pt-BR"/>
        </w:rPr>
        <w:t xml:space="preserve">conforme </w:t>
      </w:r>
      <w:r w:rsidR="00CF46E3" w:rsidRPr="00B52C29">
        <w:rPr>
          <w:rFonts w:ascii="Arial" w:eastAsia="Times New Roman" w:hAnsi="Arial" w:cs="Arial"/>
          <w:sz w:val="24"/>
          <w:szCs w:val="24"/>
          <w:lang w:val="pt-BR" w:eastAsia="pt-BR"/>
        </w:rPr>
        <w:t xml:space="preserve">figura </w:t>
      </w:r>
      <w:r w:rsidRPr="00B52C29">
        <w:rPr>
          <w:rFonts w:ascii="Arial" w:eastAsia="Times New Roman" w:hAnsi="Arial" w:cs="Arial"/>
          <w:sz w:val="24"/>
          <w:szCs w:val="24"/>
          <w:lang w:val="pt-BR" w:eastAsia="pt-BR"/>
        </w:rPr>
        <w:t>0</w:t>
      </w:r>
      <w:r w:rsidR="00CF46E3" w:rsidRPr="00B52C29">
        <w:rPr>
          <w:rFonts w:ascii="Arial" w:eastAsia="Times New Roman" w:hAnsi="Arial" w:cs="Arial"/>
          <w:sz w:val="24"/>
          <w:szCs w:val="24"/>
          <w:lang w:val="pt-BR" w:eastAsia="pt-BR"/>
        </w:rPr>
        <w:t xml:space="preserve">1, sendo </w:t>
      </w:r>
      <w:r w:rsidRPr="00B52C29">
        <w:rPr>
          <w:rFonts w:ascii="Arial" w:eastAsia="Times New Roman" w:hAnsi="Arial" w:cs="Arial"/>
          <w:sz w:val="24"/>
          <w:szCs w:val="24"/>
          <w:lang w:val="pt-BR" w:eastAsia="pt-BR"/>
        </w:rPr>
        <w:t>assim este</w:t>
      </w:r>
      <w:r w:rsidR="00CF46E3" w:rsidRPr="00B52C29">
        <w:rPr>
          <w:rFonts w:ascii="Arial" w:eastAsia="Times New Roman" w:hAnsi="Arial" w:cs="Arial"/>
          <w:sz w:val="24"/>
          <w:szCs w:val="24"/>
          <w:lang w:val="pt-BR" w:eastAsia="pt-BR"/>
        </w:rPr>
        <w:t xml:space="preserve"> processo dividido em 5 fases:</w:t>
      </w:r>
    </w:p>
    <w:p w14:paraId="40E2329E" w14:textId="77777777" w:rsidR="00CF46E3" w:rsidRPr="00B52C29" w:rsidRDefault="00CF46E3" w:rsidP="002A6B92">
      <w:pPr>
        <w:pStyle w:val="PargrafodaLista"/>
        <w:numPr>
          <w:ilvl w:val="0"/>
          <w:numId w:val="13"/>
        </w:numPr>
        <w:rPr>
          <w:rFonts w:ascii="Arial" w:eastAsia="Times New Roman" w:hAnsi="Arial" w:cs="Arial"/>
          <w:sz w:val="24"/>
          <w:szCs w:val="24"/>
          <w:lang w:val="pt-BR" w:eastAsia="pt-BR"/>
        </w:rPr>
      </w:pPr>
      <w:r w:rsidRPr="00B52C29">
        <w:rPr>
          <w:rFonts w:ascii="Arial" w:eastAsia="Times New Roman" w:hAnsi="Arial" w:cs="Arial"/>
          <w:sz w:val="24"/>
          <w:szCs w:val="24"/>
          <w:lang w:val="pt-BR" w:eastAsia="pt-BR"/>
        </w:rPr>
        <w:t>Seleção de dados;</w:t>
      </w:r>
    </w:p>
    <w:p w14:paraId="40BCA121" w14:textId="77777777" w:rsidR="00CF46E3" w:rsidRPr="00B52C29" w:rsidRDefault="00CF46E3" w:rsidP="00CF46E3">
      <w:pPr>
        <w:pStyle w:val="PargrafodaLista"/>
        <w:numPr>
          <w:ilvl w:val="0"/>
          <w:numId w:val="13"/>
        </w:numPr>
        <w:rPr>
          <w:rFonts w:ascii="Arial" w:eastAsia="Times New Roman" w:hAnsi="Arial" w:cs="Arial"/>
          <w:sz w:val="24"/>
          <w:szCs w:val="24"/>
          <w:lang w:val="pt-BR" w:eastAsia="pt-BR"/>
        </w:rPr>
      </w:pPr>
      <w:r w:rsidRPr="00B52C29">
        <w:rPr>
          <w:rFonts w:ascii="Arial" w:eastAsia="Times New Roman" w:hAnsi="Arial" w:cs="Arial"/>
          <w:sz w:val="24"/>
          <w:szCs w:val="24"/>
          <w:lang w:val="pt-BR" w:eastAsia="pt-BR"/>
        </w:rPr>
        <w:t>Pré-processamento;</w:t>
      </w:r>
    </w:p>
    <w:p w14:paraId="1F7E3EA4" w14:textId="77777777" w:rsidR="00CF46E3" w:rsidRPr="00B52C29" w:rsidRDefault="00CF46E3" w:rsidP="00CF46E3">
      <w:pPr>
        <w:pStyle w:val="PargrafodaLista"/>
        <w:numPr>
          <w:ilvl w:val="0"/>
          <w:numId w:val="13"/>
        </w:numPr>
        <w:rPr>
          <w:rFonts w:ascii="Arial" w:eastAsia="Times New Roman" w:hAnsi="Arial" w:cs="Arial"/>
          <w:sz w:val="24"/>
          <w:szCs w:val="24"/>
          <w:lang w:val="pt-BR" w:eastAsia="pt-BR"/>
        </w:rPr>
      </w:pPr>
      <w:r w:rsidRPr="00B52C29">
        <w:rPr>
          <w:rFonts w:ascii="Arial" w:eastAsia="Times New Roman" w:hAnsi="Arial" w:cs="Arial"/>
          <w:sz w:val="24"/>
          <w:szCs w:val="24"/>
          <w:lang w:val="pt-BR" w:eastAsia="pt-BR"/>
        </w:rPr>
        <w:t>Transformação;</w:t>
      </w:r>
    </w:p>
    <w:p w14:paraId="4935D047" w14:textId="77777777" w:rsidR="00CF46E3" w:rsidRPr="00B52C29" w:rsidRDefault="00CF46E3" w:rsidP="00CF46E3">
      <w:pPr>
        <w:pStyle w:val="PargrafodaLista"/>
        <w:numPr>
          <w:ilvl w:val="0"/>
          <w:numId w:val="13"/>
        </w:numPr>
        <w:rPr>
          <w:rFonts w:ascii="Arial" w:eastAsia="Times New Roman" w:hAnsi="Arial" w:cs="Arial"/>
          <w:sz w:val="24"/>
          <w:szCs w:val="24"/>
          <w:lang w:val="pt-BR" w:eastAsia="pt-BR"/>
        </w:rPr>
      </w:pPr>
      <w:r w:rsidRPr="00B52C29">
        <w:rPr>
          <w:rFonts w:ascii="Arial" w:eastAsia="Times New Roman" w:hAnsi="Arial" w:cs="Arial"/>
          <w:sz w:val="24"/>
          <w:szCs w:val="24"/>
          <w:lang w:val="pt-BR" w:eastAsia="pt-BR"/>
        </w:rPr>
        <w:t>Mineração;</w:t>
      </w:r>
    </w:p>
    <w:p w14:paraId="3083FE33" w14:textId="1090A400" w:rsidR="00CF46E3" w:rsidRPr="00CF46E3" w:rsidRDefault="00CF46E3" w:rsidP="00CF46E3">
      <w:pPr>
        <w:pStyle w:val="PargrafodaLista"/>
        <w:numPr>
          <w:ilvl w:val="0"/>
          <w:numId w:val="13"/>
        </w:numPr>
        <w:rPr>
          <w:rFonts w:ascii="Arial" w:eastAsia="Times New Roman" w:hAnsi="Arial" w:cs="Arial"/>
          <w:sz w:val="24"/>
          <w:szCs w:val="24"/>
          <w:lang w:val="pt-BR" w:eastAsia="pt-BR"/>
        </w:rPr>
      </w:pPr>
      <w:r w:rsidRPr="00B52C29">
        <w:rPr>
          <w:rFonts w:ascii="Arial" w:eastAsia="Times New Roman" w:hAnsi="Arial" w:cs="Arial"/>
          <w:sz w:val="24"/>
          <w:szCs w:val="24"/>
          <w:lang w:val="pt-BR" w:eastAsia="pt-BR"/>
        </w:rPr>
        <w:t>Análise e assimilação de resultados</w:t>
      </w:r>
      <w:r w:rsidR="00B52C29">
        <w:rPr>
          <w:rFonts w:ascii="Arial" w:eastAsia="Times New Roman" w:hAnsi="Arial" w:cs="Arial"/>
          <w:sz w:val="24"/>
          <w:szCs w:val="24"/>
          <w:lang w:val="pt-BR" w:eastAsia="pt-BR"/>
        </w:rPr>
        <w:t>.</w:t>
      </w:r>
    </w:p>
    <w:p w14:paraId="52BBAC2A" w14:textId="77777777" w:rsidR="00CF46E3" w:rsidRDefault="00CF46E3" w:rsidP="00381DE0">
      <w:pPr>
        <w:ind w:left="520"/>
        <w:jc w:val="both"/>
        <w:rPr>
          <w:rFonts w:ascii="Arial" w:hAnsi="Arial" w:cs="Arial"/>
          <w:sz w:val="24"/>
          <w:szCs w:val="24"/>
        </w:rPr>
      </w:pPr>
    </w:p>
    <w:p w14:paraId="04C8A599" w14:textId="77777777" w:rsidR="00034D94" w:rsidRDefault="00034D94" w:rsidP="00034D94">
      <w:pPr>
        <w:rPr>
          <w:rFonts w:ascii="Arial" w:eastAsia="Times New Roman" w:hAnsi="Arial" w:cs="Arial"/>
          <w:sz w:val="24"/>
          <w:szCs w:val="24"/>
          <w:lang w:val="pt-BR" w:eastAsia="pt-BR"/>
        </w:rPr>
      </w:pPr>
    </w:p>
    <w:p w14:paraId="208585FF" w14:textId="77777777" w:rsidR="00034D94" w:rsidRDefault="00034D94" w:rsidP="00034D94">
      <w:pPr>
        <w:rPr>
          <w:rFonts w:ascii="Arial" w:eastAsia="Times New Roman" w:hAnsi="Arial" w:cs="Arial"/>
          <w:sz w:val="24"/>
          <w:szCs w:val="24"/>
          <w:lang w:val="pt-BR" w:eastAsia="pt-BR"/>
        </w:rPr>
      </w:pPr>
    </w:p>
    <w:p w14:paraId="3D724FF1" w14:textId="00B9EF62" w:rsidR="00034D94" w:rsidRDefault="00E2747C" w:rsidP="00034D94">
      <w:pPr>
        <w:rPr>
          <w:rFonts w:ascii="Arial" w:eastAsia="Times New Roman" w:hAnsi="Arial" w:cs="Arial"/>
          <w:sz w:val="24"/>
          <w:szCs w:val="24"/>
          <w:lang w:val="pt-BR" w:eastAsia="pt-BR"/>
        </w:rPr>
      </w:pPr>
      <w:r>
        <w:rPr>
          <w:rFonts w:ascii="Arial" w:eastAsia="Times New Roman" w:hAnsi="Arial" w:cs="Arial"/>
          <w:noProof/>
          <w:sz w:val="24"/>
          <w:szCs w:val="24"/>
          <w:lang w:val="pt-BR" w:eastAsia="pt-BR"/>
        </w:rPr>
        <w:drawing>
          <wp:inline distT="0" distB="0" distL="0" distR="0" wp14:anchorId="09243963" wp14:editId="1E92CC72">
            <wp:extent cx="6067425" cy="36766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3676650"/>
                    </a:xfrm>
                    <a:prstGeom prst="rect">
                      <a:avLst/>
                    </a:prstGeom>
                    <a:noFill/>
                    <a:ln>
                      <a:noFill/>
                    </a:ln>
                  </pic:spPr>
                </pic:pic>
              </a:graphicData>
            </a:graphic>
          </wp:inline>
        </w:drawing>
      </w:r>
    </w:p>
    <w:p w14:paraId="6571B541" w14:textId="4D99321C" w:rsidR="00034D94" w:rsidRPr="00034D94" w:rsidRDefault="00034D94" w:rsidP="00034D94">
      <w:pPr>
        <w:rPr>
          <w:rFonts w:ascii="Arial" w:eastAsia="Times New Roman" w:hAnsi="Arial" w:cs="Arial"/>
          <w:sz w:val="24"/>
          <w:szCs w:val="24"/>
          <w:lang w:val="pt-BR" w:eastAsia="pt-BR"/>
        </w:rPr>
      </w:pPr>
    </w:p>
    <w:p w14:paraId="56435D3F" w14:textId="77777777" w:rsidR="002A6B92" w:rsidRDefault="002A6B92" w:rsidP="002A6B92">
      <w:pPr>
        <w:ind w:left="520"/>
        <w:jc w:val="both"/>
        <w:rPr>
          <w:rFonts w:ascii="Arial" w:hAnsi="Arial" w:cs="Arial"/>
          <w:sz w:val="24"/>
          <w:szCs w:val="24"/>
        </w:rPr>
      </w:pPr>
      <w:r w:rsidRPr="00CF46E3">
        <w:rPr>
          <w:rFonts w:ascii="Arial" w:hAnsi="Arial" w:cs="Arial"/>
          <w:sz w:val="24"/>
          <w:szCs w:val="24"/>
        </w:rPr>
        <w:t xml:space="preserve">Após a realização das fases </w:t>
      </w:r>
      <w:r>
        <w:rPr>
          <w:rFonts w:ascii="Arial" w:hAnsi="Arial" w:cs="Arial"/>
          <w:sz w:val="24"/>
          <w:szCs w:val="24"/>
        </w:rPr>
        <w:t>I, II e III</w:t>
      </w:r>
      <w:r w:rsidRPr="00CF46E3">
        <w:rPr>
          <w:rFonts w:ascii="Arial" w:hAnsi="Arial" w:cs="Arial"/>
          <w:sz w:val="24"/>
          <w:szCs w:val="24"/>
        </w:rPr>
        <w:t xml:space="preserve">, a Mineração de Dados (Data Mining) é iniciada. Esta fase é </w:t>
      </w:r>
      <w:r>
        <w:rPr>
          <w:rFonts w:ascii="Arial" w:hAnsi="Arial" w:cs="Arial"/>
          <w:sz w:val="24"/>
          <w:szCs w:val="24"/>
        </w:rPr>
        <w:t xml:space="preserve">considerada </w:t>
      </w:r>
      <w:r w:rsidRPr="00CF46E3">
        <w:rPr>
          <w:rFonts w:ascii="Arial" w:hAnsi="Arial" w:cs="Arial"/>
          <w:sz w:val="24"/>
          <w:szCs w:val="24"/>
        </w:rPr>
        <w:t>a mais importante do KDD</w:t>
      </w:r>
      <w:r>
        <w:rPr>
          <w:rFonts w:ascii="Arial" w:hAnsi="Arial" w:cs="Arial"/>
          <w:sz w:val="24"/>
          <w:szCs w:val="24"/>
        </w:rPr>
        <w:t xml:space="preserve"> </w:t>
      </w:r>
      <w:r w:rsidRPr="00381DE0">
        <w:rPr>
          <w:rFonts w:ascii="Arial" w:hAnsi="Arial" w:cs="Arial"/>
          <w:sz w:val="24"/>
          <w:szCs w:val="24"/>
        </w:rPr>
        <w:t xml:space="preserve">para </w:t>
      </w:r>
      <w:r>
        <w:rPr>
          <w:rFonts w:ascii="Arial" w:hAnsi="Arial" w:cs="Arial"/>
          <w:sz w:val="24"/>
          <w:szCs w:val="24"/>
        </w:rPr>
        <w:t xml:space="preserve">a </w:t>
      </w:r>
      <w:r w:rsidRPr="00381DE0">
        <w:rPr>
          <w:rFonts w:ascii="Arial" w:hAnsi="Arial" w:cs="Arial"/>
          <w:sz w:val="24"/>
          <w:szCs w:val="24"/>
        </w:rPr>
        <w:t xml:space="preserve">extração de conhecimento, baseando-se em técnicas da estatística, inteligência artificial, computação paralela, máquina de estado. </w:t>
      </w:r>
      <w:r>
        <w:rPr>
          <w:rFonts w:ascii="Arial" w:hAnsi="Arial" w:cs="Arial"/>
          <w:sz w:val="24"/>
          <w:szCs w:val="24"/>
        </w:rPr>
        <w:t>S</w:t>
      </w:r>
      <w:r w:rsidRPr="00CF46E3">
        <w:rPr>
          <w:rFonts w:ascii="Arial" w:hAnsi="Arial" w:cs="Arial"/>
          <w:sz w:val="24"/>
          <w:szCs w:val="24"/>
        </w:rPr>
        <w:t xml:space="preserve">endo realizada através da escolha do método e do algoritmo mais compatível com o objetivo da extração, a fim de encontrar </w:t>
      </w:r>
      <w:r w:rsidRPr="00381DE0">
        <w:rPr>
          <w:rFonts w:ascii="Arial" w:hAnsi="Arial" w:cs="Arial"/>
          <w:sz w:val="24"/>
          <w:szCs w:val="24"/>
        </w:rPr>
        <w:t>padrões, relacionamentos entre dados, anomalias e regras, com objetivo de encontrar informações ocultas, que possam ser relevantes a tomada de decisão e/ou avaliação de resultados.</w:t>
      </w:r>
    </w:p>
    <w:p w14:paraId="715D2388" w14:textId="77777777" w:rsidR="00C43FD8" w:rsidRDefault="00C43FD8" w:rsidP="007B3BB2">
      <w:pPr>
        <w:ind w:left="520"/>
      </w:pPr>
    </w:p>
    <w:p w14:paraId="036FAE0C" w14:textId="77777777" w:rsidR="003424C9" w:rsidRPr="0049694B" w:rsidRDefault="003424C9" w:rsidP="00B17BE1">
      <w:pPr>
        <w:pStyle w:val="NormalWeb"/>
        <w:shd w:val="clear" w:color="auto" w:fill="FFFFFF"/>
        <w:spacing w:before="0" w:beforeAutospacing="0" w:after="225" w:afterAutospacing="0"/>
        <w:rPr>
          <w:rFonts w:ascii="Arial" w:hAnsi="Arial" w:cs="Arial"/>
        </w:rPr>
      </w:pPr>
    </w:p>
    <w:p w14:paraId="6E74A4E7" w14:textId="77777777" w:rsidR="00F12C69" w:rsidRDefault="00CB256C">
      <w:pPr>
        <w:pStyle w:val="PargrafodaLista"/>
        <w:numPr>
          <w:ilvl w:val="0"/>
          <w:numId w:val="2"/>
        </w:numPr>
        <w:tabs>
          <w:tab w:val="left" w:pos="519"/>
          <w:tab w:val="left" w:pos="520"/>
        </w:tabs>
        <w:rPr>
          <w:rFonts w:ascii="Arial" w:hAnsi="Arial" w:cs="Arial"/>
          <w:sz w:val="24"/>
          <w:szCs w:val="24"/>
        </w:rPr>
      </w:pPr>
      <w:r w:rsidRPr="0049694B">
        <w:rPr>
          <w:rFonts w:ascii="Arial" w:hAnsi="Arial" w:cs="Arial"/>
          <w:sz w:val="24"/>
          <w:szCs w:val="24"/>
        </w:rPr>
        <w:t>Explique</w:t>
      </w:r>
      <w:r w:rsidRPr="0049694B">
        <w:rPr>
          <w:rFonts w:ascii="Arial" w:hAnsi="Arial" w:cs="Arial"/>
          <w:spacing w:val="-6"/>
          <w:sz w:val="24"/>
          <w:szCs w:val="24"/>
        </w:rPr>
        <w:t xml:space="preserve"> </w:t>
      </w:r>
      <w:r w:rsidRPr="0049694B">
        <w:rPr>
          <w:rFonts w:ascii="Arial" w:hAnsi="Arial" w:cs="Arial"/>
          <w:sz w:val="24"/>
          <w:szCs w:val="24"/>
        </w:rPr>
        <w:t>as</w:t>
      </w:r>
      <w:r w:rsidRPr="0049694B">
        <w:rPr>
          <w:rFonts w:ascii="Arial" w:hAnsi="Arial" w:cs="Arial"/>
          <w:spacing w:val="-6"/>
          <w:sz w:val="24"/>
          <w:szCs w:val="24"/>
        </w:rPr>
        <w:t xml:space="preserve"> </w:t>
      </w:r>
      <w:r w:rsidRPr="0049694B">
        <w:rPr>
          <w:rFonts w:ascii="Arial" w:hAnsi="Arial" w:cs="Arial"/>
          <w:sz w:val="24"/>
          <w:szCs w:val="24"/>
        </w:rPr>
        <w:t>atividades</w:t>
      </w:r>
      <w:r w:rsidRPr="0049694B">
        <w:rPr>
          <w:rFonts w:ascii="Arial" w:hAnsi="Arial" w:cs="Arial"/>
          <w:spacing w:val="-6"/>
          <w:sz w:val="24"/>
          <w:szCs w:val="24"/>
        </w:rPr>
        <w:t xml:space="preserve"> </w:t>
      </w:r>
      <w:r w:rsidRPr="0049694B">
        <w:rPr>
          <w:rFonts w:ascii="Arial" w:hAnsi="Arial" w:cs="Arial"/>
          <w:sz w:val="24"/>
          <w:szCs w:val="24"/>
        </w:rPr>
        <w:t>preditivas</w:t>
      </w:r>
      <w:r w:rsidRPr="0049694B">
        <w:rPr>
          <w:rFonts w:ascii="Arial" w:hAnsi="Arial" w:cs="Arial"/>
          <w:spacing w:val="-6"/>
          <w:sz w:val="24"/>
          <w:szCs w:val="24"/>
        </w:rPr>
        <w:t xml:space="preserve"> </w:t>
      </w:r>
      <w:r w:rsidRPr="0049694B">
        <w:rPr>
          <w:rFonts w:ascii="Arial" w:hAnsi="Arial" w:cs="Arial"/>
          <w:sz w:val="24"/>
          <w:szCs w:val="24"/>
        </w:rPr>
        <w:t>e</w:t>
      </w:r>
      <w:r w:rsidRPr="0049694B">
        <w:rPr>
          <w:rFonts w:ascii="Arial" w:hAnsi="Arial" w:cs="Arial"/>
          <w:spacing w:val="-6"/>
          <w:sz w:val="24"/>
          <w:szCs w:val="24"/>
        </w:rPr>
        <w:t xml:space="preserve"> </w:t>
      </w:r>
      <w:r w:rsidRPr="0049694B">
        <w:rPr>
          <w:rFonts w:ascii="Arial" w:hAnsi="Arial" w:cs="Arial"/>
          <w:sz w:val="24"/>
          <w:szCs w:val="24"/>
        </w:rPr>
        <w:t>as</w:t>
      </w:r>
      <w:r w:rsidRPr="0049694B">
        <w:rPr>
          <w:rFonts w:ascii="Arial" w:hAnsi="Arial" w:cs="Arial"/>
          <w:spacing w:val="-6"/>
          <w:sz w:val="24"/>
          <w:szCs w:val="24"/>
        </w:rPr>
        <w:t xml:space="preserve"> </w:t>
      </w:r>
      <w:r w:rsidRPr="0049694B">
        <w:rPr>
          <w:rFonts w:ascii="Arial" w:hAnsi="Arial" w:cs="Arial"/>
          <w:sz w:val="24"/>
          <w:szCs w:val="24"/>
        </w:rPr>
        <w:t>atividades</w:t>
      </w:r>
      <w:r w:rsidRPr="0049694B">
        <w:rPr>
          <w:rFonts w:ascii="Arial" w:hAnsi="Arial" w:cs="Arial"/>
          <w:spacing w:val="-6"/>
          <w:sz w:val="24"/>
          <w:szCs w:val="24"/>
        </w:rPr>
        <w:t xml:space="preserve"> </w:t>
      </w:r>
      <w:r w:rsidRPr="0049694B">
        <w:rPr>
          <w:rFonts w:ascii="Arial" w:hAnsi="Arial" w:cs="Arial"/>
          <w:sz w:val="24"/>
          <w:szCs w:val="24"/>
        </w:rPr>
        <w:t>descritivas</w:t>
      </w:r>
      <w:r w:rsidRPr="0049694B">
        <w:rPr>
          <w:rFonts w:ascii="Arial" w:hAnsi="Arial" w:cs="Arial"/>
          <w:spacing w:val="-6"/>
          <w:sz w:val="24"/>
          <w:szCs w:val="24"/>
        </w:rPr>
        <w:t xml:space="preserve"> </w:t>
      </w:r>
      <w:r w:rsidRPr="0049694B">
        <w:rPr>
          <w:rFonts w:ascii="Arial" w:hAnsi="Arial" w:cs="Arial"/>
          <w:sz w:val="24"/>
          <w:szCs w:val="24"/>
        </w:rPr>
        <w:t>da</w:t>
      </w:r>
      <w:r w:rsidRPr="0049694B">
        <w:rPr>
          <w:rFonts w:ascii="Arial" w:hAnsi="Arial" w:cs="Arial"/>
          <w:spacing w:val="-6"/>
          <w:sz w:val="24"/>
          <w:szCs w:val="24"/>
        </w:rPr>
        <w:t xml:space="preserve"> </w:t>
      </w:r>
      <w:r w:rsidRPr="0049694B">
        <w:rPr>
          <w:rFonts w:ascii="Arial" w:hAnsi="Arial" w:cs="Arial"/>
          <w:sz w:val="24"/>
          <w:szCs w:val="24"/>
        </w:rPr>
        <w:t>mineração</w:t>
      </w:r>
      <w:r w:rsidRPr="0049694B">
        <w:rPr>
          <w:rFonts w:ascii="Arial" w:hAnsi="Arial" w:cs="Arial"/>
          <w:spacing w:val="-6"/>
          <w:sz w:val="24"/>
          <w:szCs w:val="24"/>
        </w:rPr>
        <w:t xml:space="preserve"> </w:t>
      </w:r>
      <w:r w:rsidRPr="0049694B">
        <w:rPr>
          <w:rFonts w:ascii="Arial" w:hAnsi="Arial" w:cs="Arial"/>
          <w:sz w:val="24"/>
          <w:szCs w:val="24"/>
        </w:rPr>
        <w:t>de</w:t>
      </w:r>
      <w:r w:rsidRPr="0049694B">
        <w:rPr>
          <w:rFonts w:ascii="Arial" w:hAnsi="Arial" w:cs="Arial"/>
          <w:spacing w:val="-6"/>
          <w:sz w:val="24"/>
          <w:szCs w:val="24"/>
        </w:rPr>
        <w:t xml:space="preserve"> </w:t>
      </w:r>
      <w:r w:rsidRPr="0049694B">
        <w:rPr>
          <w:rFonts w:ascii="Arial" w:hAnsi="Arial" w:cs="Arial"/>
          <w:sz w:val="24"/>
          <w:szCs w:val="24"/>
        </w:rPr>
        <w:t>dados.</w:t>
      </w:r>
    </w:p>
    <w:p w14:paraId="0BE718A4" w14:textId="77777777" w:rsidR="00FF058B" w:rsidRPr="00E2747C" w:rsidRDefault="00FF058B" w:rsidP="00E2747C">
      <w:pPr>
        <w:tabs>
          <w:tab w:val="left" w:pos="519"/>
          <w:tab w:val="left" w:pos="520"/>
        </w:tabs>
        <w:ind w:left="100"/>
        <w:rPr>
          <w:rFonts w:ascii="Helvetica" w:hAnsi="Helvetica"/>
          <w:color w:val="000000"/>
          <w:sz w:val="21"/>
          <w:szCs w:val="21"/>
          <w:shd w:val="clear" w:color="auto" w:fill="FFFFFF"/>
        </w:rPr>
      </w:pPr>
    </w:p>
    <w:p w14:paraId="3BA8F0F8" w14:textId="77777777" w:rsidR="004A0604" w:rsidRDefault="00FF058B" w:rsidP="00CA3FBD">
      <w:pPr>
        <w:pStyle w:val="PargrafodaLista"/>
        <w:tabs>
          <w:tab w:val="left" w:pos="519"/>
          <w:tab w:val="left" w:pos="520"/>
        </w:tabs>
        <w:ind w:firstLine="0"/>
        <w:rPr>
          <w:rFonts w:ascii="Arial" w:hAnsi="Arial" w:cs="Arial"/>
          <w:color w:val="000000"/>
          <w:sz w:val="24"/>
          <w:szCs w:val="24"/>
          <w:shd w:val="clear" w:color="auto" w:fill="FFFFFF"/>
        </w:rPr>
      </w:pPr>
      <w:r w:rsidRPr="00CA3FBD">
        <w:rPr>
          <w:rFonts w:ascii="Arial" w:hAnsi="Arial" w:cs="Arial"/>
          <w:color w:val="000000"/>
          <w:sz w:val="24"/>
          <w:szCs w:val="24"/>
          <w:shd w:val="clear" w:color="auto" w:fill="FFFFFF"/>
        </w:rPr>
        <w:t xml:space="preserve">De forma geral as tarefas </w:t>
      </w:r>
      <w:r w:rsidR="00A755DD" w:rsidRPr="00CA3FBD">
        <w:rPr>
          <w:rFonts w:ascii="Arial" w:hAnsi="Arial" w:cs="Arial"/>
          <w:color w:val="000000"/>
          <w:sz w:val="24"/>
          <w:szCs w:val="24"/>
          <w:shd w:val="clear" w:color="auto" w:fill="FFFFFF"/>
        </w:rPr>
        <w:t>mineração de dados pode</w:t>
      </w:r>
      <w:r w:rsidRPr="00CA3FBD">
        <w:rPr>
          <w:rFonts w:ascii="Arial" w:hAnsi="Arial" w:cs="Arial"/>
          <w:color w:val="000000"/>
          <w:sz w:val="24"/>
          <w:szCs w:val="24"/>
          <w:shd w:val="clear" w:color="auto" w:fill="FFFFFF"/>
        </w:rPr>
        <w:t>m ser classificadas em duas categorias principais:</w:t>
      </w:r>
      <w:r w:rsidR="00A755DD" w:rsidRPr="00CA3FBD">
        <w:rPr>
          <w:rStyle w:val="Forte"/>
          <w:rFonts w:ascii="Arial" w:hAnsi="Arial" w:cs="Arial"/>
          <w:color w:val="000000"/>
          <w:sz w:val="24"/>
          <w:szCs w:val="24"/>
          <w:bdr w:val="none" w:sz="0" w:space="0" w:color="auto" w:frame="1"/>
          <w:shd w:val="clear" w:color="auto" w:fill="FFFFFF"/>
        </w:rPr>
        <w:t xml:space="preserve"> Descritiva</w:t>
      </w:r>
      <w:r w:rsidR="00CA3FBD">
        <w:rPr>
          <w:rStyle w:val="Forte"/>
          <w:rFonts w:ascii="Arial" w:hAnsi="Arial" w:cs="Arial"/>
          <w:color w:val="000000"/>
          <w:sz w:val="24"/>
          <w:szCs w:val="24"/>
          <w:bdr w:val="none" w:sz="0" w:space="0" w:color="auto" w:frame="1"/>
          <w:shd w:val="clear" w:color="auto" w:fill="FFFFFF"/>
        </w:rPr>
        <w:t>s</w:t>
      </w:r>
      <w:r w:rsidR="00A755DD" w:rsidRPr="00CA3FBD">
        <w:rPr>
          <w:rFonts w:ascii="Arial" w:hAnsi="Arial" w:cs="Arial"/>
          <w:color w:val="000000"/>
          <w:sz w:val="24"/>
          <w:szCs w:val="24"/>
          <w:shd w:val="clear" w:color="auto" w:fill="FFFFFF"/>
        </w:rPr>
        <w:t xml:space="preserve"> e </w:t>
      </w:r>
      <w:r w:rsidR="00A755DD" w:rsidRPr="00CA3FBD">
        <w:rPr>
          <w:rStyle w:val="Forte"/>
          <w:rFonts w:ascii="Arial" w:hAnsi="Arial" w:cs="Arial"/>
          <w:color w:val="000000"/>
          <w:sz w:val="24"/>
          <w:szCs w:val="24"/>
          <w:bdr w:val="none" w:sz="0" w:space="0" w:color="auto" w:frame="1"/>
          <w:shd w:val="clear" w:color="auto" w:fill="FFFFFF"/>
        </w:rPr>
        <w:t>Preditiva</w:t>
      </w:r>
      <w:r w:rsidR="00CA3FBD">
        <w:rPr>
          <w:rStyle w:val="Forte"/>
          <w:rFonts w:ascii="Arial" w:hAnsi="Arial" w:cs="Arial"/>
          <w:color w:val="000000"/>
          <w:sz w:val="24"/>
          <w:szCs w:val="24"/>
          <w:bdr w:val="none" w:sz="0" w:space="0" w:color="auto" w:frame="1"/>
          <w:shd w:val="clear" w:color="auto" w:fill="FFFFFF"/>
        </w:rPr>
        <w:t>s</w:t>
      </w:r>
      <w:r w:rsidRPr="00CA3FBD">
        <w:rPr>
          <w:rFonts w:ascii="Arial" w:hAnsi="Arial" w:cs="Arial"/>
          <w:color w:val="000000"/>
          <w:sz w:val="24"/>
          <w:szCs w:val="24"/>
          <w:shd w:val="clear" w:color="auto" w:fill="FFFFFF"/>
        </w:rPr>
        <w:t xml:space="preserve"> (HAN et al. 2001). </w:t>
      </w:r>
    </w:p>
    <w:p w14:paraId="5B312612" w14:textId="77777777" w:rsidR="00CA3FBD" w:rsidRPr="00CA3FBD" w:rsidRDefault="00CA3FBD" w:rsidP="00CA3FBD">
      <w:pPr>
        <w:pStyle w:val="PargrafodaLista"/>
        <w:tabs>
          <w:tab w:val="left" w:pos="519"/>
          <w:tab w:val="left" w:pos="520"/>
        </w:tabs>
        <w:ind w:firstLine="0"/>
        <w:rPr>
          <w:rFonts w:ascii="Arial" w:hAnsi="Arial" w:cs="Arial"/>
          <w:color w:val="000000"/>
          <w:sz w:val="24"/>
          <w:szCs w:val="24"/>
          <w:shd w:val="clear" w:color="auto" w:fill="FFFFFF"/>
        </w:rPr>
      </w:pPr>
    </w:p>
    <w:p w14:paraId="078E616D" w14:textId="77777777" w:rsidR="00CA3FBD" w:rsidRDefault="00CA3FBD" w:rsidP="00CA3FBD">
      <w:pPr>
        <w:ind w:left="520"/>
        <w:jc w:val="both"/>
        <w:rPr>
          <w:rFonts w:ascii="Arial" w:hAnsi="Arial" w:cs="Arial"/>
          <w:sz w:val="24"/>
          <w:szCs w:val="24"/>
        </w:rPr>
      </w:pPr>
      <w:r>
        <w:rPr>
          <w:rFonts w:ascii="Arial" w:hAnsi="Arial" w:cs="Arial"/>
          <w:sz w:val="24"/>
          <w:szCs w:val="24"/>
        </w:rPr>
        <w:t xml:space="preserve">As </w:t>
      </w:r>
      <w:r w:rsidRPr="00CA3FBD">
        <w:rPr>
          <w:rFonts w:ascii="Arial" w:hAnsi="Arial" w:cs="Arial"/>
          <w:sz w:val="24"/>
          <w:szCs w:val="24"/>
        </w:rPr>
        <w:t>Atividades de descrição consistem na identificação de comportamentos intrínsecos do conjunto de dados, sendo que estes dados não possuem uma classe especificad</w:t>
      </w:r>
      <w:r>
        <w:rPr>
          <w:rFonts w:ascii="Arial" w:hAnsi="Arial" w:cs="Arial"/>
          <w:sz w:val="24"/>
          <w:szCs w:val="24"/>
        </w:rPr>
        <w:t>a</w:t>
      </w:r>
      <w:r w:rsidRPr="00CA3FBD">
        <w:rPr>
          <w:rFonts w:ascii="Arial" w:hAnsi="Arial" w:cs="Arial"/>
          <w:sz w:val="24"/>
          <w:szCs w:val="24"/>
        </w:rPr>
        <w:t xml:space="preserve">. </w:t>
      </w:r>
      <w:r>
        <w:rPr>
          <w:rFonts w:ascii="Arial" w:hAnsi="Arial" w:cs="Arial"/>
          <w:sz w:val="24"/>
          <w:szCs w:val="24"/>
        </w:rPr>
        <w:t>Ou seja, a</w:t>
      </w:r>
      <w:r w:rsidRPr="00CA3FBD">
        <w:rPr>
          <w:rFonts w:ascii="Arial" w:hAnsi="Arial" w:cs="Arial"/>
          <w:color w:val="000000"/>
          <w:sz w:val="24"/>
          <w:szCs w:val="24"/>
          <w:shd w:val="clear" w:color="auto" w:fill="FFFFFF"/>
        </w:rPr>
        <w:t xml:space="preserve">s </w:t>
      </w:r>
      <w:r>
        <w:rPr>
          <w:rFonts w:ascii="Arial" w:hAnsi="Arial" w:cs="Arial"/>
          <w:color w:val="000000"/>
          <w:sz w:val="24"/>
          <w:szCs w:val="24"/>
          <w:shd w:val="clear" w:color="auto" w:fill="FFFFFF"/>
        </w:rPr>
        <w:t>t</w:t>
      </w:r>
      <w:r w:rsidRPr="00CA3FBD">
        <w:rPr>
          <w:rFonts w:ascii="Arial" w:hAnsi="Arial" w:cs="Arial"/>
          <w:color w:val="000000"/>
          <w:sz w:val="24"/>
          <w:szCs w:val="24"/>
          <w:shd w:val="clear" w:color="auto" w:fill="FFFFFF"/>
        </w:rPr>
        <w:t>arefas descritivas de mineração de dados caracterizam propriedades gerais dos dados em um modelo. Reliza a identificação dos segmentos com caracteristicas semelhantes, agrupando os casos ou as ocorrências de acordo com as informações. É empregado em modelagens não supervionadas. Possibilita</w:t>
      </w:r>
      <w:r>
        <w:rPr>
          <w:rFonts w:ascii="Arial" w:hAnsi="Arial" w:cs="Arial"/>
          <w:color w:val="000000"/>
          <w:sz w:val="24"/>
          <w:szCs w:val="24"/>
          <w:shd w:val="clear" w:color="auto" w:fill="FFFFFF"/>
        </w:rPr>
        <w:t xml:space="preserve"> </w:t>
      </w:r>
      <w:r w:rsidRPr="00CA3FBD">
        <w:rPr>
          <w:rFonts w:ascii="Arial" w:hAnsi="Arial" w:cs="Arial"/>
          <w:color w:val="000000"/>
          <w:sz w:val="24"/>
          <w:szCs w:val="24"/>
          <w:shd w:val="clear" w:color="auto" w:fill="FFFFFF"/>
        </w:rPr>
        <w:t>que sejam encontrados padrões de comportamento e conhecimento que</w:t>
      </w:r>
      <w:r>
        <w:rPr>
          <w:rFonts w:ascii="Arial" w:hAnsi="Arial" w:cs="Arial"/>
          <w:color w:val="000000"/>
          <w:sz w:val="24"/>
          <w:szCs w:val="24"/>
          <w:shd w:val="clear" w:color="auto" w:fill="FFFFFF"/>
        </w:rPr>
        <w:t xml:space="preserve"> dificilmente um ser humano encontraria</w:t>
      </w:r>
      <w:r w:rsidRPr="00CA3FBD">
        <w:rPr>
          <w:rFonts w:ascii="Arial" w:hAnsi="Arial" w:cs="Arial"/>
          <w:color w:val="000000"/>
          <w:sz w:val="24"/>
          <w:szCs w:val="24"/>
          <w:shd w:val="clear" w:color="auto" w:fill="FFFFFF"/>
        </w:rPr>
        <w:t>.</w:t>
      </w:r>
      <w:r w:rsidRPr="00CA3FBD">
        <w:rPr>
          <w:rFonts w:ascii="Arial" w:hAnsi="Arial" w:cs="Arial"/>
          <w:sz w:val="24"/>
          <w:szCs w:val="24"/>
        </w:rPr>
        <w:t xml:space="preserve"> Algumas das tarefas de descrição são clustering, regras de associação e sumarização.</w:t>
      </w:r>
    </w:p>
    <w:p w14:paraId="7C3C40C0" w14:textId="77777777" w:rsidR="00CA3FBD" w:rsidRPr="00CA3FBD" w:rsidRDefault="00CA3FBD" w:rsidP="00CA3FBD">
      <w:pPr>
        <w:ind w:left="520"/>
        <w:jc w:val="both"/>
        <w:rPr>
          <w:rFonts w:ascii="Arial" w:hAnsi="Arial" w:cs="Arial"/>
          <w:sz w:val="24"/>
          <w:szCs w:val="24"/>
        </w:rPr>
      </w:pPr>
    </w:p>
    <w:p w14:paraId="2E8D01C2" w14:textId="77777777" w:rsidR="00CA3FBD" w:rsidRPr="00CA3FBD" w:rsidRDefault="004A0604" w:rsidP="00CA3FBD">
      <w:pPr>
        <w:ind w:left="520"/>
        <w:jc w:val="both"/>
        <w:rPr>
          <w:rFonts w:ascii="Arial" w:hAnsi="Arial" w:cs="Arial"/>
          <w:sz w:val="24"/>
          <w:szCs w:val="24"/>
        </w:rPr>
      </w:pPr>
      <w:r w:rsidRPr="00CA3FBD">
        <w:rPr>
          <w:rFonts w:ascii="Arial" w:hAnsi="Arial" w:cs="Arial"/>
          <w:color w:val="000000"/>
          <w:sz w:val="24"/>
          <w:szCs w:val="24"/>
          <w:shd w:val="clear" w:color="auto" w:fill="FFFFFF"/>
        </w:rPr>
        <w:t xml:space="preserve">Já </w:t>
      </w:r>
      <w:r w:rsidR="00004B85">
        <w:rPr>
          <w:rFonts w:ascii="Arial" w:hAnsi="Arial" w:cs="Arial"/>
          <w:color w:val="000000"/>
          <w:sz w:val="24"/>
          <w:szCs w:val="24"/>
          <w:shd w:val="clear" w:color="auto" w:fill="FFFFFF"/>
        </w:rPr>
        <w:t>as a</w:t>
      </w:r>
      <w:r w:rsidR="00004B85" w:rsidRPr="00CA3FBD">
        <w:rPr>
          <w:rFonts w:ascii="Arial" w:hAnsi="Arial" w:cs="Arial"/>
          <w:sz w:val="24"/>
          <w:szCs w:val="24"/>
        </w:rPr>
        <w:t>tividades de predição consiste</w:t>
      </w:r>
      <w:r w:rsidR="00004B85">
        <w:rPr>
          <w:rFonts w:ascii="Arial" w:hAnsi="Arial" w:cs="Arial"/>
          <w:sz w:val="24"/>
          <w:szCs w:val="24"/>
        </w:rPr>
        <w:t>m</w:t>
      </w:r>
      <w:r w:rsidR="00004B85" w:rsidRPr="00CA3FBD">
        <w:rPr>
          <w:rFonts w:ascii="Arial" w:hAnsi="Arial" w:cs="Arial"/>
          <w:sz w:val="24"/>
          <w:szCs w:val="24"/>
        </w:rPr>
        <w:t xml:space="preserve"> na generalização de exemplos ou experiências passadas com respostas conhecidas em uma linguagem capaz de reconhecer a classe de um novo exemplo.</w:t>
      </w:r>
      <w:r w:rsidR="00004B85">
        <w:rPr>
          <w:rFonts w:ascii="Arial" w:hAnsi="Arial" w:cs="Arial"/>
          <w:sz w:val="24"/>
          <w:szCs w:val="24"/>
        </w:rPr>
        <w:t xml:space="preserve"> Ou seja</w:t>
      </w:r>
      <w:r w:rsidR="00004B85" w:rsidRPr="00CA3FBD">
        <w:rPr>
          <w:rFonts w:ascii="Arial" w:hAnsi="Arial" w:cs="Arial"/>
          <w:sz w:val="24"/>
          <w:szCs w:val="24"/>
        </w:rPr>
        <w:t xml:space="preserve"> </w:t>
      </w:r>
      <w:r w:rsidRPr="00CA3FBD">
        <w:rPr>
          <w:rFonts w:ascii="Arial" w:hAnsi="Arial" w:cs="Arial"/>
          <w:color w:val="000000"/>
          <w:sz w:val="24"/>
          <w:szCs w:val="24"/>
          <w:shd w:val="clear" w:color="auto" w:fill="FFFFFF"/>
        </w:rPr>
        <w:t>as tarefas preditivas efetuam inferências nos dados em analise, visando o delineamento de predição. Realiza predição de eventos ou acontecimentos com previa ciência dos resultados. É empreagado na modelagem supervisionada.</w:t>
      </w:r>
      <w:r w:rsidR="00CA3FBD" w:rsidRPr="00CA3FBD">
        <w:rPr>
          <w:rFonts w:ascii="Arial" w:hAnsi="Arial" w:cs="Arial"/>
          <w:color w:val="000000"/>
          <w:sz w:val="24"/>
          <w:szCs w:val="24"/>
          <w:shd w:val="clear" w:color="auto" w:fill="FFFFFF"/>
        </w:rPr>
        <w:t xml:space="preserve"> Na Preditiva</w:t>
      </w:r>
      <w:r w:rsidR="00A755DD" w:rsidRPr="00CA3FBD">
        <w:rPr>
          <w:rFonts w:ascii="Arial" w:hAnsi="Arial" w:cs="Arial"/>
          <w:color w:val="000000"/>
          <w:sz w:val="24"/>
          <w:szCs w:val="24"/>
          <w:shd w:val="clear" w:color="auto" w:fill="FFFFFF"/>
        </w:rPr>
        <w:t xml:space="preserve"> são criados modelos formais que permitem estimar, classificar ou agrupar dados, a partir de determinados comportamentos que foram aprendidos e encontrados na Análise Descritiva.</w:t>
      </w:r>
      <w:r w:rsidR="00B70F96" w:rsidRPr="00CA3FBD">
        <w:rPr>
          <w:rFonts w:ascii="Arial" w:hAnsi="Arial" w:cs="Arial"/>
          <w:color w:val="000000"/>
          <w:sz w:val="24"/>
          <w:szCs w:val="24"/>
          <w:shd w:val="clear" w:color="auto" w:fill="FFFFFF"/>
        </w:rPr>
        <w:t xml:space="preserve">  </w:t>
      </w:r>
      <w:r w:rsidR="00004B85">
        <w:rPr>
          <w:rFonts w:ascii="Arial" w:hAnsi="Arial" w:cs="Arial"/>
          <w:sz w:val="24"/>
          <w:szCs w:val="24"/>
        </w:rPr>
        <w:t>C</w:t>
      </w:r>
      <w:r w:rsidR="00B70F96" w:rsidRPr="00CA3FBD">
        <w:rPr>
          <w:rFonts w:ascii="Arial" w:hAnsi="Arial" w:cs="Arial"/>
          <w:sz w:val="24"/>
          <w:szCs w:val="24"/>
        </w:rPr>
        <w:t>om esse tipo de análise, é possível prever o que acontece com base nos dados históricos. O ponto mais crucial é a qualidade dos dados para que a previsão seja o mais precisa possível.</w:t>
      </w:r>
      <w:r w:rsidR="00CA3FBD" w:rsidRPr="00CA3FBD">
        <w:rPr>
          <w:rFonts w:ascii="Arial" w:hAnsi="Arial" w:cs="Arial"/>
          <w:color w:val="000000"/>
          <w:sz w:val="24"/>
          <w:szCs w:val="24"/>
          <w:shd w:val="clear" w:color="auto" w:fill="FFFFFF"/>
        </w:rPr>
        <w:t xml:space="preserve"> </w:t>
      </w:r>
      <w:r w:rsidR="00CA3FBD" w:rsidRPr="00CA3FBD">
        <w:rPr>
          <w:rFonts w:ascii="Arial" w:hAnsi="Arial" w:cs="Arial"/>
          <w:sz w:val="24"/>
          <w:szCs w:val="24"/>
        </w:rPr>
        <w:t>Os dois principais tipos de tarefas para predição são classificação e regressão. A classificação consiste na predição de um valor categórico como, por exemplo, predizer se o cliente é bom ou mau pagador. Na regressão, o atributo a ser predito consiste em um valor contínuo como, por exemplo, predizer o lucro ou a perda em um empréstimo (Weiss &amp; Indurkhya 1998).</w:t>
      </w:r>
    </w:p>
    <w:p w14:paraId="72893AA0" w14:textId="77777777" w:rsidR="00CA3FBD" w:rsidRPr="00CA3FBD" w:rsidRDefault="00CA3FBD" w:rsidP="00CA3FBD">
      <w:pPr>
        <w:ind w:left="520"/>
        <w:jc w:val="both"/>
        <w:rPr>
          <w:rFonts w:ascii="Arial" w:hAnsi="Arial" w:cs="Arial"/>
          <w:sz w:val="24"/>
          <w:szCs w:val="24"/>
        </w:rPr>
      </w:pPr>
    </w:p>
    <w:p w14:paraId="159B1373" w14:textId="77777777" w:rsidR="00290281" w:rsidRPr="00CA3FBD" w:rsidRDefault="00CA3FBD" w:rsidP="00004B85">
      <w:pPr>
        <w:tabs>
          <w:tab w:val="left" w:pos="519"/>
          <w:tab w:val="left" w:pos="520"/>
        </w:tabs>
        <w:ind w:left="519"/>
        <w:jc w:val="both"/>
        <w:rPr>
          <w:rFonts w:ascii="Arial" w:hAnsi="Arial" w:cs="Arial"/>
          <w:sz w:val="24"/>
          <w:szCs w:val="24"/>
        </w:rPr>
      </w:pPr>
      <w:r w:rsidRPr="00CA3FBD">
        <w:rPr>
          <w:rFonts w:ascii="Arial" w:hAnsi="Arial" w:cs="Arial"/>
          <w:sz w:val="24"/>
          <w:szCs w:val="24"/>
        </w:rPr>
        <w:tab/>
        <w:t>Como a</w:t>
      </w:r>
      <w:r w:rsidR="00290281" w:rsidRPr="00CA3FBD">
        <w:rPr>
          <w:rFonts w:ascii="Arial" w:hAnsi="Arial" w:cs="Arial"/>
          <w:sz w:val="24"/>
          <w:szCs w:val="24"/>
        </w:rPr>
        <w:t>s tarefas possíveis de um algoritmo de extração de padrões podem ser agrupadas em atividades preditivas e descritivas</w:t>
      </w:r>
      <w:r w:rsidR="00004B85">
        <w:rPr>
          <w:rFonts w:ascii="Arial" w:hAnsi="Arial" w:cs="Arial"/>
          <w:sz w:val="24"/>
          <w:szCs w:val="24"/>
        </w:rPr>
        <w:t xml:space="preserve"> a escolha da tarefa deve ser</w:t>
      </w:r>
      <w:r w:rsidRPr="00CA3FBD">
        <w:rPr>
          <w:rFonts w:ascii="Arial" w:hAnsi="Arial" w:cs="Arial"/>
          <w:sz w:val="24"/>
          <w:szCs w:val="24"/>
        </w:rPr>
        <w:t xml:space="preserve"> feita de acordo com os objetivos desejáveis para a solução a ser encontrada.</w:t>
      </w:r>
    </w:p>
    <w:p w14:paraId="7945D80C" w14:textId="77777777" w:rsidR="00CA3FBD" w:rsidRPr="00CA3FBD" w:rsidRDefault="00CA3FBD" w:rsidP="00CA3FBD">
      <w:pPr>
        <w:tabs>
          <w:tab w:val="left" w:pos="519"/>
          <w:tab w:val="left" w:pos="520"/>
        </w:tabs>
        <w:ind w:left="519"/>
        <w:rPr>
          <w:rFonts w:ascii="Arial" w:hAnsi="Arial" w:cs="Arial"/>
          <w:sz w:val="24"/>
          <w:szCs w:val="24"/>
        </w:rPr>
      </w:pPr>
    </w:p>
    <w:p w14:paraId="7D8D8BB4" w14:textId="77777777" w:rsidR="00A755DD" w:rsidRPr="001565A8" w:rsidRDefault="00A755DD" w:rsidP="001565A8">
      <w:pPr>
        <w:tabs>
          <w:tab w:val="left" w:pos="519"/>
          <w:tab w:val="left" w:pos="520"/>
        </w:tabs>
        <w:rPr>
          <w:rFonts w:ascii="Arial" w:hAnsi="Arial" w:cs="Arial"/>
          <w:sz w:val="24"/>
          <w:szCs w:val="24"/>
        </w:rPr>
      </w:pPr>
    </w:p>
    <w:p w14:paraId="3A3566E9" w14:textId="77777777" w:rsidR="00F12C69" w:rsidRDefault="00CB256C">
      <w:pPr>
        <w:pStyle w:val="PargrafodaLista"/>
        <w:numPr>
          <w:ilvl w:val="0"/>
          <w:numId w:val="2"/>
        </w:numPr>
        <w:tabs>
          <w:tab w:val="left" w:pos="520"/>
        </w:tabs>
        <w:spacing w:before="201" w:line="242" w:lineRule="auto"/>
        <w:ind w:right="102"/>
        <w:rPr>
          <w:rFonts w:ascii="Arial" w:hAnsi="Arial" w:cs="Arial"/>
          <w:sz w:val="24"/>
          <w:szCs w:val="24"/>
        </w:rPr>
      </w:pPr>
      <w:r w:rsidRPr="0049694B">
        <w:rPr>
          <w:rFonts w:ascii="Arial" w:hAnsi="Arial" w:cs="Arial"/>
          <w:sz w:val="24"/>
          <w:szCs w:val="24"/>
        </w:rPr>
        <w:lastRenderedPageBreak/>
        <w:t>Explique como os modelos de redes neurais artificiais podem ser aplicados para mineração</w:t>
      </w:r>
      <w:r w:rsidRPr="0049694B">
        <w:rPr>
          <w:rFonts w:ascii="Arial" w:hAnsi="Arial" w:cs="Arial"/>
          <w:spacing w:val="-59"/>
          <w:sz w:val="24"/>
          <w:szCs w:val="24"/>
        </w:rPr>
        <w:t xml:space="preserve"> </w:t>
      </w:r>
      <w:r w:rsidRPr="0049694B">
        <w:rPr>
          <w:rFonts w:ascii="Arial" w:hAnsi="Arial" w:cs="Arial"/>
          <w:sz w:val="24"/>
          <w:szCs w:val="24"/>
        </w:rPr>
        <w:t>de</w:t>
      </w:r>
      <w:r w:rsidRPr="0049694B">
        <w:rPr>
          <w:rFonts w:ascii="Arial" w:hAnsi="Arial" w:cs="Arial"/>
          <w:spacing w:val="-2"/>
          <w:sz w:val="24"/>
          <w:szCs w:val="24"/>
        </w:rPr>
        <w:t xml:space="preserve"> </w:t>
      </w:r>
      <w:r w:rsidRPr="0049694B">
        <w:rPr>
          <w:rFonts w:ascii="Arial" w:hAnsi="Arial" w:cs="Arial"/>
          <w:sz w:val="24"/>
          <w:szCs w:val="24"/>
        </w:rPr>
        <w:t>dados.</w:t>
      </w:r>
    </w:p>
    <w:p w14:paraId="2DB9CF7D" w14:textId="77777777" w:rsidR="00BD0C92" w:rsidRDefault="00BD0C92" w:rsidP="00BD0C92">
      <w:pPr>
        <w:pStyle w:val="PargrafodaLista"/>
        <w:tabs>
          <w:tab w:val="left" w:pos="520"/>
        </w:tabs>
        <w:spacing w:before="201" w:line="242" w:lineRule="auto"/>
        <w:ind w:right="102" w:firstLine="0"/>
        <w:rPr>
          <w:rFonts w:ascii="Arial" w:hAnsi="Arial" w:cs="Arial"/>
          <w:sz w:val="24"/>
          <w:szCs w:val="24"/>
        </w:rPr>
      </w:pPr>
    </w:p>
    <w:p w14:paraId="4C59B5E4" w14:textId="300855BB" w:rsidR="00052316" w:rsidRDefault="000107E9" w:rsidP="00BD0C92">
      <w:pPr>
        <w:pStyle w:val="SemEspaamento"/>
        <w:ind w:left="520"/>
        <w:jc w:val="both"/>
        <w:rPr>
          <w:rFonts w:ascii="Arial" w:hAnsi="Arial" w:cs="Arial"/>
          <w:sz w:val="24"/>
          <w:szCs w:val="24"/>
        </w:rPr>
      </w:pPr>
      <w:r w:rsidRPr="00BD0C92">
        <w:rPr>
          <w:rFonts w:ascii="Arial" w:hAnsi="Arial" w:cs="Arial"/>
          <w:sz w:val="24"/>
          <w:szCs w:val="24"/>
        </w:rPr>
        <w:t>As redes neurais artificiais são utilizadas na mineração de dados em tarefas como classificação</w:t>
      </w:r>
      <w:r w:rsidR="002A65AD">
        <w:rPr>
          <w:rFonts w:ascii="Arial" w:hAnsi="Arial" w:cs="Arial"/>
          <w:sz w:val="24"/>
          <w:szCs w:val="24"/>
        </w:rPr>
        <w:t xml:space="preserve"> (supervisionado) </w:t>
      </w:r>
      <w:r w:rsidRPr="00BD0C92">
        <w:rPr>
          <w:rFonts w:ascii="Arial" w:hAnsi="Arial" w:cs="Arial"/>
          <w:sz w:val="24"/>
          <w:szCs w:val="24"/>
        </w:rPr>
        <w:t>e agrupamento</w:t>
      </w:r>
      <w:r w:rsidR="002A65AD">
        <w:rPr>
          <w:rFonts w:ascii="Arial" w:hAnsi="Arial" w:cs="Arial"/>
          <w:sz w:val="24"/>
          <w:szCs w:val="24"/>
        </w:rPr>
        <w:t xml:space="preserve"> (não supervionado)</w:t>
      </w:r>
      <w:r w:rsidRPr="00BD0C92">
        <w:rPr>
          <w:rFonts w:ascii="Arial" w:hAnsi="Arial" w:cs="Arial"/>
          <w:sz w:val="24"/>
          <w:szCs w:val="24"/>
        </w:rPr>
        <w:t xml:space="preserve">. </w:t>
      </w:r>
    </w:p>
    <w:p w14:paraId="28A3D09C" w14:textId="77777777" w:rsidR="00BD0C92" w:rsidRPr="00BD0C92" w:rsidRDefault="00BD0C92" w:rsidP="00BD0C92">
      <w:pPr>
        <w:pStyle w:val="SemEspaamento"/>
        <w:ind w:left="520"/>
        <w:jc w:val="both"/>
        <w:rPr>
          <w:rFonts w:ascii="Arial" w:hAnsi="Arial" w:cs="Arial"/>
          <w:sz w:val="24"/>
          <w:szCs w:val="24"/>
        </w:rPr>
      </w:pPr>
    </w:p>
    <w:p w14:paraId="2F86AFEA" w14:textId="77777777" w:rsidR="00052316" w:rsidRDefault="000107E9" w:rsidP="00BD0C92">
      <w:pPr>
        <w:pStyle w:val="SemEspaamento"/>
        <w:ind w:left="520"/>
        <w:jc w:val="both"/>
        <w:rPr>
          <w:rFonts w:ascii="Arial" w:hAnsi="Arial" w:cs="Arial"/>
          <w:sz w:val="24"/>
          <w:szCs w:val="24"/>
        </w:rPr>
      </w:pPr>
      <w:r w:rsidRPr="00BD0C92">
        <w:rPr>
          <w:rFonts w:ascii="Arial" w:hAnsi="Arial" w:cs="Arial"/>
          <w:sz w:val="24"/>
          <w:szCs w:val="24"/>
        </w:rPr>
        <w:t xml:space="preserve">Normalmente, quando se configura uma rede neural para realizar classificação de padrões, a camada de entrada tem tantos neurônios quanto atributos preditivos, e a camada de saída possui tantos neurônios quanto classes no problema. Dessa forma, a partir de um padrão apresentado à rede, a saída que for mais ativada determinará a classe correspondente. </w:t>
      </w:r>
    </w:p>
    <w:p w14:paraId="5D17632C" w14:textId="77777777" w:rsidR="00BD0C92" w:rsidRPr="00BD0C92" w:rsidRDefault="00BD0C92" w:rsidP="00BD0C92">
      <w:pPr>
        <w:pStyle w:val="SemEspaamento"/>
        <w:ind w:left="520"/>
        <w:jc w:val="both"/>
        <w:rPr>
          <w:rFonts w:ascii="Arial" w:hAnsi="Arial" w:cs="Arial"/>
          <w:sz w:val="24"/>
          <w:szCs w:val="24"/>
        </w:rPr>
      </w:pPr>
    </w:p>
    <w:p w14:paraId="65446D8B" w14:textId="77777777" w:rsidR="00052316" w:rsidRDefault="000107E9" w:rsidP="00BD0C92">
      <w:pPr>
        <w:pStyle w:val="SemEspaamento"/>
        <w:ind w:left="520"/>
        <w:jc w:val="both"/>
        <w:rPr>
          <w:rFonts w:ascii="Arial" w:hAnsi="Arial" w:cs="Arial"/>
          <w:sz w:val="24"/>
          <w:szCs w:val="24"/>
        </w:rPr>
      </w:pPr>
      <w:r w:rsidRPr="00BD0C92">
        <w:rPr>
          <w:rFonts w:ascii="Arial" w:hAnsi="Arial" w:cs="Arial"/>
          <w:sz w:val="24"/>
          <w:szCs w:val="24"/>
        </w:rPr>
        <w:t xml:space="preserve">Em previsão de séries temporais, normalmente a rede possui tantos neurônios quanto forem os valores dentro da “janela” de previsão escolhida. A camada de saída possui um único neurônio que irá gerar o valor da previsão para o instante futuro desejado. Geralmente, tanto em classificação quanto em previsão as redes neurais utilizadas são do tipo feed-forward com aprendizado baseado no algoritmo backpropagation. O treinamento é realizado de forma supervisionada, ou seja, é preciso que existam padrões com atributos objetivos definidos. </w:t>
      </w:r>
    </w:p>
    <w:p w14:paraId="0D2B502E" w14:textId="77777777" w:rsidR="00BD0C92" w:rsidRPr="00BD0C92" w:rsidRDefault="00BD0C92" w:rsidP="00BD0C92">
      <w:pPr>
        <w:pStyle w:val="SemEspaamento"/>
        <w:ind w:left="520"/>
        <w:jc w:val="both"/>
        <w:rPr>
          <w:rFonts w:ascii="Arial" w:hAnsi="Arial" w:cs="Arial"/>
          <w:sz w:val="24"/>
          <w:szCs w:val="24"/>
        </w:rPr>
      </w:pPr>
    </w:p>
    <w:p w14:paraId="51AFB0A7" w14:textId="77777777" w:rsidR="00BD0C92" w:rsidRDefault="00052316" w:rsidP="00BD0C92">
      <w:pPr>
        <w:pStyle w:val="SemEspaamento"/>
        <w:ind w:left="520"/>
        <w:jc w:val="both"/>
        <w:rPr>
          <w:rFonts w:ascii="Arial" w:hAnsi="Arial" w:cs="Arial"/>
          <w:sz w:val="24"/>
          <w:szCs w:val="24"/>
        </w:rPr>
      </w:pPr>
      <w:r w:rsidRPr="00BD0C92">
        <w:rPr>
          <w:rFonts w:ascii="Arial" w:hAnsi="Arial" w:cs="Arial"/>
          <w:sz w:val="24"/>
          <w:szCs w:val="24"/>
        </w:rPr>
        <w:t xml:space="preserve">As Redes Neurais Artificiais (RNA) tem sido muito utilizadas, como classificadores no processo de Mineração de Dados, no que diz respeito predição de séries temporais em vários ramos de negócio tais como: econômico-financeiro, predição de séries caóticas , consumo de energia dentre outras. As RNAs podem aprender a partir de exemplos, reconhecer um padrão escondido em observações históricas e usá-los para predizer valores futuros. Além disso, são capazes de lidar com informação incompleta ou dados ruidosos e podem ser muito eficazes, especialmente em situações onde não é possível definir as regras ou etapas que levam à solução de um problema. </w:t>
      </w:r>
    </w:p>
    <w:p w14:paraId="5C18DC7E" w14:textId="77777777" w:rsidR="00BD0C92" w:rsidRPr="00BD0C92" w:rsidRDefault="00BD0C92" w:rsidP="00BD0C92">
      <w:pPr>
        <w:pStyle w:val="SemEspaamento"/>
        <w:ind w:left="520"/>
        <w:jc w:val="both"/>
        <w:rPr>
          <w:rFonts w:ascii="Arial" w:hAnsi="Arial" w:cs="Arial"/>
          <w:sz w:val="24"/>
          <w:szCs w:val="24"/>
        </w:rPr>
      </w:pPr>
    </w:p>
    <w:p w14:paraId="40CFC835" w14:textId="77777777" w:rsidR="00BD0C92" w:rsidRDefault="00BD0C92" w:rsidP="00BD0C92">
      <w:pPr>
        <w:pStyle w:val="SemEspaamento"/>
        <w:ind w:left="520"/>
        <w:jc w:val="both"/>
        <w:rPr>
          <w:rFonts w:ascii="Arial" w:hAnsi="Arial" w:cs="Arial"/>
          <w:sz w:val="24"/>
          <w:szCs w:val="24"/>
        </w:rPr>
      </w:pPr>
      <w:r w:rsidRPr="00BD0C92">
        <w:rPr>
          <w:rFonts w:ascii="Arial" w:hAnsi="Arial" w:cs="Arial"/>
          <w:sz w:val="24"/>
          <w:szCs w:val="24"/>
        </w:rPr>
        <w:t>Na tarefa de clusterização ou agrupamento, o treinamento é não supervisionado, ou seja, não existem atributos objetivos definidos. Nesses casos, são utilizadas redes neurais auto-organizáveis, onde o Mapa de Kohonen [KOHO97], baseado em aprendizado competitivo, vem apresentando resultados muito satisfatórios.</w:t>
      </w:r>
      <w:r>
        <w:rPr>
          <w:rFonts w:ascii="Arial" w:hAnsi="Arial" w:cs="Arial"/>
          <w:sz w:val="24"/>
          <w:szCs w:val="24"/>
        </w:rPr>
        <w:t xml:space="preserve"> </w:t>
      </w:r>
      <w:r w:rsidRPr="00BD0C92">
        <w:rPr>
          <w:rFonts w:ascii="Arial" w:hAnsi="Arial" w:cs="Arial"/>
          <w:sz w:val="24"/>
          <w:szCs w:val="24"/>
        </w:rPr>
        <w:t>Uma das classes de redes neurais mais conhecidos são os Mapas Auto</w:t>
      </w:r>
      <w:r>
        <w:rPr>
          <w:rFonts w:ascii="Arial" w:hAnsi="Arial" w:cs="Arial"/>
          <w:sz w:val="24"/>
          <w:szCs w:val="24"/>
        </w:rPr>
        <w:t xml:space="preserve"> </w:t>
      </w:r>
      <w:r w:rsidRPr="00BD0C92">
        <w:rPr>
          <w:rFonts w:ascii="Arial" w:hAnsi="Arial" w:cs="Arial"/>
          <w:sz w:val="24"/>
          <w:szCs w:val="24"/>
        </w:rPr>
        <w:t xml:space="preserve">Organizáveis de Kohenen. Essas classes são caracterizadas por serem baseados em uma forma de aprendizado competitivo, onde estruturas denominadas de neurônios tendem a aprender a distribuição estatística dos dados de entrada. O seu campo de aplicação é designado principalmente para reconhecimento de padrões (DONI, 2004). </w:t>
      </w:r>
      <w:r w:rsidR="00052316" w:rsidRPr="00BD0C92">
        <w:rPr>
          <w:rFonts w:ascii="Arial" w:hAnsi="Arial" w:cs="Arial"/>
          <w:sz w:val="24"/>
          <w:szCs w:val="24"/>
        </w:rPr>
        <w:t xml:space="preserve">As Redes de Kohonen Auto Organizáveis (SOM) são comumente e eficazmente utilizadas para fins de Mineração de Dados </w:t>
      </w:r>
      <w:r w:rsidRPr="00BD0C92">
        <w:rPr>
          <w:rFonts w:ascii="Arial" w:hAnsi="Arial" w:cs="Arial"/>
          <w:sz w:val="24"/>
          <w:szCs w:val="24"/>
        </w:rPr>
        <w:t>em tarefas de Clusterização</w:t>
      </w:r>
      <w:r w:rsidR="00052316" w:rsidRPr="00BD0C92">
        <w:rPr>
          <w:rFonts w:ascii="Arial" w:hAnsi="Arial" w:cs="Arial"/>
          <w:sz w:val="24"/>
          <w:szCs w:val="24"/>
        </w:rPr>
        <w:t xml:space="preserve">. Além disso, podem ser utilizadas para facilitar a remoção de </w:t>
      </w:r>
      <w:r w:rsidRPr="00BD0C92">
        <w:rPr>
          <w:rFonts w:ascii="Arial" w:hAnsi="Arial" w:cs="Arial"/>
          <w:sz w:val="24"/>
          <w:szCs w:val="24"/>
        </w:rPr>
        <w:t>“outliers” de base de dados</w:t>
      </w:r>
      <w:r w:rsidR="00052316" w:rsidRPr="00BD0C92">
        <w:rPr>
          <w:rFonts w:ascii="Arial" w:hAnsi="Arial" w:cs="Arial"/>
          <w:sz w:val="24"/>
          <w:szCs w:val="24"/>
        </w:rPr>
        <w:t>.</w:t>
      </w:r>
    </w:p>
    <w:p w14:paraId="7E406B72" w14:textId="77777777" w:rsidR="00BD0C92" w:rsidRPr="00BD0C92" w:rsidRDefault="00052316" w:rsidP="00BD0C92">
      <w:pPr>
        <w:pStyle w:val="SemEspaamento"/>
        <w:ind w:left="520"/>
        <w:jc w:val="both"/>
        <w:rPr>
          <w:rFonts w:ascii="Arial" w:hAnsi="Arial" w:cs="Arial"/>
          <w:sz w:val="24"/>
          <w:szCs w:val="24"/>
        </w:rPr>
      </w:pPr>
      <w:r w:rsidRPr="00BD0C92">
        <w:rPr>
          <w:rFonts w:ascii="Arial" w:hAnsi="Arial" w:cs="Arial"/>
          <w:sz w:val="24"/>
          <w:szCs w:val="24"/>
        </w:rPr>
        <w:t xml:space="preserve"> </w:t>
      </w:r>
    </w:p>
    <w:p w14:paraId="0866FE96" w14:textId="77777777" w:rsidR="00052316" w:rsidRDefault="00052316" w:rsidP="00BD0C92">
      <w:pPr>
        <w:pStyle w:val="SemEspaamento"/>
        <w:ind w:left="520"/>
        <w:jc w:val="both"/>
        <w:rPr>
          <w:rFonts w:ascii="Arial" w:hAnsi="Arial" w:cs="Arial"/>
          <w:sz w:val="24"/>
          <w:szCs w:val="24"/>
        </w:rPr>
      </w:pPr>
      <w:r w:rsidRPr="00BD0C92">
        <w:rPr>
          <w:rFonts w:ascii="Arial" w:hAnsi="Arial" w:cs="Arial"/>
          <w:sz w:val="24"/>
          <w:szCs w:val="24"/>
        </w:rPr>
        <w:t>As Redes Neurais Recorrentes (RNAR) ainda não foram totalmente exploradas, no processo de Mineração de Dados, principalmente no que diz respeito à predição de séries temporais, devido ao seu tedioso treinamento e por conta</w:t>
      </w:r>
      <w:r w:rsidR="00BD0C92" w:rsidRPr="00BD0C92">
        <w:rPr>
          <w:rFonts w:ascii="Arial" w:hAnsi="Arial" w:cs="Arial"/>
          <w:sz w:val="24"/>
          <w:szCs w:val="24"/>
        </w:rPr>
        <w:t xml:space="preserve"> de suas estruturas complexas.</w:t>
      </w:r>
    </w:p>
    <w:p w14:paraId="724171DE" w14:textId="77777777" w:rsidR="00BD0C92" w:rsidRPr="00BD0C92" w:rsidRDefault="00BD0C92" w:rsidP="00BD0C92">
      <w:pPr>
        <w:pStyle w:val="SemEspaamento"/>
        <w:ind w:left="520"/>
        <w:jc w:val="both"/>
        <w:rPr>
          <w:rFonts w:ascii="Arial" w:hAnsi="Arial" w:cs="Arial"/>
          <w:sz w:val="24"/>
          <w:szCs w:val="24"/>
        </w:rPr>
      </w:pPr>
    </w:p>
    <w:p w14:paraId="53BA4663" w14:textId="77777777" w:rsidR="00052316" w:rsidRPr="00BD0C92" w:rsidRDefault="00BD0C92" w:rsidP="00BD0C92">
      <w:pPr>
        <w:pStyle w:val="SemEspaamento"/>
        <w:ind w:left="520"/>
        <w:jc w:val="both"/>
        <w:rPr>
          <w:rFonts w:ascii="Arial" w:hAnsi="Arial" w:cs="Arial"/>
          <w:sz w:val="24"/>
          <w:szCs w:val="24"/>
        </w:rPr>
      </w:pPr>
      <w:r w:rsidRPr="00BD0C92">
        <w:rPr>
          <w:rFonts w:ascii="Arial" w:hAnsi="Arial" w:cs="Arial"/>
          <w:sz w:val="24"/>
          <w:szCs w:val="24"/>
        </w:rPr>
        <w:t xml:space="preserve">Porém o </w:t>
      </w:r>
      <w:r w:rsidR="000107E9" w:rsidRPr="00BD0C92">
        <w:rPr>
          <w:rFonts w:ascii="Arial" w:hAnsi="Arial" w:cs="Arial"/>
          <w:sz w:val="24"/>
          <w:szCs w:val="24"/>
        </w:rPr>
        <w:t xml:space="preserve">problema indicado por especialistas na utilização de Redes Neurais </w:t>
      </w:r>
      <w:r w:rsidR="000107E9" w:rsidRPr="00BD0C92">
        <w:rPr>
          <w:rFonts w:ascii="Arial" w:hAnsi="Arial" w:cs="Arial"/>
          <w:sz w:val="24"/>
          <w:szCs w:val="24"/>
        </w:rPr>
        <w:lastRenderedPageBreak/>
        <w:t>Artificiais em tarefas de classificação e previsão é o fato dessas serem estruturas do tipo “caixa-preta”, ou seja, de difícil interpretação de seus resultados. Isso se deve ao fato de existirem camadas escondidas com possivelmente vários neurônios contendo vários pesos, o que se torna praticamente impossível de interpretar. Recentemente, muitos trabalhos foram realizados para extrair regras a partir de redes neurais previamente treinadas. Com isso, o problema de interpretação dos resultados foi minimizado, encorajando a utilização desta técnica. Existem três vertentes de algoritmos de extração de regras:</w:t>
      </w:r>
    </w:p>
    <w:p w14:paraId="2C2B1DCE" w14:textId="77777777" w:rsidR="00052316" w:rsidRPr="00BD0C92" w:rsidRDefault="000107E9" w:rsidP="00BD0C92">
      <w:pPr>
        <w:pStyle w:val="SemEspaamento"/>
        <w:ind w:left="520"/>
        <w:jc w:val="both"/>
        <w:rPr>
          <w:rFonts w:ascii="Arial" w:hAnsi="Arial" w:cs="Arial"/>
          <w:sz w:val="24"/>
          <w:szCs w:val="24"/>
        </w:rPr>
      </w:pPr>
      <w:r w:rsidRPr="00BD0C92">
        <w:rPr>
          <w:rFonts w:ascii="Arial" w:hAnsi="Arial" w:cs="Arial"/>
          <w:sz w:val="24"/>
          <w:szCs w:val="24"/>
        </w:rPr>
        <w:t xml:space="preserve"> • Decomposição: Utilizam informações dos pesos internos na geração das regras [THRU93] [NEAL96]; </w:t>
      </w:r>
    </w:p>
    <w:p w14:paraId="0D233983" w14:textId="77777777" w:rsidR="00052316" w:rsidRPr="00BD0C92" w:rsidRDefault="000107E9" w:rsidP="00BD0C92">
      <w:pPr>
        <w:pStyle w:val="SemEspaamento"/>
        <w:ind w:left="520"/>
        <w:jc w:val="both"/>
        <w:rPr>
          <w:rFonts w:ascii="Arial" w:hAnsi="Arial" w:cs="Arial"/>
          <w:sz w:val="24"/>
          <w:szCs w:val="24"/>
        </w:rPr>
      </w:pPr>
      <w:r w:rsidRPr="00BD0C92">
        <w:rPr>
          <w:rFonts w:ascii="Arial" w:hAnsi="Arial" w:cs="Arial"/>
          <w:sz w:val="24"/>
          <w:szCs w:val="24"/>
        </w:rPr>
        <w:t xml:space="preserve">• Black-Box: Não utilizam informações internas, apenas fazem correlações das entradas com as saídas geradas [SETI96][SETI97]; </w:t>
      </w:r>
    </w:p>
    <w:p w14:paraId="1B62099E" w14:textId="77777777" w:rsidR="00B206E9" w:rsidRDefault="000107E9" w:rsidP="00BD0C92">
      <w:pPr>
        <w:pStyle w:val="SemEspaamento"/>
        <w:ind w:left="520"/>
        <w:jc w:val="both"/>
        <w:rPr>
          <w:rFonts w:ascii="Arial" w:hAnsi="Arial" w:cs="Arial"/>
          <w:sz w:val="24"/>
          <w:szCs w:val="24"/>
        </w:rPr>
      </w:pPr>
      <w:r w:rsidRPr="00BD0C92">
        <w:rPr>
          <w:rFonts w:ascii="Arial" w:hAnsi="Arial" w:cs="Arial"/>
          <w:sz w:val="24"/>
          <w:szCs w:val="24"/>
        </w:rPr>
        <w:t>• Ecléticos: Utilizam princípios dos dois anteriores [CRAV94], [TICK96].</w:t>
      </w:r>
    </w:p>
    <w:p w14:paraId="4E173C8F" w14:textId="77777777" w:rsidR="000A4BE7" w:rsidRPr="0040565D" w:rsidRDefault="000A4BE7" w:rsidP="0040565D">
      <w:pPr>
        <w:tabs>
          <w:tab w:val="left" w:pos="520"/>
        </w:tabs>
        <w:spacing w:before="201" w:line="242" w:lineRule="auto"/>
        <w:ind w:right="102"/>
        <w:rPr>
          <w:rFonts w:ascii="Arial" w:hAnsi="Arial" w:cs="Arial"/>
          <w:color w:val="002060"/>
          <w:sz w:val="24"/>
          <w:szCs w:val="24"/>
        </w:rPr>
      </w:pPr>
    </w:p>
    <w:p w14:paraId="6C7B0D44" w14:textId="77777777" w:rsidR="00F12C69" w:rsidRDefault="00CB256C">
      <w:pPr>
        <w:pStyle w:val="PargrafodaLista"/>
        <w:numPr>
          <w:ilvl w:val="0"/>
          <w:numId w:val="2"/>
        </w:numPr>
        <w:tabs>
          <w:tab w:val="left" w:pos="520"/>
        </w:tabs>
        <w:spacing w:line="242" w:lineRule="auto"/>
        <w:ind w:right="109"/>
        <w:rPr>
          <w:rFonts w:ascii="Arial" w:hAnsi="Arial" w:cs="Arial"/>
          <w:sz w:val="24"/>
          <w:szCs w:val="24"/>
        </w:rPr>
      </w:pPr>
      <w:r w:rsidRPr="0049694B">
        <w:rPr>
          <w:rFonts w:ascii="Arial" w:hAnsi="Arial" w:cs="Arial"/>
          <w:sz w:val="24"/>
          <w:szCs w:val="24"/>
        </w:rPr>
        <w:t>Defina o modelo de classificação de árvore de decisão (o que são os nós? O que são as</w:t>
      </w:r>
      <w:r w:rsidRPr="0049694B">
        <w:rPr>
          <w:rFonts w:ascii="Arial" w:hAnsi="Arial" w:cs="Arial"/>
          <w:spacing w:val="1"/>
          <w:sz w:val="24"/>
          <w:szCs w:val="24"/>
        </w:rPr>
        <w:t xml:space="preserve"> </w:t>
      </w:r>
      <w:r w:rsidRPr="0049694B">
        <w:rPr>
          <w:rFonts w:ascii="Arial" w:hAnsi="Arial" w:cs="Arial"/>
          <w:sz w:val="24"/>
          <w:szCs w:val="24"/>
        </w:rPr>
        <w:t>arestas?).</w:t>
      </w:r>
    </w:p>
    <w:p w14:paraId="47B8E94E" w14:textId="77777777" w:rsidR="009F17DD" w:rsidRDefault="009F17DD" w:rsidP="00AA0270">
      <w:pPr>
        <w:tabs>
          <w:tab w:val="left" w:pos="520"/>
        </w:tabs>
        <w:spacing w:line="242" w:lineRule="auto"/>
        <w:ind w:right="109"/>
      </w:pPr>
    </w:p>
    <w:p w14:paraId="1BDB3C11" w14:textId="77777777" w:rsidR="00A27BC3" w:rsidRPr="001B690C" w:rsidRDefault="00FA31A9" w:rsidP="00A27BC3">
      <w:pPr>
        <w:ind w:left="720"/>
        <w:jc w:val="both"/>
        <w:rPr>
          <w:rFonts w:ascii="Arial" w:hAnsi="Arial" w:cs="Arial"/>
          <w:sz w:val="24"/>
          <w:szCs w:val="24"/>
        </w:rPr>
      </w:pPr>
      <w:r w:rsidRPr="001B690C">
        <w:rPr>
          <w:rFonts w:ascii="Arial" w:hAnsi="Arial" w:cs="Arial"/>
          <w:sz w:val="24"/>
          <w:szCs w:val="24"/>
          <w:shd w:val="clear" w:color="auto" w:fill="FFFFFF"/>
        </w:rPr>
        <w:t xml:space="preserve">A árvore de Decisão é um tipo de algoritmo de aprendizagem de máquina supervisionado </w:t>
      </w:r>
      <w:r w:rsidR="00A13E88" w:rsidRPr="001B690C">
        <w:rPr>
          <w:rFonts w:ascii="Arial" w:hAnsi="Arial" w:cs="Arial"/>
          <w:sz w:val="24"/>
          <w:szCs w:val="24"/>
          <w:shd w:val="clear" w:color="auto" w:fill="FFFFFF"/>
        </w:rPr>
        <w:t xml:space="preserve">(com uma variável alvo pré-definida) </w:t>
      </w:r>
      <w:r w:rsidRPr="001B690C">
        <w:rPr>
          <w:rFonts w:ascii="Arial" w:hAnsi="Arial" w:cs="Arial"/>
          <w:sz w:val="24"/>
          <w:szCs w:val="24"/>
          <w:shd w:val="clear" w:color="auto" w:fill="FFFFFF"/>
        </w:rPr>
        <w:t xml:space="preserve">que se baseia na ideia de divisão dos dados em grupos homogêneos, </w:t>
      </w:r>
      <w:r w:rsidR="00576CB4" w:rsidRPr="001B690C">
        <w:rPr>
          <w:rFonts w:ascii="Arial" w:hAnsi="Arial" w:cs="Arial"/>
          <w:sz w:val="24"/>
          <w:szCs w:val="24"/>
          <w:shd w:val="clear" w:color="auto" w:fill="FFFFFF"/>
        </w:rPr>
        <w:t>muito utilizada em problemas de classificação. </w:t>
      </w:r>
      <w:r w:rsidR="00A13E88" w:rsidRPr="001B690C">
        <w:rPr>
          <w:rFonts w:ascii="Arial" w:hAnsi="Arial" w:cs="Arial"/>
          <w:sz w:val="24"/>
          <w:szCs w:val="24"/>
          <w:shd w:val="clear" w:color="auto" w:fill="FFFFFF"/>
        </w:rPr>
        <w:t>A</w:t>
      </w:r>
      <w:r w:rsidR="00A13E88" w:rsidRPr="001B690C">
        <w:rPr>
          <w:rFonts w:ascii="Arial" w:hAnsi="Arial" w:cs="Arial"/>
          <w:sz w:val="24"/>
          <w:szCs w:val="24"/>
        </w:rPr>
        <w:t>s a</w:t>
      </w:r>
      <w:r w:rsidR="00A27BC3" w:rsidRPr="001B690C">
        <w:rPr>
          <w:rFonts w:ascii="Arial" w:hAnsi="Arial" w:cs="Arial"/>
          <w:sz w:val="24"/>
          <w:szCs w:val="24"/>
        </w:rPr>
        <w:t>rvores de decisão são modelos estatísticos que utilizam um treinamento supervisionado para a classificação e previsão de dados.</w:t>
      </w:r>
      <w:r w:rsidR="00A13E88" w:rsidRPr="001B690C">
        <w:rPr>
          <w:rFonts w:ascii="Arial" w:hAnsi="Arial" w:cs="Arial"/>
          <w:sz w:val="24"/>
          <w:szCs w:val="24"/>
        </w:rPr>
        <w:t xml:space="preserve"> F</w:t>
      </w:r>
      <w:r w:rsidR="00A13E88" w:rsidRPr="001B690C">
        <w:rPr>
          <w:rFonts w:ascii="Arial" w:hAnsi="Arial" w:cs="Arial"/>
          <w:sz w:val="24"/>
          <w:szCs w:val="24"/>
          <w:shd w:val="clear" w:color="auto" w:fill="FFFFFF"/>
        </w:rPr>
        <w:t>unciona para as variáveis categóricas e contínuas de entrada e de saída. Na árvore de decisão, dividimos a população ou amostra em dois ou mais conjuntos homogêneos (ou sub-populações) com base nos divisores/diferenciadores mais significativos das variáveis de entrada.</w:t>
      </w:r>
      <w:r w:rsidR="00A13E88" w:rsidRPr="001B690C">
        <w:rPr>
          <w:rFonts w:ascii="Arial" w:hAnsi="Arial" w:cs="Arial"/>
          <w:sz w:val="24"/>
          <w:szCs w:val="24"/>
        </w:rPr>
        <w:t xml:space="preserve"> </w:t>
      </w:r>
      <w:r w:rsidR="00A27BC3" w:rsidRPr="001B690C">
        <w:rPr>
          <w:rFonts w:ascii="Arial" w:hAnsi="Arial" w:cs="Arial"/>
          <w:sz w:val="24"/>
          <w:szCs w:val="24"/>
        </w:rPr>
        <w:t>Em outras palavras, em sua construção é utilizado um conjunto de treinamento formado por entradas e saídas. Estas últimas são as classes. Estes modelos utilizam a estratégia de dividir para conquistar: um problema complexo é decomposto em sub-problemas mais simples e recursivamente esta técnica é aplicada a cada sub-problema (Gama, 2004). As árvores de decisão estão entre os mais populares algoritmos de inferência e tem sido aplicado em várias áreas como, por exemplo, diagnóstico médico e risco de crédito (Mitchell, 1997), e deles pode-se extrair regras do tipo “se-então” que são facilmente compreendidas. A capacidade de discriminação de uma árvore vem da divisão do espaço definido pelos atributos em sub-espaços e a cada sub-espaço é associada uma classe.</w:t>
      </w:r>
    </w:p>
    <w:p w14:paraId="449C0CC7" w14:textId="77777777" w:rsidR="00FA31A9" w:rsidRPr="001B690C" w:rsidRDefault="00FA31A9" w:rsidP="00A27BC3">
      <w:pPr>
        <w:ind w:left="720"/>
        <w:jc w:val="both"/>
        <w:rPr>
          <w:rFonts w:ascii="Arial" w:hAnsi="Arial" w:cs="Arial"/>
          <w:sz w:val="24"/>
          <w:szCs w:val="24"/>
        </w:rPr>
      </w:pPr>
      <w:r w:rsidRPr="001B690C">
        <w:rPr>
          <w:rFonts w:ascii="Arial" w:hAnsi="Arial" w:cs="Arial"/>
          <w:sz w:val="24"/>
          <w:szCs w:val="24"/>
        </w:rPr>
        <w:t xml:space="preserve"> </w:t>
      </w:r>
    </w:p>
    <w:p w14:paraId="31A2F567" w14:textId="77777777" w:rsidR="00E971F0" w:rsidRDefault="00FA31A9" w:rsidP="00E971F0">
      <w:pPr>
        <w:ind w:left="720"/>
        <w:jc w:val="both"/>
        <w:rPr>
          <w:rFonts w:ascii="Arial" w:hAnsi="Arial" w:cs="Arial"/>
          <w:sz w:val="24"/>
          <w:szCs w:val="24"/>
        </w:rPr>
      </w:pPr>
      <w:r w:rsidRPr="001B690C">
        <w:rPr>
          <w:rFonts w:ascii="Arial" w:hAnsi="Arial" w:cs="Arial"/>
          <w:sz w:val="24"/>
          <w:szCs w:val="24"/>
        </w:rPr>
        <w:t xml:space="preserve">As árvores de decisão representam uma técnica de classificação onde as regras de decisão estão dispostas na forma de uma árvore. A representação segue o seguinte padrão: </w:t>
      </w:r>
    </w:p>
    <w:p w14:paraId="53AD325B" w14:textId="77777777" w:rsidR="00A0469E" w:rsidRPr="00E971F0" w:rsidRDefault="00A0469E" w:rsidP="00E971F0">
      <w:pPr>
        <w:pStyle w:val="PargrafodaLista"/>
        <w:numPr>
          <w:ilvl w:val="0"/>
          <w:numId w:val="17"/>
        </w:numPr>
        <w:rPr>
          <w:rFonts w:ascii="Arial" w:hAnsi="Arial" w:cs="Arial"/>
          <w:sz w:val="24"/>
          <w:szCs w:val="24"/>
        </w:rPr>
      </w:pPr>
      <w:r w:rsidRPr="00E971F0">
        <w:rPr>
          <w:rFonts w:ascii="Arial" w:hAnsi="Arial" w:cs="Arial"/>
          <w:sz w:val="24"/>
          <w:szCs w:val="24"/>
        </w:rPr>
        <w:t xml:space="preserve">Cada nó de decisão contém um teste num atributo </w:t>
      </w:r>
    </w:p>
    <w:p w14:paraId="3671A0E7" w14:textId="77777777" w:rsidR="00A0469E" w:rsidRPr="00A0469E" w:rsidRDefault="00A0469E" w:rsidP="00A0469E">
      <w:pPr>
        <w:pStyle w:val="SemEspaamento"/>
        <w:numPr>
          <w:ilvl w:val="0"/>
          <w:numId w:val="17"/>
        </w:numPr>
        <w:jc w:val="both"/>
        <w:rPr>
          <w:rFonts w:ascii="Arial" w:hAnsi="Arial" w:cs="Arial"/>
          <w:sz w:val="24"/>
          <w:szCs w:val="24"/>
        </w:rPr>
      </w:pPr>
      <w:r w:rsidRPr="00A0469E">
        <w:rPr>
          <w:rFonts w:ascii="Arial" w:hAnsi="Arial" w:cs="Arial"/>
          <w:sz w:val="24"/>
          <w:szCs w:val="24"/>
        </w:rPr>
        <w:t xml:space="preserve">Cada ramo descendente corresponde a um possível valor deste atributo </w:t>
      </w:r>
    </w:p>
    <w:p w14:paraId="4036A193" w14:textId="77777777" w:rsidR="00A0469E" w:rsidRPr="00A0469E" w:rsidRDefault="00A0469E" w:rsidP="00A0469E">
      <w:pPr>
        <w:pStyle w:val="SemEspaamento"/>
        <w:numPr>
          <w:ilvl w:val="0"/>
          <w:numId w:val="17"/>
        </w:numPr>
        <w:jc w:val="both"/>
        <w:rPr>
          <w:rFonts w:ascii="Arial" w:hAnsi="Arial" w:cs="Arial"/>
          <w:sz w:val="24"/>
          <w:szCs w:val="24"/>
        </w:rPr>
      </w:pPr>
      <w:r w:rsidRPr="00A0469E">
        <w:rPr>
          <w:rFonts w:ascii="Arial" w:hAnsi="Arial" w:cs="Arial"/>
          <w:sz w:val="24"/>
          <w:szCs w:val="24"/>
        </w:rPr>
        <w:t xml:space="preserve">Cada folha está associada a uma classe </w:t>
      </w:r>
    </w:p>
    <w:p w14:paraId="0AE14E36" w14:textId="77777777" w:rsidR="00A0469E" w:rsidRDefault="00A0469E" w:rsidP="00A0469E">
      <w:pPr>
        <w:pStyle w:val="SemEspaamento"/>
        <w:numPr>
          <w:ilvl w:val="0"/>
          <w:numId w:val="17"/>
        </w:numPr>
        <w:jc w:val="both"/>
        <w:rPr>
          <w:rFonts w:ascii="Arial" w:hAnsi="Arial" w:cs="Arial"/>
          <w:sz w:val="24"/>
          <w:szCs w:val="24"/>
        </w:rPr>
      </w:pPr>
      <w:r w:rsidRPr="00A0469E">
        <w:rPr>
          <w:rFonts w:ascii="Arial" w:hAnsi="Arial" w:cs="Arial"/>
          <w:sz w:val="24"/>
          <w:szCs w:val="24"/>
        </w:rPr>
        <w:t>Cada percurso na árvore (da raiz à folha) corresponde a uma regra de classificação</w:t>
      </w:r>
    </w:p>
    <w:p w14:paraId="00821DE0" w14:textId="77777777" w:rsidR="00E971F0" w:rsidRPr="00A0469E" w:rsidRDefault="00E971F0" w:rsidP="00E971F0">
      <w:pPr>
        <w:pStyle w:val="SemEspaamento"/>
        <w:ind w:left="1080"/>
        <w:jc w:val="both"/>
        <w:rPr>
          <w:rFonts w:ascii="Arial" w:hAnsi="Arial" w:cs="Arial"/>
          <w:sz w:val="24"/>
          <w:szCs w:val="24"/>
        </w:rPr>
      </w:pPr>
    </w:p>
    <w:p w14:paraId="1AC0CCF4" w14:textId="77777777" w:rsidR="00576CB4" w:rsidRPr="001B690C" w:rsidRDefault="00954B98" w:rsidP="00576CB4">
      <w:pPr>
        <w:ind w:left="720"/>
        <w:jc w:val="both"/>
        <w:rPr>
          <w:rFonts w:ascii="Arial" w:hAnsi="Arial" w:cs="Arial"/>
          <w:sz w:val="24"/>
          <w:szCs w:val="24"/>
        </w:rPr>
      </w:pPr>
      <w:r w:rsidRPr="001B690C">
        <w:rPr>
          <w:rFonts w:ascii="Arial" w:hAnsi="Arial" w:cs="Arial"/>
          <w:sz w:val="24"/>
          <w:szCs w:val="24"/>
        </w:rPr>
        <w:t xml:space="preserve">Assim, uma Árvore de Decisão é composta por nó folha (ou nó resposta) que contém o nome de uma classe ou o símbolo nulo (nulo indica que não é possível </w:t>
      </w:r>
      <w:r w:rsidRPr="001B690C">
        <w:rPr>
          <w:rFonts w:ascii="Arial" w:hAnsi="Arial" w:cs="Arial"/>
          <w:sz w:val="24"/>
          <w:szCs w:val="24"/>
        </w:rPr>
        <w:lastRenderedPageBreak/>
        <w:t xml:space="preserve">atribuir nenhuma classe ao nó por não haver nenhum exemplo que corresponda a esse nó); ou um nó interno (ou nó de decisão) que contém o nome de um atributo; para cada possível valor do atributo, corresponde um ramo para </w:t>
      </w:r>
      <w:r w:rsidR="00576CB4" w:rsidRPr="001B690C">
        <w:rPr>
          <w:rFonts w:ascii="Arial" w:hAnsi="Arial" w:cs="Arial"/>
          <w:sz w:val="24"/>
          <w:szCs w:val="24"/>
        </w:rPr>
        <w:t>outra</w:t>
      </w:r>
      <w:r w:rsidRPr="001B690C">
        <w:rPr>
          <w:rFonts w:ascii="Arial" w:hAnsi="Arial" w:cs="Arial"/>
          <w:sz w:val="24"/>
          <w:szCs w:val="24"/>
        </w:rPr>
        <w:t xml:space="preserve"> árvore de decisão. </w:t>
      </w:r>
      <w:r w:rsidR="00576CB4" w:rsidRPr="001B690C">
        <w:rPr>
          <w:rFonts w:ascii="Arial" w:hAnsi="Arial" w:cs="Arial"/>
          <w:sz w:val="24"/>
          <w:szCs w:val="24"/>
        </w:rPr>
        <w:t>Cada nó de decisão contém um teste para algum atributo, cada ramo descendente corresponde a um possível valor deste atributo, os conjuntos de ramos são distintos, cada folha está associada a uma classe e, cada percurso da árvore, da raiz à folha corresponde uma regra de classificação. No espaço definido pelos atributos, cada folha corresponde a um hiper-retângulo onde a interseção destes é vazia e a união é todo o espaço (Gama, 2004).</w:t>
      </w:r>
    </w:p>
    <w:p w14:paraId="7183776B" w14:textId="77777777" w:rsidR="00954B98" w:rsidRPr="001B690C" w:rsidRDefault="00954B98" w:rsidP="00954B98">
      <w:pPr>
        <w:ind w:left="720"/>
        <w:jc w:val="both"/>
        <w:rPr>
          <w:rFonts w:ascii="Arial" w:hAnsi="Arial" w:cs="Arial"/>
          <w:sz w:val="24"/>
          <w:szCs w:val="24"/>
        </w:rPr>
      </w:pPr>
    </w:p>
    <w:p w14:paraId="5B8933DA" w14:textId="77777777" w:rsidR="00A84298" w:rsidRDefault="00FA31A9" w:rsidP="00A27BC3">
      <w:pPr>
        <w:ind w:left="720"/>
        <w:jc w:val="both"/>
        <w:rPr>
          <w:rFonts w:ascii="Arial" w:hAnsi="Arial" w:cs="Arial"/>
          <w:sz w:val="24"/>
          <w:szCs w:val="24"/>
        </w:rPr>
      </w:pPr>
      <w:r w:rsidRPr="001B690C">
        <w:rPr>
          <w:rFonts w:ascii="Arial" w:hAnsi="Arial" w:cs="Arial"/>
          <w:sz w:val="24"/>
          <w:szCs w:val="24"/>
        </w:rPr>
        <w:t xml:space="preserve">No momento em que se deseja classificar um novo padrão, </w:t>
      </w:r>
      <w:r w:rsidR="003958FE" w:rsidRPr="001B690C">
        <w:rPr>
          <w:rFonts w:ascii="Arial" w:hAnsi="Arial" w:cs="Arial"/>
          <w:sz w:val="24"/>
          <w:szCs w:val="24"/>
        </w:rPr>
        <w:t>percorrem-se</w:t>
      </w:r>
      <w:r w:rsidRPr="001B690C">
        <w:rPr>
          <w:rFonts w:ascii="Arial" w:hAnsi="Arial" w:cs="Arial"/>
          <w:sz w:val="24"/>
          <w:szCs w:val="24"/>
        </w:rPr>
        <w:t xml:space="preserve"> os nós da árvore iniciando pela raiz e tomam-se decisões em cada nó a partir do valor assumido pelo atributo. Assim como a criação da árvore, a classificação é feita de forma top-down; logo a classificação termina quando a busca através da árvore atinge uma folha. O mesmo atributo pode aparecer mais de uma vez na árvore e podem existir caminhos na árvore onde alguns atributos não apareçam. </w:t>
      </w:r>
    </w:p>
    <w:p w14:paraId="39970AB0" w14:textId="77777777" w:rsidR="00A84298" w:rsidRDefault="00A84298" w:rsidP="00A27BC3">
      <w:pPr>
        <w:ind w:left="720"/>
        <w:jc w:val="both"/>
        <w:rPr>
          <w:rFonts w:ascii="Arial" w:hAnsi="Arial" w:cs="Arial"/>
          <w:sz w:val="24"/>
          <w:szCs w:val="24"/>
        </w:rPr>
      </w:pPr>
    </w:p>
    <w:p w14:paraId="7281C944" w14:textId="77777777" w:rsidR="00FA31A9" w:rsidRPr="001B690C" w:rsidRDefault="00A13E88" w:rsidP="00A27BC3">
      <w:pPr>
        <w:ind w:left="720"/>
        <w:jc w:val="both"/>
        <w:rPr>
          <w:rFonts w:ascii="Arial" w:hAnsi="Arial" w:cs="Arial"/>
          <w:sz w:val="24"/>
          <w:szCs w:val="24"/>
        </w:rPr>
      </w:pPr>
      <w:r w:rsidRPr="001B690C">
        <w:rPr>
          <w:rFonts w:ascii="Arial" w:hAnsi="Arial" w:cs="Arial"/>
          <w:sz w:val="24"/>
          <w:szCs w:val="24"/>
        </w:rPr>
        <w:t>O</w:t>
      </w:r>
      <w:r w:rsidR="00FA31A9" w:rsidRPr="001B690C">
        <w:rPr>
          <w:rFonts w:ascii="Arial" w:hAnsi="Arial" w:cs="Arial"/>
          <w:sz w:val="24"/>
          <w:szCs w:val="24"/>
        </w:rPr>
        <w:t xml:space="preserve"> objetivo da árvore de decisão é encontrar o atributo que gera a melhor divisão dos dados, subconjunto com maior pureza. Existem algumas métricas para a definição de pureza, ou seja, qual será a métrica utilizada para decidir qual é o</w:t>
      </w:r>
      <w:r w:rsidR="001B690C" w:rsidRPr="001B690C">
        <w:rPr>
          <w:rFonts w:ascii="Arial" w:hAnsi="Arial" w:cs="Arial"/>
          <w:sz w:val="24"/>
          <w:szCs w:val="24"/>
        </w:rPr>
        <w:t xml:space="preserve"> melhor atributo que divide os </w:t>
      </w:r>
      <w:r w:rsidR="00FA31A9" w:rsidRPr="001B690C">
        <w:rPr>
          <w:rFonts w:ascii="Arial" w:hAnsi="Arial" w:cs="Arial"/>
          <w:sz w:val="24"/>
          <w:szCs w:val="24"/>
        </w:rPr>
        <w:t>dados gerando a partição mais pura. Essas métricas são o Indice Gini, Chi-Square, Information Gain e a redução da variância.</w:t>
      </w:r>
    </w:p>
    <w:p w14:paraId="781332E8" w14:textId="77777777" w:rsidR="00FA31A9" w:rsidRPr="001B690C" w:rsidRDefault="00FA31A9" w:rsidP="00A27BC3">
      <w:pPr>
        <w:ind w:left="720"/>
        <w:jc w:val="both"/>
        <w:rPr>
          <w:rFonts w:ascii="Arial" w:hAnsi="Arial" w:cs="Arial"/>
          <w:sz w:val="24"/>
          <w:szCs w:val="24"/>
        </w:rPr>
      </w:pPr>
    </w:p>
    <w:p w14:paraId="1394DC34" w14:textId="77777777" w:rsidR="009F17DD" w:rsidRPr="001B690C" w:rsidRDefault="00A13E88" w:rsidP="00A27BC3">
      <w:pPr>
        <w:ind w:left="720"/>
        <w:jc w:val="both"/>
        <w:rPr>
          <w:rFonts w:ascii="Arial" w:hAnsi="Arial" w:cs="Arial"/>
          <w:sz w:val="24"/>
          <w:szCs w:val="24"/>
        </w:rPr>
      </w:pPr>
      <w:r w:rsidRPr="001B690C">
        <w:rPr>
          <w:rFonts w:ascii="Arial" w:hAnsi="Arial" w:cs="Arial"/>
          <w:sz w:val="24"/>
          <w:szCs w:val="24"/>
        </w:rPr>
        <w:t xml:space="preserve">Os </w:t>
      </w:r>
      <w:r w:rsidR="00FA31A9" w:rsidRPr="001B690C">
        <w:rPr>
          <w:rFonts w:ascii="Arial" w:hAnsi="Arial" w:cs="Arial"/>
          <w:sz w:val="24"/>
          <w:szCs w:val="24"/>
        </w:rPr>
        <w:t>f</w:t>
      </w:r>
      <w:r w:rsidR="009F17DD" w:rsidRPr="001B690C">
        <w:rPr>
          <w:rFonts w:ascii="Arial" w:hAnsi="Arial" w:cs="Arial"/>
          <w:sz w:val="24"/>
          <w:szCs w:val="24"/>
        </w:rPr>
        <w:t>atores que de</w:t>
      </w:r>
      <w:r w:rsidRPr="001B690C">
        <w:rPr>
          <w:rFonts w:ascii="Arial" w:hAnsi="Arial" w:cs="Arial"/>
          <w:sz w:val="24"/>
          <w:szCs w:val="24"/>
        </w:rPr>
        <w:t>vem ser levados em consideração para utilizar uma árvore de decisão:</w:t>
      </w:r>
    </w:p>
    <w:p w14:paraId="50D07C59" w14:textId="77777777" w:rsidR="009F17DD" w:rsidRPr="001B690C" w:rsidRDefault="009F17DD" w:rsidP="00A13E88">
      <w:pPr>
        <w:pStyle w:val="PargrafodaLista"/>
        <w:numPr>
          <w:ilvl w:val="0"/>
          <w:numId w:val="14"/>
        </w:numPr>
        <w:rPr>
          <w:rFonts w:ascii="Arial" w:hAnsi="Arial" w:cs="Arial"/>
          <w:sz w:val="24"/>
          <w:szCs w:val="24"/>
        </w:rPr>
      </w:pPr>
      <w:r w:rsidRPr="001B690C">
        <w:rPr>
          <w:rFonts w:ascii="Arial" w:hAnsi="Arial" w:cs="Arial"/>
          <w:sz w:val="24"/>
          <w:szCs w:val="24"/>
        </w:rPr>
        <w:t>Possui um fácil entendimento, pois não requer nenhum conhecimento estatístico para a sua interpretação.</w:t>
      </w:r>
    </w:p>
    <w:p w14:paraId="693F4AC8" w14:textId="77777777" w:rsidR="009F17DD" w:rsidRPr="001B690C" w:rsidRDefault="009F17DD" w:rsidP="00A13E88">
      <w:pPr>
        <w:pStyle w:val="PargrafodaLista"/>
        <w:numPr>
          <w:ilvl w:val="0"/>
          <w:numId w:val="14"/>
        </w:numPr>
        <w:rPr>
          <w:rFonts w:ascii="Arial" w:hAnsi="Arial" w:cs="Arial"/>
          <w:sz w:val="24"/>
          <w:szCs w:val="24"/>
        </w:rPr>
      </w:pPr>
      <w:r w:rsidRPr="001B690C">
        <w:rPr>
          <w:rFonts w:ascii="Arial" w:hAnsi="Arial" w:cs="Arial"/>
          <w:sz w:val="24"/>
          <w:szCs w:val="24"/>
        </w:rPr>
        <w:t>Aceita tanto dados categóricos quanto numéricos diminuindo a necessidade da limpeza de dados em comparação com outros modelos.</w:t>
      </w:r>
    </w:p>
    <w:p w14:paraId="3C24BC70" w14:textId="77777777" w:rsidR="009F17DD" w:rsidRPr="001B690C" w:rsidRDefault="009F17DD" w:rsidP="00A13E88">
      <w:pPr>
        <w:pStyle w:val="PargrafodaLista"/>
        <w:numPr>
          <w:ilvl w:val="0"/>
          <w:numId w:val="14"/>
        </w:numPr>
        <w:rPr>
          <w:rFonts w:ascii="Arial" w:hAnsi="Arial" w:cs="Arial"/>
          <w:sz w:val="24"/>
          <w:szCs w:val="24"/>
        </w:rPr>
      </w:pPr>
      <w:r w:rsidRPr="001B690C">
        <w:rPr>
          <w:rFonts w:ascii="Arial" w:hAnsi="Arial" w:cs="Arial"/>
          <w:sz w:val="24"/>
          <w:szCs w:val="24"/>
        </w:rPr>
        <w:t>Ela é propensa a sofrer overfitting (sobreajuste), se ajustar muito aos dados de treino e não ter uma performance muito boa com os dados de teste.</w:t>
      </w:r>
    </w:p>
    <w:p w14:paraId="685DF019" w14:textId="77777777" w:rsidR="009F17DD" w:rsidRPr="001B690C" w:rsidRDefault="009F17DD" w:rsidP="00A13E88">
      <w:pPr>
        <w:pStyle w:val="PargrafodaLista"/>
        <w:numPr>
          <w:ilvl w:val="0"/>
          <w:numId w:val="14"/>
        </w:numPr>
        <w:rPr>
          <w:rFonts w:ascii="Arial" w:hAnsi="Arial" w:cs="Arial"/>
          <w:sz w:val="24"/>
          <w:szCs w:val="24"/>
        </w:rPr>
      </w:pPr>
      <w:r w:rsidRPr="001B690C">
        <w:rPr>
          <w:rFonts w:ascii="Arial" w:hAnsi="Arial" w:cs="Arial"/>
          <w:sz w:val="24"/>
          <w:szCs w:val="24"/>
        </w:rPr>
        <w:t>São instáveis, pequenas alterações nos dados de treino produzem novas árvores.</w:t>
      </w:r>
    </w:p>
    <w:p w14:paraId="76D0DFFF" w14:textId="77777777" w:rsidR="00FA31A9" w:rsidRPr="00FA31A9" w:rsidRDefault="00FA31A9" w:rsidP="00A27BC3">
      <w:pPr>
        <w:ind w:left="720"/>
        <w:jc w:val="both"/>
        <w:rPr>
          <w:rFonts w:ascii="Arial" w:hAnsi="Arial" w:cs="Arial"/>
          <w:sz w:val="24"/>
          <w:szCs w:val="24"/>
        </w:rPr>
      </w:pPr>
    </w:p>
    <w:p w14:paraId="2F52AF4D" w14:textId="77777777" w:rsidR="00591FDF" w:rsidRDefault="00591FDF" w:rsidP="00D923AD">
      <w:pPr>
        <w:rPr>
          <w:rFonts w:ascii="Arial" w:hAnsi="Arial" w:cs="Arial"/>
        </w:rPr>
      </w:pPr>
    </w:p>
    <w:p w14:paraId="121BE9A1" w14:textId="77777777" w:rsidR="00591FDF" w:rsidRPr="00AA0270" w:rsidRDefault="00591FDF" w:rsidP="00AA0270">
      <w:pPr>
        <w:tabs>
          <w:tab w:val="left" w:pos="520"/>
        </w:tabs>
        <w:spacing w:line="242" w:lineRule="auto"/>
        <w:ind w:right="109"/>
        <w:rPr>
          <w:rFonts w:ascii="Arial" w:hAnsi="Arial" w:cs="Arial"/>
          <w:sz w:val="24"/>
          <w:szCs w:val="24"/>
        </w:rPr>
      </w:pPr>
    </w:p>
    <w:p w14:paraId="53DE71FF" w14:textId="77777777" w:rsidR="00F12C69" w:rsidRDefault="00CB256C">
      <w:pPr>
        <w:pStyle w:val="PargrafodaLista"/>
        <w:numPr>
          <w:ilvl w:val="0"/>
          <w:numId w:val="2"/>
        </w:numPr>
        <w:tabs>
          <w:tab w:val="left" w:pos="520"/>
        </w:tabs>
        <w:spacing w:line="242" w:lineRule="auto"/>
        <w:ind w:right="105"/>
        <w:rPr>
          <w:rFonts w:ascii="Arial" w:hAnsi="Arial" w:cs="Arial"/>
          <w:sz w:val="24"/>
          <w:szCs w:val="24"/>
        </w:rPr>
      </w:pPr>
      <w:r w:rsidRPr="0049694B">
        <w:rPr>
          <w:rFonts w:ascii="Arial" w:hAnsi="Arial" w:cs="Arial"/>
          <w:sz w:val="24"/>
          <w:szCs w:val="24"/>
        </w:rPr>
        <w:t>Como</w:t>
      </w:r>
      <w:r w:rsidRPr="0049694B">
        <w:rPr>
          <w:rFonts w:ascii="Arial" w:hAnsi="Arial" w:cs="Arial"/>
          <w:spacing w:val="1"/>
          <w:sz w:val="24"/>
          <w:szCs w:val="24"/>
        </w:rPr>
        <w:t xml:space="preserve"> </w:t>
      </w:r>
      <w:r w:rsidRPr="0049694B">
        <w:rPr>
          <w:rFonts w:ascii="Arial" w:hAnsi="Arial" w:cs="Arial"/>
          <w:sz w:val="24"/>
          <w:szCs w:val="24"/>
        </w:rPr>
        <w:t>os</w:t>
      </w:r>
      <w:r w:rsidRPr="0049694B">
        <w:rPr>
          <w:rFonts w:ascii="Arial" w:hAnsi="Arial" w:cs="Arial"/>
          <w:spacing w:val="1"/>
          <w:sz w:val="24"/>
          <w:szCs w:val="24"/>
        </w:rPr>
        <w:t xml:space="preserve"> </w:t>
      </w:r>
      <w:r w:rsidRPr="0049694B">
        <w:rPr>
          <w:rFonts w:ascii="Arial" w:hAnsi="Arial" w:cs="Arial"/>
          <w:sz w:val="24"/>
          <w:szCs w:val="24"/>
        </w:rPr>
        <w:t>algoritmos</w:t>
      </w:r>
      <w:r w:rsidRPr="0049694B">
        <w:rPr>
          <w:rFonts w:ascii="Arial" w:hAnsi="Arial" w:cs="Arial"/>
          <w:spacing w:val="1"/>
          <w:sz w:val="24"/>
          <w:szCs w:val="24"/>
        </w:rPr>
        <w:t xml:space="preserve"> </w:t>
      </w:r>
      <w:r w:rsidRPr="0049694B">
        <w:rPr>
          <w:rFonts w:ascii="Arial" w:hAnsi="Arial" w:cs="Arial"/>
          <w:sz w:val="24"/>
          <w:szCs w:val="24"/>
        </w:rPr>
        <w:t>de</w:t>
      </w:r>
      <w:r w:rsidRPr="0049694B">
        <w:rPr>
          <w:rFonts w:ascii="Arial" w:hAnsi="Arial" w:cs="Arial"/>
          <w:spacing w:val="1"/>
          <w:sz w:val="24"/>
          <w:szCs w:val="24"/>
        </w:rPr>
        <w:t xml:space="preserve"> </w:t>
      </w:r>
      <w:r w:rsidRPr="0049694B">
        <w:rPr>
          <w:rFonts w:ascii="Arial" w:hAnsi="Arial" w:cs="Arial"/>
          <w:sz w:val="24"/>
          <w:szCs w:val="24"/>
        </w:rPr>
        <w:t>árvore</w:t>
      </w:r>
      <w:r w:rsidRPr="0049694B">
        <w:rPr>
          <w:rFonts w:ascii="Arial" w:hAnsi="Arial" w:cs="Arial"/>
          <w:spacing w:val="1"/>
          <w:sz w:val="24"/>
          <w:szCs w:val="24"/>
        </w:rPr>
        <w:t xml:space="preserve"> </w:t>
      </w:r>
      <w:r w:rsidRPr="0049694B">
        <w:rPr>
          <w:rFonts w:ascii="Arial" w:hAnsi="Arial" w:cs="Arial"/>
          <w:sz w:val="24"/>
          <w:szCs w:val="24"/>
        </w:rPr>
        <w:t>de</w:t>
      </w:r>
      <w:r w:rsidRPr="0049694B">
        <w:rPr>
          <w:rFonts w:ascii="Arial" w:hAnsi="Arial" w:cs="Arial"/>
          <w:spacing w:val="1"/>
          <w:sz w:val="24"/>
          <w:szCs w:val="24"/>
        </w:rPr>
        <w:t xml:space="preserve"> </w:t>
      </w:r>
      <w:r w:rsidRPr="0049694B">
        <w:rPr>
          <w:rFonts w:ascii="Arial" w:hAnsi="Arial" w:cs="Arial"/>
          <w:sz w:val="24"/>
          <w:szCs w:val="24"/>
        </w:rPr>
        <w:t>decisão</w:t>
      </w:r>
      <w:r w:rsidRPr="0049694B">
        <w:rPr>
          <w:rFonts w:ascii="Arial" w:hAnsi="Arial" w:cs="Arial"/>
          <w:spacing w:val="61"/>
          <w:sz w:val="24"/>
          <w:szCs w:val="24"/>
        </w:rPr>
        <w:t xml:space="preserve"> </w:t>
      </w:r>
      <w:r w:rsidRPr="0049694B">
        <w:rPr>
          <w:rFonts w:ascii="Arial" w:hAnsi="Arial" w:cs="Arial"/>
          <w:sz w:val="24"/>
          <w:szCs w:val="24"/>
        </w:rPr>
        <w:t>podem selecionar o nó raiz da árvore? Com</w:t>
      </w:r>
      <w:r w:rsidRPr="0049694B">
        <w:rPr>
          <w:rFonts w:ascii="Arial" w:hAnsi="Arial" w:cs="Arial"/>
          <w:spacing w:val="1"/>
          <w:sz w:val="24"/>
          <w:szCs w:val="24"/>
        </w:rPr>
        <w:t xml:space="preserve"> </w:t>
      </w:r>
      <w:r w:rsidRPr="0049694B">
        <w:rPr>
          <w:rFonts w:ascii="Arial" w:hAnsi="Arial" w:cs="Arial"/>
          <w:sz w:val="24"/>
          <w:szCs w:val="24"/>
        </w:rPr>
        <w:t>base</w:t>
      </w:r>
      <w:r w:rsidRPr="0049694B">
        <w:rPr>
          <w:rFonts w:ascii="Arial" w:hAnsi="Arial" w:cs="Arial"/>
          <w:spacing w:val="-2"/>
          <w:sz w:val="24"/>
          <w:szCs w:val="24"/>
        </w:rPr>
        <w:t xml:space="preserve"> </w:t>
      </w:r>
      <w:r w:rsidRPr="0049694B">
        <w:rPr>
          <w:rFonts w:ascii="Arial" w:hAnsi="Arial" w:cs="Arial"/>
          <w:sz w:val="24"/>
          <w:szCs w:val="24"/>
        </w:rPr>
        <w:t>em</w:t>
      </w:r>
      <w:r w:rsidRPr="0049694B">
        <w:rPr>
          <w:rFonts w:ascii="Arial" w:hAnsi="Arial" w:cs="Arial"/>
          <w:spacing w:val="-1"/>
          <w:sz w:val="24"/>
          <w:szCs w:val="24"/>
        </w:rPr>
        <w:t xml:space="preserve"> </w:t>
      </w:r>
      <w:r w:rsidRPr="0049694B">
        <w:rPr>
          <w:rFonts w:ascii="Arial" w:hAnsi="Arial" w:cs="Arial"/>
          <w:sz w:val="24"/>
          <w:szCs w:val="24"/>
        </w:rPr>
        <w:t>que</w:t>
      </w:r>
      <w:r w:rsidRPr="0049694B">
        <w:rPr>
          <w:rFonts w:ascii="Arial" w:hAnsi="Arial" w:cs="Arial"/>
          <w:spacing w:val="-2"/>
          <w:sz w:val="24"/>
          <w:szCs w:val="24"/>
        </w:rPr>
        <w:t xml:space="preserve"> </w:t>
      </w:r>
      <w:r w:rsidRPr="0049694B">
        <w:rPr>
          <w:rFonts w:ascii="Arial" w:hAnsi="Arial" w:cs="Arial"/>
          <w:sz w:val="24"/>
          <w:szCs w:val="24"/>
        </w:rPr>
        <w:t>esta</w:t>
      </w:r>
      <w:r w:rsidRPr="0049694B">
        <w:rPr>
          <w:rFonts w:ascii="Arial" w:hAnsi="Arial" w:cs="Arial"/>
          <w:spacing w:val="-1"/>
          <w:sz w:val="24"/>
          <w:szCs w:val="24"/>
        </w:rPr>
        <w:t xml:space="preserve"> </w:t>
      </w:r>
      <w:r w:rsidRPr="0049694B">
        <w:rPr>
          <w:rFonts w:ascii="Arial" w:hAnsi="Arial" w:cs="Arial"/>
          <w:sz w:val="24"/>
          <w:szCs w:val="24"/>
        </w:rPr>
        <w:t>seleção</w:t>
      </w:r>
      <w:r w:rsidRPr="0049694B">
        <w:rPr>
          <w:rFonts w:ascii="Arial" w:hAnsi="Arial" w:cs="Arial"/>
          <w:spacing w:val="-1"/>
          <w:sz w:val="24"/>
          <w:szCs w:val="24"/>
        </w:rPr>
        <w:t xml:space="preserve"> </w:t>
      </w:r>
      <w:r w:rsidRPr="0049694B">
        <w:rPr>
          <w:rFonts w:ascii="Arial" w:hAnsi="Arial" w:cs="Arial"/>
          <w:sz w:val="24"/>
          <w:szCs w:val="24"/>
        </w:rPr>
        <w:t>deve</w:t>
      </w:r>
      <w:r w:rsidRPr="0049694B">
        <w:rPr>
          <w:rFonts w:ascii="Arial" w:hAnsi="Arial" w:cs="Arial"/>
          <w:spacing w:val="-2"/>
          <w:sz w:val="24"/>
          <w:szCs w:val="24"/>
        </w:rPr>
        <w:t xml:space="preserve"> </w:t>
      </w:r>
      <w:r w:rsidRPr="0049694B">
        <w:rPr>
          <w:rFonts w:ascii="Arial" w:hAnsi="Arial" w:cs="Arial"/>
          <w:sz w:val="24"/>
          <w:szCs w:val="24"/>
        </w:rPr>
        <w:t>ser</w:t>
      </w:r>
      <w:r w:rsidRPr="0049694B">
        <w:rPr>
          <w:rFonts w:ascii="Arial" w:hAnsi="Arial" w:cs="Arial"/>
          <w:spacing w:val="-1"/>
          <w:sz w:val="24"/>
          <w:szCs w:val="24"/>
        </w:rPr>
        <w:t xml:space="preserve"> </w:t>
      </w:r>
      <w:r w:rsidRPr="0049694B">
        <w:rPr>
          <w:rFonts w:ascii="Arial" w:hAnsi="Arial" w:cs="Arial"/>
          <w:sz w:val="24"/>
          <w:szCs w:val="24"/>
        </w:rPr>
        <w:t>realizada?</w:t>
      </w:r>
    </w:p>
    <w:p w14:paraId="17C8196F" w14:textId="77777777" w:rsidR="007C472F" w:rsidRDefault="007C472F" w:rsidP="00AA254B">
      <w:pPr>
        <w:pStyle w:val="SemEspaamento"/>
        <w:ind w:left="520"/>
        <w:jc w:val="both"/>
        <w:rPr>
          <w:rStyle w:val="Forte"/>
          <w:rFonts w:ascii="Arial" w:hAnsi="Arial" w:cs="Arial"/>
          <w:b w:val="0"/>
          <w:bCs w:val="0"/>
          <w:sz w:val="24"/>
          <w:szCs w:val="24"/>
        </w:rPr>
      </w:pPr>
    </w:p>
    <w:p w14:paraId="728469F9" w14:textId="77777777" w:rsidR="00EF24E0" w:rsidRPr="00AA254B" w:rsidRDefault="00711FE8" w:rsidP="00AA254B">
      <w:pPr>
        <w:pStyle w:val="SemEspaamento"/>
        <w:ind w:left="520"/>
        <w:jc w:val="both"/>
        <w:rPr>
          <w:rFonts w:ascii="Arial" w:hAnsi="Arial" w:cs="Arial"/>
          <w:sz w:val="24"/>
          <w:szCs w:val="24"/>
        </w:rPr>
      </w:pPr>
      <w:r w:rsidRPr="00AA254B">
        <w:rPr>
          <w:rStyle w:val="Forte"/>
          <w:rFonts w:ascii="Arial" w:hAnsi="Arial" w:cs="Arial"/>
          <w:b w:val="0"/>
          <w:bCs w:val="0"/>
          <w:sz w:val="24"/>
          <w:szCs w:val="24"/>
        </w:rPr>
        <w:t xml:space="preserve">Construir uma árvore de decisão se trata de encontrar regras sobre as variáveis do modelo (ou pontos de corte) que retornam </w:t>
      </w:r>
      <w:r w:rsidRPr="007C472F">
        <w:rPr>
          <w:rStyle w:val="Forte"/>
          <w:rFonts w:ascii="Arial" w:hAnsi="Arial" w:cs="Arial"/>
          <w:bCs w:val="0"/>
          <w:sz w:val="24"/>
          <w:szCs w:val="24"/>
        </w:rPr>
        <w:t>o maior ganho de informação</w:t>
      </w:r>
      <w:r w:rsidRPr="00AA254B">
        <w:rPr>
          <w:rStyle w:val="Forte"/>
          <w:rFonts w:ascii="Arial" w:hAnsi="Arial" w:cs="Arial"/>
          <w:b w:val="0"/>
          <w:bCs w:val="0"/>
          <w:sz w:val="24"/>
          <w:szCs w:val="24"/>
        </w:rPr>
        <w:t xml:space="preserve">, isto é, que tornam os ramos da árvore mais homogêneos, </w:t>
      </w:r>
      <w:r w:rsidRPr="007C472F">
        <w:rPr>
          <w:rStyle w:val="Forte"/>
          <w:rFonts w:ascii="Arial" w:hAnsi="Arial" w:cs="Arial"/>
          <w:bCs w:val="0"/>
          <w:sz w:val="24"/>
          <w:szCs w:val="24"/>
        </w:rPr>
        <w:t>com menor entropia</w:t>
      </w:r>
      <w:r w:rsidRPr="007C472F">
        <w:rPr>
          <w:rFonts w:ascii="Arial" w:hAnsi="Arial" w:cs="Arial"/>
          <w:sz w:val="24"/>
          <w:szCs w:val="24"/>
        </w:rPr>
        <w:t>.</w:t>
      </w:r>
      <w:r w:rsidR="007C472F">
        <w:rPr>
          <w:rFonts w:ascii="Arial" w:hAnsi="Arial" w:cs="Arial"/>
          <w:sz w:val="24"/>
          <w:szCs w:val="24"/>
        </w:rPr>
        <w:t xml:space="preserve"> </w:t>
      </w:r>
      <w:r w:rsidR="002A5E6D" w:rsidRPr="00AA254B">
        <w:rPr>
          <w:rFonts w:ascii="Arial" w:hAnsi="Arial" w:cs="Arial"/>
          <w:sz w:val="24"/>
          <w:szCs w:val="24"/>
        </w:rPr>
        <w:t>Na construção da árvore de decisão, procura-se associar a cada nó de decisão o atributo “mais informativo” entre aqueles ainda não utilizados no caminho desde a raiz da árvore</w:t>
      </w:r>
      <w:r w:rsidR="007C472F">
        <w:rPr>
          <w:rFonts w:ascii="Arial" w:hAnsi="Arial" w:cs="Arial"/>
          <w:sz w:val="24"/>
          <w:szCs w:val="24"/>
        </w:rPr>
        <w:t xml:space="preserve">. </w:t>
      </w:r>
      <w:r w:rsidR="00864331" w:rsidRPr="00AA254B">
        <w:rPr>
          <w:rFonts w:ascii="Arial" w:hAnsi="Arial" w:cs="Arial"/>
          <w:sz w:val="24"/>
          <w:szCs w:val="24"/>
        </w:rPr>
        <w:t xml:space="preserve">A escolha central no algoritmo ID3 está em selecionar qual atributo de teste será usado em cada nodo da árvore. É interessante selecionar o atributo </w:t>
      </w:r>
      <w:r w:rsidR="00864331" w:rsidRPr="00AA254B">
        <w:rPr>
          <w:rFonts w:ascii="Arial" w:hAnsi="Arial" w:cs="Arial"/>
          <w:sz w:val="24"/>
          <w:szCs w:val="24"/>
        </w:rPr>
        <w:lastRenderedPageBreak/>
        <w:t xml:space="preserve">que é mais útil para classificar exemplos. Assim, é definida uma propriedade estatística chamada ganho de informação, que mede como um determinado atributo separa os exemplos de treinamento de acordo com a classificação deles. O ID3 usa o ganho de informação para selecionar, entre os candidatos, os atributos que serão utilizados a cada passo, enquanto constrói a árvore. </w:t>
      </w:r>
      <w:r w:rsidR="007C472F">
        <w:rPr>
          <w:rFonts w:ascii="Arial" w:hAnsi="Arial" w:cs="Arial"/>
          <w:sz w:val="24"/>
          <w:szCs w:val="24"/>
        </w:rPr>
        <w:t xml:space="preserve"> </w:t>
      </w:r>
      <w:r w:rsidR="00864331" w:rsidRPr="00AA254B">
        <w:rPr>
          <w:rFonts w:ascii="Arial" w:hAnsi="Arial" w:cs="Arial"/>
          <w:sz w:val="24"/>
          <w:szCs w:val="24"/>
        </w:rPr>
        <w:t>O algoritmo básico, ID3, constrói árvores de decisão a partir da raiz e começa com a pergunta “</w:t>
      </w:r>
      <w:r w:rsidR="00864331" w:rsidRPr="00361071">
        <w:rPr>
          <w:rFonts w:ascii="Arial" w:hAnsi="Arial" w:cs="Arial"/>
          <w:sz w:val="24"/>
          <w:szCs w:val="24"/>
        </w:rPr>
        <w:t>que atributo deveria ser testado na raiz da árvore?”. Para responder esta pergunta, cada atributo da instância é avaliado usando um teste estatístico para determinar como este classifica os exemplos de treinamento. O melhor atributo é selecionado e é usado como o teste no nodo raiz da árvore. Um descendente do nodo raiz é criado então para cada possível valor deste atributo, e os exemplos de treinamento são particionados e associados a cada nodo descendente</w:t>
      </w:r>
      <w:r w:rsidR="00864331" w:rsidRPr="00AA254B">
        <w:rPr>
          <w:rFonts w:ascii="Arial" w:hAnsi="Arial" w:cs="Arial"/>
          <w:sz w:val="24"/>
          <w:szCs w:val="24"/>
        </w:rPr>
        <w:t xml:space="preserve"> para selecionar o melhor atributo para testar naquele ponto na árvore. Isto forma uma procura para uma árvore de decisão aceitável na qual o algoritmo nunca retrocede para reconsiderar escolhas feitas anteriormente. </w:t>
      </w:r>
      <w:r w:rsidR="00EF24E0" w:rsidRPr="007C472F">
        <w:rPr>
          <w:rFonts w:ascii="Arial" w:hAnsi="Arial" w:cs="Arial"/>
          <w:b/>
          <w:sz w:val="24"/>
          <w:szCs w:val="24"/>
        </w:rPr>
        <w:t>O melhor atributo é aquele com o ganho de informação maior</w:t>
      </w:r>
      <w:r w:rsidR="007C472F">
        <w:rPr>
          <w:rFonts w:ascii="Arial" w:hAnsi="Arial" w:cs="Arial"/>
          <w:b/>
          <w:sz w:val="24"/>
          <w:szCs w:val="24"/>
        </w:rPr>
        <w:t>.</w:t>
      </w:r>
      <w:r w:rsidR="00A84298">
        <w:rPr>
          <w:rFonts w:ascii="Arial" w:hAnsi="Arial" w:cs="Arial"/>
          <w:b/>
          <w:sz w:val="24"/>
          <w:szCs w:val="24"/>
        </w:rPr>
        <w:t xml:space="preserve"> </w:t>
      </w:r>
      <w:r w:rsidR="007C472F">
        <w:rPr>
          <w:rFonts w:ascii="Arial" w:hAnsi="Arial" w:cs="Arial"/>
          <w:sz w:val="24"/>
          <w:szCs w:val="24"/>
        </w:rPr>
        <w:t xml:space="preserve">O </w:t>
      </w:r>
      <w:r w:rsidR="00EF24E0" w:rsidRPr="00AA254B">
        <w:rPr>
          <w:rFonts w:ascii="Arial" w:hAnsi="Arial" w:cs="Arial"/>
          <w:sz w:val="24"/>
          <w:szCs w:val="24"/>
        </w:rPr>
        <w:t xml:space="preserve">ID3 é um algoritmo que constrói a árvore de forma descendente (“top </w:t>
      </w:r>
      <w:r w:rsidR="000039FF">
        <w:rPr>
          <w:rFonts w:ascii="Arial" w:hAnsi="Arial" w:cs="Arial"/>
          <w:sz w:val="24"/>
          <w:szCs w:val="24"/>
        </w:rPr>
        <w:t>-down”), a cada nodo seleciona-</w:t>
      </w:r>
      <w:r w:rsidR="00EF24E0" w:rsidRPr="00AA254B">
        <w:rPr>
          <w:rFonts w:ascii="Arial" w:hAnsi="Arial" w:cs="Arial"/>
          <w:sz w:val="24"/>
          <w:szCs w:val="24"/>
        </w:rPr>
        <w:t>se o atributo que melhor classifica os exemplos de treinamento locais. Após a definição de entropia como uma medida da impureza em uma coleção de exemplos de treinamento, pode-se definir a medida da efetividade de um atributo para class</w:t>
      </w:r>
      <w:r w:rsidR="007C472F">
        <w:rPr>
          <w:rFonts w:ascii="Arial" w:hAnsi="Arial" w:cs="Arial"/>
          <w:sz w:val="24"/>
          <w:szCs w:val="24"/>
        </w:rPr>
        <w:t xml:space="preserve">ificar os dados de treinamento </w:t>
      </w:r>
      <w:r w:rsidR="00EF24E0" w:rsidRPr="00AA254B">
        <w:rPr>
          <w:rFonts w:ascii="Arial" w:hAnsi="Arial" w:cs="Arial"/>
          <w:sz w:val="24"/>
          <w:szCs w:val="24"/>
        </w:rPr>
        <w:t>chamada ganho de informação, que é simplesmente a redução esperada na entropia causada pelo particionamento dos exemplos por este atributo. O ID3 determina o ganho de informação para cada atributo candidato, então seleciona aquele com o ganho de informação maior</w:t>
      </w:r>
      <w:r w:rsidR="007C472F">
        <w:rPr>
          <w:rFonts w:ascii="Arial" w:hAnsi="Arial" w:cs="Arial"/>
          <w:sz w:val="24"/>
          <w:szCs w:val="24"/>
        </w:rPr>
        <w:t>.</w:t>
      </w:r>
    </w:p>
    <w:p w14:paraId="5CE26D91" w14:textId="77777777" w:rsidR="007C472F" w:rsidRDefault="00711FE8" w:rsidP="00AA254B">
      <w:pPr>
        <w:pStyle w:val="SemEspaamento"/>
        <w:ind w:left="520"/>
        <w:jc w:val="both"/>
        <w:rPr>
          <w:rStyle w:val="tr"/>
          <w:rFonts w:ascii="Arial" w:hAnsi="Arial" w:cs="Arial"/>
          <w:sz w:val="24"/>
          <w:szCs w:val="24"/>
        </w:rPr>
      </w:pPr>
      <w:r w:rsidRPr="00AA254B">
        <w:rPr>
          <w:rStyle w:val="tr"/>
          <w:rFonts w:ascii="Arial" w:hAnsi="Arial" w:cs="Arial"/>
          <w:sz w:val="24"/>
          <w:szCs w:val="24"/>
        </w:rPr>
        <w:t> </w:t>
      </w:r>
      <w:r w:rsidR="007C472F">
        <w:rPr>
          <w:rStyle w:val="tr"/>
          <w:rFonts w:ascii="Arial" w:hAnsi="Arial" w:cs="Arial"/>
          <w:sz w:val="24"/>
          <w:szCs w:val="24"/>
        </w:rPr>
        <w:t xml:space="preserve">A </w:t>
      </w:r>
      <w:r w:rsidRPr="00AA254B">
        <w:rPr>
          <w:rStyle w:val="tr"/>
          <w:rFonts w:ascii="Arial" w:hAnsi="Arial" w:cs="Arial"/>
          <w:sz w:val="24"/>
          <w:szCs w:val="24"/>
        </w:rPr>
        <w:t>seleção dos nodos a serem utilizados na árvore é baseada na Teoria da Informação de Shannon, mais especificamente nos conceitos de entropia e ganho de informação</w:t>
      </w:r>
      <w:r w:rsidR="007C472F">
        <w:rPr>
          <w:rStyle w:val="tr"/>
          <w:rFonts w:ascii="Arial" w:hAnsi="Arial" w:cs="Arial"/>
          <w:sz w:val="24"/>
          <w:szCs w:val="24"/>
        </w:rPr>
        <w:t>. Onde e</w:t>
      </w:r>
      <w:r w:rsidRPr="00AA254B">
        <w:rPr>
          <w:rStyle w:val="tr"/>
          <w:rFonts w:ascii="Arial" w:hAnsi="Arial" w:cs="Arial"/>
          <w:sz w:val="24"/>
          <w:szCs w:val="24"/>
        </w:rPr>
        <w:t>ntropia</w:t>
      </w:r>
      <w:r w:rsidR="007C472F">
        <w:rPr>
          <w:rStyle w:val="tr"/>
          <w:rFonts w:ascii="Arial" w:hAnsi="Arial" w:cs="Arial"/>
          <w:sz w:val="24"/>
          <w:szCs w:val="24"/>
        </w:rPr>
        <w:t xml:space="preserve"> é q</w:t>
      </w:r>
      <w:r w:rsidRPr="00AA254B">
        <w:rPr>
          <w:rStyle w:val="tr"/>
          <w:rFonts w:ascii="Arial" w:hAnsi="Arial" w:cs="Arial"/>
          <w:sz w:val="24"/>
          <w:szCs w:val="24"/>
        </w:rPr>
        <w:t>uantidade necessária de informação para identificar a classe de um caso.</w:t>
      </w:r>
      <w:r w:rsidRPr="00AA254B">
        <w:rPr>
          <w:rFonts w:ascii="Arial" w:hAnsi="Arial" w:cs="Arial"/>
          <w:sz w:val="24"/>
          <w:szCs w:val="24"/>
        </w:rPr>
        <w:t xml:space="preserve"> </w:t>
      </w:r>
      <w:r w:rsidRPr="00AA254B">
        <w:rPr>
          <w:rStyle w:val="Forte"/>
          <w:rFonts w:ascii="Arial" w:hAnsi="Arial" w:cs="Arial"/>
          <w:b w:val="0"/>
          <w:bCs w:val="0"/>
          <w:sz w:val="24"/>
          <w:szCs w:val="24"/>
        </w:rPr>
        <w:t xml:space="preserve">Ganho de Informação </w:t>
      </w:r>
      <w:r w:rsidR="007C472F">
        <w:rPr>
          <w:rStyle w:val="Forte"/>
          <w:rFonts w:ascii="Arial" w:hAnsi="Arial" w:cs="Arial"/>
          <w:b w:val="0"/>
          <w:bCs w:val="0"/>
          <w:sz w:val="24"/>
          <w:szCs w:val="24"/>
        </w:rPr>
        <w:t>é</w:t>
      </w:r>
      <w:r w:rsidRPr="00AA254B">
        <w:rPr>
          <w:rStyle w:val="tr"/>
          <w:rFonts w:ascii="Arial" w:hAnsi="Arial" w:cs="Arial"/>
          <w:sz w:val="24"/>
          <w:szCs w:val="24"/>
        </w:rPr>
        <w:t xml:space="preserve"> a redução esperada da entropia ao utilizarmos um atributo na árvore</w:t>
      </w:r>
      <w:r w:rsidR="007C472F">
        <w:rPr>
          <w:rStyle w:val="tr"/>
          <w:rFonts w:ascii="Arial" w:hAnsi="Arial" w:cs="Arial"/>
          <w:sz w:val="24"/>
          <w:szCs w:val="24"/>
        </w:rPr>
        <w:t>.</w:t>
      </w:r>
    </w:p>
    <w:p w14:paraId="7592341B" w14:textId="77777777" w:rsidR="007C472F" w:rsidRDefault="00711FE8" w:rsidP="00AA254B">
      <w:pPr>
        <w:pStyle w:val="SemEspaamento"/>
        <w:ind w:left="520"/>
        <w:jc w:val="both"/>
        <w:rPr>
          <w:rStyle w:val="tr"/>
          <w:rFonts w:ascii="Arial" w:hAnsi="Arial" w:cs="Arial"/>
          <w:sz w:val="24"/>
          <w:szCs w:val="24"/>
        </w:rPr>
      </w:pPr>
      <w:r w:rsidRPr="00AA254B">
        <w:rPr>
          <w:rStyle w:val="tr"/>
          <w:rFonts w:ascii="Arial" w:hAnsi="Arial" w:cs="Arial"/>
          <w:sz w:val="24"/>
          <w:szCs w:val="24"/>
        </w:rPr>
        <w:t>O ganho de informação é dado por:</w:t>
      </w:r>
    </w:p>
    <w:p w14:paraId="04E5E740" w14:textId="77777777" w:rsidR="00711FE8" w:rsidRPr="00AA254B" w:rsidRDefault="00711FE8" w:rsidP="00AA254B">
      <w:pPr>
        <w:pStyle w:val="SemEspaamento"/>
        <w:ind w:left="520"/>
        <w:jc w:val="both"/>
        <w:rPr>
          <w:rStyle w:val="tr"/>
          <w:rFonts w:ascii="Arial" w:hAnsi="Arial" w:cs="Arial"/>
          <w:sz w:val="24"/>
          <w:szCs w:val="24"/>
        </w:rPr>
      </w:pPr>
      <w:r w:rsidRPr="00AA254B">
        <w:rPr>
          <w:rStyle w:val="tr"/>
          <w:rFonts w:ascii="Arial" w:hAnsi="Arial" w:cs="Arial"/>
          <w:sz w:val="24"/>
          <w:szCs w:val="24"/>
        </w:rPr>
        <w:t xml:space="preserve">Ganho (S, A) = Entropia (S) - </w:t>
      </w:r>
      <w:r w:rsidRPr="00AA254B">
        <w:rPr>
          <w:rStyle w:val="tr"/>
          <w:rFonts w:ascii="Arial" w:hAnsi="Arial" w:cs="Arial"/>
          <w:sz w:val="24"/>
          <w:szCs w:val="24"/>
        </w:rPr>
        <w:sym w:font="Symbol" w:char="F0E5"/>
      </w:r>
      <w:r w:rsidRPr="00AA254B">
        <w:rPr>
          <w:rStyle w:val="tr"/>
          <w:rFonts w:ascii="Arial" w:hAnsi="Arial" w:cs="Arial"/>
          <w:sz w:val="24"/>
          <w:szCs w:val="24"/>
        </w:rPr>
        <w:t xml:space="preserve"> ((|Sv| / |S|) * Entropia (Sv))</w:t>
      </w:r>
    </w:p>
    <w:p w14:paraId="02E5240C" w14:textId="77777777" w:rsidR="00711FE8" w:rsidRPr="00AA254B" w:rsidRDefault="00711FE8" w:rsidP="00AA254B">
      <w:pPr>
        <w:pStyle w:val="SemEspaamento"/>
        <w:ind w:left="520"/>
        <w:jc w:val="both"/>
        <w:rPr>
          <w:rStyle w:val="tr"/>
          <w:rFonts w:ascii="Arial" w:hAnsi="Arial" w:cs="Arial"/>
          <w:sz w:val="24"/>
          <w:szCs w:val="24"/>
        </w:rPr>
      </w:pPr>
    </w:p>
    <w:p w14:paraId="2BA490C4" w14:textId="77777777" w:rsidR="00711FE8" w:rsidRPr="00AA254B" w:rsidRDefault="007C472F" w:rsidP="00AA254B">
      <w:pPr>
        <w:pStyle w:val="SemEspaamento"/>
        <w:ind w:left="520"/>
        <w:jc w:val="both"/>
        <w:rPr>
          <w:rFonts w:ascii="Arial" w:hAnsi="Arial" w:cs="Arial"/>
          <w:sz w:val="24"/>
          <w:szCs w:val="24"/>
        </w:rPr>
      </w:pPr>
      <w:r>
        <w:rPr>
          <w:rFonts w:ascii="Arial" w:hAnsi="Arial" w:cs="Arial"/>
          <w:sz w:val="24"/>
          <w:szCs w:val="24"/>
        </w:rPr>
        <w:t>A</w:t>
      </w:r>
      <w:r w:rsidR="00711FE8" w:rsidRPr="00AA254B">
        <w:rPr>
          <w:rFonts w:ascii="Arial" w:hAnsi="Arial" w:cs="Arial"/>
          <w:sz w:val="24"/>
          <w:szCs w:val="24"/>
        </w:rPr>
        <w:t>lguns dos métodos</w:t>
      </w:r>
      <w:r w:rsidR="00361071">
        <w:rPr>
          <w:rFonts w:ascii="Arial" w:hAnsi="Arial" w:cs="Arial"/>
          <w:sz w:val="24"/>
          <w:szCs w:val="24"/>
        </w:rPr>
        <w:t xml:space="preserve"> mais</w:t>
      </w:r>
      <w:r w:rsidR="00711FE8" w:rsidRPr="00AA254B">
        <w:rPr>
          <w:rFonts w:ascii="Arial" w:hAnsi="Arial" w:cs="Arial"/>
          <w:sz w:val="24"/>
          <w:szCs w:val="24"/>
        </w:rPr>
        <w:t xml:space="preserve"> utilizados para </w:t>
      </w:r>
      <w:r w:rsidR="00361071">
        <w:rPr>
          <w:rFonts w:ascii="Arial" w:hAnsi="Arial" w:cs="Arial"/>
          <w:sz w:val="24"/>
          <w:szCs w:val="24"/>
        </w:rPr>
        <w:t>definir o no da arvore</w:t>
      </w:r>
      <w:r w:rsidR="00711FE8" w:rsidRPr="00AA254B">
        <w:rPr>
          <w:rFonts w:ascii="Arial" w:hAnsi="Arial" w:cs="Arial"/>
          <w:sz w:val="24"/>
          <w:szCs w:val="24"/>
        </w:rPr>
        <w:t>:</w:t>
      </w:r>
    </w:p>
    <w:p w14:paraId="63526FB8" w14:textId="77777777" w:rsidR="00711FE8" w:rsidRDefault="00711FE8" w:rsidP="00361071">
      <w:pPr>
        <w:pStyle w:val="SemEspaamento"/>
        <w:numPr>
          <w:ilvl w:val="0"/>
          <w:numId w:val="15"/>
        </w:numPr>
        <w:jc w:val="both"/>
        <w:rPr>
          <w:rFonts w:ascii="Arial" w:hAnsi="Arial" w:cs="Arial"/>
          <w:sz w:val="24"/>
          <w:szCs w:val="24"/>
        </w:rPr>
      </w:pPr>
      <w:r w:rsidRPr="007C472F">
        <w:rPr>
          <w:rFonts w:ascii="Arial" w:hAnsi="Arial" w:cs="Arial"/>
          <w:b/>
          <w:sz w:val="24"/>
          <w:szCs w:val="24"/>
        </w:rPr>
        <w:t>Entropia</w:t>
      </w:r>
      <w:r w:rsidR="00361071">
        <w:rPr>
          <w:rFonts w:ascii="Arial" w:hAnsi="Arial" w:cs="Arial"/>
          <w:b/>
          <w:sz w:val="24"/>
          <w:szCs w:val="24"/>
        </w:rPr>
        <w:t>:</w:t>
      </w:r>
      <w:r w:rsidRPr="00AA254B">
        <w:rPr>
          <w:rFonts w:ascii="Arial" w:hAnsi="Arial" w:cs="Arial"/>
          <w:sz w:val="24"/>
          <w:szCs w:val="24"/>
        </w:rPr>
        <w:t xml:space="preserve"> através da entropia o algoritmo verifica como os dados estão distribuídos nas variáveis preditoras de acordo com a variação da variável target. Quanto maior a entropia, maior a desordem dos dados; e quanto menor, maior será a ordem destes dados, quando analisados pela ótica da variável target. Partindo da entropia, o algoritmo confere o ganho de informação de cada variável. </w:t>
      </w:r>
      <w:r w:rsidRPr="000039FF">
        <w:rPr>
          <w:rFonts w:ascii="Arial" w:hAnsi="Arial" w:cs="Arial"/>
          <w:b/>
          <w:sz w:val="24"/>
          <w:szCs w:val="24"/>
        </w:rPr>
        <w:t>Aquela que apresentar maior ganho de informação se</w:t>
      </w:r>
      <w:r w:rsidR="00361071" w:rsidRPr="000039FF">
        <w:rPr>
          <w:rFonts w:ascii="Arial" w:hAnsi="Arial" w:cs="Arial"/>
          <w:b/>
          <w:sz w:val="24"/>
          <w:szCs w:val="24"/>
        </w:rPr>
        <w:t xml:space="preserve">rá a variável do primeiro nó da </w:t>
      </w:r>
      <w:r w:rsidR="000039FF" w:rsidRPr="000039FF">
        <w:rPr>
          <w:rFonts w:ascii="Arial" w:hAnsi="Arial" w:cs="Arial"/>
          <w:b/>
          <w:sz w:val="24"/>
          <w:szCs w:val="24"/>
        </w:rPr>
        <w:t>árvore</w:t>
      </w:r>
      <w:r w:rsidR="00361071">
        <w:rPr>
          <w:rFonts w:ascii="Arial" w:hAnsi="Arial" w:cs="Arial"/>
          <w:sz w:val="24"/>
          <w:szCs w:val="24"/>
        </w:rPr>
        <w:t>.</w:t>
      </w:r>
      <w:r w:rsidR="000039FF">
        <w:rPr>
          <w:rFonts w:ascii="Arial" w:hAnsi="Arial" w:cs="Arial"/>
          <w:sz w:val="24"/>
          <w:szCs w:val="24"/>
        </w:rPr>
        <w:t xml:space="preserve"> </w:t>
      </w:r>
      <w:r w:rsidRPr="00AA254B">
        <w:rPr>
          <w:rFonts w:ascii="Arial" w:hAnsi="Arial" w:cs="Arial"/>
          <w:sz w:val="24"/>
          <w:szCs w:val="24"/>
        </w:rPr>
        <w:t>Podemos entender o ganho de informação como a medida de quão bem relacionados os dados da variável preditora estão com os dados da variável target (ou o quanto a variável target pode ser explicada a partir da variável preditora), sendo que a variável com melhor desempenho será a escolhida para iniciar a árvore.</w:t>
      </w:r>
    </w:p>
    <w:p w14:paraId="6C94BF61" w14:textId="77777777" w:rsidR="00361071" w:rsidRPr="00AA254B" w:rsidRDefault="00361071" w:rsidP="00361071">
      <w:pPr>
        <w:pStyle w:val="SemEspaamento"/>
        <w:ind w:left="880"/>
        <w:jc w:val="both"/>
        <w:rPr>
          <w:rFonts w:ascii="Arial" w:hAnsi="Arial" w:cs="Arial"/>
          <w:sz w:val="24"/>
          <w:szCs w:val="24"/>
        </w:rPr>
      </w:pPr>
    </w:p>
    <w:p w14:paraId="217EEEC4" w14:textId="77777777" w:rsidR="00711FE8" w:rsidRDefault="00711FE8" w:rsidP="00361071">
      <w:pPr>
        <w:pStyle w:val="SemEspaamento"/>
        <w:numPr>
          <w:ilvl w:val="0"/>
          <w:numId w:val="15"/>
        </w:numPr>
        <w:jc w:val="both"/>
        <w:rPr>
          <w:rFonts w:ascii="Arial" w:hAnsi="Arial" w:cs="Arial"/>
          <w:sz w:val="24"/>
          <w:szCs w:val="24"/>
        </w:rPr>
      </w:pPr>
      <w:r w:rsidRPr="007C472F">
        <w:rPr>
          <w:rFonts w:ascii="Arial" w:hAnsi="Arial" w:cs="Arial"/>
          <w:b/>
          <w:sz w:val="24"/>
          <w:szCs w:val="24"/>
        </w:rPr>
        <w:t>Índice GINI</w:t>
      </w:r>
      <w:r w:rsidR="00361071">
        <w:rPr>
          <w:rFonts w:ascii="Arial" w:hAnsi="Arial" w:cs="Arial"/>
          <w:sz w:val="24"/>
          <w:szCs w:val="24"/>
        </w:rPr>
        <w:t xml:space="preserve">: </w:t>
      </w:r>
      <w:r w:rsidRPr="00AA254B">
        <w:rPr>
          <w:rFonts w:ascii="Arial" w:hAnsi="Arial" w:cs="Arial"/>
          <w:sz w:val="24"/>
          <w:szCs w:val="24"/>
        </w:rPr>
        <w:t>com o cálculo do índice GINI, assim como na Entropia, será verificada a distribuição dos dados nas variáveis preditoras de acordo com a variação da variável target, porém com um método diferente. </w:t>
      </w:r>
      <w:r w:rsidRPr="000039FF">
        <w:rPr>
          <w:rFonts w:ascii="Arial" w:hAnsi="Arial" w:cs="Arial"/>
          <w:b/>
          <w:sz w:val="24"/>
          <w:szCs w:val="24"/>
        </w:rPr>
        <w:t>A variável preditora com o menor índice Gini será a escolhida para o nó principal da árvore</w:t>
      </w:r>
      <w:r w:rsidRPr="00AA254B">
        <w:rPr>
          <w:rFonts w:ascii="Arial" w:hAnsi="Arial" w:cs="Arial"/>
          <w:sz w:val="24"/>
          <w:szCs w:val="24"/>
        </w:rPr>
        <w:t xml:space="preserve">, pois um baixo valor do índice indica maior ordem na distribuição dos </w:t>
      </w:r>
      <w:r w:rsidRPr="00AA254B">
        <w:rPr>
          <w:rFonts w:ascii="Arial" w:hAnsi="Arial" w:cs="Arial"/>
          <w:sz w:val="24"/>
          <w:szCs w:val="24"/>
        </w:rPr>
        <w:lastRenderedPageBreak/>
        <w:t>dados.</w:t>
      </w:r>
    </w:p>
    <w:p w14:paraId="1D9A98DE" w14:textId="77777777" w:rsidR="00361071" w:rsidRPr="00AA254B" w:rsidRDefault="00361071" w:rsidP="00361071">
      <w:pPr>
        <w:pStyle w:val="SemEspaamento"/>
        <w:jc w:val="both"/>
        <w:rPr>
          <w:rFonts w:ascii="Arial" w:hAnsi="Arial" w:cs="Arial"/>
          <w:sz w:val="24"/>
          <w:szCs w:val="24"/>
        </w:rPr>
      </w:pPr>
    </w:p>
    <w:p w14:paraId="4EE730F3" w14:textId="77777777" w:rsidR="00711FE8" w:rsidRPr="00AA254B" w:rsidRDefault="00711FE8" w:rsidP="00361071">
      <w:pPr>
        <w:pStyle w:val="SemEspaamento"/>
        <w:numPr>
          <w:ilvl w:val="0"/>
          <w:numId w:val="15"/>
        </w:numPr>
        <w:jc w:val="both"/>
        <w:rPr>
          <w:rFonts w:ascii="Arial" w:hAnsi="Arial" w:cs="Arial"/>
          <w:sz w:val="24"/>
          <w:szCs w:val="24"/>
        </w:rPr>
      </w:pPr>
      <w:r w:rsidRPr="00361071">
        <w:rPr>
          <w:rFonts w:ascii="Arial" w:hAnsi="Arial" w:cs="Arial"/>
          <w:b/>
          <w:sz w:val="24"/>
          <w:szCs w:val="24"/>
        </w:rPr>
        <w:t>Regressão</w:t>
      </w:r>
      <w:r w:rsidR="00361071">
        <w:rPr>
          <w:rFonts w:ascii="Arial" w:hAnsi="Arial" w:cs="Arial"/>
          <w:b/>
          <w:sz w:val="24"/>
          <w:szCs w:val="24"/>
        </w:rPr>
        <w:t xml:space="preserve">: </w:t>
      </w:r>
      <w:r w:rsidRPr="00361071">
        <w:rPr>
          <w:rFonts w:ascii="Arial" w:hAnsi="Arial" w:cs="Arial"/>
          <w:sz w:val="24"/>
          <w:szCs w:val="24"/>
        </w:rPr>
        <w:t>nos </w:t>
      </w:r>
      <w:hyperlink r:id="rId17" w:history="1">
        <w:r w:rsidRPr="00361071">
          <w:rPr>
            <w:rFonts w:ascii="Arial" w:hAnsi="Arial" w:cs="Arial"/>
            <w:sz w:val="24"/>
            <w:szCs w:val="24"/>
          </w:rPr>
          <w:t>problemas de regressão</w:t>
        </w:r>
      </w:hyperlink>
      <w:r w:rsidRPr="00361071">
        <w:rPr>
          <w:rFonts w:ascii="Arial" w:hAnsi="Arial" w:cs="Arial"/>
          <w:sz w:val="24"/>
          <w:szCs w:val="24"/>
        </w:rPr>
        <w:t> nosso objetivo é prever um valor, e não uma classe. Para isso a árvore utilizará os conceitos de média e desvio padrão, que possibilitarão um resultado final numérico.</w:t>
      </w:r>
      <w:r w:rsidR="00361071">
        <w:rPr>
          <w:rFonts w:ascii="Arial" w:hAnsi="Arial" w:cs="Arial"/>
          <w:sz w:val="24"/>
          <w:szCs w:val="24"/>
        </w:rPr>
        <w:t xml:space="preserve"> </w:t>
      </w:r>
      <w:r w:rsidRPr="00361071">
        <w:rPr>
          <w:rFonts w:ascii="Arial" w:hAnsi="Arial" w:cs="Arial"/>
          <w:sz w:val="24"/>
          <w:szCs w:val="24"/>
        </w:rPr>
        <w:t xml:space="preserve">Para definir as variáveis preditoras dos nós principais em um problema de regressão, será calculado o desvio padrão dos valores da variável target para cada variável preditora, de acordo com suas variações. Desta forma teremos um valor de desvio padrão para cada variável preditora e, comparando-o com o desvio padrão da variável target completa, chegaremos </w:t>
      </w:r>
      <w:r w:rsidR="00361071" w:rsidRPr="00361071">
        <w:rPr>
          <w:rFonts w:ascii="Arial" w:hAnsi="Arial" w:cs="Arial"/>
          <w:sz w:val="24"/>
          <w:szCs w:val="24"/>
        </w:rPr>
        <w:t>à</w:t>
      </w:r>
      <w:r w:rsidRPr="00361071">
        <w:rPr>
          <w:rFonts w:ascii="Arial" w:hAnsi="Arial" w:cs="Arial"/>
          <w:sz w:val="24"/>
          <w:szCs w:val="24"/>
        </w:rPr>
        <w:t xml:space="preserve"> redução de desvio padrão que a variável preditora em questão aplicou</w:t>
      </w:r>
      <w:r w:rsidRPr="00AA254B">
        <w:rPr>
          <w:rFonts w:ascii="Arial" w:hAnsi="Arial" w:cs="Arial"/>
          <w:sz w:val="24"/>
          <w:szCs w:val="24"/>
        </w:rPr>
        <w:t xml:space="preserve"> sobre a variável target</w:t>
      </w:r>
      <w:r w:rsidR="00361071">
        <w:rPr>
          <w:rFonts w:ascii="Arial" w:hAnsi="Arial" w:cs="Arial"/>
          <w:sz w:val="24"/>
          <w:szCs w:val="24"/>
        </w:rPr>
        <w:t xml:space="preserve">. </w:t>
      </w:r>
      <w:r w:rsidRPr="00AA254B">
        <w:rPr>
          <w:rFonts w:ascii="Arial" w:hAnsi="Arial" w:cs="Arial"/>
          <w:sz w:val="24"/>
          <w:szCs w:val="24"/>
        </w:rPr>
        <w:t xml:space="preserve">Lembrando que o desvio padrão indica o quão distante os valores estão da média, podemos entender que uma variável com grande redução de desvio padrão indica que através dela a variável target se aproxima da média, mostrando uma grande relação entre a variável preditora e a variável target. Portanto, </w:t>
      </w:r>
      <w:r w:rsidRPr="000039FF">
        <w:rPr>
          <w:rFonts w:ascii="Arial" w:hAnsi="Arial" w:cs="Arial"/>
          <w:b/>
          <w:sz w:val="24"/>
          <w:szCs w:val="24"/>
        </w:rPr>
        <w:t>a variável preditora com maior redução de desvio padrão será escolhida para o nó principal da árvore</w:t>
      </w:r>
      <w:r w:rsidRPr="00AA254B">
        <w:rPr>
          <w:rFonts w:ascii="Arial" w:hAnsi="Arial" w:cs="Arial"/>
          <w:sz w:val="24"/>
          <w:szCs w:val="24"/>
        </w:rPr>
        <w:t>.</w:t>
      </w:r>
    </w:p>
    <w:p w14:paraId="0204FD26" w14:textId="77777777" w:rsidR="001B690C" w:rsidRPr="0049694B" w:rsidRDefault="001B690C" w:rsidP="00864331">
      <w:pPr>
        <w:pStyle w:val="PargrafodaLista"/>
        <w:tabs>
          <w:tab w:val="left" w:pos="520"/>
        </w:tabs>
        <w:spacing w:line="242" w:lineRule="auto"/>
        <w:ind w:right="105" w:firstLine="0"/>
        <w:rPr>
          <w:rFonts w:ascii="Arial" w:hAnsi="Arial" w:cs="Arial"/>
          <w:sz w:val="24"/>
          <w:szCs w:val="24"/>
        </w:rPr>
      </w:pPr>
    </w:p>
    <w:p w14:paraId="14704E0F" w14:textId="77777777" w:rsidR="00F12C69" w:rsidRDefault="00CB256C">
      <w:pPr>
        <w:pStyle w:val="PargrafodaLista"/>
        <w:numPr>
          <w:ilvl w:val="0"/>
          <w:numId w:val="2"/>
        </w:numPr>
        <w:tabs>
          <w:tab w:val="left" w:pos="520"/>
        </w:tabs>
        <w:spacing w:before="212" w:line="242" w:lineRule="auto"/>
        <w:ind w:right="104"/>
        <w:rPr>
          <w:rFonts w:ascii="Arial" w:hAnsi="Arial" w:cs="Arial"/>
          <w:sz w:val="24"/>
          <w:szCs w:val="24"/>
        </w:rPr>
      </w:pPr>
      <w:r w:rsidRPr="002A65AD">
        <w:rPr>
          <w:rFonts w:ascii="Arial" w:hAnsi="Arial" w:cs="Arial"/>
          <w:sz w:val="24"/>
          <w:szCs w:val="24"/>
        </w:rPr>
        <w:t>Como</w:t>
      </w:r>
      <w:r w:rsidRPr="002A65AD">
        <w:rPr>
          <w:rFonts w:ascii="Arial" w:hAnsi="Arial" w:cs="Arial"/>
          <w:spacing w:val="9"/>
          <w:sz w:val="24"/>
          <w:szCs w:val="24"/>
        </w:rPr>
        <w:t xml:space="preserve"> </w:t>
      </w:r>
      <w:r w:rsidRPr="002A65AD">
        <w:rPr>
          <w:rFonts w:ascii="Arial" w:hAnsi="Arial" w:cs="Arial"/>
          <w:sz w:val="24"/>
          <w:szCs w:val="24"/>
        </w:rPr>
        <w:t>é</w:t>
      </w:r>
      <w:r w:rsidRPr="002A65AD">
        <w:rPr>
          <w:rFonts w:ascii="Arial" w:hAnsi="Arial" w:cs="Arial"/>
          <w:spacing w:val="10"/>
          <w:sz w:val="24"/>
          <w:szCs w:val="24"/>
        </w:rPr>
        <w:t xml:space="preserve"> </w:t>
      </w:r>
      <w:r w:rsidRPr="002A65AD">
        <w:rPr>
          <w:rFonts w:ascii="Arial" w:hAnsi="Arial" w:cs="Arial"/>
          <w:sz w:val="24"/>
          <w:szCs w:val="24"/>
        </w:rPr>
        <w:t>possível</w:t>
      </w:r>
      <w:r w:rsidRPr="002A65AD">
        <w:rPr>
          <w:rFonts w:ascii="Arial" w:hAnsi="Arial" w:cs="Arial"/>
          <w:spacing w:val="10"/>
          <w:sz w:val="24"/>
          <w:szCs w:val="24"/>
        </w:rPr>
        <w:t xml:space="preserve"> </w:t>
      </w:r>
      <w:r w:rsidRPr="002A65AD">
        <w:rPr>
          <w:rFonts w:ascii="Arial" w:hAnsi="Arial" w:cs="Arial"/>
          <w:sz w:val="24"/>
          <w:szCs w:val="24"/>
        </w:rPr>
        <w:t>obter</w:t>
      </w:r>
      <w:r w:rsidRPr="002A65AD">
        <w:rPr>
          <w:rFonts w:ascii="Arial" w:hAnsi="Arial" w:cs="Arial"/>
          <w:spacing w:val="10"/>
          <w:sz w:val="24"/>
          <w:szCs w:val="24"/>
        </w:rPr>
        <w:t xml:space="preserve"> </w:t>
      </w:r>
      <w:r w:rsidRPr="002A65AD">
        <w:rPr>
          <w:rFonts w:ascii="Arial" w:hAnsi="Arial" w:cs="Arial"/>
          <w:sz w:val="24"/>
          <w:szCs w:val="24"/>
        </w:rPr>
        <w:t>regras</w:t>
      </w:r>
      <w:r w:rsidRPr="002A65AD">
        <w:rPr>
          <w:rFonts w:ascii="Arial" w:hAnsi="Arial" w:cs="Arial"/>
          <w:spacing w:val="10"/>
          <w:sz w:val="24"/>
          <w:szCs w:val="24"/>
        </w:rPr>
        <w:t xml:space="preserve"> </w:t>
      </w:r>
      <w:r w:rsidRPr="0049694B">
        <w:rPr>
          <w:rFonts w:ascii="Arial" w:hAnsi="Arial" w:cs="Arial"/>
          <w:sz w:val="24"/>
          <w:szCs w:val="24"/>
        </w:rPr>
        <w:t>do</w:t>
      </w:r>
      <w:r w:rsidRPr="0049694B">
        <w:rPr>
          <w:rFonts w:ascii="Arial" w:hAnsi="Arial" w:cs="Arial"/>
          <w:spacing w:val="9"/>
          <w:sz w:val="24"/>
          <w:szCs w:val="24"/>
        </w:rPr>
        <w:t xml:space="preserve"> </w:t>
      </w:r>
      <w:r w:rsidRPr="0049694B">
        <w:rPr>
          <w:rFonts w:ascii="Arial" w:hAnsi="Arial" w:cs="Arial"/>
          <w:sz w:val="24"/>
          <w:szCs w:val="24"/>
        </w:rPr>
        <w:t>tipo</w:t>
      </w:r>
      <w:r w:rsidRPr="0049694B">
        <w:rPr>
          <w:rFonts w:ascii="Arial" w:hAnsi="Arial" w:cs="Arial"/>
          <w:spacing w:val="10"/>
          <w:sz w:val="24"/>
          <w:szCs w:val="24"/>
        </w:rPr>
        <w:t xml:space="preserve"> </w:t>
      </w:r>
      <w:r w:rsidRPr="0049694B">
        <w:rPr>
          <w:rFonts w:ascii="Arial" w:hAnsi="Arial" w:cs="Arial"/>
          <w:sz w:val="24"/>
          <w:szCs w:val="24"/>
        </w:rPr>
        <w:t>“se-então”</w:t>
      </w:r>
      <w:r w:rsidRPr="0049694B">
        <w:rPr>
          <w:rFonts w:ascii="Arial" w:hAnsi="Arial" w:cs="Arial"/>
          <w:spacing w:val="10"/>
          <w:sz w:val="24"/>
          <w:szCs w:val="24"/>
        </w:rPr>
        <w:t xml:space="preserve"> </w:t>
      </w:r>
      <w:r w:rsidRPr="0049694B">
        <w:rPr>
          <w:rFonts w:ascii="Arial" w:hAnsi="Arial" w:cs="Arial"/>
          <w:sz w:val="24"/>
          <w:szCs w:val="24"/>
        </w:rPr>
        <w:t>através</w:t>
      </w:r>
      <w:r w:rsidRPr="0049694B">
        <w:rPr>
          <w:rFonts w:ascii="Arial" w:hAnsi="Arial" w:cs="Arial"/>
          <w:spacing w:val="10"/>
          <w:sz w:val="24"/>
          <w:szCs w:val="24"/>
        </w:rPr>
        <w:t xml:space="preserve"> </w:t>
      </w:r>
      <w:r w:rsidRPr="0049694B">
        <w:rPr>
          <w:rFonts w:ascii="Arial" w:hAnsi="Arial" w:cs="Arial"/>
          <w:sz w:val="24"/>
          <w:szCs w:val="24"/>
        </w:rPr>
        <w:t>de</w:t>
      </w:r>
      <w:r w:rsidRPr="0049694B">
        <w:rPr>
          <w:rFonts w:ascii="Arial" w:hAnsi="Arial" w:cs="Arial"/>
          <w:spacing w:val="-4"/>
          <w:sz w:val="24"/>
          <w:szCs w:val="24"/>
        </w:rPr>
        <w:t xml:space="preserve"> </w:t>
      </w:r>
      <w:r w:rsidRPr="00216ED1">
        <w:rPr>
          <w:rFonts w:ascii="Arial" w:hAnsi="Arial" w:cs="Arial"/>
          <w:sz w:val="24"/>
          <w:szCs w:val="24"/>
        </w:rPr>
        <w:t>uma</w:t>
      </w:r>
      <w:r w:rsidRPr="00216ED1">
        <w:rPr>
          <w:rFonts w:ascii="Arial" w:hAnsi="Arial" w:cs="Arial"/>
          <w:spacing w:val="-5"/>
          <w:sz w:val="24"/>
          <w:szCs w:val="24"/>
        </w:rPr>
        <w:t xml:space="preserve"> </w:t>
      </w:r>
      <w:r w:rsidRPr="00216ED1">
        <w:rPr>
          <w:rFonts w:ascii="Arial" w:hAnsi="Arial" w:cs="Arial"/>
          <w:sz w:val="24"/>
          <w:szCs w:val="24"/>
        </w:rPr>
        <w:t>árvore</w:t>
      </w:r>
      <w:r w:rsidRPr="00216ED1">
        <w:rPr>
          <w:rFonts w:ascii="Arial" w:hAnsi="Arial" w:cs="Arial"/>
          <w:spacing w:val="-4"/>
          <w:sz w:val="24"/>
          <w:szCs w:val="24"/>
        </w:rPr>
        <w:t xml:space="preserve"> </w:t>
      </w:r>
      <w:r w:rsidRPr="00216ED1">
        <w:rPr>
          <w:rFonts w:ascii="Arial" w:hAnsi="Arial" w:cs="Arial"/>
          <w:sz w:val="24"/>
          <w:szCs w:val="24"/>
        </w:rPr>
        <w:t>de</w:t>
      </w:r>
      <w:r w:rsidRPr="00216ED1">
        <w:rPr>
          <w:rFonts w:ascii="Arial" w:hAnsi="Arial" w:cs="Arial"/>
          <w:spacing w:val="-4"/>
          <w:sz w:val="24"/>
          <w:szCs w:val="24"/>
        </w:rPr>
        <w:t xml:space="preserve"> </w:t>
      </w:r>
      <w:r w:rsidRPr="00216ED1">
        <w:rPr>
          <w:rFonts w:ascii="Arial" w:hAnsi="Arial" w:cs="Arial"/>
          <w:sz w:val="24"/>
          <w:szCs w:val="24"/>
        </w:rPr>
        <w:t>decisão</w:t>
      </w:r>
      <w:r w:rsidRPr="0049694B">
        <w:rPr>
          <w:rFonts w:ascii="Arial" w:hAnsi="Arial" w:cs="Arial"/>
          <w:spacing w:val="-5"/>
          <w:sz w:val="24"/>
          <w:szCs w:val="24"/>
        </w:rPr>
        <w:t xml:space="preserve"> </w:t>
      </w:r>
      <w:r w:rsidRPr="0049694B">
        <w:rPr>
          <w:rFonts w:ascii="Arial" w:hAnsi="Arial" w:cs="Arial"/>
          <w:sz w:val="24"/>
          <w:szCs w:val="24"/>
        </w:rPr>
        <w:t>gerada</w:t>
      </w:r>
      <w:r w:rsidRPr="0049694B">
        <w:rPr>
          <w:rFonts w:ascii="Arial" w:hAnsi="Arial" w:cs="Arial"/>
          <w:spacing w:val="1"/>
          <w:sz w:val="24"/>
          <w:szCs w:val="24"/>
        </w:rPr>
        <w:t xml:space="preserve"> </w:t>
      </w:r>
      <w:r w:rsidRPr="0049694B">
        <w:rPr>
          <w:rFonts w:ascii="Arial" w:hAnsi="Arial" w:cs="Arial"/>
          <w:sz w:val="24"/>
          <w:szCs w:val="24"/>
        </w:rPr>
        <w:t>a</w:t>
      </w:r>
      <w:r w:rsidRPr="0049694B">
        <w:rPr>
          <w:rFonts w:ascii="Arial" w:hAnsi="Arial" w:cs="Arial"/>
          <w:spacing w:val="-2"/>
          <w:sz w:val="24"/>
          <w:szCs w:val="24"/>
        </w:rPr>
        <w:t xml:space="preserve"> </w:t>
      </w:r>
      <w:r w:rsidRPr="0049694B">
        <w:rPr>
          <w:rFonts w:ascii="Arial" w:hAnsi="Arial" w:cs="Arial"/>
          <w:sz w:val="24"/>
          <w:szCs w:val="24"/>
        </w:rPr>
        <w:t>partir</w:t>
      </w:r>
      <w:r w:rsidRPr="0049694B">
        <w:rPr>
          <w:rFonts w:ascii="Arial" w:hAnsi="Arial" w:cs="Arial"/>
          <w:spacing w:val="-1"/>
          <w:sz w:val="24"/>
          <w:szCs w:val="24"/>
        </w:rPr>
        <w:t xml:space="preserve"> </w:t>
      </w:r>
      <w:r w:rsidRPr="0049694B">
        <w:rPr>
          <w:rFonts w:ascii="Arial" w:hAnsi="Arial" w:cs="Arial"/>
          <w:sz w:val="24"/>
          <w:szCs w:val="24"/>
        </w:rPr>
        <w:t>de</w:t>
      </w:r>
      <w:r w:rsidRPr="0049694B">
        <w:rPr>
          <w:rFonts w:ascii="Arial" w:hAnsi="Arial" w:cs="Arial"/>
          <w:spacing w:val="-1"/>
          <w:sz w:val="24"/>
          <w:szCs w:val="24"/>
        </w:rPr>
        <w:t xml:space="preserve"> </w:t>
      </w:r>
      <w:r w:rsidRPr="0049694B">
        <w:rPr>
          <w:rFonts w:ascii="Arial" w:hAnsi="Arial" w:cs="Arial"/>
          <w:sz w:val="24"/>
          <w:szCs w:val="24"/>
        </w:rPr>
        <w:t>um</w:t>
      </w:r>
      <w:r w:rsidRPr="0049694B">
        <w:rPr>
          <w:rFonts w:ascii="Arial" w:hAnsi="Arial" w:cs="Arial"/>
          <w:spacing w:val="-2"/>
          <w:sz w:val="24"/>
          <w:szCs w:val="24"/>
        </w:rPr>
        <w:t xml:space="preserve"> </w:t>
      </w:r>
      <w:r w:rsidRPr="0049694B">
        <w:rPr>
          <w:rFonts w:ascii="Arial" w:hAnsi="Arial" w:cs="Arial"/>
          <w:sz w:val="24"/>
          <w:szCs w:val="24"/>
        </w:rPr>
        <w:t>modelo</w:t>
      </w:r>
      <w:r w:rsidRPr="0049694B">
        <w:rPr>
          <w:rFonts w:ascii="Arial" w:hAnsi="Arial" w:cs="Arial"/>
          <w:spacing w:val="-1"/>
          <w:sz w:val="24"/>
          <w:szCs w:val="24"/>
        </w:rPr>
        <w:t xml:space="preserve"> </w:t>
      </w:r>
      <w:r w:rsidRPr="0049694B">
        <w:rPr>
          <w:rFonts w:ascii="Arial" w:hAnsi="Arial" w:cs="Arial"/>
          <w:sz w:val="24"/>
          <w:szCs w:val="24"/>
        </w:rPr>
        <w:t>de</w:t>
      </w:r>
      <w:r w:rsidRPr="0049694B">
        <w:rPr>
          <w:rFonts w:ascii="Arial" w:hAnsi="Arial" w:cs="Arial"/>
          <w:spacing w:val="-1"/>
          <w:sz w:val="24"/>
          <w:szCs w:val="24"/>
        </w:rPr>
        <w:t xml:space="preserve"> </w:t>
      </w:r>
      <w:r w:rsidRPr="0049694B">
        <w:rPr>
          <w:rFonts w:ascii="Arial" w:hAnsi="Arial" w:cs="Arial"/>
          <w:sz w:val="24"/>
          <w:szCs w:val="24"/>
        </w:rPr>
        <w:t>classificação?</w:t>
      </w:r>
    </w:p>
    <w:p w14:paraId="336F5238" w14:textId="77777777" w:rsidR="00A84298" w:rsidRDefault="00A84298" w:rsidP="00A84298">
      <w:pPr>
        <w:pStyle w:val="PargrafodaLista"/>
        <w:tabs>
          <w:tab w:val="left" w:pos="520"/>
        </w:tabs>
        <w:spacing w:before="212" w:line="242" w:lineRule="auto"/>
        <w:ind w:right="104" w:firstLine="0"/>
        <w:rPr>
          <w:rFonts w:ascii="Arial" w:hAnsi="Arial" w:cs="Arial"/>
          <w:sz w:val="24"/>
          <w:szCs w:val="24"/>
        </w:rPr>
      </w:pPr>
    </w:p>
    <w:p w14:paraId="50B204BC" w14:textId="6B15E68A" w:rsidR="00736C83" w:rsidRDefault="00F5764D" w:rsidP="00A84298">
      <w:pPr>
        <w:ind w:left="520"/>
        <w:jc w:val="both"/>
        <w:rPr>
          <w:rFonts w:ascii="Arial" w:hAnsi="Arial" w:cs="Arial"/>
          <w:sz w:val="24"/>
          <w:szCs w:val="24"/>
        </w:rPr>
      </w:pPr>
      <w:r>
        <w:rPr>
          <w:rFonts w:ascii="Arial" w:hAnsi="Arial" w:cs="Arial"/>
          <w:sz w:val="24"/>
          <w:szCs w:val="24"/>
        </w:rPr>
        <w:t xml:space="preserve">Através dos </w:t>
      </w:r>
      <w:r w:rsidR="00BA50FD">
        <w:rPr>
          <w:rFonts w:ascii="Arial" w:hAnsi="Arial" w:cs="Arial"/>
          <w:sz w:val="24"/>
          <w:szCs w:val="24"/>
        </w:rPr>
        <w:t xml:space="preserve">proprios </w:t>
      </w:r>
      <w:r>
        <w:rPr>
          <w:rFonts w:ascii="Arial" w:hAnsi="Arial" w:cs="Arial"/>
          <w:sz w:val="24"/>
          <w:szCs w:val="24"/>
        </w:rPr>
        <w:t xml:space="preserve">caminhos descritos por um arvore de decisão é possivel </w:t>
      </w:r>
      <w:r w:rsidR="00BA50FD">
        <w:rPr>
          <w:rFonts w:ascii="Arial" w:hAnsi="Arial" w:cs="Arial"/>
          <w:sz w:val="24"/>
          <w:szCs w:val="24"/>
        </w:rPr>
        <w:t>extair as</w:t>
      </w:r>
      <w:r>
        <w:rPr>
          <w:rFonts w:ascii="Arial" w:hAnsi="Arial" w:cs="Arial"/>
          <w:sz w:val="24"/>
          <w:szCs w:val="24"/>
        </w:rPr>
        <w:t xml:space="preserve"> regras. As arvores e as regras são geralmente utilizadas em conjunto. Devido ao fato de as arvores tenderem a crescer muito de</w:t>
      </w:r>
      <w:r w:rsidR="00261CEA">
        <w:rPr>
          <w:rFonts w:ascii="Arial" w:hAnsi="Arial" w:cs="Arial"/>
          <w:sz w:val="24"/>
          <w:szCs w:val="24"/>
        </w:rPr>
        <w:t xml:space="preserve"> acordo com as aplicações, elas são muitas vezes substituidas pelas regras. Isso acontece em virtude de as regras poderem ser facilmente modularizadas [ING2000]. </w:t>
      </w:r>
      <w:r w:rsidR="00A84298">
        <w:rPr>
          <w:rFonts w:ascii="Arial" w:hAnsi="Arial" w:cs="Arial"/>
          <w:sz w:val="24"/>
          <w:szCs w:val="24"/>
        </w:rPr>
        <w:t>Portanto, a</w:t>
      </w:r>
      <w:r w:rsidR="00A84298" w:rsidRPr="001B690C">
        <w:rPr>
          <w:rFonts w:ascii="Arial" w:hAnsi="Arial" w:cs="Arial"/>
          <w:sz w:val="24"/>
          <w:szCs w:val="24"/>
        </w:rPr>
        <w:t xml:space="preserve"> partir de uma árvore de decisão são geradas regras, onde cada caminho possível da árvore corresponde a uma regra do tipo SE</w:t>
      </w:r>
      <w:r w:rsidR="00A84298">
        <w:rPr>
          <w:rFonts w:ascii="Arial" w:hAnsi="Arial" w:cs="Arial"/>
          <w:sz w:val="24"/>
          <w:szCs w:val="24"/>
        </w:rPr>
        <w:t>-</w:t>
      </w:r>
      <w:r w:rsidR="00A84298" w:rsidRPr="001B690C">
        <w:rPr>
          <w:rFonts w:ascii="Arial" w:hAnsi="Arial" w:cs="Arial"/>
          <w:sz w:val="24"/>
          <w:szCs w:val="24"/>
        </w:rPr>
        <w:t>ENTÃO. Os antecedentes são formados pelos atributos preditivos que aparecem ao longo do caminho percorrido, testando os valores que os definem. Os conseqüentes são formados pelo atributo objetivo com a classe correspondente à folha.</w:t>
      </w:r>
      <w:r w:rsidR="00A84298">
        <w:rPr>
          <w:rFonts w:ascii="Arial" w:hAnsi="Arial" w:cs="Arial"/>
          <w:sz w:val="24"/>
          <w:szCs w:val="24"/>
        </w:rPr>
        <w:t xml:space="preserve"> </w:t>
      </w:r>
      <w:r w:rsidR="00261CEA">
        <w:rPr>
          <w:rFonts w:ascii="Arial" w:hAnsi="Arial" w:cs="Arial"/>
          <w:sz w:val="24"/>
          <w:szCs w:val="24"/>
        </w:rPr>
        <w:t>Na arvore de decisão os nos são representados pelos atributos que estao dispostos conforme seu nivel informativo. N</w:t>
      </w:r>
      <w:r w:rsidR="00BA50FD">
        <w:rPr>
          <w:rFonts w:ascii="Arial" w:hAnsi="Arial" w:cs="Arial"/>
          <w:sz w:val="24"/>
          <w:szCs w:val="24"/>
        </w:rPr>
        <w:t>os arcos são</w:t>
      </w:r>
      <w:r w:rsidR="00E8718B">
        <w:rPr>
          <w:rFonts w:ascii="Arial" w:hAnsi="Arial" w:cs="Arial"/>
          <w:sz w:val="24"/>
          <w:szCs w:val="24"/>
        </w:rPr>
        <w:t xml:space="preserve"> testados os valores</w:t>
      </w:r>
      <w:r w:rsidR="004466FA">
        <w:rPr>
          <w:rFonts w:ascii="Arial" w:hAnsi="Arial" w:cs="Arial"/>
          <w:sz w:val="24"/>
          <w:szCs w:val="24"/>
        </w:rPr>
        <w:t xml:space="preserve"> </w:t>
      </w:r>
      <w:r w:rsidR="00261CEA">
        <w:rPr>
          <w:rFonts w:ascii="Arial" w:hAnsi="Arial" w:cs="Arial"/>
          <w:sz w:val="24"/>
          <w:szCs w:val="24"/>
        </w:rPr>
        <w:t xml:space="preserve">do atributo designado ao nodo a que pertencem. Os testes são realizados </w:t>
      </w:r>
      <w:r w:rsidR="002A65AD">
        <w:rPr>
          <w:rFonts w:ascii="Arial" w:hAnsi="Arial" w:cs="Arial"/>
          <w:sz w:val="24"/>
          <w:szCs w:val="24"/>
        </w:rPr>
        <w:t>utilizando-se operadores lógicos que realizão a avaliç</w:t>
      </w:r>
      <w:r w:rsidR="00E8718B">
        <w:rPr>
          <w:rFonts w:ascii="Arial" w:hAnsi="Arial" w:cs="Arial"/>
          <w:sz w:val="24"/>
          <w:szCs w:val="24"/>
        </w:rPr>
        <w:t xml:space="preserve">ão logica entre o no e o arco </w:t>
      </w:r>
      <w:r w:rsidR="004466FA">
        <w:rPr>
          <w:rFonts w:ascii="Arial" w:hAnsi="Arial" w:cs="Arial"/>
          <w:sz w:val="24"/>
          <w:szCs w:val="24"/>
        </w:rPr>
        <w:t>(Se no1=</w:t>
      </w:r>
      <w:r w:rsidR="00E8718B">
        <w:rPr>
          <w:rFonts w:ascii="Arial" w:hAnsi="Arial" w:cs="Arial"/>
          <w:sz w:val="24"/>
          <w:szCs w:val="24"/>
        </w:rPr>
        <w:t xml:space="preserve"> </w:t>
      </w:r>
      <w:proofErr w:type="gramStart"/>
      <w:r w:rsidR="00E8718B">
        <w:rPr>
          <w:rFonts w:ascii="Arial" w:hAnsi="Arial" w:cs="Arial"/>
          <w:sz w:val="24"/>
          <w:szCs w:val="24"/>
        </w:rPr>
        <w:t>arcoX</w:t>
      </w:r>
      <w:proofErr w:type="gramEnd"/>
      <w:r w:rsidR="004466FA">
        <w:rPr>
          <w:rFonts w:ascii="Arial" w:hAnsi="Arial" w:cs="Arial"/>
          <w:sz w:val="24"/>
          <w:szCs w:val="24"/>
        </w:rPr>
        <w:t xml:space="preserve"> entao </w:t>
      </w:r>
      <w:r w:rsidR="00E8718B">
        <w:rPr>
          <w:rFonts w:ascii="Arial" w:hAnsi="Arial" w:cs="Arial"/>
          <w:sz w:val="24"/>
          <w:szCs w:val="24"/>
        </w:rPr>
        <w:t>classe I</w:t>
      </w:r>
      <w:r w:rsidR="004466FA">
        <w:rPr>
          <w:rFonts w:ascii="Arial" w:hAnsi="Arial" w:cs="Arial"/>
          <w:sz w:val="24"/>
          <w:szCs w:val="24"/>
        </w:rPr>
        <w:t>)</w:t>
      </w:r>
      <w:r w:rsidR="00261CEA">
        <w:rPr>
          <w:rFonts w:ascii="Arial" w:hAnsi="Arial" w:cs="Arial"/>
          <w:sz w:val="24"/>
          <w:szCs w:val="24"/>
        </w:rPr>
        <w:t xml:space="preserve">. </w:t>
      </w:r>
      <w:r w:rsidR="00736C83">
        <w:rPr>
          <w:rFonts w:ascii="Arial" w:hAnsi="Arial" w:cs="Arial"/>
          <w:sz w:val="24"/>
          <w:szCs w:val="24"/>
        </w:rPr>
        <w:t xml:space="preserve">E a folha indicara entao </w:t>
      </w:r>
      <w:r w:rsidR="004466FA">
        <w:rPr>
          <w:rFonts w:ascii="Arial" w:hAnsi="Arial" w:cs="Arial"/>
          <w:sz w:val="24"/>
          <w:szCs w:val="24"/>
        </w:rPr>
        <w:t>à</w:t>
      </w:r>
      <w:r w:rsidR="00736C83">
        <w:rPr>
          <w:rFonts w:ascii="Arial" w:hAnsi="Arial" w:cs="Arial"/>
          <w:sz w:val="24"/>
          <w:szCs w:val="24"/>
        </w:rPr>
        <w:t xml:space="preserve"> classe associada ao no folha.</w:t>
      </w:r>
      <w:r w:rsidR="00A84298">
        <w:rPr>
          <w:rFonts w:ascii="Arial" w:hAnsi="Arial" w:cs="Arial"/>
          <w:sz w:val="24"/>
          <w:szCs w:val="24"/>
        </w:rPr>
        <w:t xml:space="preserve"> </w:t>
      </w:r>
      <w:r w:rsidR="00736C83">
        <w:rPr>
          <w:rFonts w:ascii="Arial" w:hAnsi="Arial" w:cs="Arial"/>
          <w:sz w:val="24"/>
          <w:szCs w:val="24"/>
        </w:rPr>
        <w:t xml:space="preserve">Os testes a serem realizados em um nodo de uma arrvore de decisão dependem das caracteristicas do atributo designado a este nodo, sendo utilizado apenas um atributo por nodo na realização de cada teste, tornando assim, a estrutura da arvore de facil compreensão. Com base nos testes definidos e em um conjunto de exemplos, é decidido qual o caminho a percorrer na arvore durante o processo de classificação. </w:t>
      </w:r>
    </w:p>
    <w:p w14:paraId="586C8AB2" w14:textId="77777777" w:rsidR="00736C83" w:rsidRDefault="00736C83" w:rsidP="00F5764D">
      <w:pPr>
        <w:pStyle w:val="PargrafodaLista"/>
        <w:tabs>
          <w:tab w:val="left" w:pos="520"/>
        </w:tabs>
        <w:spacing w:before="212" w:line="242" w:lineRule="auto"/>
        <w:ind w:right="104" w:firstLine="0"/>
        <w:rPr>
          <w:rFonts w:ascii="Arial" w:hAnsi="Arial" w:cs="Arial"/>
          <w:sz w:val="24"/>
          <w:szCs w:val="24"/>
        </w:rPr>
      </w:pPr>
      <w:r>
        <w:rPr>
          <w:rFonts w:ascii="Arial" w:hAnsi="Arial" w:cs="Arial"/>
          <w:sz w:val="24"/>
          <w:szCs w:val="24"/>
        </w:rPr>
        <w:t>Algumas possiveis regras que podem ser ext</w:t>
      </w:r>
      <w:r w:rsidR="004466FA">
        <w:rPr>
          <w:rFonts w:ascii="Arial" w:hAnsi="Arial" w:cs="Arial"/>
          <w:sz w:val="24"/>
          <w:szCs w:val="24"/>
        </w:rPr>
        <w:t>r</w:t>
      </w:r>
      <w:r>
        <w:rPr>
          <w:rFonts w:ascii="Arial" w:hAnsi="Arial" w:cs="Arial"/>
          <w:sz w:val="24"/>
          <w:szCs w:val="24"/>
        </w:rPr>
        <w:t xml:space="preserve">aidas da arvore de decisão: </w:t>
      </w:r>
    </w:p>
    <w:p w14:paraId="5711A5CE" w14:textId="77777777" w:rsidR="00736C83" w:rsidRDefault="00736C83" w:rsidP="00F5764D">
      <w:pPr>
        <w:pStyle w:val="PargrafodaLista"/>
        <w:tabs>
          <w:tab w:val="left" w:pos="520"/>
        </w:tabs>
        <w:spacing w:before="212" w:line="242" w:lineRule="auto"/>
        <w:ind w:right="104" w:firstLine="0"/>
        <w:rPr>
          <w:rFonts w:ascii="Arial" w:hAnsi="Arial" w:cs="Arial"/>
          <w:sz w:val="24"/>
          <w:szCs w:val="24"/>
        </w:rPr>
      </w:pPr>
      <w:r w:rsidRPr="00736C83">
        <w:rPr>
          <w:rFonts w:ascii="Arial" w:hAnsi="Arial" w:cs="Arial"/>
          <w:b/>
          <w:sz w:val="24"/>
          <w:szCs w:val="24"/>
        </w:rPr>
        <w:t>Se</w:t>
      </w:r>
      <w:r>
        <w:rPr>
          <w:rFonts w:ascii="Arial" w:hAnsi="Arial" w:cs="Arial"/>
          <w:sz w:val="24"/>
          <w:szCs w:val="24"/>
        </w:rPr>
        <w:t xml:space="preserve"> Valor_atributo_no</w:t>
      </w:r>
      <w:r w:rsidR="004466FA">
        <w:rPr>
          <w:rFonts w:ascii="Arial" w:hAnsi="Arial" w:cs="Arial"/>
          <w:sz w:val="24"/>
          <w:szCs w:val="24"/>
        </w:rPr>
        <w:t xml:space="preserve"> </w:t>
      </w:r>
      <w:r w:rsidRPr="00736C83">
        <w:rPr>
          <w:rFonts w:ascii="Arial" w:hAnsi="Arial" w:cs="Arial"/>
          <w:b/>
          <w:sz w:val="24"/>
          <w:szCs w:val="24"/>
        </w:rPr>
        <w:t xml:space="preserve">= </w:t>
      </w:r>
      <w:r>
        <w:rPr>
          <w:rFonts w:ascii="Arial" w:hAnsi="Arial" w:cs="Arial"/>
          <w:sz w:val="24"/>
          <w:szCs w:val="24"/>
        </w:rPr>
        <w:t>Valor_</w:t>
      </w:r>
      <w:r w:rsidR="004466FA">
        <w:rPr>
          <w:rFonts w:ascii="Arial" w:hAnsi="Arial" w:cs="Arial"/>
          <w:sz w:val="24"/>
          <w:szCs w:val="24"/>
        </w:rPr>
        <w:t xml:space="preserve">arco </w:t>
      </w:r>
      <w:r w:rsidRPr="00736C83">
        <w:rPr>
          <w:rFonts w:ascii="Arial" w:hAnsi="Arial" w:cs="Arial"/>
          <w:b/>
          <w:sz w:val="24"/>
          <w:szCs w:val="24"/>
        </w:rPr>
        <w:t xml:space="preserve">entao </w:t>
      </w:r>
      <w:r>
        <w:rPr>
          <w:rFonts w:ascii="Arial" w:hAnsi="Arial" w:cs="Arial"/>
          <w:sz w:val="24"/>
          <w:szCs w:val="24"/>
        </w:rPr>
        <w:t>classe 1</w:t>
      </w:r>
    </w:p>
    <w:p w14:paraId="5B12B331" w14:textId="77777777" w:rsidR="00736C83" w:rsidRDefault="00736C83" w:rsidP="00736C83">
      <w:pPr>
        <w:pStyle w:val="PargrafodaLista"/>
        <w:tabs>
          <w:tab w:val="left" w:pos="520"/>
        </w:tabs>
        <w:spacing w:before="212" w:line="242" w:lineRule="auto"/>
        <w:ind w:right="104" w:firstLine="0"/>
        <w:rPr>
          <w:rFonts w:ascii="Arial" w:hAnsi="Arial" w:cs="Arial"/>
          <w:sz w:val="24"/>
          <w:szCs w:val="24"/>
        </w:rPr>
      </w:pPr>
      <w:r w:rsidRPr="00736C83">
        <w:rPr>
          <w:rFonts w:ascii="Arial" w:hAnsi="Arial" w:cs="Arial"/>
          <w:b/>
          <w:sz w:val="24"/>
          <w:szCs w:val="24"/>
        </w:rPr>
        <w:t>Se</w:t>
      </w:r>
      <w:r>
        <w:rPr>
          <w:rFonts w:ascii="Arial" w:hAnsi="Arial" w:cs="Arial"/>
          <w:sz w:val="24"/>
          <w:szCs w:val="24"/>
        </w:rPr>
        <w:t xml:space="preserve"> Valor_atributo_no </w:t>
      </w:r>
      <w:r>
        <w:rPr>
          <w:rFonts w:ascii="Arial" w:hAnsi="Arial" w:cs="Arial"/>
          <w:b/>
          <w:sz w:val="24"/>
          <w:szCs w:val="24"/>
        </w:rPr>
        <w:t>&gt;=</w:t>
      </w:r>
      <w:r w:rsidRPr="00736C83">
        <w:rPr>
          <w:rFonts w:ascii="Arial" w:hAnsi="Arial" w:cs="Arial"/>
          <w:b/>
          <w:sz w:val="24"/>
          <w:szCs w:val="24"/>
        </w:rPr>
        <w:t xml:space="preserve"> </w:t>
      </w:r>
      <w:r>
        <w:rPr>
          <w:rFonts w:ascii="Arial" w:hAnsi="Arial" w:cs="Arial"/>
          <w:sz w:val="24"/>
          <w:szCs w:val="24"/>
        </w:rPr>
        <w:t>Valor_</w:t>
      </w:r>
      <w:r w:rsidR="004466FA">
        <w:rPr>
          <w:rFonts w:ascii="Arial" w:hAnsi="Arial" w:cs="Arial"/>
          <w:sz w:val="24"/>
          <w:szCs w:val="24"/>
        </w:rPr>
        <w:t>arco</w:t>
      </w:r>
      <w:r>
        <w:rPr>
          <w:rFonts w:ascii="Arial" w:hAnsi="Arial" w:cs="Arial"/>
          <w:sz w:val="24"/>
          <w:szCs w:val="24"/>
        </w:rPr>
        <w:t xml:space="preserve"> </w:t>
      </w:r>
      <w:r w:rsidRPr="00736C83">
        <w:rPr>
          <w:rFonts w:ascii="Arial" w:hAnsi="Arial" w:cs="Arial"/>
          <w:b/>
          <w:sz w:val="24"/>
          <w:szCs w:val="24"/>
        </w:rPr>
        <w:t xml:space="preserve">entao </w:t>
      </w:r>
      <w:r>
        <w:rPr>
          <w:rFonts w:ascii="Arial" w:hAnsi="Arial" w:cs="Arial"/>
          <w:sz w:val="24"/>
          <w:szCs w:val="24"/>
        </w:rPr>
        <w:t>classe 2</w:t>
      </w:r>
    </w:p>
    <w:p w14:paraId="7A2C728C" w14:textId="2AA99EEA" w:rsidR="00B71BA7" w:rsidRPr="00E2747C" w:rsidRDefault="00736C83" w:rsidP="00D923AD">
      <w:pPr>
        <w:pStyle w:val="PargrafodaLista"/>
        <w:tabs>
          <w:tab w:val="left" w:pos="520"/>
        </w:tabs>
        <w:spacing w:before="212" w:line="242" w:lineRule="auto"/>
        <w:ind w:right="104" w:firstLine="0"/>
        <w:rPr>
          <w:rFonts w:ascii="Arial" w:hAnsi="Arial" w:cs="Arial"/>
          <w:sz w:val="24"/>
          <w:szCs w:val="24"/>
        </w:rPr>
      </w:pPr>
      <w:r w:rsidRPr="00736C83">
        <w:rPr>
          <w:rFonts w:ascii="Arial" w:hAnsi="Arial" w:cs="Arial"/>
          <w:b/>
          <w:sz w:val="24"/>
          <w:szCs w:val="24"/>
        </w:rPr>
        <w:t>Se</w:t>
      </w:r>
      <w:r>
        <w:rPr>
          <w:rFonts w:ascii="Arial" w:hAnsi="Arial" w:cs="Arial"/>
          <w:sz w:val="24"/>
          <w:szCs w:val="24"/>
        </w:rPr>
        <w:t xml:space="preserve"> Valor_atributo_no &lt;=</w:t>
      </w:r>
      <w:r w:rsidRPr="00736C83">
        <w:rPr>
          <w:rFonts w:ascii="Arial" w:hAnsi="Arial" w:cs="Arial"/>
          <w:b/>
          <w:sz w:val="24"/>
          <w:szCs w:val="24"/>
        </w:rPr>
        <w:t xml:space="preserve"> </w:t>
      </w:r>
      <w:r>
        <w:rPr>
          <w:rFonts w:ascii="Arial" w:hAnsi="Arial" w:cs="Arial"/>
          <w:sz w:val="24"/>
          <w:szCs w:val="24"/>
        </w:rPr>
        <w:t>Valor_</w:t>
      </w:r>
      <w:r w:rsidR="004466FA">
        <w:rPr>
          <w:rFonts w:ascii="Arial" w:hAnsi="Arial" w:cs="Arial"/>
          <w:sz w:val="24"/>
          <w:szCs w:val="24"/>
        </w:rPr>
        <w:t>arco</w:t>
      </w:r>
      <w:r>
        <w:rPr>
          <w:rFonts w:ascii="Arial" w:hAnsi="Arial" w:cs="Arial"/>
          <w:sz w:val="24"/>
          <w:szCs w:val="24"/>
        </w:rPr>
        <w:t xml:space="preserve"> </w:t>
      </w:r>
      <w:r w:rsidRPr="00736C83">
        <w:rPr>
          <w:rFonts w:ascii="Arial" w:hAnsi="Arial" w:cs="Arial"/>
          <w:b/>
          <w:sz w:val="24"/>
          <w:szCs w:val="24"/>
        </w:rPr>
        <w:t xml:space="preserve">entao </w:t>
      </w:r>
      <w:r>
        <w:rPr>
          <w:rFonts w:ascii="Arial" w:hAnsi="Arial" w:cs="Arial"/>
          <w:sz w:val="24"/>
          <w:szCs w:val="24"/>
        </w:rPr>
        <w:t>classe 3</w:t>
      </w:r>
    </w:p>
    <w:p w14:paraId="16335687" w14:textId="77777777" w:rsidR="00B71BA7" w:rsidRDefault="00B71BA7" w:rsidP="004D58A2">
      <w:pPr>
        <w:pStyle w:val="PargrafodaLista"/>
        <w:tabs>
          <w:tab w:val="left" w:pos="520"/>
        </w:tabs>
        <w:spacing w:before="212" w:line="242" w:lineRule="auto"/>
        <w:ind w:right="104" w:firstLine="0"/>
        <w:rPr>
          <w:rFonts w:ascii="Arial" w:hAnsi="Arial" w:cs="Arial"/>
          <w:sz w:val="24"/>
          <w:szCs w:val="24"/>
        </w:rPr>
      </w:pPr>
    </w:p>
    <w:p w14:paraId="4A8B41A6" w14:textId="77777777" w:rsidR="00F12C69" w:rsidRDefault="00CB256C">
      <w:pPr>
        <w:pStyle w:val="PargrafodaLista"/>
        <w:numPr>
          <w:ilvl w:val="0"/>
          <w:numId w:val="2"/>
        </w:numPr>
        <w:tabs>
          <w:tab w:val="left" w:pos="520"/>
        </w:tabs>
        <w:spacing w:line="249" w:lineRule="auto"/>
        <w:ind w:right="103"/>
        <w:rPr>
          <w:rFonts w:ascii="Arial" w:hAnsi="Arial" w:cs="Arial"/>
          <w:sz w:val="24"/>
          <w:szCs w:val="24"/>
        </w:rPr>
      </w:pPr>
      <w:r w:rsidRPr="0049694B">
        <w:rPr>
          <w:rFonts w:ascii="Arial" w:hAnsi="Arial" w:cs="Arial"/>
          <w:sz w:val="24"/>
          <w:szCs w:val="24"/>
        </w:rPr>
        <w:t>No modelo de classificação baseado em probabilidade chamado naïve bayes, os atributos</w:t>
      </w:r>
      <w:r w:rsidRPr="0049694B">
        <w:rPr>
          <w:rFonts w:ascii="Arial" w:hAnsi="Arial" w:cs="Arial"/>
          <w:spacing w:val="1"/>
          <w:sz w:val="24"/>
          <w:szCs w:val="24"/>
        </w:rPr>
        <w:t xml:space="preserve"> </w:t>
      </w:r>
      <w:r w:rsidRPr="0049694B">
        <w:rPr>
          <w:rFonts w:ascii="Arial" w:hAnsi="Arial" w:cs="Arial"/>
          <w:sz w:val="24"/>
          <w:szCs w:val="24"/>
        </w:rPr>
        <w:t>são</w:t>
      </w:r>
      <w:r w:rsidRPr="0049694B">
        <w:rPr>
          <w:rFonts w:ascii="Arial" w:hAnsi="Arial" w:cs="Arial"/>
          <w:spacing w:val="1"/>
          <w:sz w:val="24"/>
          <w:szCs w:val="24"/>
        </w:rPr>
        <w:t xml:space="preserve"> </w:t>
      </w:r>
      <w:r w:rsidRPr="0049694B">
        <w:rPr>
          <w:rFonts w:ascii="Arial" w:hAnsi="Arial" w:cs="Arial"/>
          <w:sz w:val="24"/>
          <w:szCs w:val="24"/>
        </w:rPr>
        <w:t>considerados</w:t>
      </w:r>
      <w:r w:rsidRPr="0049694B">
        <w:rPr>
          <w:rFonts w:ascii="Arial" w:hAnsi="Arial" w:cs="Arial"/>
          <w:spacing w:val="1"/>
          <w:sz w:val="24"/>
          <w:szCs w:val="24"/>
        </w:rPr>
        <w:t xml:space="preserve"> </w:t>
      </w:r>
      <w:r w:rsidRPr="0049694B">
        <w:rPr>
          <w:rFonts w:ascii="Arial" w:hAnsi="Arial" w:cs="Arial"/>
          <w:sz w:val="24"/>
          <w:szCs w:val="24"/>
        </w:rPr>
        <w:t>independentes.</w:t>
      </w:r>
      <w:r w:rsidRPr="0049694B">
        <w:rPr>
          <w:rFonts w:ascii="Arial" w:hAnsi="Arial" w:cs="Arial"/>
          <w:spacing w:val="1"/>
          <w:sz w:val="24"/>
          <w:szCs w:val="24"/>
        </w:rPr>
        <w:t xml:space="preserve"> </w:t>
      </w:r>
      <w:r w:rsidRPr="0049694B">
        <w:rPr>
          <w:rFonts w:ascii="Arial" w:hAnsi="Arial" w:cs="Arial"/>
          <w:sz w:val="24"/>
          <w:szCs w:val="24"/>
        </w:rPr>
        <w:t>Demonstre</w:t>
      </w:r>
      <w:r w:rsidRPr="0049694B">
        <w:rPr>
          <w:rFonts w:ascii="Arial" w:hAnsi="Arial" w:cs="Arial"/>
          <w:spacing w:val="1"/>
          <w:sz w:val="24"/>
          <w:szCs w:val="24"/>
        </w:rPr>
        <w:t xml:space="preserve"> </w:t>
      </w:r>
      <w:r w:rsidRPr="0049694B">
        <w:rPr>
          <w:rFonts w:ascii="Arial" w:hAnsi="Arial" w:cs="Arial"/>
          <w:sz w:val="24"/>
          <w:szCs w:val="24"/>
        </w:rPr>
        <w:t>isto</w:t>
      </w:r>
      <w:r w:rsidRPr="0049694B">
        <w:rPr>
          <w:rFonts w:ascii="Arial" w:hAnsi="Arial" w:cs="Arial"/>
          <w:spacing w:val="1"/>
          <w:sz w:val="24"/>
          <w:szCs w:val="24"/>
        </w:rPr>
        <w:t xml:space="preserve"> </w:t>
      </w:r>
      <w:r w:rsidRPr="0049694B">
        <w:rPr>
          <w:rFonts w:ascii="Arial" w:hAnsi="Arial" w:cs="Arial"/>
          <w:sz w:val="24"/>
          <w:szCs w:val="24"/>
        </w:rPr>
        <w:t>através</w:t>
      </w:r>
      <w:r w:rsidRPr="0049694B">
        <w:rPr>
          <w:rFonts w:ascii="Arial" w:hAnsi="Arial" w:cs="Arial"/>
          <w:spacing w:val="1"/>
          <w:sz w:val="24"/>
          <w:szCs w:val="24"/>
        </w:rPr>
        <w:t xml:space="preserve"> </w:t>
      </w:r>
      <w:r w:rsidRPr="0049694B">
        <w:rPr>
          <w:rFonts w:ascii="Arial" w:hAnsi="Arial" w:cs="Arial"/>
          <w:sz w:val="24"/>
          <w:szCs w:val="24"/>
        </w:rPr>
        <w:t>das</w:t>
      </w:r>
      <w:r w:rsidRPr="0049694B">
        <w:rPr>
          <w:rFonts w:ascii="Arial" w:hAnsi="Arial" w:cs="Arial"/>
          <w:spacing w:val="1"/>
          <w:sz w:val="24"/>
          <w:szCs w:val="24"/>
        </w:rPr>
        <w:t xml:space="preserve"> </w:t>
      </w:r>
      <w:r w:rsidRPr="0049694B">
        <w:rPr>
          <w:rFonts w:ascii="Arial" w:hAnsi="Arial" w:cs="Arial"/>
          <w:sz w:val="24"/>
          <w:szCs w:val="24"/>
        </w:rPr>
        <w:t>fórmulas que regem o</w:t>
      </w:r>
      <w:r w:rsidRPr="0049694B">
        <w:rPr>
          <w:rFonts w:ascii="Arial" w:hAnsi="Arial" w:cs="Arial"/>
          <w:spacing w:val="1"/>
          <w:sz w:val="24"/>
          <w:szCs w:val="24"/>
        </w:rPr>
        <w:t xml:space="preserve"> </w:t>
      </w:r>
      <w:r w:rsidRPr="0049694B">
        <w:rPr>
          <w:rFonts w:ascii="Arial" w:hAnsi="Arial" w:cs="Arial"/>
          <w:sz w:val="24"/>
          <w:szCs w:val="24"/>
        </w:rPr>
        <w:t>modelo.</w:t>
      </w:r>
    </w:p>
    <w:p w14:paraId="5B625784" w14:textId="77777777" w:rsidR="00B71BA7" w:rsidRDefault="00B71BA7" w:rsidP="00B71BA7">
      <w:pPr>
        <w:pStyle w:val="PargrafodaLista"/>
        <w:tabs>
          <w:tab w:val="left" w:pos="520"/>
        </w:tabs>
        <w:spacing w:line="249" w:lineRule="auto"/>
        <w:ind w:right="103" w:firstLine="0"/>
        <w:rPr>
          <w:rFonts w:ascii="Arial" w:hAnsi="Arial" w:cs="Arial"/>
          <w:sz w:val="24"/>
          <w:szCs w:val="24"/>
        </w:rPr>
      </w:pPr>
      <w:r>
        <w:rPr>
          <w:rFonts w:ascii="Arial" w:hAnsi="Arial" w:cs="Arial"/>
          <w:sz w:val="24"/>
          <w:szCs w:val="24"/>
        </w:rPr>
        <w:t xml:space="preserve">O </w:t>
      </w:r>
      <w:r w:rsidRPr="00B71BA7">
        <w:rPr>
          <w:rFonts w:ascii="Arial" w:hAnsi="Arial" w:cs="Arial"/>
          <w:sz w:val="24"/>
          <w:szCs w:val="24"/>
        </w:rPr>
        <w:t>teorema de Bayes fornece uma maneira de calcular a probabilidade posterior, P ( c | x ) , de P ( c ) , P ( x ) e P ( x | c ) . O classificador Naive Bayes assume que o efeito do valor de um preditor ( x ) em uma determinada classe ( c ) é independente dos valores de outros preditores. Essa suposição é chamada de independência condicional de classe</w:t>
      </w:r>
      <w:r w:rsidRPr="00D63233">
        <w:rPr>
          <w:rFonts w:ascii="Arial" w:hAnsi="Arial" w:cs="Arial"/>
          <w:sz w:val="24"/>
          <w:szCs w:val="24"/>
        </w:rPr>
        <w:t>.</w:t>
      </w:r>
    </w:p>
    <w:tbl>
      <w:tblPr>
        <w:tblW w:w="13875" w:type="dxa"/>
        <w:tblCellSpacing w:w="15" w:type="dxa"/>
        <w:tblInd w:w="-1310"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D63233" w:rsidRPr="00D63233" w14:paraId="5CF18BC0" w14:textId="77777777" w:rsidTr="00B71BA7">
        <w:trPr>
          <w:tblCellSpacing w:w="15" w:type="dxa"/>
        </w:trPr>
        <w:tc>
          <w:tcPr>
            <w:tcW w:w="0" w:type="auto"/>
            <w:vAlign w:val="center"/>
            <w:hideMark/>
          </w:tcPr>
          <w:p w14:paraId="66C45777" w14:textId="77777777" w:rsidR="00D63233" w:rsidRPr="00D63233" w:rsidRDefault="00D63233" w:rsidP="00B71BA7">
            <w:pPr>
              <w:jc w:val="both"/>
              <w:rPr>
                <w:rFonts w:ascii="Arial" w:hAnsi="Arial" w:cs="Arial"/>
                <w:sz w:val="24"/>
                <w:szCs w:val="24"/>
              </w:rPr>
            </w:pPr>
          </w:p>
        </w:tc>
        <w:tc>
          <w:tcPr>
            <w:tcW w:w="750" w:type="dxa"/>
            <w:vAlign w:val="center"/>
            <w:hideMark/>
          </w:tcPr>
          <w:p w14:paraId="155C5B61" w14:textId="77777777" w:rsidR="00D63233" w:rsidRPr="00D63233" w:rsidRDefault="00D63233" w:rsidP="00D63233">
            <w:pPr>
              <w:widowControl/>
              <w:autoSpaceDE/>
              <w:autoSpaceDN/>
              <w:rPr>
                <w:rFonts w:ascii="Times New Roman" w:eastAsia="Times New Roman" w:hAnsi="Times New Roman" w:cs="Times New Roman"/>
                <w:sz w:val="24"/>
                <w:szCs w:val="24"/>
                <w:lang w:val="pt-BR" w:eastAsia="pt-BR"/>
              </w:rPr>
            </w:pPr>
          </w:p>
        </w:tc>
        <w:tc>
          <w:tcPr>
            <w:tcW w:w="1500" w:type="dxa"/>
            <w:vAlign w:val="center"/>
            <w:hideMark/>
          </w:tcPr>
          <w:p w14:paraId="132A6857" w14:textId="77777777" w:rsidR="00D63233" w:rsidRPr="00D63233" w:rsidRDefault="00D63233" w:rsidP="00D63233">
            <w:pPr>
              <w:widowControl/>
              <w:autoSpaceDE/>
              <w:autoSpaceDN/>
              <w:rPr>
                <w:rFonts w:ascii="Times New Roman" w:eastAsia="Times New Roman" w:hAnsi="Times New Roman" w:cs="Times New Roman"/>
                <w:sz w:val="24"/>
                <w:szCs w:val="24"/>
                <w:lang w:val="pt-BR" w:eastAsia="pt-BR"/>
              </w:rPr>
            </w:pPr>
          </w:p>
        </w:tc>
      </w:tr>
      <w:tr w:rsidR="00D63233" w:rsidRPr="00D63233" w14:paraId="71D212A3" w14:textId="77777777" w:rsidTr="00B71BA7">
        <w:trPr>
          <w:tblCellSpacing w:w="15" w:type="dxa"/>
        </w:trPr>
        <w:tc>
          <w:tcPr>
            <w:tcW w:w="0" w:type="auto"/>
            <w:vAlign w:val="center"/>
            <w:hideMark/>
          </w:tcPr>
          <w:p w14:paraId="398B1CCB" w14:textId="77777777" w:rsidR="00D63233" w:rsidRDefault="00D63233" w:rsidP="00B71BA7">
            <w:pPr>
              <w:jc w:val="center"/>
              <w:rPr>
                <w:rFonts w:ascii="Arial" w:hAnsi="Arial" w:cs="Arial"/>
                <w:sz w:val="24"/>
                <w:szCs w:val="24"/>
              </w:rPr>
            </w:pPr>
            <w:r w:rsidRPr="00D63233">
              <w:rPr>
                <w:rFonts w:ascii="Arial" w:hAnsi="Arial" w:cs="Arial"/>
                <w:noProof/>
                <w:sz w:val="24"/>
                <w:szCs w:val="24"/>
                <w:lang w:val="pt-BR" w:eastAsia="pt-BR"/>
              </w:rPr>
              <w:drawing>
                <wp:inline distT="0" distB="0" distL="0" distR="0" wp14:anchorId="1CB59959" wp14:editId="7DC8A8E4">
                  <wp:extent cx="4393565" cy="2517775"/>
                  <wp:effectExtent l="0" t="0" r="6985" b="0"/>
                  <wp:docPr id="4" name="Imagem 4" descr="https://www.saedsayad.com/images/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edsayad.com/images/Bayes_r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3565" cy="2517775"/>
                          </a:xfrm>
                          <a:prstGeom prst="rect">
                            <a:avLst/>
                          </a:prstGeom>
                          <a:noFill/>
                          <a:ln>
                            <a:noFill/>
                          </a:ln>
                        </pic:spPr>
                      </pic:pic>
                    </a:graphicData>
                  </a:graphic>
                </wp:inline>
              </w:drawing>
            </w:r>
          </w:p>
          <w:p w14:paraId="28DC5BA2" w14:textId="77777777" w:rsidR="00B71BA7" w:rsidRPr="00D63233" w:rsidRDefault="00B71BA7" w:rsidP="00B71BA7">
            <w:pPr>
              <w:ind w:left="2160"/>
              <w:rPr>
                <w:rFonts w:ascii="Arial" w:hAnsi="Arial" w:cs="Arial"/>
                <w:sz w:val="24"/>
                <w:szCs w:val="24"/>
              </w:rPr>
            </w:pPr>
            <w:r w:rsidRPr="00D63233">
              <w:rPr>
                <w:rFonts w:ascii="Arial" w:hAnsi="Arial" w:cs="Arial"/>
                <w:sz w:val="24"/>
                <w:szCs w:val="24"/>
              </w:rPr>
              <w:t>P ( c | x ) é a probabilidade posterior da classe ( alvo ) dado preditor ( atributo ).</w:t>
            </w:r>
          </w:p>
          <w:p w14:paraId="28B41F0F" w14:textId="77777777" w:rsidR="00B71BA7" w:rsidRPr="00D63233" w:rsidRDefault="00B71BA7" w:rsidP="00B71BA7">
            <w:pPr>
              <w:ind w:left="2160"/>
              <w:rPr>
                <w:rFonts w:ascii="Arial" w:hAnsi="Arial" w:cs="Arial"/>
                <w:sz w:val="24"/>
                <w:szCs w:val="24"/>
              </w:rPr>
            </w:pPr>
            <w:r w:rsidRPr="00D63233">
              <w:rPr>
                <w:rFonts w:ascii="Arial" w:hAnsi="Arial" w:cs="Arial"/>
                <w:sz w:val="24"/>
                <w:szCs w:val="24"/>
              </w:rPr>
              <w:t>P ( c ) é a probabilidade anterior da classe .</w:t>
            </w:r>
          </w:p>
          <w:p w14:paraId="211847AF" w14:textId="77777777" w:rsidR="00B71BA7" w:rsidRPr="00D63233" w:rsidRDefault="00B71BA7" w:rsidP="00B71BA7">
            <w:pPr>
              <w:ind w:left="2160"/>
              <w:rPr>
                <w:rFonts w:ascii="Arial" w:hAnsi="Arial" w:cs="Arial"/>
                <w:sz w:val="24"/>
                <w:szCs w:val="24"/>
              </w:rPr>
            </w:pPr>
            <w:r w:rsidRPr="00D63233">
              <w:rPr>
                <w:rFonts w:ascii="Arial" w:hAnsi="Arial" w:cs="Arial"/>
                <w:sz w:val="24"/>
                <w:szCs w:val="24"/>
              </w:rPr>
              <w:t>P ( x | c ) é a probabilidade que é a probabilidade do preditor dada classe .</w:t>
            </w:r>
          </w:p>
          <w:p w14:paraId="3B82D81F" w14:textId="77777777" w:rsidR="00B71BA7" w:rsidRPr="00D63233" w:rsidRDefault="00B71BA7" w:rsidP="00B71BA7">
            <w:pPr>
              <w:ind w:left="2160"/>
              <w:rPr>
                <w:rFonts w:ascii="Arial" w:hAnsi="Arial" w:cs="Arial"/>
                <w:sz w:val="24"/>
                <w:szCs w:val="24"/>
              </w:rPr>
            </w:pPr>
            <w:r w:rsidRPr="00D63233">
              <w:rPr>
                <w:rFonts w:ascii="Arial" w:hAnsi="Arial" w:cs="Arial"/>
                <w:sz w:val="24"/>
                <w:szCs w:val="24"/>
              </w:rPr>
              <w:t>P ( x ) é a probabilidade anterior do preditor .</w:t>
            </w:r>
          </w:p>
        </w:tc>
        <w:tc>
          <w:tcPr>
            <w:tcW w:w="750" w:type="dxa"/>
            <w:vAlign w:val="center"/>
            <w:hideMark/>
          </w:tcPr>
          <w:p w14:paraId="25A9E50C" w14:textId="77777777" w:rsidR="00D63233" w:rsidRPr="00D63233" w:rsidRDefault="00D63233" w:rsidP="00D63233">
            <w:pPr>
              <w:widowControl/>
              <w:autoSpaceDE/>
              <w:autoSpaceDN/>
              <w:rPr>
                <w:rFonts w:ascii="Times New Roman" w:eastAsia="Times New Roman" w:hAnsi="Times New Roman" w:cs="Times New Roman"/>
                <w:sz w:val="24"/>
                <w:szCs w:val="24"/>
                <w:lang w:val="pt-BR" w:eastAsia="pt-BR"/>
              </w:rPr>
            </w:pPr>
          </w:p>
        </w:tc>
        <w:tc>
          <w:tcPr>
            <w:tcW w:w="1500" w:type="dxa"/>
            <w:vAlign w:val="center"/>
            <w:hideMark/>
          </w:tcPr>
          <w:p w14:paraId="01C4B14A" w14:textId="77777777" w:rsidR="00D63233" w:rsidRPr="00D63233" w:rsidRDefault="00D63233" w:rsidP="00D63233">
            <w:pPr>
              <w:widowControl/>
              <w:autoSpaceDE/>
              <w:autoSpaceDN/>
              <w:rPr>
                <w:rFonts w:ascii="Times New Roman" w:eastAsia="Times New Roman" w:hAnsi="Times New Roman" w:cs="Times New Roman"/>
                <w:sz w:val="24"/>
                <w:szCs w:val="24"/>
                <w:lang w:val="pt-BR" w:eastAsia="pt-BR"/>
              </w:rPr>
            </w:pPr>
          </w:p>
        </w:tc>
      </w:tr>
      <w:tr w:rsidR="00D63233" w:rsidRPr="00D63233" w14:paraId="6A9B60FE" w14:textId="77777777" w:rsidTr="00B71BA7">
        <w:trPr>
          <w:tblCellSpacing w:w="15" w:type="dxa"/>
        </w:trPr>
        <w:tc>
          <w:tcPr>
            <w:tcW w:w="0" w:type="auto"/>
            <w:vAlign w:val="center"/>
            <w:hideMark/>
          </w:tcPr>
          <w:p w14:paraId="2321DE3F" w14:textId="77777777" w:rsidR="00D63233" w:rsidRPr="00D63233" w:rsidRDefault="00D63233" w:rsidP="00D63233">
            <w:pPr>
              <w:rPr>
                <w:rFonts w:ascii="Arial" w:hAnsi="Arial" w:cs="Arial"/>
                <w:sz w:val="24"/>
                <w:szCs w:val="24"/>
              </w:rPr>
            </w:pPr>
          </w:p>
        </w:tc>
        <w:tc>
          <w:tcPr>
            <w:tcW w:w="0" w:type="auto"/>
            <w:vAlign w:val="center"/>
            <w:hideMark/>
          </w:tcPr>
          <w:p w14:paraId="6557D7FF" w14:textId="77777777" w:rsidR="00D63233" w:rsidRPr="00D63233" w:rsidRDefault="00D63233" w:rsidP="00D63233">
            <w:pPr>
              <w:widowControl/>
              <w:autoSpaceDE/>
              <w:autoSpaceDN/>
              <w:rPr>
                <w:rFonts w:ascii="Times New Roman" w:eastAsia="Times New Roman" w:hAnsi="Times New Roman" w:cs="Times New Roman"/>
                <w:sz w:val="20"/>
                <w:szCs w:val="20"/>
                <w:lang w:val="pt-BR" w:eastAsia="pt-BR"/>
              </w:rPr>
            </w:pPr>
          </w:p>
        </w:tc>
        <w:tc>
          <w:tcPr>
            <w:tcW w:w="0" w:type="auto"/>
            <w:vAlign w:val="center"/>
            <w:hideMark/>
          </w:tcPr>
          <w:p w14:paraId="76064BEB" w14:textId="77777777" w:rsidR="00D63233" w:rsidRPr="00D63233" w:rsidRDefault="00D63233" w:rsidP="00D63233">
            <w:pPr>
              <w:widowControl/>
              <w:autoSpaceDE/>
              <w:autoSpaceDN/>
              <w:rPr>
                <w:rFonts w:ascii="Times New Roman" w:eastAsia="Times New Roman" w:hAnsi="Times New Roman" w:cs="Times New Roman"/>
                <w:sz w:val="20"/>
                <w:szCs w:val="20"/>
                <w:lang w:val="pt-BR" w:eastAsia="pt-BR"/>
              </w:rPr>
            </w:pPr>
          </w:p>
        </w:tc>
      </w:tr>
    </w:tbl>
    <w:p w14:paraId="65E4DC65" w14:textId="77777777" w:rsidR="00D63233" w:rsidRDefault="00B71BA7" w:rsidP="00B71BA7">
      <w:pPr>
        <w:pStyle w:val="PargrafodaLista"/>
        <w:tabs>
          <w:tab w:val="left" w:pos="520"/>
        </w:tabs>
        <w:spacing w:line="249" w:lineRule="auto"/>
        <w:ind w:right="103" w:firstLine="0"/>
        <w:jc w:val="center"/>
        <w:rPr>
          <w:rFonts w:ascii="Arial" w:hAnsi="Arial" w:cs="Arial"/>
          <w:sz w:val="24"/>
          <w:szCs w:val="24"/>
        </w:rPr>
      </w:pPr>
      <w:r>
        <w:rPr>
          <w:rFonts w:ascii="Arial" w:hAnsi="Arial" w:cs="Arial"/>
          <w:noProof/>
          <w:sz w:val="24"/>
          <w:szCs w:val="24"/>
          <w:lang w:val="pt-BR" w:eastAsia="pt-BR"/>
        </w:rPr>
        <w:drawing>
          <wp:inline distT="0" distB="0" distL="0" distR="0" wp14:anchorId="16043774" wp14:editId="3AD02419">
            <wp:extent cx="5415148" cy="2882677"/>
            <wp:effectExtent l="0" t="0" r="0" b="0"/>
            <wp:docPr id="5" name="Imagem 5" descr="C:\Users\IVAN LEONI\AppData\Local\Microsoft\Windows\INetCache\Content.Wo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 LEONI\AppData\Local\Microsoft\Windows\INetCache\Content.Word\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411" cy="2882817"/>
                    </a:xfrm>
                    <a:prstGeom prst="rect">
                      <a:avLst/>
                    </a:prstGeom>
                    <a:noFill/>
                    <a:ln>
                      <a:noFill/>
                    </a:ln>
                  </pic:spPr>
                </pic:pic>
              </a:graphicData>
            </a:graphic>
          </wp:inline>
        </w:drawing>
      </w:r>
    </w:p>
    <w:p w14:paraId="17E7ECA7" w14:textId="77777777" w:rsidR="004D58A2" w:rsidRDefault="004D58A2" w:rsidP="004D58A2">
      <w:pPr>
        <w:tabs>
          <w:tab w:val="left" w:pos="520"/>
        </w:tabs>
        <w:spacing w:line="249" w:lineRule="auto"/>
        <w:ind w:right="103"/>
        <w:rPr>
          <w:rFonts w:ascii="Arial" w:hAnsi="Arial" w:cs="Arial"/>
          <w:sz w:val="24"/>
          <w:szCs w:val="24"/>
        </w:rPr>
      </w:pPr>
    </w:p>
    <w:p w14:paraId="0D193F48" w14:textId="77777777" w:rsidR="00F12C69" w:rsidRDefault="00CB256C">
      <w:pPr>
        <w:pStyle w:val="PargrafodaLista"/>
        <w:numPr>
          <w:ilvl w:val="0"/>
          <w:numId w:val="2"/>
        </w:numPr>
        <w:tabs>
          <w:tab w:val="left" w:pos="519"/>
          <w:tab w:val="left" w:pos="520"/>
        </w:tabs>
        <w:spacing w:before="204"/>
        <w:rPr>
          <w:rFonts w:ascii="Arial" w:hAnsi="Arial" w:cs="Arial"/>
          <w:sz w:val="24"/>
          <w:szCs w:val="24"/>
        </w:rPr>
      </w:pPr>
      <w:r w:rsidRPr="0049694B">
        <w:rPr>
          <w:rFonts w:ascii="Arial" w:hAnsi="Arial" w:cs="Arial"/>
          <w:sz w:val="24"/>
          <w:szCs w:val="24"/>
        </w:rPr>
        <w:t>Descreva</w:t>
      </w:r>
      <w:r w:rsidRPr="0049694B">
        <w:rPr>
          <w:rFonts w:ascii="Arial" w:hAnsi="Arial" w:cs="Arial"/>
          <w:spacing w:val="-6"/>
          <w:sz w:val="24"/>
          <w:szCs w:val="24"/>
        </w:rPr>
        <w:t xml:space="preserve"> </w:t>
      </w:r>
      <w:r w:rsidRPr="0049694B">
        <w:rPr>
          <w:rFonts w:ascii="Arial" w:hAnsi="Arial" w:cs="Arial"/>
          <w:sz w:val="24"/>
          <w:szCs w:val="24"/>
        </w:rPr>
        <w:t>o</w:t>
      </w:r>
      <w:r w:rsidRPr="0049694B">
        <w:rPr>
          <w:rFonts w:ascii="Arial" w:hAnsi="Arial" w:cs="Arial"/>
          <w:spacing w:val="-5"/>
          <w:sz w:val="24"/>
          <w:szCs w:val="24"/>
        </w:rPr>
        <w:t xml:space="preserve"> </w:t>
      </w:r>
      <w:r w:rsidRPr="0049694B">
        <w:rPr>
          <w:rFonts w:ascii="Arial" w:hAnsi="Arial" w:cs="Arial"/>
          <w:sz w:val="24"/>
          <w:szCs w:val="24"/>
        </w:rPr>
        <w:t>algoritmo</w:t>
      </w:r>
      <w:r w:rsidRPr="0049694B">
        <w:rPr>
          <w:rFonts w:ascii="Arial" w:hAnsi="Arial" w:cs="Arial"/>
          <w:spacing w:val="-5"/>
          <w:sz w:val="24"/>
          <w:szCs w:val="24"/>
        </w:rPr>
        <w:t xml:space="preserve"> </w:t>
      </w:r>
      <w:r w:rsidRPr="0049694B">
        <w:rPr>
          <w:rFonts w:ascii="Arial" w:hAnsi="Arial" w:cs="Arial"/>
          <w:sz w:val="24"/>
          <w:szCs w:val="24"/>
        </w:rPr>
        <w:t>a</w:t>
      </w:r>
      <w:r w:rsidRPr="0049694B">
        <w:rPr>
          <w:rFonts w:ascii="Arial" w:hAnsi="Arial" w:cs="Arial"/>
          <w:spacing w:val="-5"/>
          <w:sz w:val="24"/>
          <w:szCs w:val="24"/>
        </w:rPr>
        <w:t xml:space="preserve"> </w:t>
      </w:r>
      <w:r w:rsidRPr="0049694B">
        <w:rPr>
          <w:rFonts w:ascii="Arial" w:hAnsi="Arial" w:cs="Arial"/>
          <w:sz w:val="24"/>
          <w:szCs w:val="24"/>
        </w:rPr>
        <w:t>priori.</w:t>
      </w:r>
    </w:p>
    <w:p w14:paraId="1C9D6A9A" w14:textId="77777777" w:rsidR="00C626C2" w:rsidRDefault="00C626C2" w:rsidP="00C626C2">
      <w:pPr>
        <w:pStyle w:val="PargrafodaLista"/>
        <w:tabs>
          <w:tab w:val="left" w:pos="519"/>
          <w:tab w:val="left" w:pos="520"/>
        </w:tabs>
        <w:spacing w:before="204"/>
        <w:ind w:firstLine="0"/>
        <w:rPr>
          <w:rFonts w:ascii="Arial" w:hAnsi="Arial" w:cs="Arial"/>
          <w:sz w:val="24"/>
          <w:szCs w:val="24"/>
        </w:rPr>
      </w:pPr>
    </w:p>
    <w:p w14:paraId="5E0F4752" w14:textId="77777777" w:rsidR="00FF667D" w:rsidRDefault="00702D8E" w:rsidP="00C626C2">
      <w:pPr>
        <w:ind w:left="520"/>
        <w:jc w:val="both"/>
        <w:rPr>
          <w:rFonts w:ascii="Arial" w:hAnsi="Arial" w:cs="Arial"/>
          <w:sz w:val="24"/>
          <w:szCs w:val="24"/>
        </w:rPr>
      </w:pPr>
      <w:r w:rsidRPr="00C626C2">
        <w:rPr>
          <w:rFonts w:ascii="Arial" w:hAnsi="Arial" w:cs="Arial"/>
          <w:sz w:val="24"/>
          <w:szCs w:val="24"/>
        </w:rPr>
        <w:t xml:space="preserve">O algoritmo a priori usa conjuntos de itens frequentes para gerar regras de associação. Baseia-se no conceito de que um subconjunto de um conjunto de itens frequentes também deve ser um conjunto de itens frequentes. </w:t>
      </w:r>
      <w:r w:rsidR="00FF667D">
        <w:rPr>
          <w:rFonts w:ascii="Arial" w:hAnsi="Arial" w:cs="Arial"/>
          <w:sz w:val="24"/>
          <w:szCs w:val="24"/>
        </w:rPr>
        <w:t xml:space="preserve">O </w:t>
      </w:r>
      <w:r w:rsidRPr="00C626C2">
        <w:rPr>
          <w:rFonts w:ascii="Arial" w:hAnsi="Arial" w:cs="Arial"/>
          <w:sz w:val="24"/>
          <w:szCs w:val="24"/>
        </w:rPr>
        <w:t>Conjunto de itens frequentes é um conjunto de itens cujo valor de suporte é maior do que um valor limite (suporte).</w:t>
      </w:r>
      <w:r w:rsidR="00FF667D">
        <w:rPr>
          <w:rFonts w:ascii="Arial" w:hAnsi="Arial" w:cs="Arial"/>
          <w:sz w:val="24"/>
          <w:szCs w:val="24"/>
        </w:rPr>
        <w:t xml:space="preserve"> </w:t>
      </w:r>
      <w:r w:rsidRPr="00C626C2">
        <w:rPr>
          <w:rFonts w:ascii="Arial" w:hAnsi="Arial" w:cs="Arial"/>
          <w:sz w:val="24"/>
          <w:szCs w:val="24"/>
        </w:rPr>
        <w:t xml:space="preserve">O algoritmo Apriori é um dos algoritmos mais conhecidos quando o assunto é mineração de regras de associação em grandes bancos de dados centralizados. Ele encontra todos os conjuntos de itens freqüentes, denominados itemsets freqüentes (Lk). O algoritmo principal (Apriori) </w:t>
      </w:r>
      <w:r w:rsidR="00FF667D">
        <w:rPr>
          <w:rFonts w:ascii="Arial" w:hAnsi="Arial" w:cs="Arial"/>
          <w:sz w:val="24"/>
          <w:szCs w:val="24"/>
        </w:rPr>
        <w:t xml:space="preserve">normalmente </w:t>
      </w:r>
      <w:r w:rsidRPr="00C626C2">
        <w:rPr>
          <w:rFonts w:ascii="Arial" w:hAnsi="Arial" w:cs="Arial"/>
          <w:sz w:val="24"/>
          <w:szCs w:val="24"/>
        </w:rPr>
        <w:t>faz uso de duas funções</w:t>
      </w:r>
      <w:r w:rsidR="00FF667D">
        <w:rPr>
          <w:rFonts w:ascii="Arial" w:hAnsi="Arial" w:cs="Arial"/>
          <w:sz w:val="24"/>
          <w:szCs w:val="24"/>
        </w:rPr>
        <w:t xml:space="preserve"> principais</w:t>
      </w:r>
      <w:r w:rsidRPr="00C626C2">
        <w:rPr>
          <w:rFonts w:ascii="Arial" w:hAnsi="Arial" w:cs="Arial"/>
          <w:sz w:val="24"/>
          <w:szCs w:val="24"/>
        </w:rPr>
        <w:t xml:space="preserve">: a função </w:t>
      </w:r>
      <w:r w:rsidR="00FF667D">
        <w:rPr>
          <w:rFonts w:ascii="Arial" w:hAnsi="Arial" w:cs="Arial"/>
          <w:sz w:val="24"/>
          <w:szCs w:val="24"/>
        </w:rPr>
        <w:t>uma para</w:t>
      </w:r>
      <w:r w:rsidRPr="00C626C2">
        <w:rPr>
          <w:rFonts w:ascii="Arial" w:hAnsi="Arial" w:cs="Arial"/>
          <w:sz w:val="24"/>
          <w:szCs w:val="24"/>
        </w:rPr>
        <w:t xml:space="preserve"> gerar os candidatos e eliminar aqueles que não são freqüentes, e </w:t>
      </w:r>
      <w:r w:rsidR="00FF667D">
        <w:rPr>
          <w:rFonts w:ascii="Arial" w:hAnsi="Arial" w:cs="Arial"/>
          <w:sz w:val="24"/>
          <w:szCs w:val="24"/>
        </w:rPr>
        <w:t>uma</w:t>
      </w:r>
      <w:r w:rsidRPr="00C626C2">
        <w:rPr>
          <w:rFonts w:ascii="Arial" w:hAnsi="Arial" w:cs="Arial"/>
          <w:sz w:val="24"/>
          <w:szCs w:val="24"/>
        </w:rPr>
        <w:t xml:space="preserve"> função para extrair as regras de associação. </w:t>
      </w:r>
    </w:p>
    <w:p w14:paraId="0B300988" w14:textId="77777777" w:rsidR="00FF667D" w:rsidRDefault="00FF667D" w:rsidP="00C626C2">
      <w:pPr>
        <w:ind w:left="520"/>
        <w:jc w:val="both"/>
        <w:rPr>
          <w:rFonts w:ascii="Arial" w:hAnsi="Arial" w:cs="Arial"/>
          <w:sz w:val="24"/>
          <w:szCs w:val="24"/>
        </w:rPr>
      </w:pPr>
    </w:p>
    <w:p w14:paraId="4CEA59BB" w14:textId="77777777" w:rsidR="002B4DB6" w:rsidRPr="00C626C2" w:rsidRDefault="002B4DB6" w:rsidP="00C626C2">
      <w:pPr>
        <w:ind w:left="520"/>
        <w:jc w:val="both"/>
        <w:rPr>
          <w:rFonts w:ascii="Arial" w:hAnsi="Arial" w:cs="Arial"/>
          <w:sz w:val="24"/>
          <w:szCs w:val="24"/>
        </w:rPr>
      </w:pPr>
      <w:r w:rsidRPr="00C626C2">
        <w:rPr>
          <w:rFonts w:ascii="Arial" w:hAnsi="Arial" w:cs="Arial"/>
          <w:sz w:val="24"/>
          <w:szCs w:val="24"/>
        </w:rPr>
        <w:t>O algoritmo APRIORI é considerado um clássico na extração de Regras de Associação. Ele foi proposto pela equipe de pesquisa QUEST da IBM que deu origem ao Software Intelligent Miner. Este algoritmo faz recursivas buscas no Banco de Dados à procura dos conjuntos freqüentes (conjuntos que satisfazem um suporte mínimo estabelecido).</w:t>
      </w:r>
      <w:r w:rsidR="00FF667D">
        <w:rPr>
          <w:rFonts w:ascii="Arial" w:hAnsi="Arial" w:cs="Arial"/>
          <w:sz w:val="24"/>
          <w:szCs w:val="24"/>
        </w:rPr>
        <w:t xml:space="preserve"> </w:t>
      </w:r>
      <w:r w:rsidRPr="00C626C2">
        <w:rPr>
          <w:rFonts w:ascii="Arial" w:hAnsi="Arial" w:cs="Arial"/>
          <w:sz w:val="24"/>
          <w:szCs w:val="24"/>
        </w:rPr>
        <w:t xml:space="preserve">Alem disto, possui diversas propriedades que otimizam o seu desempenho, como por exemplo, a propriedade de antimonotonia da relação, que diz que para um itemset ser freqüente, todos os seus subconjuntos também devem ser, além de utilizar recursos da memória principal e estrutura hash. </w:t>
      </w:r>
      <w:r w:rsidR="00FF667D">
        <w:rPr>
          <w:rFonts w:ascii="Arial" w:hAnsi="Arial" w:cs="Arial"/>
          <w:sz w:val="24"/>
          <w:szCs w:val="24"/>
        </w:rPr>
        <w:t xml:space="preserve"> </w:t>
      </w:r>
      <w:r w:rsidRPr="00C626C2">
        <w:rPr>
          <w:rFonts w:ascii="Arial" w:hAnsi="Arial" w:cs="Arial"/>
          <w:sz w:val="24"/>
          <w:szCs w:val="24"/>
        </w:rPr>
        <w:t xml:space="preserve">As três fases que compõem o APRIORI são: Geração dos conjuntos Candidatos; Poda dos conjuntos Candidatos e Contagem do Suporte (Nesta fase é necessário visitar o BD) </w:t>
      </w:r>
    </w:p>
    <w:p w14:paraId="55814508" w14:textId="77777777" w:rsidR="002B4DB6" w:rsidRPr="00C626C2" w:rsidRDefault="002B4DB6" w:rsidP="00C626C2">
      <w:pPr>
        <w:ind w:left="520"/>
        <w:jc w:val="both"/>
        <w:rPr>
          <w:rFonts w:ascii="Arial" w:hAnsi="Arial" w:cs="Arial"/>
          <w:sz w:val="24"/>
          <w:szCs w:val="24"/>
        </w:rPr>
      </w:pPr>
    </w:p>
    <w:p w14:paraId="5B422589" w14:textId="77777777" w:rsidR="002B4DB6" w:rsidRPr="00C626C2" w:rsidRDefault="002B4DB6" w:rsidP="00C626C2">
      <w:pPr>
        <w:ind w:left="520"/>
        <w:jc w:val="both"/>
        <w:rPr>
          <w:rFonts w:ascii="Arial" w:hAnsi="Arial" w:cs="Arial"/>
          <w:sz w:val="24"/>
          <w:szCs w:val="24"/>
        </w:rPr>
      </w:pPr>
      <w:r w:rsidRPr="00C626C2">
        <w:rPr>
          <w:rFonts w:ascii="Arial" w:hAnsi="Arial" w:cs="Arial"/>
          <w:sz w:val="24"/>
          <w:szCs w:val="24"/>
        </w:rPr>
        <w:t xml:space="preserve">A este algoritmo é aplicada a propriedade de Antimonotonia da Relação ou Propriedade Apriori que é descrita a seguir: Se X está contido em Y e X não é freqüente, logo Y também não é freqüente. </w:t>
      </w:r>
      <w:r w:rsidR="00FD5B58">
        <w:rPr>
          <w:rFonts w:ascii="Arial" w:hAnsi="Arial" w:cs="Arial"/>
          <w:sz w:val="24"/>
          <w:szCs w:val="24"/>
        </w:rPr>
        <w:t xml:space="preserve"> </w:t>
      </w:r>
      <w:r w:rsidRPr="00C626C2">
        <w:rPr>
          <w:rFonts w:ascii="Arial" w:hAnsi="Arial" w:cs="Arial"/>
          <w:sz w:val="24"/>
          <w:szCs w:val="24"/>
        </w:rPr>
        <w:t>Isto implica uma diminuição do tempo de execução, pois se X não é freqüente, então não será necessário calcular o suporte de Y, e o BD não precisará ser varrido.</w:t>
      </w:r>
    </w:p>
    <w:p w14:paraId="13A6EC9D" w14:textId="77777777" w:rsidR="002B4DB6" w:rsidRPr="00C626C2" w:rsidRDefault="002B4DB6" w:rsidP="00C626C2">
      <w:pPr>
        <w:ind w:left="520"/>
        <w:jc w:val="both"/>
        <w:rPr>
          <w:rFonts w:ascii="Arial" w:hAnsi="Arial" w:cs="Arial"/>
          <w:sz w:val="24"/>
          <w:szCs w:val="24"/>
        </w:rPr>
      </w:pPr>
    </w:p>
    <w:p w14:paraId="05CFEF79" w14:textId="77777777" w:rsidR="002B4DB6" w:rsidRPr="00C626C2" w:rsidRDefault="002B4DB6" w:rsidP="00C626C2">
      <w:pPr>
        <w:ind w:left="520"/>
        <w:jc w:val="both"/>
        <w:rPr>
          <w:rFonts w:ascii="Arial" w:hAnsi="Arial" w:cs="Arial"/>
          <w:sz w:val="24"/>
          <w:szCs w:val="24"/>
        </w:rPr>
      </w:pPr>
      <w:r w:rsidRPr="00FD5B58">
        <w:rPr>
          <w:rStyle w:val="Forte"/>
          <w:rFonts w:ascii="Arial" w:hAnsi="Arial" w:cs="Arial"/>
          <w:bCs w:val="0"/>
          <w:sz w:val="24"/>
          <w:szCs w:val="24"/>
        </w:rPr>
        <w:t>Funcionamento do Algoritmo Apriori</w:t>
      </w:r>
      <w:r w:rsidR="00FD5B58">
        <w:rPr>
          <w:rFonts w:ascii="Arial" w:hAnsi="Arial" w:cs="Arial"/>
          <w:sz w:val="24"/>
          <w:szCs w:val="24"/>
        </w:rPr>
        <w:t xml:space="preserve">: </w:t>
      </w:r>
      <w:r w:rsidRPr="00C626C2">
        <w:rPr>
          <w:rFonts w:ascii="Arial" w:hAnsi="Arial" w:cs="Arial"/>
          <w:sz w:val="24"/>
          <w:szCs w:val="24"/>
        </w:rPr>
        <w:t>Esse algoritmo gera um conjunto de itens freqüentes a cada uma de suas passagens. Com base nestes Conjuntos será gerado um outro conjunto Ck, conjunto de itens candidatos, que consta os itens do conjunto freqüente (Lk) com minsup maior que o estabelecido. O conjunto candidato é resultado do produto cartesiano do conjunto de freqüentes da passagem anterior com ele mesmo. Posteriormente o conjunto candidato é podado, seu suporte é contado e os itens que tem suporte acima do estabelecido serão os itens freqüentes da próxima passagem (Lk+1).</w:t>
      </w:r>
      <w:r w:rsidR="00FD5B58">
        <w:rPr>
          <w:rFonts w:ascii="Arial" w:hAnsi="Arial" w:cs="Arial"/>
          <w:sz w:val="24"/>
          <w:szCs w:val="24"/>
        </w:rPr>
        <w:t xml:space="preserve"> </w:t>
      </w:r>
      <w:r w:rsidRPr="00C626C2">
        <w:rPr>
          <w:rFonts w:ascii="Arial" w:hAnsi="Arial" w:cs="Arial"/>
          <w:sz w:val="24"/>
          <w:szCs w:val="24"/>
        </w:rPr>
        <w:t>O Algoritmo Apriori utiliza os itens freqüentes obtidos pelo comando executado em SQL, sendo a primeira passagem k=1. Para k=2, enquanto o conjunto obtido na passagem anterior não for vazio então k será incrementado e o conjunto de candidatos receberá os itens retornados pela função apriori_gen.</w:t>
      </w:r>
      <w:r w:rsidR="00FD5B58">
        <w:rPr>
          <w:rFonts w:ascii="Arial" w:hAnsi="Arial" w:cs="Arial"/>
          <w:sz w:val="24"/>
          <w:szCs w:val="24"/>
        </w:rPr>
        <w:t xml:space="preserve"> </w:t>
      </w:r>
      <w:r w:rsidRPr="00C626C2">
        <w:rPr>
          <w:rFonts w:ascii="Arial" w:hAnsi="Arial" w:cs="Arial"/>
          <w:sz w:val="24"/>
          <w:szCs w:val="24"/>
        </w:rPr>
        <w:t>A Função Apriori-gen é responsável pela união dos conjuntos freqüentes a fim de formar o conjunto candidato com k itens. Para isso tem os itens freqüentes da passagem anterior como parâmetro. Ela faz também a poda dos candidatos.</w:t>
      </w:r>
      <w:r w:rsidR="00FD5B58">
        <w:rPr>
          <w:rFonts w:ascii="Arial" w:hAnsi="Arial" w:cs="Arial"/>
          <w:sz w:val="24"/>
          <w:szCs w:val="24"/>
        </w:rPr>
        <w:t xml:space="preserve"> </w:t>
      </w:r>
      <w:r w:rsidRPr="00C626C2">
        <w:rPr>
          <w:rFonts w:ascii="Arial" w:hAnsi="Arial" w:cs="Arial"/>
          <w:sz w:val="24"/>
          <w:szCs w:val="24"/>
        </w:rPr>
        <w:t>Então para todas as transações t contidas no conjunto de transações é adicionado um contador de suporte, verificando assim quais itens do conjunto candidato estão contidos em cada uma das transações.</w:t>
      </w:r>
      <w:r w:rsidR="00FD5B58" w:rsidRPr="00C626C2">
        <w:rPr>
          <w:rFonts w:ascii="Arial" w:hAnsi="Arial" w:cs="Arial"/>
          <w:sz w:val="24"/>
          <w:szCs w:val="24"/>
        </w:rPr>
        <w:t xml:space="preserve"> </w:t>
      </w:r>
      <w:r w:rsidRPr="00C626C2">
        <w:rPr>
          <w:rFonts w:ascii="Arial" w:hAnsi="Arial" w:cs="Arial"/>
          <w:sz w:val="24"/>
          <w:szCs w:val="24"/>
        </w:rPr>
        <w:t xml:space="preserve">Para o processo de contagem do suporte dos candidatos, os conjuntos são dispostos em uma árvore Hash. Esse é um método de espalhar os elementos de um conjunto seguindo uma dada função (função hash) com ela é possível realizar uma busca direta pelo elemento desejado, evitando a principio buscas seqüenciais em todo conjunto, </w:t>
      </w:r>
      <w:r w:rsidRPr="00C626C2">
        <w:rPr>
          <w:rFonts w:ascii="Arial" w:hAnsi="Arial" w:cs="Arial"/>
          <w:sz w:val="24"/>
          <w:szCs w:val="24"/>
        </w:rPr>
        <w:lastRenderedPageBreak/>
        <w:t xml:space="preserve">acarretando em um ganho significativo em tempo de execução. </w:t>
      </w:r>
    </w:p>
    <w:p w14:paraId="15229D6C" w14:textId="77777777" w:rsidR="002B4DB6" w:rsidRPr="00C626C2" w:rsidRDefault="00E060C6" w:rsidP="00C626C2">
      <w:pPr>
        <w:ind w:left="520"/>
        <w:jc w:val="both"/>
        <w:rPr>
          <w:rFonts w:ascii="Arial" w:hAnsi="Arial" w:cs="Arial"/>
          <w:sz w:val="24"/>
          <w:szCs w:val="24"/>
        </w:rPr>
      </w:pPr>
      <w:r>
        <w:rPr>
          <w:rFonts w:ascii="Arial" w:hAnsi="Arial" w:cs="Arial"/>
          <w:sz w:val="24"/>
          <w:szCs w:val="24"/>
        </w:rPr>
        <w:pict w14:anchorId="5E05AD72">
          <v:shape id="_x0000_s1032" type="#_x0000_t75" style="position:absolute;left:0;text-align:left;margin-left:36.1pt;margin-top:22.3pt;width:441.7pt;height:183.7pt;z-index:251660288;visibility:visible;mso-wrap-edited:f;mso-position-horizontal-relative:text;mso-position-vertical-relative:text">
            <v:imagedata r:id="rId20" o:title=""/>
            <w10:wrap type="topAndBottom"/>
          </v:shape>
          <o:OLEObject Type="Embed" ProgID="Word.Picture.8" ShapeID="_x0000_s1032" DrawAspect="Content" ObjectID="_1688765396" r:id="rId21"/>
        </w:pict>
      </w:r>
    </w:p>
    <w:p w14:paraId="6BFDEF01" w14:textId="77777777" w:rsidR="002B4DB6" w:rsidRPr="00C626C2" w:rsidRDefault="00FD5B58" w:rsidP="00C626C2">
      <w:pPr>
        <w:ind w:left="520"/>
        <w:jc w:val="both"/>
        <w:rPr>
          <w:rFonts w:ascii="Arial" w:hAnsi="Arial" w:cs="Arial"/>
          <w:sz w:val="24"/>
          <w:szCs w:val="24"/>
        </w:rPr>
      </w:pPr>
      <w:r w:rsidRPr="00C626C2">
        <w:rPr>
          <w:rFonts w:ascii="Arial" w:hAnsi="Arial" w:cs="Arial"/>
          <w:noProof/>
          <w:sz w:val="24"/>
          <w:szCs w:val="24"/>
          <w:lang w:val="pt-BR" w:eastAsia="pt-BR"/>
        </w:rPr>
        <mc:AlternateContent>
          <mc:Choice Requires="wps">
            <w:drawing>
              <wp:anchor distT="0" distB="0" distL="114300" distR="114300" simplePos="0" relativeHeight="251661312" behindDoc="0" locked="0" layoutInCell="1" allowOverlap="1" wp14:anchorId="1ADBCA81" wp14:editId="7CF47367">
                <wp:simplePos x="0" y="0"/>
                <wp:positionH relativeFrom="column">
                  <wp:posOffset>2201058</wp:posOffset>
                </wp:positionH>
                <wp:positionV relativeFrom="paragraph">
                  <wp:posOffset>2488671</wp:posOffset>
                </wp:positionV>
                <wp:extent cx="2057400" cy="332509"/>
                <wp:effectExtent l="0" t="0" r="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325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E015E" w14:textId="77777777" w:rsidR="001F6418" w:rsidRPr="00FD5B58" w:rsidRDefault="001F6418" w:rsidP="002B4DB6">
                            <w:pPr>
                              <w:jc w:val="center"/>
                              <w:rPr>
                                <w:rFonts w:ascii="Arial" w:hAnsi="Arial" w:cs="Arial"/>
                                <w:i/>
                              </w:rPr>
                            </w:pPr>
                            <w:r w:rsidRPr="00FD5B58">
                              <w:rPr>
                                <w:rFonts w:ascii="Arial" w:hAnsi="Arial" w:cs="Arial"/>
                                <w:i/>
                              </w:rPr>
                              <w:t>Figura 1 – Algoritmo Apriori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173.3pt;margin-top:195.95pt;width:162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" stroked="f">
                <v:textbox>
                  <w:txbxContent>
                    <w:p w14:paraId="413E015E" w14:textId="77777777" w:rsidR="001F6418" w:rsidRPr="00FD5B58" w:rsidRDefault="001F6418" w:rsidP="002B4DB6">
                      <w:pPr>
                        <w:jc w:val="center"/>
                        <w:rPr>
                          <w:rFonts w:ascii="Arial" w:hAnsi="Arial" w:cs="Arial"/>
                          <w:i/>
                        </w:rPr>
                      </w:pPr>
                      <w:r w:rsidRPr="00FD5B58">
                        <w:rPr>
                          <w:rFonts w:ascii="Arial" w:hAnsi="Arial" w:cs="Arial"/>
                          <w:i/>
                        </w:rPr>
                        <w:t>Figura 1 – Algoritmo Apriori</w:t>
                      </w:r>
                    </w:p>
                  </w:txbxContent>
                </v:textbox>
              </v:shape>
            </w:pict>
          </mc:Fallback>
        </mc:AlternateContent>
      </w:r>
    </w:p>
    <w:p w14:paraId="07C6F11A" w14:textId="77777777" w:rsidR="00FD5B58" w:rsidRDefault="00FD5B58" w:rsidP="00FD5B58">
      <w:pPr>
        <w:ind w:left="520"/>
        <w:jc w:val="both"/>
        <w:rPr>
          <w:rFonts w:ascii="Arial" w:hAnsi="Arial" w:cs="Arial"/>
          <w:sz w:val="24"/>
          <w:szCs w:val="24"/>
        </w:rPr>
      </w:pPr>
    </w:p>
    <w:p w14:paraId="761C301C" w14:textId="77777777" w:rsidR="00FD5B58" w:rsidRDefault="00FD5B58" w:rsidP="00FD5B58">
      <w:pPr>
        <w:ind w:left="520"/>
        <w:jc w:val="both"/>
        <w:rPr>
          <w:rFonts w:ascii="Arial" w:hAnsi="Arial" w:cs="Arial"/>
          <w:sz w:val="24"/>
          <w:szCs w:val="24"/>
        </w:rPr>
      </w:pPr>
    </w:p>
    <w:p w14:paraId="326E8ED2" w14:textId="77777777" w:rsidR="002B4DB6" w:rsidRPr="00C626C2" w:rsidRDefault="002B4DB6" w:rsidP="00FD5B58">
      <w:pPr>
        <w:ind w:left="520"/>
        <w:jc w:val="both"/>
        <w:rPr>
          <w:rFonts w:ascii="Arial" w:hAnsi="Arial" w:cs="Arial"/>
          <w:sz w:val="24"/>
          <w:szCs w:val="24"/>
        </w:rPr>
      </w:pPr>
      <w:r w:rsidRPr="00C626C2">
        <w:rPr>
          <w:rFonts w:ascii="Arial" w:hAnsi="Arial" w:cs="Arial"/>
          <w:sz w:val="24"/>
          <w:szCs w:val="24"/>
        </w:rPr>
        <w:t>Um nó em uma árvore hash ou contém uma lista de conjuntos de itens (nó folha), ou contém uma tabela hash (nó interno) essa é usada quando o número máximo de elementos em uma folha excede o limite estabelecido.</w:t>
      </w:r>
      <w:r w:rsidR="00FD5B58">
        <w:rPr>
          <w:rFonts w:ascii="Arial" w:hAnsi="Arial" w:cs="Arial"/>
          <w:sz w:val="24"/>
          <w:szCs w:val="24"/>
        </w:rPr>
        <w:t xml:space="preserve"> </w:t>
      </w:r>
      <w:r w:rsidRPr="00C626C2">
        <w:rPr>
          <w:rFonts w:ascii="Arial" w:hAnsi="Arial" w:cs="Arial"/>
          <w:sz w:val="24"/>
          <w:szCs w:val="24"/>
        </w:rPr>
        <w:t>Quando um conjunto candidato é adicionado, inicia-se da raiz da árvore até alcançar uma folha, a definição do caminho a ser seguido é dada pela função hash calculada para este anteriormente. Inicialmente cada nó é criado como sendo uma folha.</w:t>
      </w:r>
      <w:r w:rsidR="00FD5B58">
        <w:rPr>
          <w:rFonts w:ascii="Arial" w:hAnsi="Arial" w:cs="Arial"/>
          <w:sz w:val="24"/>
          <w:szCs w:val="24"/>
        </w:rPr>
        <w:t xml:space="preserve"> </w:t>
      </w:r>
      <w:r w:rsidRPr="00C626C2">
        <w:rPr>
          <w:rFonts w:ascii="Arial" w:hAnsi="Arial" w:cs="Arial"/>
          <w:sz w:val="24"/>
          <w:szCs w:val="24"/>
        </w:rPr>
        <w:t>A poda é realizada se algum subconjunto do conjunto candidato não estiver presente no conjunto de itens freqüentes da passagem anterior. Como meio de otimização, a poda dos conjuntos também pode ser feita através de uma árvore hash, mas no algoritmo original ela é feita através da função Apriori_Gen.</w:t>
      </w:r>
    </w:p>
    <w:p w14:paraId="5669D073" w14:textId="77777777" w:rsidR="002B4DB6" w:rsidRPr="00C626C2" w:rsidRDefault="002B4DB6" w:rsidP="00FD5B58">
      <w:pPr>
        <w:ind w:left="520"/>
        <w:jc w:val="both"/>
        <w:rPr>
          <w:rFonts w:ascii="Arial" w:hAnsi="Arial" w:cs="Arial"/>
          <w:sz w:val="24"/>
          <w:szCs w:val="24"/>
        </w:rPr>
      </w:pPr>
      <w:r w:rsidRPr="00C626C2">
        <w:rPr>
          <w:rFonts w:ascii="Arial" w:hAnsi="Arial" w:cs="Arial"/>
          <w:sz w:val="24"/>
          <w:szCs w:val="24"/>
        </w:rPr>
        <w:t>A Função Subset é encarregada de contar o suporte dos itens candidatos, ela toma como parâmetros o conjunto candidato (Ck) e o conjunto de Transações (T). Primeiramente ela faz as combinações entre os itens da transação da seguinte forma: um item é combinado com todos os outros que estão imediatamente a sua frente e assim até o ultimo elemento.</w:t>
      </w:r>
    </w:p>
    <w:p w14:paraId="346EB487" w14:textId="77777777" w:rsidR="002B4DB6" w:rsidRPr="00C626C2" w:rsidRDefault="002B4DB6" w:rsidP="00FD5B58">
      <w:pPr>
        <w:ind w:left="520"/>
        <w:jc w:val="both"/>
        <w:rPr>
          <w:rFonts w:ascii="Arial" w:hAnsi="Arial" w:cs="Arial"/>
          <w:sz w:val="24"/>
          <w:szCs w:val="24"/>
        </w:rPr>
      </w:pPr>
      <w:r w:rsidRPr="00C626C2">
        <w:rPr>
          <w:rFonts w:ascii="Arial" w:hAnsi="Arial" w:cs="Arial"/>
          <w:sz w:val="24"/>
          <w:szCs w:val="24"/>
        </w:rPr>
        <w:t>Posteriormente verificam-se quais destes estão presentes na á</w:t>
      </w:r>
      <w:r w:rsidR="00FD5B58">
        <w:rPr>
          <w:rFonts w:ascii="Arial" w:hAnsi="Arial" w:cs="Arial"/>
          <w:sz w:val="24"/>
          <w:szCs w:val="24"/>
        </w:rPr>
        <w:t xml:space="preserve">rvore hash, da seguinte forma: </w:t>
      </w:r>
      <w:r w:rsidRPr="00C626C2">
        <w:rPr>
          <w:rFonts w:ascii="Arial" w:hAnsi="Arial" w:cs="Arial"/>
          <w:sz w:val="24"/>
          <w:szCs w:val="24"/>
        </w:rPr>
        <w:t>É calculada a função hash dos subconjuntos obtidos com a transação e então esses são comparados com a árvore, sendo que se presentes na árvore haverá um contador de suporte que incrementará o suporte deste itemset.</w:t>
      </w:r>
    </w:p>
    <w:p w14:paraId="16107656" w14:textId="77777777" w:rsidR="002B4DB6" w:rsidRPr="00C626C2" w:rsidRDefault="002B4DB6" w:rsidP="00FD5B58">
      <w:pPr>
        <w:ind w:left="520"/>
        <w:jc w:val="both"/>
        <w:rPr>
          <w:rFonts w:ascii="Arial" w:hAnsi="Arial" w:cs="Arial"/>
          <w:sz w:val="24"/>
          <w:szCs w:val="24"/>
        </w:rPr>
      </w:pPr>
      <w:r w:rsidRPr="00C626C2">
        <w:rPr>
          <w:rFonts w:ascii="Arial" w:hAnsi="Arial" w:cs="Arial"/>
          <w:sz w:val="24"/>
          <w:szCs w:val="24"/>
        </w:rPr>
        <w:t>Feito isso teremos o suporte dos itens candidatos, os itens que possuírem suporte maior que o estabelecido formarão o conjunto de itens freqüentes desta passagem.</w:t>
      </w:r>
    </w:p>
    <w:p w14:paraId="10988C2C" w14:textId="77777777" w:rsidR="002B4DB6" w:rsidRPr="00C626C2" w:rsidRDefault="002B4DB6" w:rsidP="00FD5B58">
      <w:pPr>
        <w:ind w:left="520"/>
        <w:jc w:val="both"/>
        <w:rPr>
          <w:rFonts w:ascii="Arial" w:hAnsi="Arial" w:cs="Arial"/>
          <w:sz w:val="24"/>
          <w:szCs w:val="24"/>
        </w:rPr>
      </w:pPr>
      <w:r w:rsidRPr="00C626C2">
        <w:rPr>
          <w:rFonts w:ascii="Arial" w:hAnsi="Arial" w:cs="Arial"/>
          <w:sz w:val="24"/>
          <w:szCs w:val="24"/>
        </w:rPr>
        <w:t>O Algoritmo Apriori termina quando o conjunto de itens freqüentes da passagem anterior for igual a zero, e retorna como resultado de sua execução a união de todos os itens freqüentes de todas as passagens.</w:t>
      </w:r>
    </w:p>
    <w:p w14:paraId="47464009" w14:textId="77777777" w:rsidR="00DB2D9F" w:rsidRPr="00C626C2" w:rsidRDefault="00DB2D9F" w:rsidP="00C626C2">
      <w:pPr>
        <w:ind w:left="520"/>
        <w:jc w:val="both"/>
        <w:rPr>
          <w:rFonts w:ascii="Arial" w:hAnsi="Arial" w:cs="Arial"/>
          <w:sz w:val="24"/>
          <w:szCs w:val="24"/>
        </w:rPr>
      </w:pPr>
    </w:p>
    <w:p w14:paraId="6D13811E" w14:textId="77777777" w:rsidR="000E229B" w:rsidRDefault="000E229B">
      <w:pPr>
        <w:rPr>
          <w:rFonts w:ascii="Arial" w:hAnsi="Arial" w:cs="Arial"/>
          <w:sz w:val="24"/>
          <w:szCs w:val="24"/>
        </w:rPr>
      </w:pPr>
    </w:p>
    <w:p w14:paraId="2C953A3C" w14:textId="77777777" w:rsidR="002167AF" w:rsidRPr="0049694B" w:rsidRDefault="002167AF">
      <w:pPr>
        <w:rPr>
          <w:rFonts w:ascii="Arial" w:hAnsi="Arial" w:cs="Arial"/>
          <w:sz w:val="24"/>
          <w:szCs w:val="24"/>
        </w:rPr>
        <w:sectPr w:rsidR="002167AF" w:rsidRPr="0049694B">
          <w:headerReference w:type="default" r:id="rId22"/>
          <w:type w:val="continuous"/>
          <w:pgSz w:w="12240" w:h="15840"/>
          <w:pgMar w:top="1560" w:right="1340" w:bottom="280" w:left="1340" w:header="684" w:footer="720" w:gutter="0"/>
          <w:pgNumType w:start="1"/>
          <w:cols w:space="720"/>
        </w:sectPr>
      </w:pPr>
    </w:p>
    <w:p w14:paraId="73E7D63A" w14:textId="77777777" w:rsidR="00F12C69" w:rsidRPr="00016D12" w:rsidRDefault="00CB256C" w:rsidP="004D58A2">
      <w:pPr>
        <w:pStyle w:val="PargrafodaLista"/>
        <w:numPr>
          <w:ilvl w:val="0"/>
          <w:numId w:val="2"/>
        </w:numPr>
        <w:tabs>
          <w:tab w:val="left" w:pos="520"/>
        </w:tabs>
        <w:spacing w:before="188" w:line="242" w:lineRule="auto"/>
        <w:ind w:right="102"/>
        <w:rPr>
          <w:rFonts w:ascii="Arial" w:hAnsi="Arial" w:cs="Arial"/>
          <w:sz w:val="24"/>
          <w:szCs w:val="24"/>
        </w:rPr>
      </w:pPr>
      <w:r w:rsidRPr="00016D12">
        <w:rPr>
          <w:rFonts w:ascii="Arial" w:hAnsi="Arial" w:cs="Arial"/>
          <w:sz w:val="24"/>
          <w:szCs w:val="24"/>
        </w:rPr>
        <w:lastRenderedPageBreak/>
        <w:t>Considere</w:t>
      </w:r>
      <w:r w:rsidRPr="00016D12">
        <w:rPr>
          <w:rFonts w:ascii="Arial" w:hAnsi="Arial" w:cs="Arial"/>
          <w:spacing w:val="23"/>
          <w:sz w:val="24"/>
          <w:szCs w:val="24"/>
        </w:rPr>
        <w:t xml:space="preserve"> </w:t>
      </w:r>
      <w:r w:rsidRPr="00016D12">
        <w:rPr>
          <w:rFonts w:ascii="Arial" w:hAnsi="Arial" w:cs="Arial"/>
          <w:sz w:val="24"/>
          <w:szCs w:val="24"/>
        </w:rPr>
        <w:t>o</w:t>
      </w:r>
      <w:r w:rsidRPr="00016D12">
        <w:rPr>
          <w:rFonts w:ascii="Arial" w:hAnsi="Arial" w:cs="Arial"/>
          <w:spacing w:val="23"/>
          <w:sz w:val="24"/>
          <w:szCs w:val="24"/>
        </w:rPr>
        <w:t xml:space="preserve"> </w:t>
      </w:r>
      <w:r w:rsidRPr="00016D12">
        <w:rPr>
          <w:rFonts w:ascii="Arial" w:hAnsi="Arial" w:cs="Arial"/>
          <w:sz w:val="24"/>
          <w:szCs w:val="24"/>
        </w:rPr>
        <w:t>conjunto</w:t>
      </w:r>
      <w:r w:rsidRPr="00016D12">
        <w:rPr>
          <w:rFonts w:ascii="Arial" w:hAnsi="Arial" w:cs="Arial"/>
          <w:spacing w:val="9"/>
          <w:sz w:val="24"/>
          <w:szCs w:val="24"/>
        </w:rPr>
        <w:t xml:space="preserve"> </w:t>
      </w:r>
      <w:r w:rsidRPr="00016D12">
        <w:rPr>
          <w:rFonts w:ascii="Arial" w:hAnsi="Arial" w:cs="Arial"/>
          <w:sz w:val="24"/>
          <w:szCs w:val="24"/>
        </w:rPr>
        <w:t>de</w:t>
      </w:r>
      <w:r w:rsidRPr="00016D12">
        <w:rPr>
          <w:rFonts w:ascii="Arial" w:hAnsi="Arial" w:cs="Arial"/>
          <w:spacing w:val="10"/>
          <w:sz w:val="24"/>
          <w:szCs w:val="24"/>
        </w:rPr>
        <w:t xml:space="preserve"> </w:t>
      </w:r>
      <w:r w:rsidRPr="00016D12">
        <w:rPr>
          <w:rFonts w:ascii="Arial" w:hAnsi="Arial" w:cs="Arial"/>
          <w:sz w:val="24"/>
          <w:szCs w:val="24"/>
        </w:rPr>
        <w:t>dados</w:t>
      </w:r>
      <w:r w:rsidRPr="00016D12">
        <w:rPr>
          <w:rFonts w:ascii="Arial" w:hAnsi="Arial" w:cs="Arial"/>
          <w:spacing w:val="9"/>
          <w:sz w:val="24"/>
          <w:szCs w:val="24"/>
        </w:rPr>
        <w:t xml:space="preserve"> </w:t>
      </w:r>
      <w:r w:rsidRPr="00016D12">
        <w:rPr>
          <w:rFonts w:ascii="Arial" w:hAnsi="Arial" w:cs="Arial"/>
          <w:sz w:val="24"/>
          <w:szCs w:val="24"/>
        </w:rPr>
        <w:t>X,</w:t>
      </w:r>
      <w:r w:rsidRPr="00016D12">
        <w:rPr>
          <w:rFonts w:ascii="Arial" w:hAnsi="Arial" w:cs="Arial"/>
          <w:spacing w:val="9"/>
          <w:sz w:val="24"/>
          <w:szCs w:val="24"/>
        </w:rPr>
        <w:t xml:space="preserve"> </w:t>
      </w:r>
      <w:r w:rsidRPr="00016D12">
        <w:rPr>
          <w:rFonts w:ascii="Arial" w:hAnsi="Arial" w:cs="Arial"/>
          <w:sz w:val="24"/>
          <w:szCs w:val="24"/>
        </w:rPr>
        <w:t>formado</w:t>
      </w:r>
      <w:r w:rsidRPr="00016D12">
        <w:rPr>
          <w:rFonts w:ascii="Arial" w:hAnsi="Arial" w:cs="Arial"/>
          <w:spacing w:val="10"/>
          <w:sz w:val="24"/>
          <w:szCs w:val="24"/>
        </w:rPr>
        <w:t xml:space="preserve"> </w:t>
      </w:r>
      <w:r w:rsidRPr="00016D12">
        <w:rPr>
          <w:rFonts w:ascii="Arial" w:hAnsi="Arial" w:cs="Arial"/>
          <w:sz w:val="24"/>
          <w:szCs w:val="24"/>
        </w:rPr>
        <w:t>pelos</w:t>
      </w:r>
      <w:r w:rsidRPr="00016D12">
        <w:rPr>
          <w:rFonts w:ascii="Arial" w:hAnsi="Arial" w:cs="Arial"/>
          <w:spacing w:val="9"/>
          <w:sz w:val="24"/>
          <w:szCs w:val="24"/>
        </w:rPr>
        <w:t xml:space="preserve"> </w:t>
      </w:r>
      <w:r w:rsidRPr="00016D12">
        <w:rPr>
          <w:rFonts w:ascii="Arial" w:hAnsi="Arial" w:cs="Arial"/>
          <w:sz w:val="24"/>
          <w:szCs w:val="24"/>
        </w:rPr>
        <w:t>seguintes</w:t>
      </w:r>
      <w:r w:rsidRPr="00016D12">
        <w:rPr>
          <w:rFonts w:ascii="Arial" w:hAnsi="Arial" w:cs="Arial"/>
          <w:spacing w:val="9"/>
          <w:sz w:val="24"/>
          <w:szCs w:val="24"/>
        </w:rPr>
        <w:t xml:space="preserve"> </w:t>
      </w:r>
      <w:r w:rsidRPr="00016D12">
        <w:rPr>
          <w:rFonts w:ascii="Arial" w:hAnsi="Arial" w:cs="Arial"/>
          <w:sz w:val="24"/>
          <w:szCs w:val="24"/>
        </w:rPr>
        <w:t>pontos:</w:t>
      </w:r>
      <w:r w:rsidRPr="00016D12">
        <w:rPr>
          <w:rFonts w:ascii="Arial" w:hAnsi="Arial" w:cs="Arial"/>
          <w:spacing w:val="9"/>
          <w:sz w:val="24"/>
          <w:szCs w:val="24"/>
        </w:rPr>
        <w:t xml:space="preserve"> </w:t>
      </w:r>
      <w:r w:rsidRPr="00016D12">
        <w:rPr>
          <w:rFonts w:ascii="Arial" w:hAnsi="Arial" w:cs="Arial"/>
          <w:sz w:val="24"/>
          <w:szCs w:val="24"/>
        </w:rPr>
        <w:t>A(1,1),</w:t>
      </w:r>
      <w:r w:rsidRPr="00016D12">
        <w:rPr>
          <w:rFonts w:ascii="Arial" w:hAnsi="Arial" w:cs="Arial"/>
          <w:spacing w:val="10"/>
          <w:sz w:val="24"/>
          <w:szCs w:val="24"/>
        </w:rPr>
        <w:t xml:space="preserve"> </w:t>
      </w:r>
      <w:r w:rsidRPr="00016D12">
        <w:rPr>
          <w:rFonts w:ascii="Arial" w:hAnsi="Arial" w:cs="Arial"/>
          <w:sz w:val="24"/>
          <w:szCs w:val="24"/>
        </w:rPr>
        <w:t>B(2,3),</w:t>
      </w:r>
      <w:r w:rsidRPr="00016D12">
        <w:rPr>
          <w:rFonts w:ascii="Arial" w:hAnsi="Arial" w:cs="Arial"/>
          <w:spacing w:val="9"/>
          <w:sz w:val="24"/>
          <w:szCs w:val="24"/>
        </w:rPr>
        <w:t xml:space="preserve"> </w:t>
      </w:r>
      <w:r w:rsidRPr="00016D12">
        <w:rPr>
          <w:rFonts w:ascii="Arial" w:hAnsi="Arial" w:cs="Arial"/>
          <w:sz w:val="24"/>
          <w:szCs w:val="24"/>
        </w:rPr>
        <w:t>C(4,1),</w:t>
      </w:r>
      <w:r w:rsidRPr="00016D12">
        <w:rPr>
          <w:rFonts w:ascii="Arial" w:hAnsi="Arial" w:cs="Arial"/>
          <w:spacing w:val="1"/>
          <w:sz w:val="24"/>
          <w:szCs w:val="24"/>
        </w:rPr>
        <w:t xml:space="preserve"> </w:t>
      </w:r>
      <w:r w:rsidRPr="00016D12">
        <w:rPr>
          <w:rFonts w:ascii="Arial" w:hAnsi="Arial" w:cs="Arial"/>
          <w:sz w:val="24"/>
          <w:szCs w:val="24"/>
        </w:rPr>
        <w:t>D(3,2),</w:t>
      </w:r>
      <w:r w:rsidRPr="00016D12">
        <w:rPr>
          <w:rFonts w:ascii="Arial" w:hAnsi="Arial" w:cs="Arial"/>
          <w:spacing w:val="-2"/>
          <w:sz w:val="24"/>
          <w:szCs w:val="24"/>
        </w:rPr>
        <w:t xml:space="preserve"> </w:t>
      </w:r>
      <w:r w:rsidRPr="00016D12">
        <w:rPr>
          <w:rFonts w:ascii="Arial" w:hAnsi="Arial" w:cs="Arial"/>
          <w:sz w:val="24"/>
          <w:szCs w:val="24"/>
        </w:rPr>
        <w:t>E(7,7),</w:t>
      </w:r>
      <w:r w:rsidRPr="00016D12">
        <w:rPr>
          <w:rFonts w:ascii="Arial" w:hAnsi="Arial" w:cs="Arial"/>
          <w:spacing w:val="-1"/>
          <w:sz w:val="24"/>
          <w:szCs w:val="24"/>
        </w:rPr>
        <w:t xml:space="preserve"> </w:t>
      </w:r>
      <w:r w:rsidRPr="00016D12">
        <w:rPr>
          <w:rFonts w:ascii="Arial" w:hAnsi="Arial" w:cs="Arial"/>
          <w:sz w:val="24"/>
          <w:szCs w:val="24"/>
        </w:rPr>
        <w:t>F(8,5)</w:t>
      </w:r>
      <w:r w:rsidRPr="00016D12">
        <w:rPr>
          <w:rFonts w:ascii="Arial" w:hAnsi="Arial" w:cs="Arial"/>
          <w:spacing w:val="-1"/>
          <w:sz w:val="24"/>
          <w:szCs w:val="24"/>
        </w:rPr>
        <w:t xml:space="preserve"> </w:t>
      </w:r>
      <w:r w:rsidRPr="00016D12">
        <w:rPr>
          <w:rFonts w:ascii="Arial" w:hAnsi="Arial" w:cs="Arial"/>
          <w:sz w:val="24"/>
          <w:szCs w:val="24"/>
        </w:rPr>
        <w:t>e</w:t>
      </w:r>
      <w:r w:rsidRPr="00016D12">
        <w:rPr>
          <w:rFonts w:ascii="Arial" w:hAnsi="Arial" w:cs="Arial"/>
          <w:spacing w:val="-1"/>
          <w:sz w:val="24"/>
          <w:szCs w:val="24"/>
        </w:rPr>
        <w:t xml:space="preserve"> </w:t>
      </w:r>
      <w:r w:rsidRPr="00016D12">
        <w:rPr>
          <w:rFonts w:ascii="Arial" w:hAnsi="Arial" w:cs="Arial"/>
          <w:sz w:val="24"/>
          <w:szCs w:val="24"/>
        </w:rPr>
        <w:t>G(6,5).</w:t>
      </w:r>
    </w:p>
    <w:p w14:paraId="20126562" w14:textId="77777777" w:rsidR="00F12C69" w:rsidRPr="00016D12" w:rsidRDefault="00CB256C">
      <w:pPr>
        <w:pStyle w:val="PargrafodaLista"/>
        <w:numPr>
          <w:ilvl w:val="1"/>
          <w:numId w:val="2"/>
        </w:numPr>
        <w:tabs>
          <w:tab w:val="left" w:pos="792"/>
        </w:tabs>
        <w:spacing w:before="204"/>
        <w:rPr>
          <w:rFonts w:ascii="Arial" w:hAnsi="Arial" w:cs="Arial"/>
          <w:sz w:val="24"/>
          <w:szCs w:val="24"/>
        </w:rPr>
      </w:pPr>
      <w:r w:rsidRPr="00016D12">
        <w:rPr>
          <w:rFonts w:ascii="Arial" w:hAnsi="Arial" w:cs="Arial"/>
          <w:sz w:val="24"/>
          <w:szCs w:val="24"/>
        </w:rPr>
        <w:t>Represente</w:t>
      </w:r>
      <w:r w:rsidRPr="00016D12">
        <w:rPr>
          <w:rFonts w:ascii="Arial" w:hAnsi="Arial" w:cs="Arial"/>
          <w:spacing w:val="-8"/>
          <w:sz w:val="24"/>
          <w:szCs w:val="24"/>
        </w:rPr>
        <w:t xml:space="preserve"> </w:t>
      </w:r>
      <w:r w:rsidRPr="00016D12">
        <w:rPr>
          <w:rFonts w:ascii="Arial" w:hAnsi="Arial" w:cs="Arial"/>
          <w:sz w:val="24"/>
          <w:szCs w:val="24"/>
        </w:rPr>
        <w:t>graficamente</w:t>
      </w:r>
      <w:r w:rsidRPr="00016D12">
        <w:rPr>
          <w:rFonts w:ascii="Arial" w:hAnsi="Arial" w:cs="Arial"/>
          <w:spacing w:val="-7"/>
          <w:sz w:val="24"/>
          <w:szCs w:val="24"/>
        </w:rPr>
        <w:t xml:space="preserve"> </w:t>
      </w:r>
      <w:r w:rsidRPr="00016D12">
        <w:rPr>
          <w:rFonts w:ascii="Arial" w:hAnsi="Arial" w:cs="Arial"/>
          <w:sz w:val="24"/>
          <w:szCs w:val="24"/>
        </w:rPr>
        <w:t>os</w:t>
      </w:r>
      <w:r w:rsidRPr="00016D12">
        <w:rPr>
          <w:rFonts w:ascii="Arial" w:hAnsi="Arial" w:cs="Arial"/>
          <w:spacing w:val="-7"/>
          <w:sz w:val="24"/>
          <w:szCs w:val="24"/>
        </w:rPr>
        <w:t xml:space="preserve"> </w:t>
      </w:r>
      <w:r w:rsidRPr="00016D12">
        <w:rPr>
          <w:rFonts w:ascii="Arial" w:hAnsi="Arial" w:cs="Arial"/>
          <w:sz w:val="24"/>
          <w:szCs w:val="24"/>
        </w:rPr>
        <w:t>dados.</w:t>
      </w:r>
    </w:p>
    <w:p w14:paraId="4BB1C68C" w14:textId="6FEF8B1B" w:rsidR="001E7E7A" w:rsidRDefault="001E7E7A" w:rsidP="001E7E7A">
      <w:pPr>
        <w:pStyle w:val="PargrafodaLista"/>
        <w:tabs>
          <w:tab w:val="left" w:pos="792"/>
        </w:tabs>
        <w:spacing w:before="204"/>
        <w:ind w:left="791" w:firstLine="0"/>
        <w:rPr>
          <w:rFonts w:ascii="Arial" w:hAnsi="Arial" w:cs="Arial"/>
          <w:color w:val="FF0000"/>
          <w:sz w:val="24"/>
          <w:szCs w:val="24"/>
        </w:rPr>
      </w:pPr>
      <w:r>
        <w:rPr>
          <w:noProof/>
          <w:lang w:val="pt-BR" w:eastAsia="pt-BR"/>
        </w:rPr>
        <w:drawing>
          <wp:inline distT="0" distB="0" distL="0" distR="0" wp14:anchorId="53B880F8" wp14:editId="4E35F1B2">
            <wp:extent cx="5612130" cy="2971800"/>
            <wp:effectExtent l="0" t="0" r="26670" b="1905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5FA9B7F" w14:textId="77777777" w:rsidR="00485643" w:rsidRPr="002167AF" w:rsidRDefault="00485643" w:rsidP="001E7E7A">
      <w:pPr>
        <w:pStyle w:val="PargrafodaLista"/>
        <w:tabs>
          <w:tab w:val="left" w:pos="792"/>
        </w:tabs>
        <w:spacing w:before="204"/>
        <w:ind w:left="791" w:firstLine="0"/>
        <w:rPr>
          <w:rFonts w:ascii="Arial" w:hAnsi="Arial" w:cs="Arial"/>
          <w:color w:val="FF0000"/>
          <w:sz w:val="24"/>
          <w:szCs w:val="24"/>
        </w:rPr>
      </w:pPr>
    </w:p>
    <w:p w14:paraId="7CC8333E" w14:textId="77777777" w:rsidR="00F12C69" w:rsidRDefault="00CB256C">
      <w:pPr>
        <w:pStyle w:val="PargrafodaLista"/>
        <w:numPr>
          <w:ilvl w:val="1"/>
          <w:numId w:val="2"/>
        </w:numPr>
        <w:tabs>
          <w:tab w:val="left" w:pos="780"/>
        </w:tabs>
        <w:spacing w:before="17"/>
        <w:ind w:left="779" w:hanging="245"/>
        <w:rPr>
          <w:rFonts w:ascii="Arial" w:hAnsi="Arial" w:cs="Arial"/>
          <w:sz w:val="24"/>
          <w:szCs w:val="24"/>
        </w:rPr>
      </w:pPr>
      <w:r w:rsidRPr="00016D12">
        <w:rPr>
          <w:rFonts w:ascii="Arial" w:hAnsi="Arial" w:cs="Arial"/>
          <w:sz w:val="24"/>
          <w:szCs w:val="24"/>
        </w:rPr>
        <w:t>Apresente</w:t>
      </w:r>
      <w:r w:rsidRPr="00016D12">
        <w:rPr>
          <w:rFonts w:ascii="Arial" w:hAnsi="Arial" w:cs="Arial"/>
          <w:spacing w:val="-6"/>
          <w:sz w:val="24"/>
          <w:szCs w:val="24"/>
        </w:rPr>
        <w:t xml:space="preserve"> </w:t>
      </w:r>
      <w:r w:rsidRPr="00016D12">
        <w:rPr>
          <w:rFonts w:ascii="Arial" w:hAnsi="Arial" w:cs="Arial"/>
          <w:sz w:val="24"/>
          <w:szCs w:val="24"/>
        </w:rPr>
        <w:t>passo</w:t>
      </w:r>
      <w:r w:rsidRPr="00016D12">
        <w:rPr>
          <w:rFonts w:ascii="Arial" w:hAnsi="Arial" w:cs="Arial"/>
          <w:spacing w:val="-5"/>
          <w:sz w:val="24"/>
          <w:szCs w:val="24"/>
        </w:rPr>
        <w:t xml:space="preserve"> </w:t>
      </w:r>
      <w:r w:rsidRPr="00016D12">
        <w:rPr>
          <w:rFonts w:ascii="Arial" w:hAnsi="Arial" w:cs="Arial"/>
          <w:sz w:val="24"/>
          <w:szCs w:val="24"/>
        </w:rPr>
        <w:t>a</w:t>
      </w:r>
      <w:r w:rsidRPr="00016D12">
        <w:rPr>
          <w:rFonts w:ascii="Arial" w:hAnsi="Arial" w:cs="Arial"/>
          <w:spacing w:val="-5"/>
          <w:sz w:val="24"/>
          <w:szCs w:val="24"/>
        </w:rPr>
        <w:t xml:space="preserve"> </w:t>
      </w:r>
      <w:r w:rsidRPr="00016D12">
        <w:rPr>
          <w:rFonts w:ascii="Arial" w:hAnsi="Arial" w:cs="Arial"/>
          <w:sz w:val="24"/>
          <w:szCs w:val="24"/>
        </w:rPr>
        <w:t>passo</w:t>
      </w:r>
      <w:r w:rsidRPr="00016D12">
        <w:rPr>
          <w:rFonts w:ascii="Arial" w:hAnsi="Arial" w:cs="Arial"/>
          <w:spacing w:val="-6"/>
          <w:sz w:val="24"/>
          <w:szCs w:val="24"/>
        </w:rPr>
        <w:t xml:space="preserve"> </w:t>
      </w:r>
      <w:r w:rsidRPr="00016D12">
        <w:rPr>
          <w:rFonts w:ascii="Arial" w:hAnsi="Arial" w:cs="Arial"/>
          <w:sz w:val="24"/>
          <w:szCs w:val="24"/>
        </w:rPr>
        <w:t>o</w:t>
      </w:r>
      <w:r w:rsidRPr="00016D12">
        <w:rPr>
          <w:rFonts w:ascii="Arial" w:hAnsi="Arial" w:cs="Arial"/>
          <w:spacing w:val="-5"/>
          <w:sz w:val="24"/>
          <w:szCs w:val="24"/>
        </w:rPr>
        <w:t xml:space="preserve"> </w:t>
      </w:r>
      <w:r w:rsidRPr="00016D12">
        <w:rPr>
          <w:rFonts w:ascii="Arial" w:hAnsi="Arial" w:cs="Arial"/>
          <w:sz w:val="24"/>
          <w:szCs w:val="24"/>
        </w:rPr>
        <w:t>algoritmo</w:t>
      </w:r>
      <w:r w:rsidRPr="00016D12">
        <w:rPr>
          <w:rFonts w:ascii="Arial" w:hAnsi="Arial" w:cs="Arial"/>
          <w:spacing w:val="-5"/>
          <w:sz w:val="24"/>
          <w:szCs w:val="24"/>
        </w:rPr>
        <w:t xml:space="preserve"> </w:t>
      </w:r>
      <w:r w:rsidRPr="00016D12">
        <w:rPr>
          <w:rFonts w:ascii="Arial" w:hAnsi="Arial" w:cs="Arial"/>
          <w:sz w:val="24"/>
          <w:szCs w:val="24"/>
        </w:rPr>
        <w:t>k-médias</w:t>
      </w:r>
    </w:p>
    <w:p w14:paraId="5D43283F" w14:textId="77777777" w:rsidR="00FD1904" w:rsidRDefault="00FD1904" w:rsidP="00FD1904">
      <w:pPr>
        <w:pStyle w:val="PargrafodaLista"/>
        <w:tabs>
          <w:tab w:val="left" w:pos="780"/>
        </w:tabs>
        <w:spacing w:before="17"/>
        <w:ind w:firstLine="0"/>
        <w:rPr>
          <w:rFonts w:ascii="Arial" w:hAnsi="Arial" w:cs="Arial"/>
          <w:sz w:val="24"/>
          <w:szCs w:val="24"/>
        </w:rPr>
      </w:pPr>
    </w:p>
    <w:p w14:paraId="746BE1DC" w14:textId="78D7825D" w:rsidR="00FD1904" w:rsidRDefault="007D6CEF" w:rsidP="00FD1904">
      <w:pPr>
        <w:pStyle w:val="PargrafodaLista"/>
        <w:tabs>
          <w:tab w:val="left" w:pos="780"/>
        </w:tabs>
        <w:spacing w:before="17"/>
        <w:ind w:firstLine="0"/>
        <w:jc w:val="center"/>
        <w:rPr>
          <w:rFonts w:ascii="Arial" w:hAnsi="Arial" w:cs="Arial"/>
          <w:sz w:val="24"/>
          <w:szCs w:val="24"/>
        </w:rPr>
      </w:pPr>
      <w:r>
        <w:rPr>
          <w:rFonts w:ascii="Arial" w:hAnsi="Arial" w:cs="Arial"/>
          <w:sz w:val="24"/>
          <w:szCs w:val="24"/>
        </w:rPr>
        <w:pict w14:anchorId="6D4E1F16">
          <v:shape id="_x0000_i1025" type="#_x0000_t75" style="width:343.9pt;height:195.6pt">
            <v:imagedata r:id="rId24" o:title="Sem título"/>
          </v:shape>
        </w:pict>
      </w:r>
    </w:p>
    <w:p w14:paraId="5C920B88" w14:textId="6786B81B" w:rsidR="00016D12" w:rsidRDefault="001F6418" w:rsidP="00016D12">
      <w:pPr>
        <w:pStyle w:val="PargrafodaLista"/>
        <w:tabs>
          <w:tab w:val="left" w:pos="780"/>
        </w:tabs>
        <w:spacing w:before="17"/>
        <w:ind w:firstLine="0"/>
      </w:pPr>
      <w:r>
        <w:t xml:space="preserve"> Passos Para execução do K-médias:</w:t>
      </w:r>
    </w:p>
    <w:p w14:paraId="3D75A38B" w14:textId="77777777" w:rsidR="00016D12" w:rsidRDefault="00016D12" w:rsidP="00016D12">
      <w:pPr>
        <w:pStyle w:val="PargrafodaLista"/>
        <w:tabs>
          <w:tab w:val="left" w:pos="780"/>
        </w:tabs>
        <w:spacing w:before="17"/>
        <w:ind w:firstLine="0"/>
      </w:pPr>
      <w:r>
        <w:t xml:space="preserve">1. Primeiramente escolhem-se k centróides, chamados de sementes ou protótipos, para se inicializar o processo de partição; </w:t>
      </w:r>
    </w:p>
    <w:p w14:paraId="2B65825E" w14:textId="77777777" w:rsidR="00016D12" w:rsidRDefault="00016D12" w:rsidP="00016D12">
      <w:pPr>
        <w:pStyle w:val="PargrafodaLista"/>
        <w:tabs>
          <w:tab w:val="left" w:pos="780"/>
        </w:tabs>
        <w:spacing w:before="17"/>
        <w:ind w:firstLine="0"/>
      </w:pPr>
      <w:r>
        <w:t xml:space="preserve">2. Cada elemento do conjunto de dados é comparado com cada centróide inicial através da distância desejada (usualmente Euclidiana). O elemento é alocado ao cluster de menor distância </w:t>
      </w:r>
    </w:p>
    <w:p w14:paraId="72F4F9AB" w14:textId="77777777" w:rsidR="00016D12" w:rsidRDefault="00016D12" w:rsidP="00016D12">
      <w:pPr>
        <w:pStyle w:val="PargrafodaLista"/>
        <w:tabs>
          <w:tab w:val="left" w:pos="780"/>
        </w:tabs>
        <w:spacing w:before="17"/>
        <w:ind w:firstLine="0"/>
      </w:pPr>
      <w:r>
        <w:t xml:space="preserve">3. Após aplicar o passo </w:t>
      </w:r>
      <w:proofErr w:type="gramStart"/>
      <w:r>
        <w:t>2</w:t>
      </w:r>
      <w:proofErr w:type="gramEnd"/>
      <w:r>
        <w:t xml:space="preserve"> para todos os n elementos amostrais, atualiza-se os valores dos centróides de todos os grupos formados, e repete-se o passo 2 considerando os centróides desses novos grupos. </w:t>
      </w:r>
    </w:p>
    <w:p w14:paraId="1810EE48" w14:textId="2261A89C" w:rsidR="00016D12" w:rsidRPr="00016D12" w:rsidRDefault="00016D12" w:rsidP="00016D12">
      <w:pPr>
        <w:pStyle w:val="PargrafodaLista"/>
        <w:tabs>
          <w:tab w:val="left" w:pos="780"/>
        </w:tabs>
        <w:spacing w:before="17"/>
        <w:ind w:firstLine="0"/>
        <w:rPr>
          <w:rFonts w:ascii="Arial" w:hAnsi="Arial" w:cs="Arial"/>
          <w:sz w:val="24"/>
          <w:szCs w:val="24"/>
        </w:rPr>
      </w:pPr>
      <w:r>
        <w:t>4. Os passos 2 e 3 são repetidos até que nenhum dos elementos amostrais seja realocado.</w:t>
      </w:r>
      <w:bookmarkStart w:id="0" w:name="_GoBack"/>
      <w:bookmarkEnd w:id="0"/>
    </w:p>
    <w:p w14:paraId="2762DF24" w14:textId="77777777" w:rsidR="00F12C69" w:rsidRPr="00016D12" w:rsidRDefault="00CB256C">
      <w:pPr>
        <w:pStyle w:val="PargrafodaLista"/>
        <w:numPr>
          <w:ilvl w:val="1"/>
          <w:numId w:val="2"/>
        </w:numPr>
        <w:tabs>
          <w:tab w:val="left" w:pos="810"/>
        </w:tabs>
        <w:spacing w:before="17" w:line="256" w:lineRule="auto"/>
        <w:ind w:left="535" w:right="100" w:firstLine="0"/>
        <w:rPr>
          <w:rFonts w:ascii="Arial" w:hAnsi="Arial" w:cs="Arial"/>
          <w:sz w:val="24"/>
          <w:szCs w:val="24"/>
        </w:rPr>
      </w:pPr>
      <w:proofErr w:type="gramStart"/>
      <w:r w:rsidRPr="00016D12">
        <w:rPr>
          <w:rFonts w:ascii="Arial" w:hAnsi="Arial" w:cs="Arial"/>
          <w:sz w:val="24"/>
          <w:szCs w:val="24"/>
        </w:rPr>
        <w:lastRenderedPageBreak/>
        <w:t>Empregando o algoritmo descrito no item b)</w:t>
      </w:r>
      <w:proofErr w:type="gramEnd"/>
      <w:r w:rsidRPr="00016D12">
        <w:rPr>
          <w:rFonts w:ascii="Arial" w:hAnsi="Arial" w:cs="Arial"/>
          <w:sz w:val="24"/>
          <w:szCs w:val="24"/>
        </w:rPr>
        <w:t xml:space="preserve"> agrupe os pontos do conjunto X em dois</w:t>
      </w:r>
      <w:r w:rsidRPr="00016D12">
        <w:rPr>
          <w:rFonts w:ascii="Arial" w:hAnsi="Arial" w:cs="Arial"/>
          <w:spacing w:val="1"/>
          <w:sz w:val="24"/>
          <w:szCs w:val="24"/>
        </w:rPr>
        <w:t xml:space="preserve"> </w:t>
      </w:r>
      <w:r w:rsidRPr="00016D12">
        <w:rPr>
          <w:rFonts w:ascii="Arial" w:hAnsi="Arial" w:cs="Arial"/>
          <w:sz w:val="24"/>
          <w:szCs w:val="24"/>
        </w:rPr>
        <w:t>grupos</w:t>
      </w:r>
      <w:r w:rsidRPr="00016D12">
        <w:rPr>
          <w:rFonts w:ascii="Arial" w:hAnsi="Arial" w:cs="Arial"/>
          <w:spacing w:val="1"/>
          <w:sz w:val="24"/>
          <w:szCs w:val="24"/>
        </w:rPr>
        <w:t xml:space="preserve"> </w:t>
      </w:r>
      <w:r w:rsidRPr="00016D12">
        <w:rPr>
          <w:rFonts w:ascii="Arial" w:hAnsi="Arial" w:cs="Arial"/>
          <w:sz w:val="24"/>
          <w:szCs w:val="24"/>
        </w:rPr>
        <w:t>cujos</w:t>
      </w:r>
      <w:r w:rsidRPr="00016D12">
        <w:rPr>
          <w:rFonts w:ascii="Arial" w:hAnsi="Arial" w:cs="Arial"/>
          <w:spacing w:val="1"/>
          <w:sz w:val="24"/>
          <w:szCs w:val="24"/>
        </w:rPr>
        <w:t xml:space="preserve"> </w:t>
      </w:r>
      <w:r w:rsidRPr="00016D12">
        <w:rPr>
          <w:rFonts w:ascii="Arial" w:hAnsi="Arial" w:cs="Arial"/>
          <w:sz w:val="24"/>
          <w:szCs w:val="24"/>
        </w:rPr>
        <w:t>centros</w:t>
      </w:r>
      <w:r w:rsidRPr="00016D12">
        <w:rPr>
          <w:rFonts w:ascii="Arial" w:hAnsi="Arial" w:cs="Arial"/>
          <w:spacing w:val="1"/>
          <w:sz w:val="24"/>
          <w:szCs w:val="24"/>
        </w:rPr>
        <w:t xml:space="preserve"> </w:t>
      </w:r>
      <w:r w:rsidRPr="00016D12">
        <w:rPr>
          <w:rFonts w:ascii="Arial" w:hAnsi="Arial" w:cs="Arial"/>
          <w:sz w:val="24"/>
          <w:szCs w:val="24"/>
        </w:rPr>
        <w:t>são:</w:t>
      </w:r>
      <w:r w:rsidRPr="00016D12">
        <w:rPr>
          <w:rFonts w:ascii="Arial" w:hAnsi="Arial" w:cs="Arial"/>
          <w:spacing w:val="1"/>
          <w:sz w:val="24"/>
          <w:szCs w:val="24"/>
        </w:rPr>
        <w:t xml:space="preserve"> </w:t>
      </w:r>
      <w:r w:rsidRPr="00016D12">
        <w:rPr>
          <w:rFonts w:ascii="Arial" w:hAnsi="Arial" w:cs="Arial"/>
          <w:sz w:val="24"/>
          <w:szCs w:val="24"/>
        </w:rPr>
        <w:t>centro1(2,3)</w:t>
      </w:r>
      <w:r w:rsidRPr="00016D12">
        <w:rPr>
          <w:rFonts w:ascii="Arial" w:hAnsi="Arial" w:cs="Arial"/>
          <w:spacing w:val="1"/>
          <w:sz w:val="24"/>
          <w:szCs w:val="24"/>
        </w:rPr>
        <w:t xml:space="preserve"> </w:t>
      </w:r>
      <w:r w:rsidRPr="00016D12">
        <w:rPr>
          <w:rFonts w:ascii="Arial" w:hAnsi="Arial" w:cs="Arial"/>
          <w:sz w:val="24"/>
          <w:szCs w:val="24"/>
        </w:rPr>
        <w:t>e</w:t>
      </w:r>
      <w:r w:rsidRPr="00016D12">
        <w:rPr>
          <w:rFonts w:ascii="Arial" w:hAnsi="Arial" w:cs="Arial"/>
          <w:spacing w:val="1"/>
          <w:sz w:val="24"/>
          <w:szCs w:val="24"/>
        </w:rPr>
        <w:t xml:space="preserve"> </w:t>
      </w:r>
      <w:r w:rsidRPr="00016D12">
        <w:rPr>
          <w:rFonts w:ascii="Arial" w:hAnsi="Arial" w:cs="Arial"/>
          <w:sz w:val="24"/>
          <w:szCs w:val="24"/>
        </w:rPr>
        <w:t>centro2(7,7).</w:t>
      </w:r>
      <w:r w:rsidRPr="00016D12">
        <w:rPr>
          <w:rFonts w:ascii="Arial" w:hAnsi="Arial" w:cs="Arial"/>
          <w:spacing w:val="1"/>
          <w:sz w:val="24"/>
          <w:szCs w:val="24"/>
        </w:rPr>
        <w:t xml:space="preserve"> </w:t>
      </w:r>
      <w:r w:rsidRPr="00016D12">
        <w:rPr>
          <w:rFonts w:ascii="Arial" w:hAnsi="Arial" w:cs="Arial"/>
          <w:sz w:val="24"/>
          <w:szCs w:val="24"/>
        </w:rPr>
        <w:t>A</w:t>
      </w:r>
      <w:r w:rsidRPr="00016D12">
        <w:rPr>
          <w:rFonts w:ascii="Arial" w:hAnsi="Arial" w:cs="Arial"/>
          <w:spacing w:val="1"/>
          <w:sz w:val="24"/>
          <w:szCs w:val="24"/>
        </w:rPr>
        <w:t xml:space="preserve"> </w:t>
      </w:r>
      <w:r w:rsidRPr="00016D12">
        <w:rPr>
          <w:rFonts w:ascii="Arial" w:hAnsi="Arial" w:cs="Arial"/>
          <w:sz w:val="24"/>
          <w:szCs w:val="24"/>
        </w:rPr>
        <w:t>métrica</w:t>
      </w:r>
      <w:r w:rsidRPr="00016D12">
        <w:rPr>
          <w:rFonts w:ascii="Arial" w:hAnsi="Arial" w:cs="Arial"/>
          <w:spacing w:val="1"/>
          <w:sz w:val="24"/>
          <w:szCs w:val="24"/>
        </w:rPr>
        <w:t xml:space="preserve"> </w:t>
      </w:r>
      <w:r w:rsidRPr="00016D12">
        <w:rPr>
          <w:rFonts w:ascii="Arial" w:hAnsi="Arial" w:cs="Arial"/>
          <w:sz w:val="24"/>
          <w:szCs w:val="24"/>
        </w:rPr>
        <w:t>de</w:t>
      </w:r>
      <w:r w:rsidRPr="00016D12">
        <w:rPr>
          <w:rFonts w:ascii="Arial" w:hAnsi="Arial" w:cs="Arial"/>
          <w:spacing w:val="1"/>
          <w:sz w:val="24"/>
          <w:szCs w:val="24"/>
        </w:rPr>
        <w:t xml:space="preserve"> </w:t>
      </w:r>
      <w:r w:rsidRPr="00016D12">
        <w:rPr>
          <w:rFonts w:ascii="Arial" w:hAnsi="Arial" w:cs="Arial"/>
          <w:sz w:val="24"/>
          <w:szCs w:val="24"/>
        </w:rPr>
        <w:t>distância</w:t>
      </w:r>
      <w:r w:rsidRPr="00016D12">
        <w:rPr>
          <w:rFonts w:ascii="Arial" w:hAnsi="Arial" w:cs="Arial"/>
          <w:spacing w:val="1"/>
          <w:sz w:val="24"/>
          <w:szCs w:val="24"/>
        </w:rPr>
        <w:t xml:space="preserve"> </w:t>
      </w:r>
      <w:r w:rsidRPr="00016D12">
        <w:rPr>
          <w:rFonts w:ascii="Arial" w:hAnsi="Arial" w:cs="Arial"/>
          <w:sz w:val="24"/>
          <w:szCs w:val="24"/>
        </w:rPr>
        <w:t>a</w:t>
      </w:r>
      <w:r w:rsidRPr="00016D12">
        <w:rPr>
          <w:rFonts w:ascii="Arial" w:hAnsi="Arial" w:cs="Arial"/>
          <w:spacing w:val="1"/>
          <w:sz w:val="24"/>
          <w:szCs w:val="24"/>
        </w:rPr>
        <w:t xml:space="preserve"> </w:t>
      </w:r>
      <w:r w:rsidRPr="00016D12">
        <w:rPr>
          <w:rFonts w:ascii="Arial" w:hAnsi="Arial" w:cs="Arial"/>
          <w:sz w:val="24"/>
          <w:szCs w:val="24"/>
        </w:rPr>
        <w:t>ser</w:t>
      </w:r>
      <w:r w:rsidRPr="00016D12">
        <w:rPr>
          <w:rFonts w:ascii="Arial" w:hAnsi="Arial" w:cs="Arial"/>
          <w:spacing w:val="1"/>
          <w:sz w:val="24"/>
          <w:szCs w:val="24"/>
        </w:rPr>
        <w:t xml:space="preserve"> </w:t>
      </w:r>
      <w:r w:rsidRPr="00016D12">
        <w:rPr>
          <w:rFonts w:ascii="Arial" w:hAnsi="Arial" w:cs="Arial"/>
          <w:sz w:val="24"/>
          <w:szCs w:val="24"/>
        </w:rPr>
        <w:t>empregada</w:t>
      </w:r>
      <w:r w:rsidRPr="00016D12">
        <w:rPr>
          <w:rFonts w:ascii="Arial" w:hAnsi="Arial" w:cs="Arial"/>
          <w:spacing w:val="-2"/>
          <w:sz w:val="24"/>
          <w:szCs w:val="24"/>
        </w:rPr>
        <w:t xml:space="preserve"> </w:t>
      </w:r>
      <w:r w:rsidRPr="00016D12">
        <w:rPr>
          <w:rFonts w:ascii="Arial" w:hAnsi="Arial" w:cs="Arial"/>
          <w:sz w:val="24"/>
          <w:szCs w:val="24"/>
        </w:rPr>
        <w:t>é</w:t>
      </w:r>
      <w:r w:rsidRPr="00016D12">
        <w:rPr>
          <w:rFonts w:ascii="Arial" w:hAnsi="Arial" w:cs="Arial"/>
          <w:spacing w:val="-1"/>
          <w:sz w:val="24"/>
          <w:szCs w:val="24"/>
        </w:rPr>
        <w:t xml:space="preserve"> </w:t>
      </w:r>
      <w:r w:rsidRPr="00016D12">
        <w:rPr>
          <w:rFonts w:ascii="Arial" w:hAnsi="Arial" w:cs="Arial"/>
          <w:sz w:val="24"/>
          <w:szCs w:val="24"/>
        </w:rPr>
        <w:t>dada</w:t>
      </w:r>
      <w:r w:rsidRPr="00016D12">
        <w:rPr>
          <w:rFonts w:ascii="Arial" w:hAnsi="Arial" w:cs="Arial"/>
          <w:spacing w:val="-1"/>
          <w:sz w:val="24"/>
          <w:szCs w:val="24"/>
        </w:rPr>
        <w:t xml:space="preserve"> </w:t>
      </w:r>
      <w:r w:rsidRPr="00016D12">
        <w:rPr>
          <w:rFonts w:ascii="Arial" w:hAnsi="Arial" w:cs="Arial"/>
          <w:sz w:val="24"/>
          <w:szCs w:val="24"/>
        </w:rPr>
        <w:t>pela</w:t>
      </w:r>
      <w:r w:rsidRPr="00016D12">
        <w:rPr>
          <w:rFonts w:ascii="Arial" w:hAnsi="Arial" w:cs="Arial"/>
          <w:spacing w:val="-1"/>
          <w:sz w:val="24"/>
          <w:szCs w:val="24"/>
        </w:rPr>
        <w:t xml:space="preserve"> </w:t>
      </w:r>
      <w:r w:rsidRPr="00016D12">
        <w:rPr>
          <w:rFonts w:ascii="Arial" w:hAnsi="Arial" w:cs="Arial"/>
          <w:sz w:val="24"/>
          <w:szCs w:val="24"/>
        </w:rPr>
        <w:t>Equação1:</w:t>
      </w:r>
    </w:p>
    <w:p w14:paraId="1717273F" w14:textId="77777777" w:rsidR="00F12C69" w:rsidRPr="00016D12" w:rsidRDefault="00F12C69">
      <w:pPr>
        <w:pStyle w:val="Corpodetexto"/>
        <w:spacing w:before="4"/>
        <w:rPr>
          <w:rFonts w:ascii="Arial" w:hAnsi="Arial" w:cs="Arial"/>
          <w:sz w:val="24"/>
          <w:szCs w:val="24"/>
        </w:rPr>
      </w:pPr>
    </w:p>
    <w:p w14:paraId="6E495415" w14:textId="7CFD6473" w:rsidR="00F12C69" w:rsidRDefault="004D3B02">
      <w:pPr>
        <w:pStyle w:val="Corpodetexto"/>
        <w:tabs>
          <w:tab w:val="left" w:pos="5759"/>
        </w:tabs>
        <w:ind w:left="435"/>
        <w:jc w:val="center"/>
        <w:rPr>
          <w:rFonts w:ascii="Arial" w:hAnsi="Arial" w:cs="Arial"/>
          <w:sz w:val="24"/>
          <w:szCs w:val="24"/>
        </w:rPr>
      </w:pPr>
      <w:r>
        <w:rPr>
          <w:rFonts w:ascii="Arial" w:hAnsi="Arial" w:cs="Arial"/>
          <w:sz w:val="24"/>
          <w:szCs w:val="24"/>
        </w:rPr>
        <w:t>D</w:t>
      </w:r>
      <w:r w:rsidR="00CB256C" w:rsidRPr="00016D12">
        <w:rPr>
          <w:rFonts w:ascii="Arial" w:hAnsi="Arial" w:cs="Arial"/>
          <w:sz w:val="24"/>
          <w:szCs w:val="24"/>
        </w:rPr>
        <w:t>(</w:t>
      </w:r>
      <w:proofErr w:type="gramStart"/>
      <w:r w:rsidR="00CB256C" w:rsidRPr="00016D12">
        <w:rPr>
          <w:rFonts w:ascii="Arial" w:hAnsi="Arial" w:cs="Arial"/>
          <w:sz w:val="24"/>
          <w:szCs w:val="24"/>
        </w:rPr>
        <w:t>a,</w:t>
      </w:r>
      <w:proofErr w:type="gramEnd"/>
      <w:r w:rsidR="00CB256C" w:rsidRPr="00016D12">
        <w:rPr>
          <w:rFonts w:ascii="Arial" w:hAnsi="Arial" w:cs="Arial"/>
          <w:sz w:val="24"/>
          <w:szCs w:val="24"/>
        </w:rPr>
        <w:t>b)</w:t>
      </w:r>
      <w:r w:rsidR="00CB256C" w:rsidRPr="00016D12">
        <w:rPr>
          <w:rFonts w:ascii="Arial" w:hAnsi="Arial" w:cs="Arial"/>
          <w:spacing w:val="-5"/>
          <w:sz w:val="24"/>
          <w:szCs w:val="24"/>
        </w:rPr>
        <w:t xml:space="preserve"> </w:t>
      </w:r>
      <w:r w:rsidR="00CB256C" w:rsidRPr="00016D12">
        <w:rPr>
          <w:rFonts w:ascii="Arial" w:hAnsi="Arial" w:cs="Arial"/>
          <w:sz w:val="24"/>
          <w:szCs w:val="24"/>
        </w:rPr>
        <w:t>=</w:t>
      </w:r>
      <w:r w:rsidR="00CB256C" w:rsidRPr="00016D12">
        <w:rPr>
          <w:rFonts w:ascii="Arial" w:hAnsi="Arial" w:cs="Arial"/>
          <w:spacing w:val="-5"/>
          <w:sz w:val="24"/>
          <w:szCs w:val="24"/>
        </w:rPr>
        <w:t xml:space="preserve"> </w:t>
      </w:r>
      <w:r w:rsidR="00CB256C" w:rsidRPr="00016D12">
        <w:rPr>
          <w:rFonts w:ascii="Arial" w:hAnsi="Arial" w:cs="Arial"/>
          <w:sz w:val="24"/>
          <w:szCs w:val="24"/>
        </w:rPr>
        <w:t>|x1-x2|+|y1-y2|</w:t>
      </w:r>
      <w:r w:rsidR="00CB256C" w:rsidRPr="00016D12">
        <w:rPr>
          <w:rFonts w:ascii="Arial" w:hAnsi="Arial" w:cs="Arial"/>
          <w:spacing w:val="-5"/>
          <w:sz w:val="24"/>
          <w:szCs w:val="24"/>
        </w:rPr>
        <w:t xml:space="preserve"> </w:t>
      </w:r>
      <w:r w:rsidR="00CB256C" w:rsidRPr="00016D12">
        <w:rPr>
          <w:rFonts w:ascii="Arial" w:hAnsi="Arial" w:cs="Arial"/>
          <w:sz w:val="24"/>
          <w:szCs w:val="24"/>
        </w:rPr>
        <w:t>,</w:t>
      </w:r>
      <w:r w:rsidR="00CB256C" w:rsidRPr="00016D12">
        <w:rPr>
          <w:rFonts w:ascii="Arial" w:hAnsi="Arial" w:cs="Arial"/>
          <w:spacing w:val="-5"/>
          <w:sz w:val="24"/>
          <w:szCs w:val="24"/>
        </w:rPr>
        <w:t xml:space="preserve"> </w:t>
      </w:r>
      <w:r w:rsidR="00CB256C" w:rsidRPr="00016D12">
        <w:rPr>
          <w:rFonts w:ascii="Arial" w:hAnsi="Arial" w:cs="Arial"/>
          <w:sz w:val="24"/>
          <w:szCs w:val="24"/>
        </w:rPr>
        <w:t>onde</w:t>
      </w:r>
      <w:r w:rsidR="00CB256C" w:rsidRPr="00016D12">
        <w:rPr>
          <w:rFonts w:ascii="Arial" w:hAnsi="Arial" w:cs="Arial"/>
          <w:spacing w:val="-5"/>
          <w:sz w:val="24"/>
          <w:szCs w:val="24"/>
        </w:rPr>
        <w:t xml:space="preserve"> </w:t>
      </w:r>
      <w:r w:rsidR="00CB256C" w:rsidRPr="00016D12">
        <w:rPr>
          <w:rFonts w:ascii="Arial" w:hAnsi="Arial" w:cs="Arial"/>
          <w:sz w:val="24"/>
          <w:szCs w:val="24"/>
        </w:rPr>
        <w:t>a(x1,y1)</w:t>
      </w:r>
      <w:r w:rsidR="00CB256C" w:rsidRPr="00016D12">
        <w:rPr>
          <w:rFonts w:ascii="Arial" w:hAnsi="Arial" w:cs="Arial"/>
          <w:spacing w:val="-5"/>
          <w:sz w:val="24"/>
          <w:szCs w:val="24"/>
        </w:rPr>
        <w:t xml:space="preserve"> </w:t>
      </w:r>
      <w:r w:rsidR="00CB256C" w:rsidRPr="00016D12">
        <w:rPr>
          <w:rFonts w:ascii="Arial" w:hAnsi="Arial" w:cs="Arial"/>
          <w:sz w:val="24"/>
          <w:szCs w:val="24"/>
        </w:rPr>
        <w:t>e</w:t>
      </w:r>
      <w:r w:rsidR="00CB256C" w:rsidRPr="00016D12">
        <w:rPr>
          <w:rFonts w:ascii="Arial" w:hAnsi="Arial" w:cs="Arial"/>
          <w:spacing w:val="-5"/>
          <w:sz w:val="24"/>
          <w:szCs w:val="24"/>
        </w:rPr>
        <w:t xml:space="preserve"> </w:t>
      </w:r>
      <w:r w:rsidR="00CB256C" w:rsidRPr="00016D12">
        <w:rPr>
          <w:rFonts w:ascii="Arial" w:hAnsi="Arial" w:cs="Arial"/>
          <w:sz w:val="24"/>
          <w:szCs w:val="24"/>
        </w:rPr>
        <w:t>b(x2,y2)</w:t>
      </w:r>
      <w:r w:rsidR="00CB256C" w:rsidRPr="00016D12">
        <w:rPr>
          <w:rFonts w:ascii="Arial" w:hAnsi="Arial" w:cs="Arial"/>
          <w:sz w:val="24"/>
          <w:szCs w:val="24"/>
        </w:rPr>
        <w:tab/>
        <w:t>(1)</w:t>
      </w:r>
    </w:p>
    <w:p w14:paraId="7EB12051" w14:textId="77777777" w:rsidR="00FD1904" w:rsidRDefault="00FD1904">
      <w:pPr>
        <w:pStyle w:val="Corpodetexto"/>
        <w:tabs>
          <w:tab w:val="left" w:pos="5759"/>
        </w:tabs>
        <w:ind w:left="435"/>
        <w:jc w:val="center"/>
        <w:rPr>
          <w:rFonts w:ascii="Arial" w:hAnsi="Arial" w:cs="Arial"/>
          <w:sz w:val="24"/>
          <w:szCs w:val="24"/>
        </w:rPr>
      </w:pPr>
    </w:p>
    <w:tbl>
      <w:tblPr>
        <w:tblW w:w="9416" w:type="dxa"/>
        <w:tblInd w:w="55" w:type="dxa"/>
        <w:tblCellMar>
          <w:left w:w="70" w:type="dxa"/>
          <w:right w:w="70" w:type="dxa"/>
        </w:tblCellMar>
        <w:tblLook w:val="04A0" w:firstRow="1" w:lastRow="0" w:firstColumn="1" w:lastColumn="0" w:noHBand="0" w:noVBand="1"/>
      </w:tblPr>
      <w:tblGrid>
        <w:gridCol w:w="796"/>
        <w:gridCol w:w="1264"/>
        <w:gridCol w:w="1074"/>
        <w:gridCol w:w="96"/>
        <w:gridCol w:w="1031"/>
        <w:gridCol w:w="1031"/>
        <w:gridCol w:w="1031"/>
        <w:gridCol w:w="1031"/>
        <w:gridCol w:w="1031"/>
        <w:gridCol w:w="1031"/>
      </w:tblGrid>
      <w:tr w:rsidR="00FD1904" w:rsidRPr="00FD1904" w14:paraId="496AADDF" w14:textId="77777777" w:rsidTr="00C878A5">
        <w:trPr>
          <w:trHeight w:val="300"/>
        </w:trPr>
        <w:tc>
          <w:tcPr>
            <w:tcW w:w="2060" w:type="dxa"/>
            <w:gridSpan w:val="2"/>
            <w:tcBorders>
              <w:top w:val="single" w:sz="8" w:space="0" w:color="auto"/>
              <w:left w:val="single" w:sz="8" w:space="0" w:color="auto"/>
              <w:bottom w:val="nil"/>
              <w:right w:val="single" w:sz="4" w:space="0" w:color="000000"/>
            </w:tcBorders>
            <w:shd w:val="clear" w:color="auto" w:fill="000000" w:themeFill="text1"/>
            <w:noWrap/>
            <w:vAlign w:val="bottom"/>
            <w:hideMark/>
          </w:tcPr>
          <w:p w14:paraId="13DB5C7C" w14:textId="77777777" w:rsidR="00FD1904" w:rsidRPr="00C878A5" w:rsidRDefault="00FD1904" w:rsidP="00FD1904">
            <w:pPr>
              <w:widowControl/>
              <w:autoSpaceDE/>
              <w:autoSpaceDN/>
              <w:jc w:val="center"/>
              <w:rPr>
                <w:rFonts w:ascii="Calibri" w:eastAsia="Times New Roman" w:hAnsi="Calibri" w:cs="Calibri"/>
                <w:b/>
                <w:bCs/>
                <w:color w:val="FFFFFF" w:themeColor="background1"/>
                <w:lang w:val="pt-BR" w:eastAsia="pt-BR"/>
              </w:rPr>
            </w:pPr>
            <w:r w:rsidRPr="00C878A5">
              <w:rPr>
                <w:rFonts w:ascii="Calibri" w:eastAsia="Times New Roman" w:hAnsi="Calibri" w:cs="Calibri"/>
                <w:b/>
                <w:bCs/>
                <w:color w:val="FFFFFF" w:themeColor="background1"/>
                <w:lang w:val="pt-BR" w:eastAsia="pt-BR"/>
              </w:rPr>
              <w:t>Primeira Interação</w:t>
            </w:r>
          </w:p>
        </w:tc>
        <w:tc>
          <w:tcPr>
            <w:tcW w:w="7356" w:type="dxa"/>
            <w:gridSpan w:val="8"/>
            <w:tcBorders>
              <w:top w:val="single" w:sz="8" w:space="0" w:color="auto"/>
              <w:left w:val="nil"/>
              <w:bottom w:val="single" w:sz="4" w:space="0" w:color="auto"/>
              <w:right w:val="single" w:sz="8" w:space="0" w:color="000000"/>
            </w:tcBorders>
            <w:shd w:val="clear" w:color="auto" w:fill="FFFF00"/>
            <w:noWrap/>
            <w:vAlign w:val="bottom"/>
            <w:hideMark/>
          </w:tcPr>
          <w:p w14:paraId="6177BBC0" w14:textId="77777777" w:rsidR="00FD1904" w:rsidRPr="00FD1904" w:rsidRDefault="00FD1904" w:rsidP="00FD1904">
            <w:pPr>
              <w:widowControl/>
              <w:autoSpaceDE/>
              <w:autoSpaceDN/>
              <w:jc w:val="center"/>
              <w:rPr>
                <w:rFonts w:ascii="Calibri" w:eastAsia="Times New Roman" w:hAnsi="Calibri" w:cs="Calibri"/>
                <w:b/>
                <w:color w:val="000000"/>
                <w:lang w:val="pt-BR" w:eastAsia="pt-BR"/>
              </w:rPr>
            </w:pPr>
            <w:r w:rsidRPr="00FD1904">
              <w:rPr>
                <w:rFonts w:ascii="Calibri" w:eastAsia="Times New Roman" w:hAnsi="Calibri" w:cs="Calibri"/>
                <w:b/>
                <w:color w:val="000000"/>
                <w:lang w:val="pt-BR" w:eastAsia="pt-BR"/>
              </w:rPr>
              <w:t>Distancia dos Pontos</w:t>
            </w:r>
          </w:p>
        </w:tc>
      </w:tr>
      <w:tr w:rsidR="00FD1904" w:rsidRPr="00FD1904" w14:paraId="41EAECFB" w14:textId="77777777" w:rsidTr="00C878A5">
        <w:trPr>
          <w:trHeight w:val="300"/>
        </w:trPr>
        <w:tc>
          <w:tcPr>
            <w:tcW w:w="796" w:type="dxa"/>
            <w:tcBorders>
              <w:top w:val="nil"/>
              <w:left w:val="single" w:sz="8" w:space="0" w:color="auto"/>
              <w:bottom w:val="nil"/>
              <w:right w:val="nil"/>
            </w:tcBorders>
            <w:shd w:val="clear" w:color="auto" w:fill="FDE9D9" w:themeFill="accent6" w:themeFillTint="33"/>
            <w:noWrap/>
            <w:vAlign w:val="bottom"/>
            <w:hideMark/>
          </w:tcPr>
          <w:p w14:paraId="1C9D2293" w14:textId="77777777"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Grupo</w:t>
            </w:r>
          </w:p>
        </w:tc>
        <w:tc>
          <w:tcPr>
            <w:tcW w:w="1264" w:type="dxa"/>
            <w:tcBorders>
              <w:top w:val="nil"/>
              <w:left w:val="nil"/>
              <w:bottom w:val="nil"/>
              <w:right w:val="single" w:sz="4" w:space="0" w:color="auto"/>
            </w:tcBorders>
            <w:shd w:val="clear" w:color="auto" w:fill="FDE9D9" w:themeFill="accent6" w:themeFillTint="33"/>
            <w:noWrap/>
            <w:vAlign w:val="bottom"/>
            <w:hideMark/>
          </w:tcPr>
          <w:p w14:paraId="53441DB8" w14:textId="762D7292"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Centroide</w:t>
            </w:r>
          </w:p>
        </w:tc>
        <w:tc>
          <w:tcPr>
            <w:tcW w:w="1074" w:type="dxa"/>
            <w:tcBorders>
              <w:top w:val="nil"/>
              <w:left w:val="nil"/>
              <w:bottom w:val="single" w:sz="4" w:space="0" w:color="auto"/>
              <w:right w:val="single" w:sz="4" w:space="0" w:color="auto"/>
            </w:tcBorders>
            <w:shd w:val="clear" w:color="auto" w:fill="FFFF00"/>
            <w:noWrap/>
            <w:vAlign w:val="center"/>
            <w:hideMark/>
          </w:tcPr>
          <w:p w14:paraId="7734FE26"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A</w:t>
            </w:r>
          </w:p>
        </w:tc>
        <w:tc>
          <w:tcPr>
            <w:tcW w:w="1127" w:type="dxa"/>
            <w:gridSpan w:val="2"/>
            <w:tcBorders>
              <w:top w:val="nil"/>
              <w:left w:val="nil"/>
              <w:bottom w:val="single" w:sz="4" w:space="0" w:color="auto"/>
              <w:right w:val="single" w:sz="4" w:space="0" w:color="auto"/>
            </w:tcBorders>
            <w:shd w:val="clear" w:color="auto" w:fill="FFFF00"/>
            <w:noWrap/>
            <w:vAlign w:val="center"/>
            <w:hideMark/>
          </w:tcPr>
          <w:p w14:paraId="4706DDA2"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B</w:t>
            </w:r>
          </w:p>
        </w:tc>
        <w:tc>
          <w:tcPr>
            <w:tcW w:w="1031" w:type="dxa"/>
            <w:tcBorders>
              <w:top w:val="nil"/>
              <w:left w:val="nil"/>
              <w:bottom w:val="single" w:sz="4" w:space="0" w:color="auto"/>
              <w:right w:val="single" w:sz="4" w:space="0" w:color="auto"/>
            </w:tcBorders>
            <w:shd w:val="clear" w:color="auto" w:fill="FFFF00"/>
            <w:noWrap/>
            <w:vAlign w:val="center"/>
            <w:hideMark/>
          </w:tcPr>
          <w:p w14:paraId="6D7163FE"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C</w:t>
            </w:r>
          </w:p>
        </w:tc>
        <w:tc>
          <w:tcPr>
            <w:tcW w:w="1031" w:type="dxa"/>
            <w:tcBorders>
              <w:top w:val="nil"/>
              <w:left w:val="nil"/>
              <w:bottom w:val="single" w:sz="4" w:space="0" w:color="auto"/>
              <w:right w:val="single" w:sz="4" w:space="0" w:color="auto"/>
            </w:tcBorders>
            <w:shd w:val="clear" w:color="auto" w:fill="FFFF00"/>
            <w:noWrap/>
            <w:vAlign w:val="center"/>
            <w:hideMark/>
          </w:tcPr>
          <w:p w14:paraId="321606CD"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D</w:t>
            </w:r>
          </w:p>
        </w:tc>
        <w:tc>
          <w:tcPr>
            <w:tcW w:w="1031" w:type="dxa"/>
            <w:tcBorders>
              <w:top w:val="nil"/>
              <w:left w:val="nil"/>
              <w:bottom w:val="single" w:sz="4" w:space="0" w:color="auto"/>
              <w:right w:val="single" w:sz="4" w:space="0" w:color="auto"/>
            </w:tcBorders>
            <w:shd w:val="clear" w:color="auto" w:fill="FFFF00"/>
            <w:noWrap/>
            <w:vAlign w:val="center"/>
            <w:hideMark/>
          </w:tcPr>
          <w:p w14:paraId="120FC629"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E</w:t>
            </w:r>
          </w:p>
        </w:tc>
        <w:tc>
          <w:tcPr>
            <w:tcW w:w="1031" w:type="dxa"/>
            <w:tcBorders>
              <w:top w:val="nil"/>
              <w:left w:val="nil"/>
              <w:bottom w:val="single" w:sz="4" w:space="0" w:color="auto"/>
              <w:right w:val="single" w:sz="4" w:space="0" w:color="auto"/>
            </w:tcBorders>
            <w:shd w:val="clear" w:color="auto" w:fill="FFFF00"/>
            <w:noWrap/>
            <w:vAlign w:val="center"/>
            <w:hideMark/>
          </w:tcPr>
          <w:p w14:paraId="0231C4A7"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F</w:t>
            </w:r>
          </w:p>
        </w:tc>
        <w:tc>
          <w:tcPr>
            <w:tcW w:w="1031" w:type="dxa"/>
            <w:tcBorders>
              <w:top w:val="nil"/>
              <w:left w:val="nil"/>
              <w:bottom w:val="single" w:sz="4" w:space="0" w:color="auto"/>
              <w:right w:val="single" w:sz="8" w:space="0" w:color="auto"/>
            </w:tcBorders>
            <w:shd w:val="clear" w:color="auto" w:fill="FFFF00"/>
            <w:noWrap/>
            <w:vAlign w:val="center"/>
            <w:hideMark/>
          </w:tcPr>
          <w:p w14:paraId="4A51DF28"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G</w:t>
            </w:r>
          </w:p>
        </w:tc>
      </w:tr>
      <w:tr w:rsidR="00FD1904" w:rsidRPr="00FD1904" w14:paraId="3D969A95" w14:textId="77777777" w:rsidTr="00C878A5">
        <w:trPr>
          <w:trHeight w:val="300"/>
        </w:trPr>
        <w:tc>
          <w:tcPr>
            <w:tcW w:w="796" w:type="dxa"/>
            <w:tcBorders>
              <w:top w:val="single" w:sz="4" w:space="0" w:color="auto"/>
              <w:left w:val="single" w:sz="8" w:space="0" w:color="auto"/>
              <w:bottom w:val="single" w:sz="4" w:space="0" w:color="auto"/>
              <w:right w:val="nil"/>
            </w:tcBorders>
            <w:shd w:val="clear" w:color="auto" w:fill="0070C0"/>
            <w:noWrap/>
            <w:vAlign w:val="bottom"/>
            <w:hideMark/>
          </w:tcPr>
          <w:p w14:paraId="6C9235CB" w14:textId="77777777"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G1</w:t>
            </w:r>
          </w:p>
        </w:tc>
        <w:tc>
          <w:tcPr>
            <w:tcW w:w="1264" w:type="dxa"/>
            <w:tcBorders>
              <w:top w:val="single" w:sz="4" w:space="0" w:color="auto"/>
              <w:left w:val="nil"/>
              <w:bottom w:val="single" w:sz="4" w:space="0" w:color="auto"/>
              <w:right w:val="single" w:sz="4" w:space="0" w:color="auto"/>
            </w:tcBorders>
            <w:shd w:val="clear" w:color="auto" w:fill="0070C0"/>
            <w:noWrap/>
            <w:vAlign w:val="bottom"/>
            <w:hideMark/>
          </w:tcPr>
          <w:p w14:paraId="40269A11" w14:textId="60B9DE10"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 xml:space="preserve"> B</w:t>
            </w:r>
            <w:r w:rsidR="00C878A5">
              <w:rPr>
                <w:rFonts w:ascii="Calibri" w:eastAsia="Times New Roman" w:hAnsi="Calibri" w:cs="Calibri"/>
                <w:b/>
                <w:color w:val="000000"/>
                <w:lang w:val="pt-BR" w:eastAsia="pt-BR"/>
              </w:rPr>
              <w:t xml:space="preserve"> </w:t>
            </w:r>
            <w:r w:rsidRPr="00C878A5">
              <w:rPr>
                <w:rFonts w:ascii="Calibri" w:eastAsia="Times New Roman" w:hAnsi="Calibri" w:cs="Calibri"/>
                <w:b/>
                <w:color w:val="000000"/>
                <w:lang w:val="pt-BR" w:eastAsia="pt-BR"/>
              </w:rPr>
              <w:t>(</w:t>
            </w:r>
            <w:proofErr w:type="gramStart"/>
            <w:r w:rsidRPr="00C878A5">
              <w:rPr>
                <w:rFonts w:ascii="Calibri" w:eastAsia="Times New Roman" w:hAnsi="Calibri" w:cs="Calibri"/>
                <w:b/>
                <w:color w:val="000000"/>
                <w:lang w:val="pt-BR" w:eastAsia="pt-BR"/>
              </w:rPr>
              <w:t>2</w:t>
            </w:r>
            <w:proofErr w:type="gramEnd"/>
            <w:r w:rsidRPr="00C878A5">
              <w:rPr>
                <w:rFonts w:ascii="Calibri" w:eastAsia="Times New Roman" w:hAnsi="Calibri" w:cs="Calibri"/>
                <w:b/>
                <w:color w:val="000000"/>
                <w:lang w:val="pt-BR" w:eastAsia="pt-BR"/>
              </w:rPr>
              <w:t>;</w:t>
            </w:r>
            <w:r w:rsidR="00C878A5" w:rsidRPr="00C878A5">
              <w:rPr>
                <w:rFonts w:ascii="Calibri" w:eastAsia="Times New Roman" w:hAnsi="Calibri" w:cs="Calibri"/>
                <w:b/>
                <w:color w:val="000000"/>
                <w:lang w:val="pt-BR" w:eastAsia="pt-BR"/>
              </w:rPr>
              <w:t xml:space="preserve"> </w:t>
            </w:r>
            <w:r w:rsidRPr="00C878A5">
              <w:rPr>
                <w:rFonts w:ascii="Calibri" w:eastAsia="Times New Roman" w:hAnsi="Calibri" w:cs="Calibri"/>
                <w:b/>
                <w:color w:val="000000"/>
                <w:lang w:val="pt-BR" w:eastAsia="pt-BR"/>
              </w:rPr>
              <w:t>3)</w:t>
            </w:r>
          </w:p>
        </w:tc>
        <w:tc>
          <w:tcPr>
            <w:tcW w:w="1074" w:type="dxa"/>
            <w:tcBorders>
              <w:top w:val="nil"/>
              <w:left w:val="nil"/>
              <w:bottom w:val="single" w:sz="4" w:space="0" w:color="auto"/>
              <w:right w:val="single" w:sz="4" w:space="0" w:color="auto"/>
            </w:tcBorders>
            <w:shd w:val="clear" w:color="auto" w:fill="C6D9F1" w:themeFill="text2" w:themeFillTint="33"/>
            <w:noWrap/>
            <w:vAlign w:val="center"/>
            <w:hideMark/>
          </w:tcPr>
          <w:p w14:paraId="23F1589E"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3</w:t>
            </w:r>
            <w:proofErr w:type="gramEnd"/>
          </w:p>
        </w:tc>
        <w:tc>
          <w:tcPr>
            <w:tcW w:w="1127" w:type="dxa"/>
            <w:gridSpan w:val="2"/>
            <w:tcBorders>
              <w:top w:val="nil"/>
              <w:left w:val="nil"/>
              <w:bottom w:val="single" w:sz="4" w:space="0" w:color="auto"/>
              <w:right w:val="single" w:sz="4" w:space="0" w:color="auto"/>
            </w:tcBorders>
            <w:shd w:val="clear" w:color="auto" w:fill="C6D9F1" w:themeFill="text2" w:themeFillTint="33"/>
            <w:noWrap/>
            <w:vAlign w:val="center"/>
            <w:hideMark/>
          </w:tcPr>
          <w:p w14:paraId="7CE16216"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0</w:t>
            </w:r>
            <w:proofErr w:type="gramEnd"/>
          </w:p>
        </w:tc>
        <w:tc>
          <w:tcPr>
            <w:tcW w:w="1031" w:type="dxa"/>
            <w:tcBorders>
              <w:top w:val="nil"/>
              <w:left w:val="nil"/>
              <w:bottom w:val="single" w:sz="4" w:space="0" w:color="auto"/>
              <w:right w:val="single" w:sz="4" w:space="0" w:color="auto"/>
            </w:tcBorders>
            <w:shd w:val="clear" w:color="auto" w:fill="C6D9F1" w:themeFill="text2" w:themeFillTint="33"/>
            <w:noWrap/>
            <w:vAlign w:val="center"/>
            <w:hideMark/>
          </w:tcPr>
          <w:p w14:paraId="6D7CEB23"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4</w:t>
            </w:r>
            <w:proofErr w:type="gramEnd"/>
          </w:p>
        </w:tc>
        <w:tc>
          <w:tcPr>
            <w:tcW w:w="1031" w:type="dxa"/>
            <w:tcBorders>
              <w:top w:val="nil"/>
              <w:left w:val="nil"/>
              <w:bottom w:val="single" w:sz="4" w:space="0" w:color="auto"/>
              <w:right w:val="single" w:sz="4" w:space="0" w:color="auto"/>
            </w:tcBorders>
            <w:shd w:val="clear" w:color="auto" w:fill="C6D9F1" w:themeFill="text2" w:themeFillTint="33"/>
            <w:noWrap/>
            <w:vAlign w:val="center"/>
            <w:hideMark/>
          </w:tcPr>
          <w:p w14:paraId="6C55955F"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2</w:t>
            </w:r>
            <w:proofErr w:type="gramEnd"/>
          </w:p>
        </w:tc>
        <w:tc>
          <w:tcPr>
            <w:tcW w:w="1031" w:type="dxa"/>
            <w:tcBorders>
              <w:top w:val="nil"/>
              <w:left w:val="nil"/>
              <w:bottom w:val="single" w:sz="4" w:space="0" w:color="auto"/>
              <w:right w:val="single" w:sz="4" w:space="0" w:color="auto"/>
            </w:tcBorders>
            <w:shd w:val="clear" w:color="auto" w:fill="C6D9F1" w:themeFill="text2" w:themeFillTint="33"/>
            <w:noWrap/>
            <w:vAlign w:val="center"/>
            <w:hideMark/>
          </w:tcPr>
          <w:p w14:paraId="2A5060DD"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9</w:t>
            </w:r>
            <w:proofErr w:type="gramEnd"/>
          </w:p>
        </w:tc>
        <w:tc>
          <w:tcPr>
            <w:tcW w:w="1031" w:type="dxa"/>
            <w:tcBorders>
              <w:top w:val="nil"/>
              <w:left w:val="nil"/>
              <w:bottom w:val="single" w:sz="4" w:space="0" w:color="auto"/>
              <w:right w:val="single" w:sz="4" w:space="0" w:color="auto"/>
            </w:tcBorders>
            <w:shd w:val="clear" w:color="auto" w:fill="C6D9F1" w:themeFill="text2" w:themeFillTint="33"/>
            <w:noWrap/>
            <w:vAlign w:val="center"/>
            <w:hideMark/>
          </w:tcPr>
          <w:p w14:paraId="68A0C1CB"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8</w:t>
            </w:r>
            <w:proofErr w:type="gramEnd"/>
          </w:p>
        </w:tc>
        <w:tc>
          <w:tcPr>
            <w:tcW w:w="1031" w:type="dxa"/>
            <w:tcBorders>
              <w:top w:val="nil"/>
              <w:left w:val="nil"/>
              <w:bottom w:val="single" w:sz="4" w:space="0" w:color="auto"/>
              <w:right w:val="single" w:sz="8" w:space="0" w:color="auto"/>
            </w:tcBorders>
            <w:shd w:val="clear" w:color="auto" w:fill="C6D9F1" w:themeFill="text2" w:themeFillTint="33"/>
            <w:noWrap/>
            <w:vAlign w:val="center"/>
            <w:hideMark/>
          </w:tcPr>
          <w:p w14:paraId="7A377BD5"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6</w:t>
            </w:r>
            <w:proofErr w:type="gramEnd"/>
          </w:p>
        </w:tc>
      </w:tr>
      <w:tr w:rsidR="00FD1904" w:rsidRPr="00FD1904" w14:paraId="0377ED6E" w14:textId="77777777" w:rsidTr="00C878A5">
        <w:trPr>
          <w:trHeight w:val="300"/>
        </w:trPr>
        <w:tc>
          <w:tcPr>
            <w:tcW w:w="796" w:type="dxa"/>
            <w:tcBorders>
              <w:top w:val="nil"/>
              <w:left w:val="single" w:sz="8" w:space="0" w:color="auto"/>
              <w:bottom w:val="single" w:sz="4" w:space="0" w:color="auto"/>
              <w:right w:val="nil"/>
            </w:tcBorders>
            <w:shd w:val="clear" w:color="auto" w:fill="92D050"/>
            <w:noWrap/>
            <w:vAlign w:val="bottom"/>
            <w:hideMark/>
          </w:tcPr>
          <w:p w14:paraId="55B517E0" w14:textId="77777777"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G2</w:t>
            </w:r>
          </w:p>
        </w:tc>
        <w:tc>
          <w:tcPr>
            <w:tcW w:w="1264" w:type="dxa"/>
            <w:tcBorders>
              <w:top w:val="nil"/>
              <w:left w:val="nil"/>
              <w:bottom w:val="single" w:sz="4" w:space="0" w:color="auto"/>
              <w:right w:val="single" w:sz="4" w:space="0" w:color="auto"/>
            </w:tcBorders>
            <w:shd w:val="clear" w:color="auto" w:fill="92D050"/>
            <w:noWrap/>
            <w:vAlign w:val="bottom"/>
            <w:hideMark/>
          </w:tcPr>
          <w:p w14:paraId="1F61CCBC" w14:textId="45D03CD0" w:rsidR="00FD1904" w:rsidRPr="00C878A5" w:rsidRDefault="00C878A5" w:rsidP="00FD1904">
            <w:pPr>
              <w:widowControl/>
              <w:autoSpaceDE/>
              <w:autoSpaceDN/>
              <w:rPr>
                <w:rFonts w:ascii="Calibri" w:eastAsia="Times New Roman" w:hAnsi="Calibri" w:cs="Calibri"/>
                <w:b/>
                <w:color w:val="000000"/>
                <w:lang w:val="pt-BR" w:eastAsia="pt-BR"/>
              </w:rPr>
            </w:pPr>
            <w:r>
              <w:rPr>
                <w:rFonts w:ascii="Calibri" w:eastAsia="Times New Roman" w:hAnsi="Calibri" w:cs="Calibri"/>
                <w:b/>
                <w:color w:val="000000"/>
                <w:lang w:val="pt-BR" w:eastAsia="pt-BR"/>
              </w:rPr>
              <w:t xml:space="preserve"> </w:t>
            </w:r>
            <w:r w:rsidR="00FD1904" w:rsidRPr="00C878A5">
              <w:rPr>
                <w:rFonts w:ascii="Calibri" w:eastAsia="Times New Roman" w:hAnsi="Calibri" w:cs="Calibri"/>
                <w:b/>
                <w:color w:val="000000"/>
                <w:lang w:val="pt-BR" w:eastAsia="pt-BR"/>
              </w:rPr>
              <w:t>E (</w:t>
            </w:r>
            <w:proofErr w:type="gramStart"/>
            <w:r w:rsidR="00FD1904" w:rsidRPr="00C878A5">
              <w:rPr>
                <w:rFonts w:ascii="Calibri" w:eastAsia="Times New Roman" w:hAnsi="Calibri" w:cs="Calibri"/>
                <w:b/>
                <w:color w:val="000000"/>
                <w:lang w:val="pt-BR" w:eastAsia="pt-BR"/>
              </w:rPr>
              <w:t>7</w:t>
            </w:r>
            <w:proofErr w:type="gramEnd"/>
            <w:r w:rsidR="00FD1904" w:rsidRPr="00C878A5">
              <w:rPr>
                <w:rFonts w:ascii="Calibri" w:eastAsia="Times New Roman" w:hAnsi="Calibri" w:cs="Calibri"/>
                <w:b/>
                <w:color w:val="000000"/>
                <w:lang w:val="pt-BR" w:eastAsia="pt-BR"/>
              </w:rPr>
              <w:t>;</w:t>
            </w:r>
            <w:r w:rsidRPr="00C878A5">
              <w:rPr>
                <w:rFonts w:ascii="Calibri" w:eastAsia="Times New Roman" w:hAnsi="Calibri" w:cs="Calibri"/>
                <w:b/>
                <w:color w:val="000000"/>
                <w:lang w:val="pt-BR" w:eastAsia="pt-BR"/>
              </w:rPr>
              <w:t xml:space="preserve"> </w:t>
            </w:r>
            <w:r w:rsidR="00FD1904" w:rsidRPr="00C878A5">
              <w:rPr>
                <w:rFonts w:ascii="Calibri" w:eastAsia="Times New Roman" w:hAnsi="Calibri" w:cs="Calibri"/>
                <w:b/>
                <w:color w:val="000000"/>
                <w:lang w:val="pt-BR" w:eastAsia="pt-BR"/>
              </w:rPr>
              <w:t>7)</w:t>
            </w:r>
          </w:p>
        </w:tc>
        <w:tc>
          <w:tcPr>
            <w:tcW w:w="1074" w:type="dxa"/>
            <w:tcBorders>
              <w:top w:val="nil"/>
              <w:left w:val="nil"/>
              <w:bottom w:val="single" w:sz="4" w:space="0" w:color="auto"/>
              <w:right w:val="single" w:sz="4" w:space="0" w:color="auto"/>
            </w:tcBorders>
            <w:shd w:val="clear" w:color="auto" w:fill="D6E3BC" w:themeFill="accent3" w:themeFillTint="66"/>
            <w:noWrap/>
            <w:vAlign w:val="center"/>
            <w:hideMark/>
          </w:tcPr>
          <w:p w14:paraId="05F81268"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12</w:t>
            </w:r>
          </w:p>
        </w:tc>
        <w:tc>
          <w:tcPr>
            <w:tcW w:w="1127" w:type="dxa"/>
            <w:gridSpan w:val="2"/>
            <w:tcBorders>
              <w:top w:val="nil"/>
              <w:left w:val="nil"/>
              <w:bottom w:val="single" w:sz="4" w:space="0" w:color="auto"/>
              <w:right w:val="single" w:sz="4" w:space="0" w:color="auto"/>
            </w:tcBorders>
            <w:shd w:val="clear" w:color="auto" w:fill="D6E3BC" w:themeFill="accent3" w:themeFillTint="66"/>
            <w:noWrap/>
            <w:vAlign w:val="center"/>
            <w:hideMark/>
          </w:tcPr>
          <w:p w14:paraId="18E6C58C"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9</w:t>
            </w:r>
            <w:proofErr w:type="gramEnd"/>
          </w:p>
        </w:tc>
        <w:tc>
          <w:tcPr>
            <w:tcW w:w="1031" w:type="dxa"/>
            <w:tcBorders>
              <w:top w:val="nil"/>
              <w:left w:val="nil"/>
              <w:bottom w:val="single" w:sz="4" w:space="0" w:color="auto"/>
              <w:right w:val="single" w:sz="4" w:space="0" w:color="auto"/>
            </w:tcBorders>
            <w:shd w:val="clear" w:color="auto" w:fill="D6E3BC" w:themeFill="accent3" w:themeFillTint="66"/>
            <w:noWrap/>
            <w:vAlign w:val="center"/>
            <w:hideMark/>
          </w:tcPr>
          <w:p w14:paraId="68355450"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9</w:t>
            </w:r>
            <w:proofErr w:type="gramEnd"/>
          </w:p>
        </w:tc>
        <w:tc>
          <w:tcPr>
            <w:tcW w:w="1031" w:type="dxa"/>
            <w:tcBorders>
              <w:top w:val="nil"/>
              <w:left w:val="nil"/>
              <w:bottom w:val="single" w:sz="4" w:space="0" w:color="auto"/>
              <w:right w:val="single" w:sz="4" w:space="0" w:color="auto"/>
            </w:tcBorders>
            <w:shd w:val="clear" w:color="auto" w:fill="D6E3BC" w:themeFill="accent3" w:themeFillTint="66"/>
            <w:noWrap/>
            <w:vAlign w:val="center"/>
            <w:hideMark/>
          </w:tcPr>
          <w:p w14:paraId="60F073B3"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9</w:t>
            </w:r>
            <w:proofErr w:type="gramEnd"/>
          </w:p>
        </w:tc>
        <w:tc>
          <w:tcPr>
            <w:tcW w:w="1031" w:type="dxa"/>
            <w:tcBorders>
              <w:top w:val="nil"/>
              <w:left w:val="nil"/>
              <w:bottom w:val="single" w:sz="4" w:space="0" w:color="auto"/>
              <w:right w:val="single" w:sz="4" w:space="0" w:color="auto"/>
            </w:tcBorders>
            <w:shd w:val="clear" w:color="auto" w:fill="D6E3BC" w:themeFill="accent3" w:themeFillTint="66"/>
            <w:noWrap/>
            <w:vAlign w:val="center"/>
            <w:hideMark/>
          </w:tcPr>
          <w:p w14:paraId="039396C9"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0</w:t>
            </w:r>
            <w:proofErr w:type="gramEnd"/>
          </w:p>
        </w:tc>
        <w:tc>
          <w:tcPr>
            <w:tcW w:w="1031" w:type="dxa"/>
            <w:tcBorders>
              <w:top w:val="nil"/>
              <w:left w:val="nil"/>
              <w:bottom w:val="single" w:sz="4" w:space="0" w:color="auto"/>
              <w:right w:val="single" w:sz="4" w:space="0" w:color="auto"/>
            </w:tcBorders>
            <w:shd w:val="clear" w:color="auto" w:fill="D6E3BC" w:themeFill="accent3" w:themeFillTint="66"/>
            <w:noWrap/>
            <w:vAlign w:val="center"/>
            <w:hideMark/>
          </w:tcPr>
          <w:p w14:paraId="500C610E"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3</w:t>
            </w:r>
            <w:proofErr w:type="gramEnd"/>
          </w:p>
        </w:tc>
        <w:tc>
          <w:tcPr>
            <w:tcW w:w="1031" w:type="dxa"/>
            <w:tcBorders>
              <w:top w:val="nil"/>
              <w:left w:val="nil"/>
              <w:bottom w:val="single" w:sz="4" w:space="0" w:color="auto"/>
              <w:right w:val="single" w:sz="8" w:space="0" w:color="auto"/>
            </w:tcBorders>
            <w:shd w:val="clear" w:color="auto" w:fill="D6E3BC" w:themeFill="accent3" w:themeFillTint="66"/>
            <w:noWrap/>
            <w:vAlign w:val="center"/>
            <w:hideMark/>
          </w:tcPr>
          <w:p w14:paraId="05F42D3B"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proofErr w:type="gramStart"/>
            <w:r w:rsidRPr="00FD1904">
              <w:rPr>
                <w:rFonts w:ascii="Calibri" w:eastAsia="Times New Roman" w:hAnsi="Calibri" w:cs="Calibri"/>
                <w:color w:val="000000"/>
                <w:lang w:val="pt-BR" w:eastAsia="pt-BR"/>
              </w:rPr>
              <w:t>3</w:t>
            </w:r>
            <w:proofErr w:type="gramEnd"/>
          </w:p>
        </w:tc>
      </w:tr>
      <w:tr w:rsidR="00FD1904" w:rsidRPr="00FD1904" w14:paraId="35D95368" w14:textId="77777777" w:rsidTr="00C878A5">
        <w:trPr>
          <w:trHeight w:val="315"/>
        </w:trPr>
        <w:tc>
          <w:tcPr>
            <w:tcW w:w="2060" w:type="dxa"/>
            <w:gridSpan w:val="2"/>
            <w:vMerge w:val="restart"/>
            <w:tcBorders>
              <w:top w:val="single" w:sz="4" w:space="0" w:color="auto"/>
              <w:left w:val="single" w:sz="8" w:space="0" w:color="auto"/>
              <w:right w:val="single" w:sz="4" w:space="0" w:color="000000"/>
            </w:tcBorders>
            <w:shd w:val="clear" w:color="auto" w:fill="FFFF00"/>
            <w:noWrap/>
            <w:vAlign w:val="center"/>
          </w:tcPr>
          <w:p w14:paraId="0FC34ECC" w14:textId="7D6D8234"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Agrupamento</w:t>
            </w:r>
          </w:p>
        </w:tc>
        <w:tc>
          <w:tcPr>
            <w:tcW w:w="1074" w:type="dxa"/>
            <w:tcBorders>
              <w:top w:val="nil"/>
              <w:left w:val="nil"/>
              <w:bottom w:val="single" w:sz="8" w:space="0" w:color="auto"/>
              <w:right w:val="single" w:sz="4" w:space="0" w:color="auto"/>
            </w:tcBorders>
            <w:shd w:val="clear" w:color="auto" w:fill="0070C0"/>
            <w:noWrap/>
            <w:vAlign w:val="bottom"/>
          </w:tcPr>
          <w:p w14:paraId="52B2AA92" w14:textId="0C917974"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DG1&lt;DG2</w:t>
            </w:r>
          </w:p>
        </w:tc>
        <w:tc>
          <w:tcPr>
            <w:tcW w:w="1127" w:type="dxa"/>
            <w:gridSpan w:val="2"/>
            <w:tcBorders>
              <w:top w:val="nil"/>
              <w:left w:val="nil"/>
              <w:bottom w:val="single" w:sz="8" w:space="0" w:color="auto"/>
              <w:right w:val="single" w:sz="4" w:space="0" w:color="auto"/>
            </w:tcBorders>
            <w:shd w:val="clear" w:color="auto" w:fill="0070C0"/>
            <w:noWrap/>
            <w:vAlign w:val="bottom"/>
          </w:tcPr>
          <w:p w14:paraId="2B46814D" w14:textId="43ED2045"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DG1&lt;DG2</w:t>
            </w:r>
          </w:p>
        </w:tc>
        <w:tc>
          <w:tcPr>
            <w:tcW w:w="1031" w:type="dxa"/>
            <w:tcBorders>
              <w:top w:val="nil"/>
              <w:left w:val="nil"/>
              <w:bottom w:val="single" w:sz="8" w:space="0" w:color="auto"/>
              <w:right w:val="single" w:sz="4" w:space="0" w:color="auto"/>
            </w:tcBorders>
            <w:shd w:val="clear" w:color="auto" w:fill="0070C0"/>
            <w:noWrap/>
            <w:vAlign w:val="bottom"/>
          </w:tcPr>
          <w:p w14:paraId="4ADB2DC8" w14:textId="7AFBDBB1"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DG1&lt;DG2</w:t>
            </w:r>
          </w:p>
        </w:tc>
        <w:tc>
          <w:tcPr>
            <w:tcW w:w="1031" w:type="dxa"/>
            <w:tcBorders>
              <w:top w:val="nil"/>
              <w:left w:val="nil"/>
              <w:bottom w:val="single" w:sz="8" w:space="0" w:color="auto"/>
              <w:right w:val="single" w:sz="4" w:space="0" w:color="auto"/>
            </w:tcBorders>
            <w:shd w:val="clear" w:color="auto" w:fill="0070C0"/>
            <w:noWrap/>
            <w:vAlign w:val="bottom"/>
          </w:tcPr>
          <w:p w14:paraId="55781E15" w14:textId="2B281355"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DG1&lt;DG2</w:t>
            </w:r>
          </w:p>
        </w:tc>
        <w:tc>
          <w:tcPr>
            <w:tcW w:w="1031" w:type="dxa"/>
            <w:tcBorders>
              <w:top w:val="nil"/>
              <w:left w:val="nil"/>
              <w:bottom w:val="single" w:sz="8" w:space="0" w:color="auto"/>
              <w:right w:val="single" w:sz="4" w:space="0" w:color="auto"/>
            </w:tcBorders>
            <w:shd w:val="clear" w:color="auto" w:fill="92D050"/>
            <w:noWrap/>
            <w:vAlign w:val="bottom"/>
          </w:tcPr>
          <w:p w14:paraId="7C26EFF4" w14:textId="3B7A6B49"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DG1&gt;DG2</w:t>
            </w:r>
          </w:p>
        </w:tc>
        <w:tc>
          <w:tcPr>
            <w:tcW w:w="1031" w:type="dxa"/>
            <w:tcBorders>
              <w:top w:val="nil"/>
              <w:left w:val="nil"/>
              <w:bottom w:val="single" w:sz="8" w:space="0" w:color="auto"/>
              <w:right w:val="single" w:sz="4" w:space="0" w:color="auto"/>
            </w:tcBorders>
            <w:shd w:val="clear" w:color="auto" w:fill="92D050"/>
            <w:noWrap/>
            <w:vAlign w:val="bottom"/>
          </w:tcPr>
          <w:p w14:paraId="7CD06C28" w14:textId="6272AD54"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DG1&gt;DG2</w:t>
            </w:r>
          </w:p>
        </w:tc>
        <w:tc>
          <w:tcPr>
            <w:tcW w:w="1031" w:type="dxa"/>
            <w:tcBorders>
              <w:top w:val="nil"/>
              <w:left w:val="nil"/>
              <w:bottom w:val="single" w:sz="8" w:space="0" w:color="auto"/>
              <w:right w:val="single" w:sz="8" w:space="0" w:color="auto"/>
            </w:tcBorders>
            <w:shd w:val="clear" w:color="auto" w:fill="92D050"/>
            <w:noWrap/>
            <w:vAlign w:val="bottom"/>
          </w:tcPr>
          <w:p w14:paraId="62D238C9" w14:textId="6470593D"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DG1&gt;DG2</w:t>
            </w:r>
          </w:p>
        </w:tc>
      </w:tr>
      <w:tr w:rsidR="00FD1904" w:rsidRPr="00FD1904" w14:paraId="73C865D2" w14:textId="77777777" w:rsidTr="00C878A5">
        <w:trPr>
          <w:trHeight w:val="315"/>
        </w:trPr>
        <w:tc>
          <w:tcPr>
            <w:tcW w:w="2060" w:type="dxa"/>
            <w:gridSpan w:val="2"/>
            <w:vMerge/>
            <w:tcBorders>
              <w:left w:val="single" w:sz="8" w:space="0" w:color="auto"/>
              <w:bottom w:val="single" w:sz="8" w:space="0" w:color="auto"/>
              <w:right w:val="single" w:sz="4" w:space="0" w:color="000000"/>
            </w:tcBorders>
            <w:shd w:val="clear" w:color="auto" w:fill="FFFF00"/>
            <w:noWrap/>
            <w:vAlign w:val="bottom"/>
            <w:hideMark/>
          </w:tcPr>
          <w:p w14:paraId="2ADC42E5" w14:textId="2E188330" w:rsidR="00FD1904" w:rsidRPr="00FD1904" w:rsidRDefault="00FD1904" w:rsidP="00FD1904">
            <w:pPr>
              <w:widowControl/>
              <w:autoSpaceDE/>
              <w:autoSpaceDN/>
              <w:jc w:val="center"/>
              <w:rPr>
                <w:rFonts w:ascii="Calibri" w:eastAsia="Times New Roman" w:hAnsi="Calibri" w:cs="Calibri"/>
                <w:b/>
                <w:bCs/>
                <w:color w:val="000000"/>
                <w:lang w:val="pt-BR" w:eastAsia="pt-BR"/>
              </w:rPr>
            </w:pPr>
          </w:p>
        </w:tc>
        <w:tc>
          <w:tcPr>
            <w:tcW w:w="1074" w:type="dxa"/>
            <w:tcBorders>
              <w:top w:val="nil"/>
              <w:left w:val="nil"/>
              <w:bottom w:val="single" w:sz="8" w:space="0" w:color="auto"/>
              <w:right w:val="single" w:sz="4" w:space="0" w:color="auto"/>
            </w:tcBorders>
            <w:shd w:val="clear" w:color="auto" w:fill="0070C0"/>
            <w:noWrap/>
            <w:vAlign w:val="bottom"/>
            <w:hideMark/>
          </w:tcPr>
          <w:p w14:paraId="5EFF0BEE"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 xml:space="preserve"> G1</w:t>
            </w:r>
          </w:p>
        </w:tc>
        <w:tc>
          <w:tcPr>
            <w:tcW w:w="1127" w:type="dxa"/>
            <w:gridSpan w:val="2"/>
            <w:tcBorders>
              <w:top w:val="nil"/>
              <w:left w:val="nil"/>
              <w:bottom w:val="single" w:sz="8" w:space="0" w:color="auto"/>
              <w:right w:val="single" w:sz="4" w:space="0" w:color="auto"/>
            </w:tcBorders>
            <w:shd w:val="clear" w:color="auto" w:fill="0070C0"/>
            <w:noWrap/>
            <w:vAlign w:val="bottom"/>
            <w:hideMark/>
          </w:tcPr>
          <w:p w14:paraId="797980E6"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G1</w:t>
            </w:r>
          </w:p>
        </w:tc>
        <w:tc>
          <w:tcPr>
            <w:tcW w:w="1031" w:type="dxa"/>
            <w:tcBorders>
              <w:top w:val="nil"/>
              <w:left w:val="nil"/>
              <w:bottom w:val="single" w:sz="8" w:space="0" w:color="auto"/>
              <w:right w:val="single" w:sz="4" w:space="0" w:color="auto"/>
            </w:tcBorders>
            <w:shd w:val="clear" w:color="auto" w:fill="0070C0"/>
            <w:noWrap/>
            <w:vAlign w:val="bottom"/>
            <w:hideMark/>
          </w:tcPr>
          <w:p w14:paraId="4552F6C8"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G1</w:t>
            </w:r>
          </w:p>
        </w:tc>
        <w:tc>
          <w:tcPr>
            <w:tcW w:w="1031" w:type="dxa"/>
            <w:tcBorders>
              <w:top w:val="nil"/>
              <w:left w:val="nil"/>
              <w:bottom w:val="single" w:sz="8" w:space="0" w:color="auto"/>
              <w:right w:val="single" w:sz="4" w:space="0" w:color="auto"/>
            </w:tcBorders>
            <w:shd w:val="clear" w:color="auto" w:fill="0070C0"/>
            <w:noWrap/>
            <w:vAlign w:val="bottom"/>
            <w:hideMark/>
          </w:tcPr>
          <w:p w14:paraId="1AD240D5"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G1</w:t>
            </w:r>
          </w:p>
        </w:tc>
        <w:tc>
          <w:tcPr>
            <w:tcW w:w="1031" w:type="dxa"/>
            <w:tcBorders>
              <w:top w:val="nil"/>
              <w:left w:val="nil"/>
              <w:bottom w:val="single" w:sz="8" w:space="0" w:color="auto"/>
              <w:right w:val="single" w:sz="4" w:space="0" w:color="auto"/>
            </w:tcBorders>
            <w:shd w:val="clear" w:color="auto" w:fill="92D050"/>
            <w:noWrap/>
            <w:vAlign w:val="bottom"/>
            <w:hideMark/>
          </w:tcPr>
          <w:p w14:paraId="0F0DED9E"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G2</w:t>
            </w:r>
          </w:p>
        </w:tc>
        <w:tc>
          <w:tcPr>
            <w:tcW w:w="1031" w:type="dxa"/>
            <w:tcBorders>
              <w:top w:val="nil"/>
              <w:left w:val="nil"/>
              <w:bottom w:val="single" w:sz="8" w:space="0" w:color="auto"/>
              <w:right w:val="single" w:sz="4" w:space="0" w:color="auto"/>
            </w:tcBorders>
            <w:shd w:val="clear" w:color="auto" w:fill="92D050"/>
            <w:noWrap/>
            <w:vAlign w:val="bottom"/>
            <w:hideMark/>
          </w:tcPr>
          <w:p w14:paraId="24618FC1"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G2</w:t>
            </w:r>
          </w:p>
        </w:tc>
        <w:tc>
          <w:tcPr>
            <w:tcW w:w="1031" w:type="dxa"/>
            <w:tcBorders>
              <w:top w:val="nil"/>
              <w:left w:val="nil"/>
              <w:bottom w:val="single" w:sz="8" w:space="0" w:color="auto"/>
              <w:right w:val="single" w:sz="8" w:space="0" w:color="auto"/>
            </w:tcBorders>
            <w:shd w:val="clear" w:color="auto" w:fill="92D050"/>
            <w:noWrap/>
            <w:vAlign w:val="bottom"/>
            <w:hideMark/>
          </w:tcPr>
          <w:p w14:paraId="4DD4B248"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G2</w:t>
            </w:r>
          </w:p>
        </w:tc>
      </w:tr>
      <w:tr w:rsidR="00560289" w:rsidRPr="00FD1904" w14:paraId="062BBDB6" w14:textId="77777777" w:rsidTr="002959AA">
        <w:trPr>
          <w:trHeight w:val="315"/>
        </w:trPr>
        <w:tc>
          <w:tcPr>
            <w:tcW w:w="3134" w:type="dxa"/>
            <w:gridSpan w:val="3"/>
            <w:tcBorders>
              <w:top w:val="nil"/>
              <w:left w:val="single" w:sz="8" w:space="0" w:color="auto"/>
              <w:bottom w:val="nil"/>
              <w:right w:val="single" w:sz="8" w:space="0" w:color="000000"/>
            </w:tcBorders>
            <w:shd w:val="clear" w:color="auto" w:fill="DAEEF3" w:themeFill="accent5" w:themeFillTint="33"/>
            <w:noWrap/>
            <w:vAlign w:val="bottom"/>
            <w:hideMark/>
          </w:tcPr>
          <w:p w14:paraId="69F7182E" w14:textId="10BD5869" w:rsidR="00560289" w:rsidRPr="00FD1904" w:rsidRDefault="00560289" w:rsidP="00FD1904">
            <w:pPr>
              <w:widowControl/>
              <w:autoSpaceDE/>
              <w:autoSpaceDN/>
              <w:jc w:val="center"/>
              <w:rPr>
                <w:rFonts w:ascii="Calibri" w:eastAsia="Times New Roman" w:hAnsi="Calibri" w:cs="Calibri"/>
                <w:b/>
                <w:bCs/>
                <w:color w:val="000000"/>
                <w:lang w:val="pt-BR" w:eastAsia="pt-BR"/>
              </w:rPr>
            </w:pPr>
            <w:r>
              <w:rPr>
                <w:rFonts w:ascii="Calibri" w:eastAsia="Times New Roman" w:hAnsi="Calibri" w:cs="Calibri"/>
                <w:b/>
                <w:bCs/>
                <w:color w:val="000000"/>
                <w:lang w:val="pt-BR" w:eastAsia="pt-BR"/>
              </w:rPr>
              <w:t>Definindo novo centro</w:t>
            </w:r>
            <w:r w:rsidRPr="00FD1904">
              <w:rPr>
                <w:rFonts w:ascii="Calibri" w:eastAsia="Times New Roman" w:hAnsi="Calibri" w:cs="Calibri"/>
                <w:b/>
                <w:bCs/>
                <w:color w:val="000000"/>
                <w:lang w:val="pt-BR" w:eastAsia="pt-BR"/>
              </w:rPr>
              <w:t>ide</w:t>
            </w:r>
          </w:p>
        </w:tc>
        <w:tc>
          <w:tcPr>
            <w:tcW w:w="6282" w:type="dxa"/>
            <w:gridSpan w:val="7"/>
            <w:vMerge w:val="restart"/>
            <w:tcBorders>
              <w:top w:val="nil"/>
              <w:left w:val="nil"/>
              <w:right w:val="nil"/>
            </w:tcBorders>
            <w:shd w:val="clear" w:color="auto" w:fill="auto"/>
            <w:noWrap/>
            <w:vAlign w:val="center"/>
            <w:hideMark/>
          </w:tcPr>
          <w:p w14:paraId="2BAF7BC3" w14:textId="666C9789" w:rsidR="00560289" w:rsidRPr="00FD1904" w:rsidRDefault="00560289" w:rsidP="002959AA">
            <w:pPr>
              <w:widowControl/>
              <w:autoSpaceDE/>
              <w:autoSpaceDN/>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A definição do C</w:t>
            </w:r>
            <w:r w:rsidR="002959AA">
              <w:rPr>
                <w:rFonts w:ascii="Calibri" w:eastAsia="Times New Roman" w:hAnsi="Calibri" w:cs="Calibri"/>
                <w:color w:val="000000"/>
                <w:lang w:val="pt-BR" w:eastAsia="pt-BR"/>
              </w:rPr>
              <w:t>entroide é dada pela mé</w:t>
            </w:r>
            <w:r>
              <w:rPr>
                <w:rFonts w:ascii="Calibri" w:eastAsia="Times New Roman" w:hAnsi="Calibri" w:cs="Calibri"/>
                <w:color w:val="000000"/>
                <w:lang w:val="pt-BR" w:eastAsia="pt-BR"/>
              </w:rPr>
              <w:t xml:space="preserve">dia </w:t>
            </w:r>
            <w:r w:rsidR="002959AA">
              <w:rPr>
                <w:rFonts w:ascii="Calibri" w:eastAsia="Times New Roman" w:hAnsi="Calibri" w:cs="Calibri"/>
                <w:color w:val="000000"/>
                <w:lang w:val="pt-BR" w:eastAsia="pt-BR"/>
              </w:rPr>
              <w:t>dos elementos que compõem cada um dos grupos</w:t>
            </w:r>
          </w:p>
        </w:tc>
      </w:tr>
      <w:tr w:rsidR="00560289" w:rsidRPr="00FD1904" w14:paraId="311C77E1" w14:textId="77777777" w:rsidTr="00560289">
        <w:trPr>
          <w:trHeight w:val="300"/>
        </w:trPr>
        <w:tc>
          <w:tcPr>
            <w:tcW w:w="796" w:type="dxa"/>
            <w:vMerge w:val="restart"/>
            <w:tcBorders>
              <w:top w:val="single" w:sz="8" w:space="0" w:color="auto"/>
              <w:left w:val="single" w:sz="8" w:space="0" w:color="auto"/>
              <w:bottom w:val="single" w:sz="8" w:space="0" w:color="000000"/>
              <w:right w:val="nil"/>
            </w:tcBorders>
            <w:shd w:val="clear" w:color="auto" w:fill="DAEEF3" w:themeFill="accent5" w:themeFillTint="33"/>
            <w:noWrap/>
            <w:vAlign w:val="center"/>
            <w:hideMark/>
          </w:tcPr>
          <w:p w14:paraId="5719A8BC" w14:textId="77777777" w:rsidR="00560289" w:rsidRPr="00C878A5" w:rsidRDefault="00560289" w:rsidP="00FD1904">
            <w:pPr>
              <w:widowControl/>
              <w:autoSpaceDE/>
              <w:autoSpaceDN/>
              <w:jc w:val="center"/>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G1</w:t>
            </w:r>
          </w:p>
        </w:tc>
        <w:tc>
          <w:tcPr>
            <w:tcW w:w="1264" w:type="dxa"/>
            <w:tcBorders>
              <w:top w:val="single" w:sz="8" w:space="0" w:color="auto"/>
              <w:left w:val="single" w:sz="4" w:space="0" w:color="auto"/>
              <w:bottom w:val="single" w:sz="4" w:space="0" w:color="auto"/>
              <w:right w:val="nil"/>
            </w:tcBorders>
            <w:shd w:val="clear" w:color="auto" w:fill="DAEEF3" w:themeFill="accent5" w:themeFillTint="33"/>
            <w:noWrap/>
            <w:vAlign w:val="bottom"/>
            <w:hideMark/>
          </w:tcPr>
          <w:p w14:paraId="0E6B284A" w14:textId="5932B010" w:rsidR="00560289" w:rsidRPr="00C878A5" w:rsidRDefault="00560289" w:rsidP="001F6418">
            <w:pPr>
              <w:widowControl/>
              <w:autoSpaceDE/>
              <w:autoSpaceDN/>
              <w:jc w:val="right"/>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X =</w:t>
            </w:r>
          </w:p>
        </w:tc>
        <w:tc>
          <w:tcPr>
            <w:tcW w:w="1074" w:type="dxa"/>
            <w:tcBorders>
              <w:top w:val="single" w:sz="8" w:space="0" w:color="auto"/>
              <w:left w:val="nil"/>
              <w:bottom w:val="single" w:sz="4" w:space="0" w:color="auto"/>
              <w:right w:val="single" w:sz="8" w:space="0" w:color="auto"/>
            </w:tcBorders>
            <w:shd w:val="clear" w:color="auto" w:fill="DAEEF3" w:themeFill="accent5" w:themeFillTint="33"/>
            <w:noWrap/>
            <w:vAlign w:val="bottom"/>
            <w:hideMark/>
          </w:tcPr>
          <w:p w14:paraId="3FF55941" w14:textId="77777777" w:rsidR="00560289" w:rsidRPr="00C878A5" w:rsidRDefault="00560289" w:rsidP="001F6418">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2,5</w:t>
            </w:r>
          </w:p>
        </w:tc>
        <w:tc>
          <w:tcPr>
            <w:tcW w:w="6282" w:type="dxa"/>
            <w:gridSpan w:val="7"/>
            <w:vMerge/>
            <w:tcBorders>
              <w:left w:val="nil"/>
              <w:right w:val="nil"/>
            </w:tcBorders>
            <w:shd w:val="clear" w:color="auto" w:fill="auto"/>
            <w:noWrap/>
            <w:vAlign w:val="bottom"/>
            <w:hideMark/>
          </w:tcPr>
          <w:p w14:paraId="12F3E171" w14:textId="77777777" w:rsidR="00560289" w:rsidRPr="00FD1904" w:rsidRDefault="00560289" w:rsidP="00FD1904">
            <w:pPr>
              <w:widowControl/>
              <w:autoSpaceDE/>
              <w:autoSpaceDN/>
              <w:rPr>
                <w:rFonts w:ascii="Calibri" w:eastAsia="Times New Roman" w:hAnsi="Calibri" w:cs="Calibri"/>
                <w:color w:val="000000"/>
                <w:lang w:val="pt-BR" w:eastAsia="pt-BR"/>
              </w:rPr>
            </w:pPr>
          </w:p>
        </w:tc>
      </w:tr>
      <w:tr w:rsidR="00560289" w:rsidRPr="00FD1904" w14:paraId="5B920718" w14:textId="77777777" w:rsidTr="00560289">
        <w:trPr>
          <w:trHeight w:val="315"/>
        </w:trPr>
        <w:tc>
          <w:tcPr>
            <w:tcW w:w="796" w:type="dxa"/>
            <w:vMerge/>
            <w:tcBorders>
              <w:top w:val="single" w:sz="8" w:space="0" w:color="auto"/>
              <w:left w:val="single" w:sz="8" w:space="0" w:color="auto"/>
              <w:bottom w:val="single" w:sz="8" w:space="0" w:color="000000"/>
              <w:right w:val="nil"/>
            </w:tcBorders>
            <w:shd w:val="clear" w:color="auto" w:fill="DAEEF3" w:themeFill="accent5" w:themeFillTint="33"/>
            <w:vAlign w:val="center"/>
            <w:hideMark/>
          </w:tcPr>
          <w:p w14:paraId="2C2FC5AF" w14:textId="77777777" w:rsidR="00560289" w:rsidRPr="00C878A5" w:rsidRDefault="00560289" w:rsidP="00FD1904">
            <w:pPr>
              <w:widowControl/>
              <w:autoSpaceDE/>
              <w:autoSpaceDN/>
              <w:rPr>
                <w:rFonts w:ascii="Calibri" w:eastAsia="Times New Roman" w:hAnsi="Calibri" w:cs="Calibri"/>
                <w:b/>
                <w:color w:val="000000"/>
                <w:lang w:val="pt-BR" w:eastAsia="pt-BR"/>
              </w:rPr>
            </w:pPr>
          </w:p>
        </w:tc>
        <w:tc>
          <w:tcPr>
            <w:tcW w:w="1264" w:type="dxa"/>
            <w:tcBorders>
              <w:top w:val="nil"/>
              <w:left w:val="single" w:sz="4" w:space="0" w:color="auto"/>
              <w:bottom w:val="single" w:sz="8" w:space="0" w:color="auto"/>
              <w:right w:val="nil"/>
            </w:tcBorders>
            <w:shd w:val="clear" w:color="auto" w:fill="DAEEF3" w:themeFill="accent5" w:themeFillTint="33"/>
            <w:noWrap/>
            <w:vAlign w:val="bottom"/>
            <w:hideMark/>
          </w:tcPr>
          <w:p w14:paraId="3FBFA756" w14:textId="05A8B568" w:rsidR="00560289" w:rsidRPr="00C878A5" w:rsidRDefault="00560289" w:rsidP="001F6418">
            <w:pPr>
              <w:widowControl/>
              <w:autoSpaceDE/>
              <w:autoSpaceDN/>
              <w:jc w:val="right"/>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Y =</w:t>
            </w:r>
          </w:p>
        </w:tc>
        <w:tc>
          <w:tcPr>
            <w:tcW w:w="1074" w:type="dxa"/>
            <w:tcBorders>
              <w:top w:val="nil"/>
              <w:left w:val="nil"/>
              <w:bottom w:val="single" w:sz="8" w:space="0" w:color="auto"/>
              <w:right w:val="single" w:sz="8" w:space="0" w:color="auto"/>
            </w:tcBorders>
            <w:shd w:val="clear" w:color="auto" w:fill="DAEEF3" w:themeFill="accent5" w:themeFillTint="33"/>
            <w:noWrap/>
            <w:vAlign w:val="bottom"/>
            <w:hideMark/>
          </w:tcPr>
          <w:p w14:paraId="36836323" w14:textId="77777777" w:rsidR="00560289" w:rsidRPr="00C878A5" w:rsidRDefault="00560289" w:rsidP="001F6418">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1,75</w:t>
            </w:r>
          </w:p>
        </w:tc>
        <w:tc>
          <w:tcPr>
            <w:tcW w:w="6282" w:type="dxa"/>
            <w:gridSpan w:val="7"/>
            <w:vMerge/>
            <w:tcBorders>
              <w:left w:val="nil"/>
              <w:right w:val="nil"/>
            </w:tcBorders>
            <w:shd w:val="clear" w:color="auto" w:fill="auto"/>
            <w:noWrap/>
            <w:vAlign w:val="bottom"/>
            <w:hideMark/>
          </w:tcPr>
          <w:p w14:paraId="56CB97F9" w14:textId="77777777" w:rsidR="00560289" w:rsidRPr="00FD1904" w:rsidRDefault="00560289" w:rsidP="00FD1904">
            <w:pPr>
              <w:widowControl/>
              <w:autoSpaceDE/>
              <w:autoSpaceDN/>
              <w:rPr>
                <w:rFonts w:ascii="Calibri" w:eastAsia="Times New Roman" w:hAnsi="Calibri" w:cs="Calibri"/>
                <w:color w:val="000000"/>
                <w:lang w:val="pt-BR" w:eastAsia="pt-BR"/>
              </w:rPr>
            </w:pPr>
          </w:p>
        </w:tc>
      </w:tr>
      <w:tr w:rsidR="00560289" w:rsidRPr="00FD1904" w14:paraId="74E5360F" w14:textId="77777777" w:rsidTr="00560289">
        <w:trPr>
          <w:trHeight w:val="300"/>
        </w:trPr>
        <w:tc>
          <w:tcPr>
            <w:tcW w:w="796" w:type="dxa"/>
            <w:vMerge w:val="restart"/>
            <w:tcBorders>
              <w:top w:val="nil"/>
              <w:left w:val="single" w:sz="8" w:space="0" w:color="auto"/>
              <w:bottom w:val="nil"/>
              <w:right w:val="nil"/>
            </w:tcBorders>
            <w:shd w:val="clear" w:color="auto" w:fill="DAEEF3" w:themeFill="accent5" w:themeFillTint="33"/>
            <w:noWrap/>
            <w:vAlign w:val="center"/>
            <w:hideMark/>
          </w:tcPr>
          <w:p w14:paraId="0C27032E" w14:textId="77777777" w:rsidR="00560289" w:rsidRPr="00C878A5" w:rsidRDefault="00560289" w:rsidP="00FD1904">
            <w:pPr>
              <w:widowControl/>
              <w:autoSpaceDE/>
              <w:autoSpaceDN/>
              <w:jc w:val="center"/>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G2</w:t>
            </w:r>
          </w:p>
        </w:tc>
        <w:tc>
          <w:tcPr>
            <w:tcW w:w="1264" w:type="dxa"/>
            <w:tcBorders>
              <w:top w:val="nil"/>
              <w:left w:val="single" w:sz="4" w:space="0" w:color="auto"/>
              <w:bottom w:val="single" w:sz="4" w:space="0" w:color="auto"/>
              <w:right w:val="nil"/>
            </w:tcBorders>
            <w:shd w:val="clear" w:color="auto" w:fill="DAEEF3" w:themeFill="accent5" w:themeFillTint="33"/>
            <w:noWrap/>
            <w:vAlign w:val="bottom"/>
            <w:hideMark/>
          </w:tcPr>
          <w:p w14:paraId="4FB1BEEC" w14:textId="13374F18" w:rsidR="00560289" w:rsidRPr="00C878A5" w:rsidRDefault="00560289" w:rsidP="001F6418">
            <w:pPr>
              <w:widowControl/>
              <w:autoSpaceDE/>
              <w:autoSpaceDN/>
              <w:jc w:val="right"/>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X =</w:t>
            </w:r>
          </w:p>
        </w:tc>
        <w:tc>
          <w:tcPr>
            <w:tcW w:w="1074" w:type="dxa"/>
            <w:tcBorders>
              <w:top w:val="nil"/>
              <w:left w:val="nil"/>
              <w:bottom w:val="single" w:sz="4" w:space="0" w:color="auto"/>
              <w:right w:val="single" w:sz="8" w:space="0" w:color="auto"/>
            </w:tcBorders>
            <w:shd w:val="clear" w:color="auto" w:fill="DAEEF3" w:themeFill="accent5" w:themeFillTint="33"/>
            <w:noWrap/>
            <w:vAlign w:val="bottom"/>
            <w:hideMark/>
          </w:tcPr>
          <w:p w14:paraId="70F63AF3" w14:textId="77777777" w:rsidR="00560289" w:rsidRPr="00C878A5" w:rsidRDefault="00560289" w:rsidP="001F6418">
            <w:pPr>
              <w:widowControl/>
              <w:autoSpaceDE/>
              <w:autoSpaceDN/>
              <w:rPr>
                <w:rFonts w:ascii="Calibri" w:eastAsia="Times New Roman" w:hAnsi="Calibri" w:cs="Calibri"/>
                <w:b/>
                <w:color w:val="000000"/>
                <w:lang w:val="pt-BR" w:eastAsia="pt-BR"/>
              </w:rPr>
            </w:pPr>
            <w:proofErr w:type="gramStart"/>
            <w:r w:rsidRPr="00C878A5">
              <w:rPr>
                <w:rFonts w:ascii="Calibri" w:eastAsia="Times New Roman" w:hAnsi="Calibri" w:cs="Calibri"/>
                <w:b/>
                <w:color w:val="000000"/>
                <w:lang w:val="pt-BR" w:eastAsia="pt-BR"/>
              </w:rPr>
              <w:t>7</w:t>
            </w:r>
            <w:proofErr w:type="gramEnd"/>
          </w:p>
        </w:tc>
        <w:tc>
          <w:tcPr>
            <w:tcW w:w="6282" w:type="dxa"/>
            <w:gridSpan w:val="7"/>
            <w:vMerge/>
            <w:tcBorders>
              <w:left w:val="nil"/>
              <w:right w:val="nil"/>
            </w:tcBorders>
            <w:shd w:val="clear" w:color="auto" w:fill="auto"/>
            <w:noWrap/>
            <w:vAlign w:val="bottom"/>
            <w:hideMark/>
          </w:tcPr>
          <w:p w14:paraId="1A100D91" w14:textId="77777777" w:rsidR="00560289" w:rsidRPr="00FD1904" w:rsidRDefault="00560289" w:rsidP="00FD1904">
            <w:pPr>
              <w:widowControl/>
              <w:autoSpaceDE/>
              <w:autoSpaceDN/>
              <w:rPr>
                <w:rFonts w:ascii="Calibri" w:eastAsia="Times New Roman" w:hAnsi="Calibri" w:cs="Calibri"/>
                <w:color w:val="000000"/>
                <w:lang w:val="pt-BR" w:eastAsia="pt-BR"/>
              </w:rPr>
            </w:pPr>
          </w:p>
        </w:tc>
      </w:tr>
      <w:tr w:rsidR="00560289" w:rsidRPr="00FD1904" w14:paraId="043974DB" w14:textId="77777777" w:rsidTr="00560289">
        <w:trPr>
          <w:trHeight w:val="315"/>
        </w:trPr>
        <w:tc>
          <w:tcPr>
            <w:tcW w:w="796" w:type="dxa"/>
            <w:vMerge/>
            <w:tcBorders>
              <w:top w:val="nil"/>
              <w:left w:val="single" w:sz="8" w:space="0" w:color="auto"/>
              <w:bottom w:val="nil"/>
              <w:right w:val="nil"/>
            </w:tcBorders>
            <w:shd w:val="clear" w:color="auto" w:fill="DAEEF3" w:themeFill="accent5" w:themeFillTint="33"/>
            <w:vAlign w:val="center"/>
            <w:hideMark/>
          </w:tcPr>
          <w:p w14:paraId="1857DB1B" w14:textId="77777777" w:rsidR="00560289" w:rsidRPr="00C878A5" w:rsidRDefault="00560289" w:rsidP="00FD1904">
            <w:pPr>
              <w:widowControl/>
              <w:autoSpaceDE/>
              <w:autoSpaceDN/>
              <w:rPr>
                <w:rFonts w:ascii="Calibri" w:eastAsia="Times New Roman" w:hAnsi="Calibri" w:cs="Calibri"/>
                <w:b/>
                <w:color w:val="000000"/>
                <w:lang w:val="pt-BR" w:eastAsia="pt-BR"/>
              </w:rPr>
            </w:pPr>
          </w:p>
        </w:tc>
        <w:tc>
          <w:tcPr>
            <w:tcW w:w="1264" w:type="dxa"/>
            <w:tcBorders>
              <w:top w:val="nil"/>
              <w:left w:val="single" w:sz="4" w:space="0" w:color="auto"/>
              <w:bottom w:val="nil"/>
              <w:right w:val="nil"/>
            </w:tcBorders>
            <w:shd w:val="clear" w:color="auto" w:fill="DAEEF3" w:themeFill="accent5" w:themeFillTint="33"/>
            <w:noWrap/>
            <w:vAlign w:val="bottom"/>
            <w:hideMark/>
          </w:tcPr>
          <w:p w14:paraId="7D7D65CF" w14:textId="6472D2BC" w:rsidR="00560289" w:rsidRPr="00C878A5" w:rsidRDefault="00560289" w:rsidP="001F6418">
            <w:pPr>
              <w:widowControl/>
              <w:autoSpaceDE/>
              <w:autoSpaceDN/>
              <w:jc w:val="right"/>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Y =</w:t>
            </w:r>
          </w:p>
        </w:tc>
        <w:tc>
          <w:tcPr>
            <w:tcW w:w="1074" w:type="dxa"/>
            <w:tcBorders>
              <w:top w:val="nil"/>
              <w:left w:val="nil"/>
              <w:bottom w:val="nil"/>
              <w:right w:val="single" w:sz="8" w:space="0" w:color="auto"/>
            </w:tcBorders>
            <w:shd w:val="clear" w:color="auto" w:fill="DAEEF3" w:themeFill="accent5" w:themeFillTint="33"/>
            <w:noWrap/>
            <w:vAlign w:val="bottom"/>
            <w:hideMark/>
          </w:tcPr>
          <w:p w14:paraId="4EB7AF95" w14:textId="77777777" w:rsidR="00560289" w:rsidRPr="00C878A5" w:rsidRDefault="00560289" w:rsidP="001F6418">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5,67</w:t>
            </w:r>
          </w:p>
        </w:tc>
        <w:tc>
          <w:tcPr>
            <w:tcW w:w="6282" w:type="dxa"/>
            <w:gridSpan w:val="7"/>
            <w:vMerge/>
            <w:tcBorders>
              <w:left w:val="nil"/>
              <w:bottom w:val="nil"/>
              <w:right w:val="nil"/>
            </w:tcBorders>
            <w:shd w:val="clear" w:color="auto" w:fill="auto"/>
            <w:noWrap/>
            <w:vAlign w:val="bottom"/>
            <w:hideMark/>
          </w:tcPr>
          <w:p w14:paraId="371A3A40" w14:textId="77777777" w:rsidR="00560289" w:rsidRPr="00FD1904" w:rsidRDefault="00560289" w:rsidP="00FD1904">
            <w:pPr>
              <w:widowControl/>
              <w:autoSpaceDE/>
              <w:autoSpaceDN/>
              <w:rPr>
                <w:rFonts w:ascii="Calibri" w:eastAsia="Times New Roman" w:hAnsi="Calibri" w:cs="Calibri"/>
                <w:color w:val="000000"/>
                <w:lang w:val="pt-BR" w:eastAsia="pt-BR"/>
              </w:rPr>
            </w:pPr>
          </w:p>
        </w:tc>
      </w:tr>
      <w:tr w:rsidR="00FD1904" w:rsidRPr="00FD1904" w14:paraId="07083C87" w14:textId="77777777" w:rsidTr="00C878A5">
        <w:trPr>
          <w:trHeight w:val="300"/>
        </w:trPr>
        <w:tc>
          <w:tcPr>
            <w:tcW w:w="2060" w:type="dxa"/>
            <w:gridSpan w:val="2"/>
            <w:tcBorders>
              <w:top w:val="single" w:sz="8" w:space="0" w:color="auto"/>
              <w:left w:val="single" w:sz="8" w:space="0" w:color="auto"/>
              <w:bottom w:val="nil"/>
              <w:right w:val="single" w:sz="4" w:space="0" w:color="000000"/>
            </w:tcBorders>
            <w:shd w:val="clear" w:color="auto" w:fill="000000" w:themeFill="text1"/>
            <w:noWrap/>
            <w:vAlign w:val="bottom"/>
            <w:hideMark/>
          </w:tcPr>
          <w:p w14:paraId="2B44B39A" w14:textId="77777777" w:rsidR="00FD1904" w:rsidRPr="00C878A5" w:rsidRDefault="00FD1904" w:rsidP="00FD1904">
            <w:pPr>
              <w:widowControl/>
              <w:autoSpaceDE/>
              <w:autoSpaceDN/>
              <w:jc w:val="center"/>
              <w:rPr>
                <w:rFonts w:ascii="Calibri" w:eastAsia="Times New Roman" w:hAnsi="Calibri" w:cs="Calibri"/>
                <w:b/>
                <w:bCs/>
                <w:color w:val="FFFFFF" w:themeColor="background1"/>
                <w:lang w:val="pt-BR" w:eastAsia="pt-BR"/>
              </w:rPr>
            </w:pPr>
            <w:r w:rsidRPr="00C878A5">
              <w:rPr>
                <w:rFonts w:ascii="Calibri" w:eastAsia="Times New Roman" w:hAnsi="Calibri" w:cs="Calibri"/>
                <w:b/>
                <w:bCs/>
                <w:color w:val="FFFFFF" w:themeColor="background1"/>
                <w:lang w:val="pt-BR" w:eastAsia="pt-BR"/>
              </w:rPr>
              <w:t>Segunda Interação</w:t>
            </w:r>
          </w:p>
        </w:tc>
        <w:tc>
          <w:tcPr>
            <w:tcW w:w="7356" w:type="dxa"/>
            <w:gridSpan w:val="8"/>
            <w:tcBorders>
              <w:top w:val="single" w:sz="8" w:space="0" w:color="auto"/>
              <w:left w:val="nil"/>
              <w:bottom w:val="single" w:sz="4" w:space="0" w:color="auto"/>
              <w:right w:val="single" w:sz="8" w:space="0" w:color="000000"/>
            </w:tcBorders>
            <w:shd w:val="clear" w:color="auto" w:fill="FFFF00"/>
            <w:noWrap/>
            <w:vAlign w:val="bottom"/>
            <w:hideMark/>
          </w:tcPr>
          <w:p w14:paraId="05AADDB6" w14:textId="480EAAED" w:rsidR="00FD1904" w:rsidRPr="00FD1904" w:rsidRDefault="00FD1904" w:rsidP="00FD1904">
            <w:pPr>
              <w:widowControl/>
              <w:autoSpaceDE/>
              <w:autoSpaceDN/>
              <w:jc w:val="center"/>
              <w:rPr>
                <w:rFonts w:ascii="Calibri" w:eastAsia="Times New Roman" w:hAnsi="Calibri" w:cs="Calibri"/>
                <w:b/>
                <w:color w:val="000000"/>
                <w:lang w:val="pt-BR" w:eastAsia="pt-BR"/>
              </w:rPr>
            </w:pPr>
            <w:r w:rsidRPr="00FD1904">
              <w:rPr>
                <w:rFonts w:ascii="Calibri" w:eastAsia="Times New Roman" w:hAnsi="Calibri" w:cs="Calibri"/>
                <w:b/>
                <w:color w:val="000000"/>
                <w:lang w:val="pt-BR" w:eastAsia="pt-BR"/>
              </w:rPr>
              <w:t>Distancia dos Pontos</w:t>
            </w:r>
            <w:r>
              <w:rPr>
                <w:rFonts w:ascii="Calibri" w:eastAsia="Times New Roman" w:hAnsi="Calibri" w:cs="Calibri"/>
                <w:b/>
                <w:color w:val="000000"/>
                <w:lang w:val="pt-BR" w:eastAsia="pt-BR"/>
              </w:rPr>
              <w:t xml:space="preserve"> (D)</w:t>
            </w:r>
          </w:p>
        </w:tc>
      </w:tr>
      <w:tr w:rsidR="00FD1904" w:rsidRPr="00FD1904" w14:paraId="67DE910D" w14:textId="77777777" w:rsidTr="00C878A5">
        <w:trPr>
          <w:trHeight w:val="300"/>
        </w:trPr>
        <w:tc>
          <w:tcPr>
            <w:tcW w:w="796" w:type="dxa"/>
            <w:tcBorders>
              <w:top w:val="nil"/>
              <w:left w:val="single" w:sz="8" w:space="0" w:color="auto"/>
              <w:bottom w:val="nil"/>
              <w:right w:val="nil"/>
            </w:tcBorders>
            <w:shd w:val="clear" w:color="auto" w:fill="FDE9D9" w:themeFill="accent6" w:themeFillTint="33"/>
            <w:noWrap/>
            <w:vAlign w:val="bottom"/>
            <w:hideMark/>
          </w:tcPr>
          <w:p w14:paraId="6206BD5D" w14:textId="77777777"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Grupo</w:t>
            </w:r>
          </w:p>
        </w:tc>
        <w:tc>
          <w:tcPr>
            <w:tcW w:w="1264" w:type="dxa"/>
            <w:tcBorders>
              <w:top w:val="nil"/>
              <w:left w:val="nil"/>
              <w:bottom w:val="nil"/>
              <w:right w:val="single" w:sz="4" w:space="0" w:color="auto"/>
            </w:tcBorders>
            <w:shd w:val="clear" w:color="auto" w:fill="FDE9D9" w:themeFill="accent6" w:themeFillTint="33"/>
            <w:noWrap/>
            <w:vAlign w:val="bottom"/>
            <w:hideMark/>
          </w:tcPr>
          <w:p w14:paraId="379B8D13" w14:textId="77777777"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Centroide</w:t>
            </w:r>
          </w:p>
        </w:tc>
        <w:tc>
          <w:tcPr>
            <w:tcW w:w="1170" w:type="dxa"/>
            <w:gridSpan w:val="2"/>
            <w:tcBorders>
              <w:top w:val="nil"/>
              <w:left w:val="nil"/>
              <w:bottom w:val="single" w:sz="4" w:space="0" w:color="auto"/>
              <w:right w:val="single" w:sz="4" w:space="0" w:color="auto"/>
            </w:tcBorders>
            <w:shd w:val="clear" w:color="auto" w:fill="FFFF00"/>
            <w:noWrap/>
            <w:vAlign w:val="center"/>
            <w:hideMark/>
          </w:tcPr>
          <w:p w14:paraId="657FE825"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A</w:t>
            </w:r>
          </w:p>
        </w:tc>
        <w:tc>
          <w:tcPr>
            <w:tcW w:w="1031" w:type="dxa"/>
            <w:tcBorders>
              <w:top w:val="nil"/>
              <w:left w:val="nil"/>
              <w:bottom w:val="single" w:sz="4" w:space="0" w:color="auto"/>
              <w:right w:val="single" w:sz="4" w:space="0" w:color="auto"/>
            </w:tcBorders>
            <w:shd w:val="clear" w:color="auto" w:fill="FFFF00"/>
            <w:noWrap/>
            <w:vAlign w:val="center"/>
            <w:hideMark/>
          </w:tcPr>
          <w:p w14:paraId="76F9AFE6"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B</w:t>
            </w:r>
          </w:p>
        </w:tc>
        <w:tc>
          <w:tcPr>
            <w:tcW w:w="1031" w:type="dxa"/>
            <w:tcBorders>
              <w:top w:val="nil"/>
              <w:left w:val="nil"/>
              <w:bottom w:val="single" w:sz="4" w:space="0" w:color="auto"/>
              <w:right w:val="single" w:sz="4" w:space="0" w:color="auto"/>
            </w:tcBorders>
            <w:shd w:val="clear" w:color="auto" w:fill="FFFF00"/>
            <w:noWrap/>
            <w:vAlign w:val="center"/>
            <w:hideMark/>
          </w:tcPr>
          <w:p w14:paraId="63DE104D"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C</w:t>
            </w:r>
          </w:p>
        </w:tc>
        <w:tc>
          <w:tcPr>
            <w:tcW w:w="1031" w:type="dxa"/>
            <w:tcBorders>
              <w:top w:val="nil"/>
              <w:left w:val="nil"/>
              <w:bottom w:val="single" w:sz="4" w:space="0" w:color="auto"/>
              <w:right w:val="single" w:sz="4" w:space="0" w:color="auto"/>
            </w:tcBorders>
            <w:shd w:val="clear" w:color="auto" w:fill="FFFF00"/>
            <w:noWrap/>
            <w:vAlign w:val="center"/>
            <w:hideMark/>
          </w:tcPr>
          <w:p w14:paraId="59243CA7"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D</w:t>
            </w:r>
          </w:p>
        </w:tc>
        <w:tc>
          <w:tcPr>
            <w:tcW w:w="1031" w:type="dxa"/>
            <w:tcBorders>
              <w:top w:val="nil"/>
              <w:left w:val="nil"/>
              <w:bottom w:val="single" w:sz="4" w:space="0" w:color="auto"/>
              <w:right w:val="single" w:sz="4" w:space="0" w:color="auto"/>
            </w:tcBorders>
            <w:shd w:val="clear" w:color="auto" w:fill="FFFF00"/>
            <w:noWrap/>
            <w:vAlign w:val="center"/>
            <w:hideMark/>
          </w:tcPr>
          <w:p w14:paraId="5E37B4F9"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E</w:t>
            </w:r>
          </w:p>
        </w:tc>
        <w:tc>
          <w:tcPr>
            <w:tcW w:w="1031" w:type="dxa"/>
            <w:tcBorders>
              <w:top w:val="nil"/>
              <w:left w:val="nil"/>
              <w:bottom w:val="single" w:sz="4" w:space="0" w:color="auto"/>
              <w:right w:val="single" w:sz="4" w:space="0" w:color="auto"/>
            </w:tcBorders>
            <w:shd w:val="clear" w:color="auto" w:fill="FFFF00"/>
            <w:noWrap/>
            <w:vAlign w:val="center"/>
            <w:hideMark/>
          </w:tcPr>
          <w:p w14:paraId="1A269A4A"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F</w:t>
            </w:r>
          </w:p>
        </w:tc>
        <w:tc>
          <w:tcPr>
            <w:tcW w:w="1031" w:type="dxa"/>
            <w:tcBorders>
              <w:top w:val="nil"/>
              <w:left w:val="nil"/>
              <w:bottom w:val="single" w:sz="4" w:space="0" w:color="auto"/>
              <w:right w:val="single" w:sz="8" w:space="0" w:color="auto"/>
            </w:tcBorders>
            <w:shd w:val="clear" w:color="auto" w:fill="FFFF00"/>
            <w:noWrap/>
            <w:vAlign w:val="center"/>
            <w:hideMark/>
          </w:tcPr>
          <w:p w14:paraId="55F9B697" w14:textId="7777777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G</w:t>
            </w:r>
          </w:p>
        </w:tc>
      </w:tr>
      <w:tr w:rsidR="00FD1904" w:rsidRPr="00FD1904" w14:paraId="0B1B8238" w14:textId="77777777" w:rsidTr="00C878A5">
        <w:trPr>
          <w:trHeight w:val="300"/>
        </w:trPr>
        <w:tc>
          <w:tcPr>
            <w:tcW w:w="796" w:type="dxa"/>
            <w:tcBorders>
              <w:top w:val="single" w:sz="4" w:space="0" w:color="auto"/>
              <w:left w:val="single" w:sz="8" w:space="0" w:color="auto"/>
              <w:bottom w:val="single" w:sz="4" w:space="0" w:color="auto"/>
              <w:right w:val="nil"/>
            </w:tcBorders>
            <w:shd w:val="clear" w:color="auto" w:fill="0070C0"/>
            <w:noWrap/>
            <w:vAlign w:val="bottom"/>
            <w:hideMark/>
          </w:tcPr>
          <w:p w14:paraId="606F8387" w14:textId="77777777"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G1</w:t>
            </w:r>
          </w:p>
        </w:tc>
        <w:tc>
          <w:tcPr>
            <w:tcW w:w="1264" w:type="dxa"/>
            <w:tcBorders>
              <w:top w:val="single" w:sz="4" w:space="0" w:color="auto"/>
              <w:left w:val="nil"/>
              <w:bottom w:val="single" w:sz="4" w:space="0" w:color="auto"/>
              <w:right w:val="single" w:sz="4" w:space="0" w:color="auto"/>
            </w:tcBorders>
            <w:shd w:val="clear" w:color="auto" w:fill="0070C0"/>
            <w:noWrap/>
            <w:vAlign w:val="bottom"/>
            <w:hideMark/>
          </w:tcPr>
          <w:p w14:paraId="3115A9C9" w14:textId="08F33B39"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 xml:space="preserve"> (2.5;</w:t>
            </w:r>
            <w:r w:rsidR="00C878A5" w:rsidRPr="00C878A5">
              <w:rPr>
                <w:rFonts w:ascii="Calibri" w:eastAsia="Times New Roman" w:hAnsi="Calibri" w:cs="Calibri"/>
                <w:b/>
                <w:color w:val="000000"/>
                <w:lang w:val="pt-BR" w:eastAsia="pt-BR"/>
              </w:rPr>
              <w:t xml:space="preserve"> </w:t>
            </w:r>
            <w:r w:rsidRPr="00C878A5">
              <w:rPr>
                <w:rFonts w:ascii="Calibri" w:eastAsia="Times New Roman" w:hAnsi="Calibri" w:cs="Calibri"/>
                <w:b/>
                <w:color w:val="000000"/>
                <w:lang w:val="pt-BR" w:eastAsia="pt-BR"/>
              </w:rPr>
              <w:t>1.75)</w:t>
            </w:r>
          </w:p>
        </w:tc>
        <w:tc>
          <w:tcPr>
            <w:tcW w:w="1170" w:type="dxa"/>
            <w:gridSpan w:val="2"/>
            <w:tcBorders>
              <w:top w:val="nil"/>
              <w:left w:val="nil"/>
              <w:bottom w:val="single" w:sz="4" w:space="0" w:color="auto"/>
              <w:right w:val="single" w:sz="4" w:space="0" w:color="auto"/>
            </w:tcBorders>
            <w:shd w:val="clear" w:color="auto" w:fill="DAEEF3" w:themeFill="accent5" w:themeFillTint="33"/>
            <w:noWrap/>
            <w:vAlign w:val="center"/>
            <w:hideMark/>
          </w:tcPr>
          <w:p w14:paraId="271F5265"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2,25</w:t>
            </w:r>
          </w:p>
        </w:tc>
        <w:tc>
          <w:tcPr>
            <w:tcW w:w="1031" w:type="dxa"/>
            <w:tcBorders>
              <w:top w:val="nil"/>
              <w:left w:val="nil"/>
              <w:bottom w:val="single" w:sz="4" w:space="0" w:color="auto"/>
              <w:right w:val="single" w:sz="4" w:space="0" w:color="auto"/>
            </w:tcBorders>
            <w:shd w:val="clear" w:color="auto" w:fill="DAEEF3" w:themeFill="accent5" w:themeFillTint="33"/>
            <w:noWrap/>
            <w:vAlign w:val="center"/>
            <w:hideMark/>
          </w:tcPr>
          <w:p w14:paraId="77A8C661"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1,75</w:t>
            </w:r>
          </w:p>
        </w:tc>
        <w:tc>
          <w:tcPr>
            <w:tcW w:w="1031" w:type="dxa"/>
            <w:tcBorders>
              <w:top w:val="nil"/>
              <w:left w:val="nil"/>
              <w:bottom w:val="single" w:sz="4" w:space="0" w:color="auto"/>
              <w:right w:val="single" w:sz="4" w:space="0" w:color="auto"/>
            </w:tcBorders>
            <w:shd w:val="clear" w:color="auto" w:fill="DAEEF3" w:themeFill="accent5" w:themeFillTint="33"/>
            <w:noWrap/>
            <w:vAlign w:val="center"/>
            <w:hideMark/>
          </w:tcPr>
          <w:p w14:paraId="20CF6157"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2,25</w:t>
            </w:r>
          </w:p>
        </w:tc>
        <w:tc>
          <w:tcPr>
            <w:tcW w:w="1031" w:type="dxa"/>
            <w:tcBorders>
              <w:top w:val="nil"/>
              <w:left w:val="nil"/>
              <w:bottom w:val="single" w:sz="4" w:space="0" w:color="auto"/>
              <w:right w:val="single" w:sz="4" w:space="0" w:color="auto"/>
            </w:tcBorders>
            <w:shd w:val="clear" w:color="auto" w:fill="DAEEF3" w:themeFill="accent5" w:themeFillTint="33"/>
            <w:noWrap/>
            <w:vAlign w:val="center"/>
            <w:hideMark/>
          </w:tcPr>
          <w:p w14:paraId="4ED601E0"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0,75</w:t>
            </w:r>
          </w:p>
        </w:tc>
        <w:tc>
          <w:tcPr>
            <w:tcW w:w="1031" w:type="dxa"/>
            <w:tcBorders>
              <w:top w:val="nil"/>
              <w:left w:val="nil"/>
              <w:bottom w:val="single" w:sz="4" w:space="0" w:color="auto"/>
              <w:right w:val="single" w:sz="4" w:space="0" w:color="auto"/>
            </w:tcBorders>
            <w:shd w:val="clear" w:color="auto" w:fill="DAEEF3" w:themeFill="accent5" w:themeFillTint="33"/>
            <w:noWrap/>
            <w:vAlign w:val="center"/>
            <w:hideMark/>
          </w:tcPr>
          <w:p w14:paraId="0312BBDB"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9,75</w:t>
            </w:r>
          </w:p>
        </w:tc>
        <w:tc>
          <w:tcPr>
            <w:tcW w:w="1031" w:type="dxa"/>
            <w:tcBorders>
              <w:top w:val="nil"/>
              <w:left w:val="nil"/>
              <w:bottom w:val="single" w:sz="4" w:space="0" w:color="auto"/>
              <w:right w:val="single" w:sz="4" w:space="0" w:color="auto"/>
            </w:tcBorders>
            <w:shd w:val="clear" w:color="auto" w:fill="DAEEF3" w:themeFill="accent5" w:themeFillTint="33"/>
            <w:noWrap/>
            <w:vAlign w:val="center"/>
            <w:hideMark/>
          </w:tcPr>
          <w:p w14:paraId="00BD6CFF"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8,75</w:t>
            </w:r>
          </w:p>
        </w:tc>
        <w:tc>
          <w:tcPr>
            <w:tcW w:w="1031" w:type="dxa"/>
            <w:tcBorders>
              <w:top w:val="nil"/>
              <w:left w:val="nil"/>
              <w:bottom w:val="single" w:sz="4" w:space="0" w:color="auto"/>
              <w:right w:val="single" w:sz="8" w:space="0" w:color="auto"/>
            </w:tcBorders>
            <w:shd w:val="clear" w:color="auto" w:fill="DAEEF3" w:themeFill="accent5" w:themeFillTint="33"/>
            <w:noWrap/>
            <w:vAlign w:val="center"/>
            <w:hideMark/>
          </w:tcPr>
          <w:p w14:paraId="7E0B1B19"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6,75</w:t>
            </w:r>
          </w:p>
        </w:tc>
      </w:tr>
      <w:tr w:rsidR="00FD1904" w:rsidRPr="00FD1904" w14:paraId="0948620C" w14:textId="77777777" w:rsidTr="00C878A5">
        <w:trPr>
          <w:trHeight w:val="300"/>
        </w:trPr>
        <w:tc>
          <w:tcPr>
            <w:tcW w:w="796" w:type="dxa"/>
            <w:tcBorders>
              <w:top w:val="nil"/>
              <w:left w:val="single" w:sz="8" w:space="0" w:color="auto"/>
              <w:bottom w:val="single" w:sz="4" w:space="0" w:color="auto"/>
              <w:right w:val="nil"/>
            </w:tcBorders>
            <w:shd w:val="clear" w:color="auto" w:fill="92D050"/>
            <w:noWrap/>
            <w:vAlign w:val="bottom"/>
            <w:hideMark/>
          </w:tcPr>
          <w:p w14:paraId="395F5378" w14:textId="77777777"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G2</w:t>
            </w:r>
          </w:p>
        </w:tc>
        <w:tc>
          <w:tcPr>
            <w:tcW w:w="1264" w:type="dxa"/>
            <w:tcBorders>
              <w:top w:val="nil"/>
              <w:left w:val="nil"/>
              <w:bottom w:val="single" w:sz="4" w:space="0" w:color="auto"/>
              <w:right w:val="single" w:sz="4" w:space="0" w:color="auto"/>
            </w:tcBorders>
            <w:shd w:val="clear" w:color="auto" w:fill="92D050"/>
            <w:noWrap/>
            <w:vAlign w:val="bottom"/>
            <w:hideMark/>
          </w:tcPr>
          <w:p w14:paraId="1911F41E" w14:textId="7633BFD6" w:rsidR="00FD1904" w:rsidRPr="00C878A5" w:rsidRDefault="00FD1904" w:rsidP="00FD1904">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w:t>
            </w:r>
            <w:proofErr w:type="gramStart"/>
            <w:r w:rsidRPr="00C878A5">
              <w:rPr>
                <w:rFonts w:ascii="Calibri" w:eastAsia="Times New Roman" w:hAnsi="Calibri" w:cs="Calibri"/>
                <w:b/>
                <w:color w:val="000000"/>
                <w:lang w:val="pt-BR" w:eastAsia="pt-BR"/>
              </w:rPr>
              <w:t>7</w:t>
            </w:r>
            <w:proofErr w:type="gramEnd"/>
            <w:r w:rsidRPr="00C878A5">
              <w:rPr>
                <w:rFonts w:ascii="Calibri" w:eastAsia="Times New Roman" w:hAnsi="Calibri" w:cs="Calibri"/>
                <w:b/>
                <w:color w:val="000000"/>
                <w:lang w:val="pt-BR" w:eastAsia="pt-BR"/>
              </w:rPr>
              <w:t>;</w:t>
            </w:r>
            <w:r w:rsidR="00C878A5" w:rsidRPr="00C878A5">
              <w:rPr>
                <w:rFonts w:ascii="Calibri" w:eastAsia="Times New Roman" w:hAnsi="Calibri" w:cs="Calibri"/>
                <w:b/>
                <w:color w:val="000000"/>
                <w:lang w:val="pt-BR" w:eastAsia="pt-BR"/>
              </w:rPr>
              <w:t xml:space="preserve"> </w:t>
            </w:r>
            <w:r w:rsidRPr="00C878A5">
              <w:rPr>
                <w:rFonts w:ascii="Calibri" w:eastAsia="Times New Roman" w:hAnsi="Calibri" w:cs="Calibri"/>
                <w:b/>
                <w:color w:val="000000"/>
                <w:lang w:val="pt-BR" w:eastAsia="pt-BR"/>
              </w:rPr>
              <w:t>5.67)</w:t>
            </w:r>
          </w:p>
        </w:tc>
        <w:tc>
          <w:tcPr>
            <w:tcW w:w="1170" w:type="dxa"/>
            <w:gridSpan w:val="2"/>
            <w:tcBorders>
              <w:top w:val="nil"/>
              <w:left w:val="nil"/>
              <w:bottom w:val="single" w:sz="4" w:space="0" w:color="auto"/>
              <w:right w:val="single" w:sz="4" w:space="0" w:color="auto"/>
            </w:tcBorders>
            <w:shd w:val="clear" w:color="auto" w:fill="EAF1DD" w:themeFill="accent3" w:themeFillTint="33"/>
            <w:noWrap/>
            <w:vAlign w:val="center"/>
            <w:hideMark/>
          </w:tcPr>
          <w:p w14:paraId="60CEEE59"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10,67</w:t>
            </w:r>
          </w:p>
        </w:tc>
        <w:tc>
          <w:tcPr>
            <w:tcW w:w="1031" w:type="dxa"/>
            <w:tcBorders>
              <w:top w:val="nil"/>
              <w:left w:val="nil"/>
              <w:bottom w:val="single" w:sz="4" w:space="0" w:color="auto"/>
              <w:right w:val="single" w:sz="4" w:space="0" w:color="auto"/>
            </w:tcBorders>
            <w:shd w:val="clear" w:color="auto" w:fill="EAF1DD" w:themeFill="accent3" w:themeFillTint="33"/>
            <w:noWrap/>
            <w:vAlign w:val="center"/>
            <w:hideMark/>
          </w:tcPr>
          <w:p w14:paraId="7D9AC929"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7,67</w:t>
            </w:r>
          </w:p>
        </w:tc>
        <w:tc>
          <w:tcPr>
            <w:tcW w:w="1031" w:type="dxa"/>
            <w:tcBorders>
              <w:top w:val="nil"/>
              <w:left w:val="nil"/>
              <w:bottom w:val="single" w:sz="4" w:space="0" w:color="auto"/>
              <w:right w:val="single" w:sz="4" w:space="0" w:color="auto"/>
            </w:tcBorders>
            <w:shd w:val="clear" w:color="auto" w:fill="EAF1DD" w:themeFill="accent3" w:themeFillTint="33"/>
            <w:noWrap/>
            <w:vAlign w:val="center"/>
            <w:hideMark/>
          </w:tcPr>
          <w:p w14:paraId="36241B43"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7,67</w:t>
            </w:r>
          </w:p>
        </w:tc>
        <w:tc>
          <w:tcPr>
            <w:tcW w:w="1031" w:type="dxa"/>
            <w:tcBorders>
              <w:top w:val="nil"/>
              <w:left w:val="nil"/>
              <w:bottom w:val="single" w:sz="4" w:space="0" w:color="auto"/>
              <w:right w:val="single" w:sz="4" w:space="0" w:color="auto"/>
            </w:tcBorders>
            <w:shd w:val="clear" w:color="auto" w:fill="EAF1DD" w:themeFill="accent3" w:themeFillTint="33"/>
            <w:noWrap/>
            <w:vAlign w:val="center"/>
            <w:hideMark/>
          </w:tcPr>
          <w:p w14:paraId="2236AC70"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7,67</w:t>
            </w:r>
          </w:p>
        </w:tc>
        <w:tc>
          <w:tcPr>
            <w:tcW w:w="1031" w:type="dxa"/>
            <w:tcBorders>
              <w:top w:val="nil"/>
              <w:left w:val="nil"/>
              <w:bottom w:val="single" w:sz="4" w:space="0" w:color="auto"/>
              <w:right w:val="single" w:sz="4" w:space="0" w:color="auto"/>
            </w:tcBorders>
            <w:shd w:val="clear" w:color="auto" w:fill="EAF1DD" w:themeFill="accent3" w:themeFillTint="33"/>
            <w:noWrap/>
            <w:vAlign w:val="center"/>
            <w:hideMark/>
          </w:tcPr>
          <w:p w14:paraId="26820906"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1,33</w:t>
            </w:r>
          </w:p>
        </w:tc>
        <w:tc>
          <w:tcPr>
            <w:tcW w:w="1031" w:type="dxa"/>
            <w:tcBorders>
              <w:top w:val="nil"/>
              <w:left w:val="nil"/>
              <w:bottom w:val="single" w:sz="4" w:space="0" w:color="auto"/>
              <w:right w:val="single" w:sz="4" w:space="0" w:color="auto"/>
            </w:tcBorders>
            <w:shd w:val="clear" w:color="auto" w:fill="EAF1DD" w:themeFill="accent3" w:themeFillTint="33"/>
            <w:noWrap/>
            <w:vAlign w:val="center"/>
            <w:hideMark/>
          </w:tcPr>
          <w:p w14:paraId="65A0F7D4"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1,67</w:t>
            </w:r>
          </w:p>
        </w:tc>
        <w:tc>
          <w:tcPr>
            <w:tcW w:w="1031" w:type="dxa"/>
            <w:tcBorders>
              <w:top w:val="nil"/>
              <w:left w:val="nil"/>
              <w:bottom w:val="single" w:sz="4" w:space="0" w:color="auto"/>
              <w:right w:val="single" w:sz="8" w:space="0" w:color="auto"/>
            </w:tcBorders>
            <w:shd w:val="clear" w:color="auto" w:fill="EAF1DD" w:themeFill="accent3" w:themeFillTint="33"/>
            <w:noWrap/>
            <w:vAlign w:val="center"/>
            <w:hideMark/>
          </w:tcPr>
          <w:p w14:paraId="6B50793F" w14:textId="77777777" w:rsidR="00FD1904" w:rsidRPr="00FD1904" w:rsidRDefault="00FD1904" w:rsidP="00FD1904">
            <w:pPr>
              <w:widowControl/>
              <w:autoSpaceDE/>
              <w:autoSpaceDN/>
              <w:jc w:val="center"/>
              <w:rPr>
                <w:rFonts w:ascii="Calibri" w:eastAsia="Times New Roman" w:hAnsi="Calibri" w:cs="Calibri"/>
                <w:color w:val="000000"/>
                <w:lang w:val="pt-BR" w:eastAsia="pt-BR"/>
              </w:rPr>
            </w:pPr>
            <w:r w:rsidRPr="00FD1904">
              <w:rPr>
                <w:rFonts w:ascii="Calibri" w:eastAsia="Times New Roman" w:hAnsi="Calibri" w:cs="Calibri"/>
                <w:color w:val="000000"/>
                <w:lang w:val="pt-BR" w:eastAsia="pt-BR"/>
              </w:rPr>
              <w:t>1,67</w:t>
            </w:r>
          </w:p>
        </w:tc>
      </w:tr>
      <w:tr w:rsidR="00FD1904" w:rsidRPr="00FD1904" w14:paraId="52467397" w14:textId="77777777" w:rsidTr="00C878A5">
        <w:trPr>
          <w:trHeight w:val="315"/>
        </w:trPr>
        <w:tc>
          <w:tcPr>
            <w:tcW w:w="2060" w:type="dxa"/>
            <w:gridSpan w:val="2"/>
            <w:vMerge w:val="restart"/>
            <w:tcBorders>
              <w:top w:val="single" w:sz="4" w:space="0" w:color="auto"/>
              <w:left w:val="single" w:sz="8" w:space="0" w:color="auto"/>
              <w:right w:val="single" w:sz="4" w:space="0" w:color="000000"/>
            </w:tcBorders>
            <w:shd w:val="clear" w:color="auto" w:fill="FFFF00"/>
            <w:noWrap/>
            <w:vAlign w:val="center"/>
          </w:tcPr>
          <w:p w14:paraId="771A687E" w14:textId="3EBE2E67" w:rsidR="00FD1904" w:rsidRPr="00FD1904" w:rsidRDefault="00FD1904" w:rsidP="00FD1904">
            <w:pPr>
              <w:widowControl/>
              <w:autoSpaceDE/>
              <w:autoSpaceDN/>
              <w:jc w:val="center"/>
              <w:rPr>
                <w:rFonts w:ascii="Calibri" w:eastAsia="Times New Roman" w:hAnsi="Calibri" w:cs="Calibri"/>
                <w:b/>
                <w:bCs/>
                <w:color w:val="000000"/>
                <w:lang w:val="pt-BR" w:eastAsia="pt-BR"/>
              </w:rPr>
            </w:pPr>
            <w:r w:rsidRPr="00FD1904">
              <w:rPr>
                <w:rFonts w:ascii="Calibri" w:eastAsia="Times New Roman" w:hAnsi="Calibri" w:cs="Calibri"/>
                <w:b/>
                <w:bCs/>
                <w:color w:val="000000"/>
                <w:lang w:val="pt-BR" w:eastAsia="pt-BR"/>
              </w:rPr>
              <w:t>Agrupamento</w:t>
            </w:r>
          </w:p>
        </w:tc>
        <w:tc>
          <w:tcPr>
            <w:tcW w:w="1170" w:type="dxa"/>
            <w:gridSpan w:val="2"/>
            <w:tcBorders>
              <w:top w:val="nil"/>
              <w:left w:val="nil"/>
              <w:bottom w:val="single" w:sz="8" w:space="0" w:color="auto"/>
              <w:right w:val="single" w:sz="4" w:space="0" w:color="auto"/>
            </w:tcBorders>
            <w:shd w:val="clear" w:color="auto" w:fill="0070C0"/>
            <w:noWrap/>
            <w:vAlign w:val="bottom"/>
          </w:tcPr>
          <w:p w14:paraId="4B27A3FB" w14:textId="2A70237B"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DG1&lt;DG2</w:t>
            </w:r>
          </w:p>
        </w:tc>
        <w:tc>
          <w:tcPr>
            <w:tcW w:w="1031" w:type="dxa"/>
            <w:tcBorders>
              <w:top w:val="nil"/>
              <w:left w:val="nil"/>
              <w:bottom w:val="single" w:sz="8" w:space="0" w:color="auto"/>
              <w:right w:val="single" w:sz="4" w:space="0" w:color="auto"/>
            </w:tcBorders>
            <w:shd w:val="clear" w:color="auto" w:fill="0070C0"/>
            <w:noWrap/>
            <w:vAlign w:val="bottom"/>
          </w:tcPr>
          <w:p w14:paraId="4ACAB7EA" w14:textId="4F985150"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DG1&lt;DG2</w:t>
            </w:r>
          </w:p>
        </w:tc>
        <w:tc>
          <w:tcPr>
            <w:tcW w:w="1031" w:type="dxa"/>
            <w:tcBorders>
              <w:top w:val="nil"/>
              <w:left w:val="nil"/>
              <w:bottom w:val="single" w:sz="8" w:space="0" w:color="auto"/>
              <w:right w:val="single" w:sz="4" w:space="0" w:color="auto"/>
            </w:tcBorders>
            <w:shd w:val="clear" w:color="auto" w:fill="0070C0"/>
            <w:noWrap/>
            <w:vAlign w:val="bottom"/>
          </w:tcPr>
          <w:p w14:paraId="5DFE5CC7" w14:textId="21744ADF"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DG1&lt;DG2</w:t>
            </w:r>
          </w:p>
        </w:tc>
        <w:tc>
          <w:tcPr>
            <w:tcW w:w="1031" w:type="dxa"/>
            <w:tcBorders>
              <w:top w:val="nil"/>
              <w:left w:val="nil"/>
              <w:bottom w:val="single" w:sz="8" w:space="0" w:color="auto"/>
              <w:right w:val="single" w:sz="4" w:space="0" w:color="auto"/>
            </w:tcBorders>
            <w:shd w:val="clear" w:color="auto" w:fill="0070C0"/>
            <w:noWrap/>
            <w:vAlign w:val="bottom"/>
          </w:tcPr>
          <w:p w14:paraId="023A3728" w14:textId="309FDA34"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DG1&lt;DG2</w:t>
            </w:r>
          </w:p>
        </w:tc>
        <w:tc>
          <w:tcPr>
            <w:tcW w:w="1031" w:type="dxa"/>
            <w:tcBorders>
              <w:top w:val="nil"/>
              <w:left w:val="nil"/>
              <w:bottom w:val="single" w:sz="8" w:space="0" w:color="auto"/>
              <w:right w:val="single" w:sz="4" w:space="0" w:color="auto"/>
            </w:tcBorders>
            <w:shd w:val="clear" w:color="auto" w:fill="92D050"/>
            <w:noWrap/>
            <w:vAlign w:val="bottom"/>
          </w:tcPr>
          <w:p w14:paraId="0E62AC7C" w14:textId="0FDD290C"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DG1&gt;DG2</w:t>
            </w:r>
          </w:p>
        </w:tc>
        <w:tc>
          <w:tcPr>
            <w:tcW w:w="1031" w:type="dxa"/>
            <w:tcBorders>
              <w:top w:val="nil"/>
              <w:left w:val="nil"/>
              <w:bottom w:val="single" w:sz="8" w:space="0" w:color="auto"/>
              <w:right w:val="single" w:sz="4" w:space="0" w:color="auto"/>
            </w:tcBorders>
            <w:shd w:val="clear" w:color="auto" w:fill="92D050"/>
            <w:noWrap/>
            <w:vAlign w:val="bottom"/>
          </w:tcPr>
          <w:p w14:paraId="7A7FD84E" w14:textId="393E5F94"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DG1&gt;DG2</w:t>
            </w:r>
          </w:p>
        </w:tc>
        <w:tc>
          <w:tcPr>
            <w:tcW w:w="1031" w:type="dxa"/>
            <w:tcBorders>
              <w:top w:val="nil"/>
              <w:left w:val="nil"/>
              <w:bottom w:val="single" w:sz="8" w:space="0" w:color="auto"/>
              <w:right w:val="single" w:sz="8" w:space="0" w:color="auto"/>
            </w:tcBorders>
            <w:shd w:val="clear" w:color="auto" w:fill="92D050"/>
            <w:noWrap/>
            <w:vAlign w:val="bottom"/>
          </w:tcPr>
          <w:p w14:paraId="159A0F37" w14:textId="28E57B52"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DG1&gt;DG2</w:t>
            </w:r>
          </w:p>
        </w:tc>
      </w:tr>
      <w:tr w:rsidR="00FD1904" w:rsidRPr="00FD1904" w14:paraId="16B8DCF1" w14:textId="77777777" w:rsidTr="00C878A5">
        <w:trPr>
          <w:trHeight w:val="315"/>
        </w:trPr>
        <w:tc>
          <w:tcPr>
            <w:tcW w:w="2060" w:type="dxa"/>
            <w:gridSpan w:val="2"/>
            <w:vMerge/>
            <w:tcBorders>
              <w:left w:val="single" w:sz="8" w:space="0" w:color="auto"/>
              <w:bottom w:val="single" w:sz="8" w:space="0" w:color="auto"/>
              <w:right w:val="single" w:sz="4" w:space="0" w:color="000000"/>
            </w:tcBorders>
            <w:shd w:val="clear" w:color="auto" w:fill="FFFF00"/>
            <w:noWrap/>
            <w:vAlign w:val="bottom"/>
            <w:hideMark/>
          </w:tcPr>
          <w:p w14:paraId="38E61916" w14:textId="20D24C19" w:rsidR="00FD1904" w:rsidRPr="00FD1904" w:rsidRDefault="00FD1904" w:rsidP="00FD1904">
            <w:pPr>
              <w:widowControl/>
              <w:autoSpaceDE/>
              <w:autoSpaceDN/>
              <w:jc w:val="center"/>
              <w:rPr>
                <w:rFonts w:ascii="Calibri" w:eastAsia="Times New Roman" w:hAnsi="Calibri" w:cs="Calibri"/>
                <w:b/>
                <w:bCs/>
                <w:color w:val="000000"/>
                <w:lang w:val="pt-BR" w:eastAsia="pt-BR"/>
              </w:rPr>
            </w:pPr>
          </w:p>
        </w:tc>
        <w:tc>
          <w:tcPr>
            <w:tcW w:w="1170" w:type="dxa"/>
            <w:gridSpan w:val="2"/>
            <w:tcBorders>
              <w:top w:val="nil"/>
              <w:left w:val="nil"/>
              <w:bottom w:val="single" w:sz="8" w:space="0" w:color="auto"/>
              <w:right w:val="single" w:sz="4" w:space="0" w:color="auto"/>
            </w:tcBorders>
            <w:shd w:val="clear" w:color="auto" w:fill="0070C0"/>
            <w:noWrap/>
            <w:vAlign w:val="bottom"/>
            <w:hideMark/>
          </w:tcPr>
          <w:p w14:paraId="6E5D39B4"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 xml:space="preserve"> G1</w:t>
            </w:r>
          </w:p>
        </w:tc>
        <w:tc>
          <w:tcPr>
            <w:tcW w:w="1031" w:type="dxa"/>
            <w:tcBorders>
              <w:top w:val="nil"/>
              <w:left w:val="nil"/>
              <w:bottom w:val="single" w:sz="8" w:space="0" w:color="auto"/>
              <w:right w:val="single" w:sz="4" w:space="0" w:color="auto"/>
            </w:tcBorders>
            <w:shd w:val="clear" w:color="auto" w:fill="0070C0"/>
            <w:noWrap/>
            <w:vAlign w:val="bottom"/>
            <w:hideMark/>
          </w:tcPr>
          <w:p w14:paraId="097BB0FF"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G1</w:t>
            </w:r>
          </w:p>
        </w:tc>
        <w:tc>
          <w:tcPr>
            <w:tcW w:w="1031" w:type="dxa"/>
            <w:tcBorders>
              <w:top w:val="nil"/>
              <w:left w:val="nil"/>
              <w:bottom w:val="single" w:sz="8" w:space="0" w:color="auto"/>
              <w:right w:val="single" w:sz="4" w:space="0" w:color="auto"/>
            </w:tcBorders>
            <w:shd w:val="clear" w:color="auto" w:fill="0070C0"/>
            <w:noWrap/>
            <w:vAlign w:val="bottom"/>
            <w:hideMark/>
          </w:tcPr>
          <w:p w14:paraId="6941CAD3"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G1</w:t>
            </w:r>
          </w:p>
        </w:tc>
        <w:tc>
          <w:tcPr>
            <w:tcW w:w="1031" w:type="dxa"/>
            <w:tcBorders>
              <w:top w:val="nil"/>
              <w:left w:val="nil"/>
              <w:bottom w:val="single" w:sz="8" w:space="0" w:color="auto"/>
              <w:right w:val="single" w:sz="4" w:space="0" w:color="auto"/>
            </w:tcBorders>
            <w:shd w:val="clear" w:color="auto" w:fill="0070C0"/>
            <w:noWrap/>
            <w:vAlign w:val="bottom"/>
            <w:hideMark/>
          </w:tcPr>
          <w:p w14:paraId="1C0EF698"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G1</w:t>
            </w:r>
          </w:p>
        </w:tc>
        <w:tc>
          <w:tcPr>
            <w:tcW w:w="1031" w:type="dxa"/>
            <w:tcBorders>
              <w:top w:val="nil"/>
              <w:left w:val="nil"/>
              <w:bottom w:val="single" w:sz="8" w:space="0" w:color="auto"/>
              <w:right w:val="single" w:sz="4" w:space="0" w:color="auto"/>
            </w:tcBorders>
            <w:shd w:val="clear" w:color="auto" w:fill="92D050"/>
            <w:noWrap/>
            <w:vAlign w:val="bottom"/>
            <w:hideMark/>
          </w:tcPr>
          <w:p w14:paraId="0516D4F4"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G2</w:t>
            </w:r>
          </w:p>
        </w:tc>
        <w:tc>
          <w:tcPr>
            <w:tcW w:w="1031" w:type="dxa"/>
            <w:tcBorders>
              <w:top w:val="nil"/>
              <w:left w:val="nil"/>
              <w:bottom w:val="single" w:sz="8" w:space="0" w:color="auto"/>
              <w:right w:val="single" w:sz="4" w:space="0" w:color="auto"/>
            </w:tcBorders>
            <w:shd w:val="clear" w:color="auto" w:fill="92D050"/>
            <w:noWrap/>
            <w:vAlign w:val="bottom"/>
            <w:hideMark/>
          </w:tcPr>
          <w:p w14:paraId="57F43CCD"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G2</w:t>
            </w:r>
          </w:p>
        </w:tc>
        <w:tc>
          <w:tcPr>
            <w:tcW w:w="1031" w:type="dxa"/>
            <w:tcBorders>
              <w:top w:val="nil"/>
              <w:left w:val="nil"/>
              <w:bottom w:val="single" w:sz="8" w:space="0" w:color="auto"/>
              <w:right w:val="single" w:sz="8" w:space="0" w:color="auto"/>
            </w:tcBorders>
            <w:shd w:val="clear" w:color="auto" w:fill="92D050"/>
            <w:noWrap/>
            <w:vAlign w:val="bottom"/>
            <w:hideMark/>
          </w:tcPr>
          <w:p w14:paraId="4FCD6C19" w14:textId="77777777" w:rsidR="00FD1904" w:rsidRPr="00560289" w:rsidRDefault="00FD1904" w:rsidP="00FD1904">
            <w:pPr>
              <w:widowControl/>
              <w:autoSpaceDE/>
              <w:autoSpaceDN/>
              <w:jc w:val="center"/>
              <w:rPr>
                <w:rFonts w:ascii="Calibri" w:eastAsia="Times New Roman" w:hAnsi="Calibri" w:cs="Calibri"/>
                <w:b/>
                <w:color w:val="000000"/>
                <w:lang w:val="pt-BR" w:eastAsia="pt-BR"/>
              </w:rPr>
            </w:pPr>
            <w:r w:rsidRPr="00560289">
              <w:rPr>
                <w:rFonts w:ascii="Calibri" w:eastAsia="Times New Roman" w:hAnsi="Calibri" w:cs="Calibri"/>
                <w:b/>
                <w:color w:val="000000"/>
                <w:lang w:val="pt-BR" w:eastAsia="pt-BR"/>
              </w:rPr>
              <w:t>G2</w:t>
            </w:r>
          </w:p>
        </w:tc>
      </w:tr>
      <w:tr w:rsidR="001F6418" w:rsidRPr="00FD1904" w14:paraId="74CFD936" w14:textId="77777777" w:rsidTr="002959AA">
        <w:trPr>
          <w:trHeight w:val="315"/>
        </w:trPr>
        <w:tc>
          <w:tcPr>
            <w:tcW w:w="3230" w:type="dxa"/>
            <w:gridSpan w:val="4"/>
            <w:tcBorders>
              <w:top w:val="nil"/>
              <w:left w:val="single" w:sz="8" w:space="0" w:color="auto"/>
              <w:bottom w:val="nil"/>
              <w:right w:val="single" w:sz="8" w:space="0" w:color="000000"/>
            </w:tcBorders>
            <w:shd w:val="clear" w:color="auto" w:fill="DAEEF3" w:themeFill="accent5" w:themeFillTint="33"/>
            <w:noWrap/>
            <w:vAlign w:val="bottom"/>
            <w:hideMark/>
          </w:tcPr>
          <w:p w14:paraId="4D00C591" w14:textId="4C294D28" w:rsidR="001F6418" w:rsidRPr="00FD1904" w:rsidRDefault="001F6418" w:rsidP="00FD1904">
            <w:pPr>
              <w:widowControl/>
              <w:autoSpaceDE/>
              <w:autoSpaceDN/>
              <w:jc w:val="center"/>
              <w:rPr>
                <w:rFonts w:ascii="Calibri" w:eastAsia="Times New Roman" w:hAnsi="Calibri" w:cs="Calibri"/>
                <w:b/>
                <w:bCs/>
                <w:color w:val="000000"/>
                <w:lang w:val="pt-BR" w:eastAsia="pt-BR"/>
              </w:rPr>
            </w:pPr>
            <w:r>
              <w:rPr>
                <w:rFonts w:ascii="Calibri" w:eastAsia="Times New Roman" w:hAnsi="Calibri" w:cs="Calibri"/>
                <w:b/>
                <w:bCs/>
                <w:color w:val="000000"/>
                <w:lang w:val="pt-BR" w:eastAsia="pt-BR"/>
              </w:rPr>
              <w:t>Definindo novo centro</w:t>
            </w:r>
            <w:r w:rsidRPr="00FD1904">
              <w:rPr>
                <w:rFonts w:ascii="Calibri" w:eastAsia="Times New Roman" w:hAnsi="Calibri" w:cs="Calibri"/>
                <w:b/>
                <w:bCs/>
                <w:color w:val="000000"/>
                <w:lang w:val="pt-BR" w:eastAsia="pt-BR"/>
              </w:rPr>
              <w:t>ide</w:t>
            </w:r>
          </w:p>
        </w:tc>
        <w:tc>
          <w:tcPr>
            <w:tcW w:w="6186" w:type="dxa"/>
            <w:gridSpan w:val="6"/>
            <w:vMerge w:val="restart"/>
            <w:tcBorders>
              <w:top w:val="nil"/>
              <w:left w:val="nil"/>
              <w:right w:val="nil"/>
            </w:tcBorders>
            <w:shd w:val="clear" w:color="auto" w:fill="auto"/>
            <w:noWrap/>
            <w:vAlign w:val="center"/>
            <w:hideMark/>
          </w:tcPr>
          <w:p w14:paraId="625BBF89" w14:textId="221FC569" w:rsidR="001F6418" w:rsidRPr="00FD1904" w:rsidRDefault="001F6418" w:rsidP="002959AA">
            <w:pPr>
              <w:widowControl/>
              <w:autoSpaceDE/>
              <w:autoSpaceDN/>
              <w:jc w:val="center"/>
              <w:rPr>
                <w:rFonts w:ascii="Calibri" w:eastAsia="Times New Roman" w:hAnsi="Calibri" w:cs="Calibri"/>
                <w:color w:val="000000"/>
                <w:lang w:val="pt-BR" w:eastAsia="pt-BR"/>
              </w:rPr>
            </w:pPr>
            <w:r>
              <w:rPr>
                <w:rFonts w:ascii="Calibri" w:eastAsia="Times New Roman" w:hAnsi="Calibri" w:cs="Calibri"/>
                <w:color w:val="000000"/>
                <w:lang w:val="pt-BR" w:eastAsia="pt-BR"/>
              </w:rPr>
              <w:t xml:space="preserve">Na segunda interação não houve alterações do agrupamento e nem uma definição de centroide diferente. Encerrando assim a interação e o algoritmo </w:t>
            </w:r>
            <w:r>
              <w:t>K-médias.</w:t>
            </w:r>
          </w:p>
        </w:tc>
      </w:tr>
      <w:tr w:rsidR="001F6418" w:rsidRPr="00FD1904" w14:paraId="72A0854E" w14:textId="77777777" w:rsidTr="00560289">
        <w:trPr>
          <w:trHeight w:val="300"/>
        </w:trPr>
        <w:tc>
          <w:tcPr>
            <w:tcW w:w="796" w:type="dxa"/>
            <w:vMerge w:val="restart"/>
            <w:tcBorders>
              <w:top w:val="single" w:sz="8" w:space="0" w:color="auto"/>
              <w:left w:val="single" w:sz="8" w:space="0" w:color="auto"/>
              <w:bottom w:val="single" w:sz="8" w:space="0" w:color="000000"/>
              <w:right w:val="nil"/>
            </w:tcBorders>
            <w:shd w:val="clear" w:color="auto" w:fill="DAEEF3" w:themeFill="accent5" w:themeFillTint="33"/>
            <w:noWrap/>
            <w:vAlign w:val="center"/>
            <w:hideMark/>
          </w:tcPr>
          <w:p w14:paraId="64CCE2C7" w14:textId="77777777" w:rsidR="001F6418" w:rsidRPr="00C878A5" w:rsidRDefault="001F6418" w:rsidP="00FD1904">
            <w:pPr>
              <w:widowControl/>
              <w:autoSpaceDE/>
              <w:autoSpaceDN/>
              <w:jc w:val="center"/>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G1</w:t>
            </w:r>
          </w:p>
        </w:tc>
        <w:tc>
          <w:tcPr>
            <w:tcW w:w="1264" w:type="dxa"/>
            <w:tcBorders>
              <w:top w:val="single" w:sz="8" w:space="0" w:color="auto"/>
              <w:left w:val="single" w:sz="4" w:space="0" w:color="auto"/>
              <w:bottom w:val="single" w:sz="4" w:space="0" w:color="auto"/>
              <w:right w:val="nil"/>
            </w:tcBorders>
            <w:shd w:val="clear" w:color="auto" w:fill="DAEEF3" w:themeFill="accent5" w:themeFillTint="33"/>
            <w:noWrap/>
            <w:vAlign w:val="bottom"/>
            <w:hideMark/>
          </w:tcPr>
          <w:p w14:paraId="2324D75E" w14:textId="64F0628C" w:rsidR="001F6418" w:rsidRPr="00C878A5" w:rsidRDefault="001F6418" w:rsidP="001F6418">
            <w:pPr>
              <w:widowControl/>
              <w:autoSpaceDE/>
              <w:autoSpaceDN/>
              <w:jc w:val="right"/>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X =</w:t>
            </w:r>
          </w:p>
        </w:tc>
        <w:tc>
          <w:tcPr>
            <w:tcW w:w="1170" w:type="dxa"/>
            <w:gridSpan w:val="2"/>
            <w:tcBorders>
              <w:top w:val="single" w:sz="8" w:space="0" w:color="auto"/>
              <w:left w:val="nil"/>
              <w:bottom w:val="single" w:sz="4" w:space="0" w:color="auto"/>
              <w:right w:val="single" w:sz="8" w:space="0" w:color="auto"/>
            </w:tcBorders>
            <w:shd w:val="clear" w:color="auto" w:fill="DAEEF3" w:themeFill="accent5" w:themeFillTint="33"/>
            <w:noWrap/>
            <w:vAlign w:val="bottom"/>
            <w:hideMark/>
          </w:tcPr>
          <w:p w14:paraId="5766FA47" w14:textId="77777777" w:rsidR="001F6418" w:rsidRPr="00C878A5" w:rsidRDefault="001F6418" w:rsidP="001F6418">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2,5</w:t>
            </w:r>
          </w:p>
        </w:tc>
        <w:tc>
          <w:tcPr>
            <w:tcW w:w="6186" w:type="dxa"/>
            <w:gridSpan w:val="6"/>
            <w:vMerge/>
            <w:tcBorders>
              <w:left w:val="nil"/>
              <w:right w:val="nil"/>
            </w:tcBorders>
            <w:shd w:val="clear" w:color="auto" w:fill="auto"/>
            <w:noWrap/>
            <w:vAlign w:val="bottom"/>
            <w:hideMark/>
          </w:tcPr>
          <w:p w14:paraId="082E4883" w14:textId="77777777" w:rsidR="001F6418" w:rsidRPr="00FD1904" w:rsidRDefault="001F6418" w:rsidP="00FD1904">
            <w:pPr>
              <w:widowControl/>
              <w:autoSpaceDE/>
              <w:autoSpaceDN/>
              <w:rPr>
                <w:rFonts w:ascii="Calibri" w:eastAsia="Times New Roman" w:hAnsi="Calibri" w:cs="Calibri"/>
                <w:color w:val="000000"/>
                <w:lang w:val="pt-BR" w:eastAsia="pt-BR"/>
              </w:rPr>
            </w:pPr>
          </w:p>
        </w:tc>
      </w:tr>
      <w:tr w:rsidR="001F6418" w:rsidRPr="00FD1904" w14:paraId="7855F87B" w14:textId="77777777" w:rsidTr="00560289">
        <w:trPr>
          <w:trHeight w:val="315"/>
        </w:trPr>
        <w:tc>
          <w:tcPr>
            <w:tcW w:w="796" w:type="dxa"/>
            <w:vMerge/>
            <w:tcBorders>
              <w:top w:val="single" w:sz="8" w:space="0" w:color="auto"/>
              <w:left w:val="single" w:sz="8" w:space="0" w:color="auto"/>
              <w:bottom w:val="single" w:sz="8" w:space="0" w:color="000000"/>
              <w:right w:val="nil"/>
            </w:tcBorders>
            <w:shd w:val="clear" w:color="auto" w:fill="DAEEF3" w:themeFill="accent5" w:themeFillTint="33"/>
            <w:vAlign w:val="center"/>
            <w:hideMark/>
          </w:tcPr>
          <w:p w14:paraId="1326F8A0" w14:textId="77777777" w:rsidR="001F6418" w:rsidRPr="00C878A5" w:rsidRDefault="001F6418" w:rsidP="00FD1904">
            <w:pPr>
              <w:widowControl/>
              <w:autoSpaceDE/>
              <w:autoSpaceDN/>
              <w:rPr>
                <w:rFonts w:ascii="Calibri" w:eastAsia="Times New Roman" w:hAnsi="Calibri" w:cs="Calibri"/>
                <w:b/>
                <w:color w:val="000000"/>
                <w:lang w:val="pt-BR" w:eastAsia="pt-BR"/>
              </w:rPr>
            </w:pPr>
          </w:p>
        </w:tc>
        <w:tc>
          <w:tcPr>
            <w:tcW w:w="1264" w:type="dxa"/>
            <w:tcBorders>
              <w:top w:val="nil"/>
              <w:left w:val="single" w:sz="4" w:space="0" w:color="auto"/>
              <w:bottom w:val="single" w:sz="8" w:space="0" w:color="auto"/>
              <w:right w:val="nil"/>
            </w:tcBorders>
            <w:shd w:val="clear" w:color="auto" w:fill="DAEEF3" w:themeFill="accent5" w:themeFillTint="33"/>
            <w:noWrap/>
            <w:vAlign w:val="bottom"/>
            <w:hideMark/>
          </w:tcPr>
          <w:p w14:paraId="591CCC31" w14:textId="5362564D" w:rsidR="001F6418" w:rsidRPr="00C878A5" w:rsidRDefault="001F6418" w:rsidP="001F6418">
            <w:pPr>
              <w:widowControl/>
              <w:autoSpaceDE/>
              <w:autoSpaceDN/>
              <w:jc w:val="right"/>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Y =</w:t>
            </w:r>
          </w:p>
        </w:tc>
        <w:tc>
          <w:tcPr>
            <w:tcW w:w="1170" w:type="dxa"/>
            <w:gridSpan w:val="2"/>
            <w:tcBorders>
              <w:top w:val="nil"/>
              <w:left w:val="nil"/>
              <w:bottom w:val="single" w:sz="8" w:space="0" w:color="auto"/>
              <w:right w:val="single" w:sz="8" w:space="0" w:color="auto"/>
            </w:tcBorders>
            <w:shd w:val="clear" w:color="auto" w:fill="DAEEF3" w:themeFill="accent5" w:themeFillTint="33"/>
            <w:noWrap/>
            <w:vAlign w:val="bottom"/>
            <w:hideMark/>
          </w:tcPr>
          <w:p w14:paraId="40D26B3D" w14:textId="77777777" w:rsidR="001F6418" w:rsidRPr="00C878A5" w:rsidRDefault="001F6418" w:rsidP="001F6418">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1,75</w:t>
            </w:r>
          </w:p>
        </w:tc>
        <w:tc>
          <w:tcPr>
            <w:tcW w:w="6186" w:type="dxa"/>
            <w:gridSpan w:val="6"/>
            <w:vMerge/>
            <w:tcBorders>
              <w:left w:val="nil"/>
              <w:right w:val="nil"/>
            </w:tcBorders>
            <w:shd w:val="clear" w:color="auto" w:fill="auto"/>
            <w:noWrap/>
            <w:vAlign w:val="bottom"/>
            <w:hideMark/>
          </w:tcPr>
          <w:p w14:paraId="4EAA5A45" w14:textId="77777777" w:rsidR="001F6418" w:rsidRPr="00FD1904" w:rsidRDefault="001F6418" w:rsidP="00FD1904">
            <w:pPr>
              <w:widowControl/>
              <w:autoSpaceDE/>
              <w:autoSpaceDN/>
              <w:rPr>
                <w:rFonts w:ascii="Calibri" w:eastAsia="Times New Roman" w:hAnsi="Calibri" w:cs="Calibri"/>
                <w:color w:val="000000"/>
                <w:lang w:val="pt-BR" w:eastAsia="pt-BR"/>
              </w:rPr>
            </w:pPr>
          </w:p>
        </w:tc>
      </w:tr>
      <w:tr w:rsidR="001F6418" w:rsidRPr="00FD1904" w14:paraId="5B566FDB" w14:textId="77777777" w:rsidTr="00560289">
        <w:trPr>
          <w:trHeight w:val="300"/>
        </w:trPr>
        <w:tc>
          <w:tcPr>
            <w:tcW w:w="796" w:type="dxa"/>
            <w:vMerge w:val="restart"/>
            <w:tcBorders>
              <w:top w:val="nil"/>
              <w:left w:val="single" w:sz="8" w:space="0" w:color="auto"/>
              <w:bottom w:val="single" w:sz="8" w:space="0" w:color="000000"/>
              <w:right w:val="nil"/>
            </w:tcBorders>
            <w:shd w:val="clear" w:color="auto" w:fill="DAEEF3" w:themeFill="accent5" w:themeFillTint="33"/>
            <w:noWrap/>
            <w:vAlign w:val="center"/>
            <w:hideMark/>
          </w:tcPr>
          <w:p w14:paraId="152A8AB6" w14:textId="77777777" w:rsidR="001F6418" w:rsidRPr="00C878A5" w:rsidRDefault="001F6418" w:rsidP="00FD1904">
            <w:pPr>
              <w:widowControl/>
              <w:autoSpaceDE/>
              <w:autoSpaceDN/>
              <w:jc w:val="center"/>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G2</w:t>
            </w:r>
          </w:p>
        </w:tc>
        <w:tc>
          <w:tcPr>
            <w:tcW w:w="1264" w:type="dxa"/>
            <w:tcBorders>
              <w:top w:val="nil"/>
              <w:left w:val="single" w:sz="4" w:space="0" w:color="auto"/>
              <w:bottom w:val="single" w:sz="4" w:space="0" w:color="auto"/>
              <w:right w:val="nil"/>
            </w:tcBorders>
            <w:shd w:val="clear" w:color="auto" w:fill="DAEEF3" w:themeFill="accent5" w:themeFillTint="33"/>
            <w:noWrap/>
            <w:vAlign w:val="bottom"/>
            <w:hideMark/>
          </w:tcPr>
          <w:p w14:paraId="1C181D8B" w14:textId="4F5BE3FD" w:rsidR="001F6418" w:rsidRPr="00C878A5" w:rsidRDefault="001F6418" w:rsidP="001F6418">
            <w:pPr>
              <w:widowControl/>
              <w:autoSpaceDE/>
              <w:autoSpaceDN/>
              <w:jc w:val="right"/>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X =</w:t>
            </w:r>
          </w:p>
        </w:tc>
        <w:tc>
          <w:tcPr>
            <w:tcW w:w="1170" w:type="dxa"/>
            <w:gridSpan w:val="2"/>
            <w:tcBorders>
              <w:top w:val="nil"/>
              <w:left w:val="nil"/>
              <w:bottom w:val="single" w:sz="4" w:space="0" w:color="auto"/>
              <w:right w:val="single" w:sz="8" w:space="0" w:color="auto"/>
            </w:tcBorders>
            <w:shd w:val="clear" w:color="auto" w:fill="DAEEF3" w:themeFill="accent5" w:themeFillTint="33"/>
            <w:noWrap/>
            <w:vAlign w:val="bottom"/>
            <w:hideMark/>
          </w:tcPr>
          <w:p w14:paraId="64322487" w14:textId="77777777" w:rsidR="001F6418" w:rsidRPr="00C878A5" w:rsidRDefault="001F6418" w:rsidP="001F6418">
            <w:pPr>
              <w:widowControl/>
              <w:autoSpaceDE/>
              <w:autoSpaceDN/>
              <w:rPr>
                <w:rFonts w:ascii="Calibri" w:eastAsia="Times New Roman" w:hAnsi="Calibri" w:cs="Calibri"/>
                <w:b/>
                <w:color w:val="000000"/>
                <w:lang w:val="pt-BR" w:eastAsia="pt-BR"/>
              </w:rPr>
            </w:pPr>
            <w:proofErr w:type="gramStart"/>
            <w:r w:rsidRPr="00C878A5">
              <w:rPr>
                <w:rFonts w:ascii="Calibri" w:eastAsia="Times New Roman" w:hAnsi="Calibri" w:cs="Calibri"/>
                <w:b/>
                <w:color w:val="000000"/>
                <w:lang w:val="pt-BR" w:eastAsia="pt-BR"/>
              </w:rPr>
              <w:t>7</w:t>
            </w:r>
            <w:proofErr w:type="gramEnd"/>
          </w:p>
        </w:tc>
        <w:tc>
          <w:tcPr>
            <w:tcW w:w="6186" w:type="dxa"/>
            <w:gridSpan w:val="6"/>
            <w:vMerge/>
            <w:tcBorders>
              <w:left w:val="nil"/>
              <w:right w:val="nil"/>
            </w:tcBorders>
            <w:shd w:val="clear" w:color="auto" w:fill="auto"/>
            <w:noWrap/>
            <w:vAlign w:val="bottom"/>
            <w:hideMark/>
          </w:tcPr>
          <w:p w14:paraId="4A4F32A3" w14:textId="77777777" w:rsidR="001F6418" w:rsidRPr="00FD1904" w:rsidRDefault="001F6418" w:rsidP="00FD1904">
            <w:pPr>
              <w:widowControl/>
              <w:autoSpaceDE/>
              <w:autoSpaceDN/>
              <w:rPr>
                <w:rFonts w:ascii="Calibri" w:eastAsia="Times New Roman" w:hAnsi="Calibri" w:cs="Calibri"/>
                <w:color w:val="000000"/>
                <w:lang w:val="pt-BR" w:eastAsia="pt-BR"/>
              </w:rPr>
            </w:pPr>
          </w:p>
        </w:tc>
      </w:tr>
      <w:tr w:rsidR="001F6418" w:rsidRPr="00FD1904" w14:paraId="0F82637C" w14:textId="77777777" w:rsidTr="00560289">
        <w:trPr>
          <w:trHeight w:val="315"/>
        </w:trPr>
        <w:tc>
          <w:tcPr>
            <w:tcW w:w="796" w:type="dxa"/>
            <w:vMerge/>
            <w:tcBorders>
              <w:top w:val="nil"/>
              <w:left w:val="single" w:sz="8" w:space="0" w:color="auto"/>
              <w:bottom w:val="single" w:sz="8" w:space="0" w:color="000000"/>
              <w:right w:val="nil"/>
            </w:tcBorders>
            <w:shd w:val="clear" w:color="auto" w:fill="DAEEF3" w:themeFill="accent5" w:themeFillTint="33"/>
            <w:vAlign w:val="center"/>
            <w:hideMark/>
          </w:tcPr>
          <w:p w14:paraId="1E0DF9D4" w14:textId="77777777" w:rsidR="001F6418" w:rsidRPr="00C878A5" w:rsidRDefault="001F6418" w:rsidP="00FD1904">
            <w:pPr>
              <w:widowControl/>
              <w:autoSpaceDE/>
              <w:autoSpaceDN/>
              <w:rPr>
                <w:rFonts w:ascii="Calibri" w:eastAsia="Times New Roman" w:hAnsi="Calibri" w:cs="Calibri"/>
                <w:b/>
                <w:color w:val="000000"/>
                <w:lang w:val="pt-BR" w:eastAsia="pt-BR"/>
              </w:rPr>
            </w:pPr>
          </w:p>
        </w:tc>
        <w:tc>
          <w:tcPr>
            <w:tcW w:w="1264" w:type="dxa"/>
            <w:tcBorders>
              <w:top w:val="nil"/>
              <w:left w:val="single" w:sz="4" w:space="0" w:color="auto"/>
              <w:bottom w:val="single" w:sz="8" w:space="0" w:color="auto"/>
              <w:right w:val="nil"/>
            </w:tcBorders>
            <w:shd w:val="clear" w:color="auto" w:fill="DAEEF3" w:themeFill="accent5" w:themeFillTint="33"/>
            <w:noWrap/>
            <w:vAlign w:val="bottom"/>
            <w:hideMark/>
          </w:tcPr>
          <w:p w14:paraId="1936089E" w14:textId="0B39C78B" w:rsidR="001F6418" w:rsidRPr="00C878A5" w:rsidRDefault="001F6418" w:rsidP="001F6418">
            <w:pPr>
              <w:widowControl/>
              <w:autoSpaceDE/>
              <w:autoSpaceDN/>
              <w:jc w:val="right"/>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Y =</w:t>
            </w:r>
          </w:p>
        </w:tc>
        <w:tc>
          <w:tcPr>
            <w:tcW w:w="1170" w:type="dxa"/>
            <w:gridSpan w:val="2"/>
            <w:tcBorders>
              <w:top w:val="nil"/>
              <w:left w:val="nil"/>
              <w:bottom w:val="single" w:sz="8" w:space="0" w:color="auto"/>
              <w:right w:val="single" w:sz="8" w:space="0" w:color="auto"/>
            </w:tcBorders>
            <w:shd w:val="clear" w:color="auto" w:fill="DAEEF3" w:themeFill="accent5" w:themeFillTint="33"/>
            <w:noWrap/>
            <w:vAlign w:val="bottom"/>
            <w:hideMark/>
          </w:tcPr>
          <w:p w14:paraId="48F55DA1" w14:textId="77777777" w:rsidR="001F6418" w:rsidRPr="00C878A5" w:rsidRDefault="001F6418" w:rsidP="001F6418">
            <w:pPr>
              <w:widowControl/>
              <w:autoSpaceDE/>
              <w:autoSpaceDN/>
              <w:rPr>
                <w:rFonts w:ascii="Calibri" w:eastAsia="Times New Roman" w:hAnsi="Calibri" w:cs="Calibri"/>
                <w:b/>
                <w:color w:val="000000"/>
                <w:lang w:val="pt-BR" w:eastAsia="pt-BR"/>
              </w:rPr>
            </w:pPr>
            <w:r w:rsidRPr="00C878A5">
              <w:rPr>
                <w:rFonts w:ascii="Calibri" w:eastAsia="Times New Roman" w:hAnsi="Calibri" w:cs="Calibri"/>
                <w:b/>
                <w:color w:val="000000"/>
                <w:lang w:val="pt-BR" w:eastAsia="pt-BR"/>
              </w:rPr>
              <w:t>5,67</w:t>
            </w:r>
          </w:p>
        </w:tc>
        <w:tc>
          <w:tcPr>
            <w:tcW w:w="6186" w:type="dxa"/>
            <w:gridSpan w:val="6"/>
            <w:vMerge/>
            <w:tcBorders>
              <w:left w:val="nil"/>
              <w:bottom w:val="nil"/>
              <w:right w:val="nil"/>
            </w:tcBorders>
            <w:shd w:val="clear" w:color="auto" w:fill="auto"/>
            <w:noWrap/>
            <w:vAlign w:val="bottom"/>
            <w:hideMark/>
          </w:tcPr>
          <w:p w14:paraId="20D110E8" w14:textId="77777777" w:rsidR="001F6418" w:rsidRPr="00FD1904" w:rsidRDefault="001F6418" w:rsidP="00FD1904">
            <w:pPr>
              <w:widowControl/>
              <w:autoSpaceDE/>
              <w:autoSpaceDN/>
              <w:rPr>
                <w:rFonts w:ascii="Calibri" w:eastAsia="Times New Roman" w:hAnsi="Calibri" w:cs="Calibri"/>
                <w:color w:val="000000"/>
                <w:lang w:val="pt-BR" w:eastAsia="pt-BR"/>
              </w:rPr>
            </w:pPr>
          </w:p>
        </w:tc>
      </w:tr>
    </w:tbl>
    <w:p w14:paraId="6C31D143" w14:textId="77777777" w:rsidR="00FD1904" w:rsidRDefault="00FD1904">
      <w:pPr>
        <w:pStyle w:val="Corpodetexto"/>
        <w:tabs>
          <w:tab w:val="left" w:pos="5759"/>
        </w:tabs>
        <w:ind w:left="435"/>
        <w:jc w:val="center"/>
        <w:rPr>
          <w:rFonts w:ascii="Arial" w:hAnsi="Arial" w:cs="Arial"/>
          <w:sz w:val="24"/>
          <w:szCs w:val="24"/>
        </w:rPr>
      </w:pPr>
    </w:p>
    <w:p w14:paraId="2D75E298" w14:textId="1E82A029" w:rsidR="001F6418" w:rsidRPr="00016D12" w:rsidRDefault="001F6418">
      <w:pPr>
        <w:pStyle w:val="Corpodetexto"/>
        <w:tabs>
          <w:tab w:val="left" w:pos="5759"/>
        </w:tabs>
        <w:ind w:left="435"/>
        <w:jc w:val="center"/>
        <w:rPr>
          <w:rFonts w:ascii="Arial" w:hAnsi="Arial" w:cs="Arial"/>
          <w:sz w:val="24"/>
          <w:szCs w:val="24"/>
        </w:rPr>
      </w:pPr>
      <w:r>
        <w:rPr>
          <w:noProof/>
          <w:lang w:val="pt-BR" w:eastAsia="pt-BR"/>
        </w:rPr>
        <w:drawing>
          <wp:inline distT="0" distB="0" distL="0" distR="0" wp14:anchorId="14470E8D" wp14:editId="1F7D4B8B">
            <wp:extent cx="3889612" cy="2101755"/>
            <wp:effectExtent l="0" t="0" r="15875" b="1333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3239CC7" w14:textId="77777777" w:rsidR="00560289" w:rsidRDefault="00560289">
      <w:pPr>
        <w:pStyle w:val="Corpodetexto"/>
        <w:spacing w:before="3"/>
        <w:rPr>
          <w:rFonts w:ascii="Arial" w:hAnsi="Arial" w:cs="Arial"/>
          <w:color w:val="FF0000"/>
          <w:sz w:val="24"/>
          <w:szCs w:val="24"/>
        </w:rPr>
      </w:pPr>
    </w:p>
    <w:p w14:paraId="0E2B8C50" w14:textId="3BA69A77" w:rsidR="00F12C69" w:rsidRPr="002959AA" w:rsidRDefault="00560289">
      <w:pPr>
        <w:pStyle w:val="Corpodetexto"/>
        <w:spacing w:before="3"/>
        <w:rPr>
          <w:rFonts w:ascii="Arial" w:hAnsi="Arial" w:cs="Arial"/>
          <w:sz w:val="24"/>
          <w:szCs w:val="24"/>
        </w:rPr>
      </w:pPr>
      <w:r w:rsidRPr="002959AA">
        <w:rPr>
          <w:rFonts w:ascii="Arial" w:hAnsi="Arial" w:cs="Arial"/>
          <w:sz w:val="24"/>
          <w:szCs w:val="24"/>
        </w:rPr>
        <w:t xml:space="preserve">Webgrafia: </w:t>
      </w:r>
      <w:r w:rsidR="007F7D53" w:rsidRPr="002959AA">
        <w:rPr>
          <w:rFonts w:ascii="Arial" w:hAnsi="Arial" w:cs="Arial"/>
          <w:sz w:val="24"/>
          <w:szCs w:val="24"/>
        </w:rPr>
        <w:t>http://www.each.usp.br/lauretto/cursoR2017/04-AnaliseCluster.pdf</w:t>
      </w:r>
    </w:p>
    <w:p w14:paraId="37B29515" w14:textId="77777777" w:rsidR="004D58A2" w:rsidRPr="002959AA" w:rsidRDefault="004D58A2">
      <w:pPr>
        <w:pStyle w:val="Corpodetexto"/>
        <w:spacing w:before="3"/>
        <w:rPr>
          <w:rFonts w:ascii="Arial" w:hAnsi="Arial" w:cs="Arial"/>
          <w:sz w:val="24"/>
          <w:szCs w:val="24"/>
        </w:rPr>
      </w:pPr>
    </w:p>
    <w:p w14:paraId="590E0D0F" w14:textId="77777777" w:rsidR="009C4D15" w:rsidRPr="0049694B" w:rsidRDefault="009C4D15">
      <w:pPr>
        <w:pStyle w:val="Corpodetexto"/>
        <w:spacing w:before="3"/>
        <w:rPr>
          <w:rFonts w:ascii="Arial" w:hAnsi="Arial" w:cs="Arial"/>
          <w:sz w:val="24"/>
          <w:szCs w:val="24"/>
        </w:rPr>
      </w:pPr>
    </w:p>
    <w:p w14:paraId="0B17EEC4" w14:textId="77777777" w:rsidR="00F12C69" w:rsidRDefault="00CB256C">
      <w:pPr>
        <w:pStyle w:val="PargrafodaLista"/>
        <w:numPr>
          <w:ilvl w:val="0"/>
          <w:numId w:val="2"/>
        </w:numPr>
        <w:tabs>
          <w:tab w:val="left" w:pos="520"/>
        </w:tabs>
        <w:spacing w:before="0"/>
        <w:rPr>
          <w:rFonts w:ascii="Arial" w:hAnsi="Arial" w:cs="Arial"/>
          <w:sz w:val="24"/>
          <w:szCs w:val="24"/>
        </w:rPr>
      </w:pPr>
      <w:r w:rsidRPr="0049694B">
        <w:rPr>
          <w:rFonts w:ascii="Arial" w:hAnsi="Arial" w:cs="Arial"/>
          <w:sz w:val="24"/>
          <w:szCs w:val="24"/>
        </w:rPr>
        <w:t>Explique</w:t>
      </w:r>
      <w:r w:rsidRPr="0049694B">
        <w:rPr>
          <w:rFonts w:ascii="Arial" w:hAnsi="Arial" w:cs="Arial"/>
          <w:spacing w:val="-6"/>
          <w:sz w:val="24"/>
          <w:szCs w:val="24"/>
        </w:rPr>
        <w:t xml:space="preserve"> </w:t>
      </w:r>
      <w:r w:rsidRPr="0049694B">
        <w:rPr>
          <w:rFonts w:ascii="Arial" w:hAnsi="Arial" w:cs="Arial"/>
          <w:sz w:val="24"/>
          <w:szCs w:val="24"/>
        </w:rPr>
        <w:t>a</w:t>
      </w:r>
      <w:r w:rsidRPr="0049694B">
        <w:rPr>
          <w:rFonts w:ascii="Arial" w:hAnsi="Arial" w:cs="Arial"/>
          <w:spacing w:val="-5"/>
          <w:sz w:val="24"/>
          <w:szCs w:val="24"/>
        </w:rPr>
        <w:t xml:space="preserve"> </w:t>
      </w:r>
      <w:r w:rsidRPr="0049694B">
        <w:rPr>
          <w:rFonts w:ascii="Arial" w:hAnsi="Arial" w:cs="Arial"/>
          <w:sz w:val="24"/>
          <w:szCs w:val="24"/>
        </w:rPr>
        <w:t>abordagem</w:t>
      </w:r>
      <w:r w:rsidRPr="0049694B">
        <w:rPr>
          <w:rFonts w:ascii="Arial" w:hAnsi="Arial" w:cs="Arial"/>
          <w:spacing w:val="-6"/>
          <w:sz w:val="24"/>
          <w:szCs w:val="24"/>
        </w:rPr>
        <w:t xml:space="preserve"> </w:t>
      </w:r>
      <w:r w:rsidRPr="0049694B">
        <w:rPr>
          <w:rFonts w:ascii="Arial" w:hAnsi="Arial" w:cs="Arial"/>
          <w:sz w:val="24"/>
          <w:szCs w:val="24"/>
        </w:rPr>
        <w:t>estatística</w:t>
      </w:r>
      <w:r w:rsidRPr="0049694B">
        <w:rPr>
          <w:rFonts w:ascii="Arial" w:hAnsi="Arial" w:cs="Arial"/>
          <w:spacing w:val="-5"/>
          <w:sz w:val="24"/>
          <w:szCs w:val="24"/>
        </w:rPr>
        <w:t xml:space="preserve"> </w:t>
      </w:r>
      <w:r w:rsidRPr="0049694B">
        <w:rPr>
          <w:rFonts w:ascii="Arial" w:hAnsi="Arial" w:cs="Arial"/>
          <w:sz w:val="24"/>
          <w:szCs w:val="24"/>
        </w:rPr>
        <w:t>dos</w:t>
      </w:r>
      <w:r w:rsidRPr="0049694B">
        <w:rPr>
          <w:rFonts w:ascii="Arial" w:hAnsi="Arial" w:cs="Arial"/>
          <w:spacing w:val="-6"/>
          <w:sz w:val="24"/>
          <w:szCs w:val="24"/>
        </w:rPr>
        <w:t xml:space="preserve"> </w:t>
      </w:r>
      <w:r w:rsidRPr="0049694B">
        <w:rPr>
          <w:rFonts w:ascii="Arial" w:hAnsi="Arial" w:cs="Arial"/>
          <w:sz w:val="24"/>
          <w:szCs w:val="24"/>
        </w:rPr>
        <w:t>dados</w:t>
      </w:r>
      <w:r w:rsidRPr="0049694B">
        <w:rPr>
          <w:rFonts w:ascii="Arial" w:hAnsi="Arial" w:cs="Arial"/>
          <w:spacing w:val="-5"/>
          <w:sz w:val="24"/>
          <w:szCs w:val="24"/>
        </w:rPr>
        <w:t xml:space="preserve"> </w:t>
      </w:r>
      <w:r w:rsidRPr="0049694B">
        <w:rPr>
          <w:rFonts w:ascii="Arial" w:hAnsi="Arial" w:cs="Arial"/>
          <w:sz w:val="24"/>
          <w:szCs w:val="24"/>
        </w:rPr>
        <w:t>na</w:t>
      </w:r>
      <w:r w:rsidRPr="0049694B">
        <w:rPr>
          <w:rFonts w:ascii="Arial" w:hAnsi="Arial" w:cs="Arial"/>
          <w:spacing w:val="-6"/>
          <w:sz w:val="24"/>
          <w:szCs w:val="24"/>
        </w:rPr>
        <w:t xml:space="preserve"> </w:t>
      </w:r>
      <w:r w:rsidRPr="0049694B">
        <w:rPr>
          <w:rFonts w:ascii="Arial" w:hAnsi="Arial" w:cs="Arial"/>
          <w:sz w:val="24"/>
          <w:szCs w:val="24"/>
        </w:rPr>
        <w:t>Mineração</w:t>
      </w:r>
      <w:r w:rsidRPr="0049694B">
        <w:rPr>
          <w:rFonts w:ascii="Arial" w:hAnsi="Arial" w:cs="Arial"/>
          <w:spacing w:val="-5"/>
          <w:sz w:val="24"/>
          <w:szCs w:val="24"/>
        </w:rPr>
        <w:t xml:space="preserve"> </w:t>
      </w:r>
      <w:r w:rsidRPr="0049694B">
        <w:rPr>
          <w:rFonts w:ascii="Arial" w:hAnsi="Arial" w:cs="Arial"/>
          <w:sz w:val="24"/>
          <w:szCs w:val="24"/>
        </w:rPr>
        <w:t>de</w:t>
      </w:r>
      <w:r w:rsidRPr="0049694B">
        <w:rPr>
          <w:rFonts w:ascii="Arial" w:hAnsi="Arial" w:cs="Arial"/>
          <w:spacing w:val="-6"/>
          <w:sz w:val="24"/>
          <w:szCs w:val="24"/>
        </w:rPr>
        <w:t xml:space="preserve"> </w:t>
      </w:r>
      <w:r w:rsidRPr="0049694B">
        <w:rPr>
          <w:rFonts w:ascii="Arial" w:hAnsi="Arial" w:cs="Arial"/>
          <w:sz w:val="24"/>
          <w:szCs w:val="24"/>
        </w:rPr>
        <w:t>texto.</w:t>
      </w:r>
    </w:p>
    <w:p w14:paraId="302F816A" w14:textId="77777777" w:rsidR="005F226D" w:rsidRDefault="005F226D" w:rsidP="005F226D">
      <w:pPr>
        <w:pStyle w:val="PargrafodaLista"/>
        <w:tabs>
          <w:tab w:val="left" w:pos="520"/>
        </w:tabs>
        <w:spacing w:before="0"/>
        <w:ind w:firstLine="0"/>
        <w:rPr>
          <w:rFonts w:ascii="Arial" w:hAnsi="Arial" w:cs="Arial"/>
          <w:sz w:val="24"/>
          <w:szCs w:val="24"/>
        </w:rPr>
      </w:pPr>
    </w:p>
    <w:p w14:paraId="2984796E" w14:textId="77777777" w:rsidR="009C4D15" w:rsidRPr="00523B86" w:rsidRDefault="00523B86" w:rsidP="00523B86">
      <w:pPr>
        <w:pStyle w:val="PargrafodaLista"/>
        <w:tabs>
          <w:tab w:val="left" w:pos="520"/>
        </w:tabs>
        <w:spacing w:before="0"/>
        <w:ind w:firstLine="0"/>
        <w:rPr>
          <w:rFonts w:ascii="Arial" w:hAnsi="Arial" w:cs="Arial"/>
          <w:sz w:val="24"/>
          <w:szCs w:val="24"/>
        </w:rPr>
      </w:pPr>
      <w:r w:rsidRPr="00523B86">
        <w:rPr>
          <w:rFonts w:ascii="Arial" w:hAnsi="Arial" w:cs="Arial"/>
          <w:spacing w:val="-5"/>
          <w:sz w:val="24"/>
          <w:szCs w:val="24"/>
        </w:rPr>
        <w:t>A</w:t>
      </w:r>
      <w:r w:rsidR="009C4D15" w:rsidRPr="00523B86">
        <w:rPr>
          <w:rFonts w:ascii="Arial" w:hAnsi="Arial" w:cs="Arial"/>
          <w:spacing w:val="-5"/>
          <w:sz w:val="24"/>
          <w:szCs w:val="24"/>
        </w:rPr>
        <w:t xml:space="preserve"> </w:t>
      </w:r>
      <w:r w:rsidR="009C4D15" w:rsidRPr="00523B86">
        <w:rPr>
          <w:rFonts w:ascii="Arial" w:hAnsi="Arial" w:cs="Arial"/>
          <w:sz w:val="24"/>
          <w:szCs w:val="24"/>
        </w:rPr>
        <w:t>abordagem</w:t>
      </w:r>
      <w:r w:rsidR="009C4D15" w:rsidRPr="00523B86">
        <w:rPr>
          <w:rFonts w:ascii="Arial" w:hAnsi="Arial" w:cs="Arial"/>
          <w:spacing w:val="-6"/>
          <w:sz w:val="24"/>
          <w:szCs w:val="24"/>
        </w:rPr>
        <w:t xml:space="preserve"> </w:t>
      </w:r>
      <w:r w:rsidR="005F226D" w:rsidRPr="00523B86">
        <w:rPr>
          <w:rFonts w:ascii="Arial" w:hAnsi="Arial" w:cs="Arial"/>
          <w:sz w:val="24"/>
          <w:szCs w:val="24"/>
        </w:rPr>
        <w:t xml:space="preserve">Estatística </w:t>
      </w:r>
      <w:r w:rsidR="009C4D15" w:rsidRPr="00523B86">
        <w:rPr>
          <w:rFonts w:ascii="Arial" w:hAnsi="Arial" w:cs="Arial"/>
          <w:sz w:val="24"/>
          <w:szCs w:val="24"/>
        </w:rPr>
        <w:t>dos</w:t>
      </w:r>
      <w:r w:rsidR="009C4D15" w:rsidRPr="00523B86">
        <w:rPr>
          <w:rFonts w:ascii="Arial" w:hAnsi="Arial" w:cs="Arial"/>
          <w:spacing w:val="-6"/>
          <w:sz w:val="24"/>
          <w:szCs w:val="24"/>
        </w:rPr>
        <w:t xml:space="preserve"> </w:t>
      </w:r>
      <w:r w:rsidR="009C4D15" w:rsidRPr="00523B86">
        <w:rPr>
          <w:rFonts w:ascii="Arial" w:hAnsi="Arial" w:cs="Arial"/>
          <w:sz w:val="24"/>
          <w:szCs w:val="24"/>
        </w:rPr>
        <w:t>dados</w:t>
      </w:r>
      <w:r w:rsidR="009C4D15" w:rsidRPr="00523B86">
        <w:rPr>
          <w:rFonts w:ascii="Arial" w:hAnsi="Arial" w:cs="Arial"/>
          <w:spacing w:val="-5"/>
          <w:sz w:val="24"/>
          <w:szCs w:val="24"/>
        </w:rPr>
        <w:t xml:space="preserve"> </w:t>
      </w:r>
      <w:r w:rsidR="009C4D15" w:rsidRPr="00523B86">
        <w:rPr>
          <w:rFonts w:ascii="Arial" w:hAnsi="Arial" w:cs="Arial"/>
          <w:sz w:val="24"/>
          <w:szCs w:val="24"/>
        </w:rPr>
        <w:t>na</w:t>
      </w:r>
      <w:r w:rsidR="009C4D15" w:rsidRPr="00523B86">
        <w:rPr>
          <w:rFonts w:ascii="Arial" w:hAnsi="Arial" w:cs="Arial"/>
          <w:spacing w:val="-6"/>
          <w:sz w:val="24"/>
          <w:szCs w:val="24"/>
        </w:rPr>
        <w:t xml:space="preserve"> </w:t>
      </w:r>
      <w:r w:rsidR="009C4D15" w:rsidRPr="00523B86">
        <w:rPr>
          <w:rFonts w:ascii="Arial" w:hAnsi="Arial" w:cs="Arial"/>
          <w:sz w:val="24"/>
          <w:szCs w:val="24"/>
        </w:rPr>
        <w:t>Mineração</w:t>
      </w:r>
      <w:r w:rsidR="009C4D15" w:rsidRPr="00523B86">
        <w:rPr>
          <w:rFonts w:ascii="Arial" w:hAnsi="Arial" w:cs="Arial"/>
          <w:spacing w:val="-5"/>
          <w:sz w:val="24"/>
          <w:szCs w:val="24"/>
        </w:rPr>
        <w:t xml:space="preserve"> </w:t>
      </w:r>
      <w:r w:rsidR="009C4D15" w:rsidRPr="00523B86">
        <w:rPr>
          <w:rFonts w:ascii="Arial" w:hAnsi="Arial" w:cs="Arial"/>
          <w:sz w:val="24"/>
          <w:szCs w:val="24"/>
        </w:rPr>
        <w:t>de</w:t>
      </w:r>
      <w:r w:rsidR="009C4D15" w:rsidRPr="00523B86">
        <w:rPr>
          <w:rFonts w:ascii="Arial" w:hAnsi="Arial" w:cs="Arial"/>
          <w:spacing w:val="-6"/>
          <w:sz w:val="24"/>
          <w:szCs w:val="24"/>
        </w:rPr>
        <w:t xml:space="preserve"> </w:t>
      </w:r>
      <w:r w:rsidR="009C4D15" w:rsidRPr="00523B86">
        <w:rPr>
          <w:rFonts w:ascii="Arial" w:hAnsi="Arial" w:cs="Arial"/>
          <w:sz w:val="24"/>
          <w:szCs w:val="24"/>
        </w:rPr>
        <w:t xml:space="preserve">texto </w:t>
      </w:r>
      <w:r w:rsidRPr="00523B86">
        <w:rPr>
          <w:rFonts w:ascii="Arial" w:hAnsi="Arial" w:cs="Arial"/>
          <w:sz w:val="24"/>
          <w:szCs w:val="24"/>
        </w:rPr>
        <w:t xml:space="preserve">baseia-se principalmente na </w:t>
      </w:r>
      <w:r w:rsidRPr="00A84298">
        <w:rPr>
          <w:rFonts w:ascii="Arial" w:hAnsi="Arial" w:cs="Arial"/>
          <w:b/>
          <w:sz w:val="24"/>
          <w:szCs w:val="24"/>
        </w:rPr>
        <w:t>frequência dos termos dentro do texto</w:t>
      </w:r>
      <w:r w:rsidRPr="00523B86">
        <w:rPr>
          <w:rFonts w:ascii="Arial" w:hAnsi="Arial" w:cs="Arial"/>
          <w:sz w:val="24"/>
          <w:szCs w:val="24"/>
        </w:rPr>
        <w:t xml:space="preserve">, ignorando qualquer informação semântica. </w:t>
      </w:r>
      <w:r w:rsidRPr="00A84298">
        <w:rPr>
          <w:rFonts w:ascii="Arial" w:hAnsi="Arial" w:cs="Arial"/>
          <w:b/>
          <w:sz w:val="24"/>
          <w:szCs w:val="24"/>
        </w:rPr>
        <w:t>É independente do idioma</w:t>
      </w:r>
      <w:r w:rsidRPr="00523B86">
        <w:rPr>
          <w:rFonts w:ascii="Arial" w:hAnsi="Arial" w:cs="Arial"/>
          <w:sz w:val="24"/>
          <w:szCs w:val="24"/>
        </w:rPr>
        <w:t>. A</w:t>
      </w:r>
      <w:r w:rsidR="005F226D" w:rsidRPr="00523B86">
        <w:rPr>
          <w:rFonts w:ascii="Arial" w:hAnsi="Arial" w:cs="Arial"/>
          <w:sz w:val="24"/>
          <w:szCs w:val="24"/>
        </w:rPr>
        <w:t xml:space="preserve"> importância de um termo é dada pelo número de vezes que este aparece no texto. Basicamente, seu processo envolve aprendizado estatístico a partir de dados, que normalmente inclui as etapas de codificação dos dados, estimativa dos dados e modelos de representação de documentos. </w:t>
      </w:r>
    </w:p>
    <w:p w14:paraId="5A333418" w14:textId="77777777" w:rsidR="009C4D15" w:rsidRPr="00523B86" w:rsidRDefault="009C4D15" w:rsidP="00523B86">
      <w:pPr>
        <w:pStyle w:val="PargrafodaLista"/>
        <w:tabs>
          <w:tab w:val="left" w:pos="520"/>
        </w:tabs>
        <w:spacing w:before="0"/>
        <w:ind w:firstLine="0"/>
        <w:rPr>
          <w:rFonts w:ascii="Arial" w:hAnsi="Arial" w:cs="Arial"/>
          <w:sz w:val="24"/>
          <w:szCs w:val="24"/>
        </w:rPr>
      </w:pPr>
      <w:r w:rsidRPr="00523B86">
        <w:rPr>
          <w:rFonts w:ascii="Arial" w:hAnsi="Arial" w:cs="Arial"/>
          <w:sz w:val="24"/>
          <w:szCs w:val="24"/>
        </w:rPr>
        <w:t xml:space="preserve">Na </w:t>
      </w:r>
      <w:r w:rsidRPr="00A84298">
        <w:rPr>
          <w:rFonts w:ascii="Arial" w:hAnsi="Arial" w:cs="Arial"/>
          <w:b/>
          <w:sz w:val="24"/>
          <w:szCs w:val="24"/>
        </w:rPr>
        <w:t>Codificação dos Dados</w:t>
      </w:r>
      <w:r w:rsidRPr="00523B86">
        <w:rPr>
          <w:rFonts w:ascii="Arial" w:hAnsi="Arial" w:cs="Arial"/>
          <w:sz w:val="24"/>
          <w:szCs w:val="24"/>
        </w:rPr>
        <w:t xml:space="preserve"> u</w:t>
      </w:r>
      <w:r w:rsidR="005F226D" w:rsidRPr="00523B86">
        <w:rPr>
          <w:rFonts w:ascii="Arial" w:hAnsi="Arial" w:cs="Arial"/>
          <w:sz w:val="24"/>
          <w:szCs w:val="24"/>
        </w:rPr>
        <w:t>ma codificação inicial dos dados é escolhida com base em indicações de especialistas. Também pode ser feita de acordo com critérios que representem propriedades interessantes dos dados em relação aos objetivos da seleção dos mesmos. Se informações relevantes forem descartadas nesta etapa, não poderão ser recuperadas depois. Entretanto, se a codificação inicial dos dados contém muita informação irrelevante ou ruídos, a busca por uma seleção adequada pode se tornar difícil ou consumir muito tempo. Além disso, propriedades importantes destes dados podem se</w:t>
      </w:r>
      <w:r w:rsidRPr="00523B86">
        <w:rPr>
          <w:rFonts w:ascii="Arial" w:hAnsi="Arial" w:cs="Arial"/>
          <w:sz w:val="24"/>
          <w:szCs w:val="24"/>
        </w:rPr>
        <w:t xml:space="preserve">r perdidas em meio ao ruído. </w:t>
      </w:r>
    </w:p>
    <w:p w14:paraId="79627354" w14:textId="77777777" w:rsidR="00523B86" w:rsidRPr="00523B86" w:rsidRDefault="009C4D15" w:rsidP="00523B86">
      <w:pPr>
        <w:pStyle w:val="PargrafodaLista"/>
        <w:tabs>
          <w:tab w:val="left" w:pos="520"/>
        </w:tabs>
        <w:spacing w:before="0"/>
        <w:ind w:firstLine="0"/>
        <w:rPr>
          <w:rFonts w:ascii="Arial" w:hAnsi="Arial" w:cs="Arial"/>
          <w:sz w:val="24"/>
          <w:szCs w:val="24"/>
        </w:rPr>
      </w:pPr>
      <w:r w:rsidRPr="00523B86">
        <w:rPr>
          <w:rFonts w:ascii="Arial" w:hAnsi="Arial" w:cs="Arial"/>
          <w:sz w:val="24"/>
          <w:szCs w:val="24"/>
        </w:rPr>
        <w:t xml:space="preserve">Na </w:t>
      </w:r>
      <w:r w:rsidR="005F226D" w:rsidRPr="00A84298">
        <w:rPr>
          <w:rFonts w:ascii="Arial" w:hAnsi="Arial" w:cs="Arial"/>
          <w:b/>
          <w:sz w:val="24"/>
          <w:szCs w:val="24"/>
        </w:rPr>
        <w:t>Estimativa dos Dados</w:t>
      </w:r>
      <w:r w:rsidR="005F226D" w:rsidRPr="00523B86">
        <w:rPr>
          <w:rFonts w:ascii="Arial" w:hAnsi="Arial" w:cs="Arial"/>
          <w:sz w:val="24"/>
          <w:szCs w:val="24"/>
        </w:rPr>
        <w:t xml:space="preserve"> a etapa envolve a procura por um modelo adequado a partir de um conjunto de modelos (espaço de modelos). Um modelo pode ser obtido a partir da aplicação de um algoritmo de aprendizado ou de um método de estimativa. </w:t>
      </w:r>
    </w:p>
    <w:p w14:paraId="30BE90FB" w14:textId="7AEA981B" w:rsidR="004D58A2" w:rsidRPr="00523B86" w:rsidRDefault="00523B86" w:rsidP="0006719E">
      <w:pPr>
        <w:pStyle w:val="PargrafodaLista"/>
        <w:tabs>
          <w:tab w:val="left" w:pos="520"/>
        </w:tabs>
        <w:spacing w:before="0"/>
        <w:ind w:firstLine="0"/>
        <w:rPr>
          <w:rFonts w:ascii="Arial" w:hAnsi="Arial" w:cs="Arial"/>
          <w:sz w:val="24"/>
          <w:szCs w:val="24"/>
        </w:rPr>
      </w:pPr>
      <w:r w:rsidRPr="00523B86">
        <w:rPr>
          <w:rFonts w:ascii="Arial" w:hAnsi="Arial" w:cs="Arial"/>
          <w:sz w:val="24"/>
          <w:szCs w:val="24"/>
        </w:rPr>
        <w:t xml:space="preserve">Nos </w:t>
      </w:r>
      <w:r w:rsidR="005F226D" w:rsidRPr="00A84298">
        <w:rPr>
          <w:rFonts w:ascii="Arial" w:hAnsi="Arial" w:cs="Arial"/>
          <w:b/>
          <w:sz w:val="24"/>
          <w:szCs w:val="24"/>
        </w:rPr>
        <w:t>Modelos de Representação de Documentos</w:t>
      </w:r>
      <w:r w:rsidRPr="00523B86">
        <w:rPr>
          <w:rFonts w:ascii="Arial" w:hAnsi="Arial" w:cs="Arial"/>
          <w:sz w:val="24"/>
          <w:szCs w:val="24"/>
        </w:rPr>
        <w:t xml:space="preserve"> os d</w:t>
      </w:r>
      <w:r w:rsidR="005F226D" w:rsidRPr="00523B86">
        <w:rPr>
          <w:rFonts w:ascii="Arial" w:hAnsi="Arial" w:cs="Arial"/>
          <w:sz w:val="24"/>
          <w:szCs w:val="24"/>
        </w:rPr>
        <w:t xml:space="preserve">ocumentos podem ser vistos como “containers” de palavras. Esta abordagem, também conhecida como bag of words, ignora a ordem que as palavras aparecem nos textos, assim como qualquer informação de pontuação ou de estrutura, mas retém o número de vezes que a palavra aparece. </w:t>
      </w:r>
      <w:r w:rsidRPr="00523B86">
        <w:rPr>
          <w:rFonts w:ascii="Arial" w:hAnsi="Arial" w:cs="Arial"/>
          <w:sz w:val="24"/>
          <w:szCs w:val="24"/>
        </w:rPr>
        <w:t xml:space="preserve">Provê informações para agrupamento e recuperação de informação a partir de grandes coleções de dados. </w:t>
      </w:r>
      <w:r w:rsidR="005F226D" w:rsidRPr="00523B86">
        <w:rPr>
          <w:rFonts w:ascii="Arial" w:hAnsi="Arial" w:cs="Arial"/>
          <w:sz w:val="24"/>
          <w:szCs w:val="24"/>
        </w:rPr>
        <w:t>Esta técnica é considerada uma simplificação de toda a abundância de informações que um texto pode expressar, não fornecendo</w:t>
      </w:r>
      <w:r w:rsidRPr="00523B86">
        <w:rPr>
          <w:rFonts w:ascii="Arial" w:hAnsi="Arial" w:cs="Arial"/>
          <w:sz w:val="24"/>
          <w:szCs w:val="24"/>
        </w:rPr>
        <w:t>,</w:t>
      </w:r>
      <w:r w:rsidR="005F226D" w:rsidRPr="00523B86">
        <w:rPr>
          <w:rFonts w:ascii="Arial" w:hAnsi="Arial" w:cs="Arial"/>
          <w:sz w:val="24"/>
          <w:szCs w:val="24"/>
        </w:rPr>
        <w:t xml:space="preserve"> portanto</w:t>
      </w:r>
      <w:r w:rsidRPr="00523B86">
        <w:rPr>
          <w:rFonts w:ascii="Arial" w:hAnsi="Arial" w:cs="Arial"/>
          <w:sz w:val="24"/>
          <w:szCs w:val="24"/>
        </w:rPr>
        <w:t>,</w:t>
      </w:r>
      <w:r w:rsidR="005F226D" w:rsidRPr="00523B86">
        <w:rPr>
          <w:rFonts w:ascii="Arial" w:hAnsi="Arial" w:cs="Arial"/>
          <w:sz w:val="24"/>
          <w:szCs w:val="24"/>
        </w:rPr>
        <w:t xml:space="preserve"> uma descrição fiel de seu conteúdo. O desenvolvimento de modelos mais ricos, que sejam computacionalmente viáveis e possíveis de serem estimados, continua sendo um problema desafiador para a computação. Entretanto, apesar desta técnica não ser suficiente para interpretação completa a respeito do</w:t>
      </w:r>
      <w:r w:rsidRPr="00523B86">
        <w:rPr>
          <w:rFonts w:ascii="Arial" w:hAnsi="Arial" w:cs="Arial"/>
          <w:sz w:val="24"/>
          <w:szCs w:val="24"/>
        </w:rPr>
        <w:t>s</w:t>
      </w:r>
      <w:r w:rsidR="005F226D" w:rsidRPr="00523B86">
        <w:rPr>
          <w:rFonts w:ascii="Arial" w:hAnsi="Arial" w:cs="Arial"/>
          <w:sz w:val="24"/>
          <w:szCs w:val="24"/>
        </w:rPr>
        <w:t xml:space="preserve"> textos, ela provê uma quantidade considerável de informações sobre associações entre palavras e documentos que tem se apresentado suficiente para clustering e para recuperação de informações a partir de grandes coleções de textos</w:t>
      </w:r>
      <w:r w:rsidRPr="00523B86">
        <w:rPr>
          <w:rFonts w:ascii="Arial" w:hAnsi="Arial" w:cs="Arial"/>
          <w:sz w:val="24"/>
          <w:szCs w:val="24"/>
        </w:rPr>
        <w:t>.</w:t>
      </w:r>
    </w:p>
    <w:p w14:paraId="19CCB651" w14:textId="77777777" w:rsidR="00BD7225" w:rsidRPr="009C4D15" w:rsidRDefault="00BD7225" w:rsidP="009C4D15">
      <w:pPr>
        <w:tabs>
          <w:tab w:val="left" w:pos="520"/>
        </w:tabs>
        <w:jc w:val="both"/>
        <w:rPr>
          <w:rFonts w:ascii="Arial" w:hAnsi="Arial" w:cs="Arial"/>
          <w:sz w:val="24"/>
          <w:szCs w:val="24"/>
        </w:rPr>
      </w:pPr>
    </w:p>
    <w:p w14:paraId="5D7AFFB1" w14:textId="77777777" w:rsidR="00F12C69" w:rsidRPr="00216ED1" w:rsidRDefault="00CB256C" w:rsidP="009C4D15">
      <w:pPr>
        <w:pStyle w:val="PargrafodaLista"/>
        <w:numPr>
          <w:ilvl w:val="0"/>
          <w:numId w:val="2"/>
        </w:numPr>
        <w:tabs>
          <w:tab w:val="left" w:pos="520"/>
        </w:tabs>
        <w:spacing w:before="212" w:line="252" w:lineRule="auto"/>
        <w:ind w:right="98"/>
        <w:rPr>
          <w:rFonts w:ascii="Arial" w:hAnsi="Arial" w:cs="Arial"/>
          <w:sz w:val="24"/>
          <w:szCs w:val="24"/>
        </w:rPr>
      </w:pPr>
      <w:r w:rsidRPr="00544B14">
        <w:rPr>
          <w:rFonts w:ascii="Arial" w:hAnsi="Arial" w:cs="Arial"/>
          <w:sz w:val="24"/>
          <w:szCs w:val="24"/>
        </w:rPr>
        <w:t>Apresente</w:t>
      </w:r>
      <w:r w:rsidRPr="00544B14">
        <w:rPr>
          <w:rFonts w:ascii="Arial" w:hAnsi="Arial" w:cs="Arial"/>
          <w:spacing w:val="39"/>
          <w:sz w:val="24"/>
          <w:szCs w:val="24"/>
        </w:rPr>
        <w:t xml:space="preserve"> </w:t>
      </w:r>
      <w:r w:rsidRPr="00544B14">
        <w:rPr>
          <w:rFonts w:ascii="Arial" w:hAnsi="Arial" w:cs="Arial"/>
          <w:sz w:val="24"/>
          <w:szCs w:val="24"/>
        </w:rPr>
        <w:t>uma</w:t>
      </w:r>
      <w:r w:rsidRPr="00544B14">
        <w:rPr>
          <w:rFonts w:ascii="Arial" w:hAnsi="Arial" w:cs="Arial"/>
          <w:spacing w:val="39"/>
          <w:sz w:val="24"/>
          <w:szCs w:val="24"/>
        </w:rPr>
        <w:t xml:space="preserve"> </w:t>
      </w:r>
      <w:r w:rsidRPr="00544B14">
        <w:rPr>
          <w:rFonts w:ascii="Arial" w:hAnsi="Arial" w:cs="Arial"/>
          <w:sz w:val="24"/>
          <w:szCs w:val="24"/>
        </w:rPr>
        <w:t>aplicação</w:t>
      </w:r>
      <w:r w:rsidRPr="00544B14">
        <w:rPr>
          <w:rFonts w:ascii="Arial" w:hAnsi="Arial" w:cs="Arial"/>
          <w:spacing w:val="39"/>
          <w:sz w:val="24"/>
          <w:szCs w:val="24"/>
        </w:rPr>
        <w:t xml:space="preserve"> </w:t>
      </w:r>
      <w:r w:rsidRPr="00544B14">
        <w:rPr>
          <w:rFonts w:ascii="Arial" w:hAnsi="Arial" w:cs="Arial"/>
          <w:sz w:val="24"/>
          <w:szCs w:val="24"/>
        </w:rPr>
        <w:t>de</w:t>
      </w:r>
      <w:r w:rsidRPr="00544B14">
        <w:rPr>
          <w:rFonts w:ascii="Arial" w:hAnsi="Arial" w:cs="Arial"/>
          <w:spacing w:val="39"/>
          <w:sz w:val="24"/>
          <w:szCs w:val="24"/>
        </w:rPr>
        <w:t xml:space="preserve"> </w:t>
      </w:r>
      <w:r w:rsidRPr="00544B14">
        <w:rPr>
          <w:rFonts w:ascii="Arial" w:hAnsi="Arial" w:cs="Arial"/>
          <w:sz w:val="24"/>
          <w:szCs w:val="24"/>
        </w:rPr>
        <w:t>mineração</w:t>
      </w:r>
      <w:r w:rsidRPr="00544B14">
        <w:rPr>
          <w:rFonts w:ascii="Arial" w:hAnsi="Arial" w:cs="Arial"/>
          <w:spacing w:val="39"/>
          <w:sz w:val="24"/>
          <w:szCs w:val="24"/>
        </w:rPr>
        <w:t xml:space="preserve"> </w:t>
      </w:r>
      <w:r w:rsidRPr="00544B14">
        <w:rPr>
          <w:rFonts w:ascii="Arial" w:hAnsi="Arial" w:cs="Arial"/>
          <w:sz w:val="24"/>
          <w:szCs w:val="24"/>
        </w:rPr>
        <w:t>de</w:t>
      </w:r>
      <w:r w:rsidRPr="00544B14">
        <w:rPr>
          <w:rFonts w:ascii="Arial" w:hAnsi="Arial" w:cs="Arial"/>
          <w:spacing w:val="39"/>
          <w:sz w:val="24"/>
          <w:szCs w:val="24"/>
        </w:rPr>
        <w:t xml:space="preserve"> </w:t>
      </w:r>
      <w:r w:rsidRPr="00544B14">
        <w:rPr>
          <w:rFonts w:ascii="Arial" w:hAnsi="Arial" w:cs="Arial"/>
          <w:sz w:val="24"/>
          <w:szCs w:val="24"/>
        </w:rPr>
        <w:t>dados</w:t>
      </w:r>
      <w:r w:rsidRPr="00544B14">
        <w:rPr>
          <w:rFonts w:ascii="Arial" w:hAnsi="Arial" w:cs="Arial"/>
          <w:spacing w:val="39"/>
          <w:sz w:val="24"/>
          <w:szCs w:val="24"/>
        </w:rPr>
        <w:t xml:space="preserve"> </w:t>
      </w:r>
      <w:r w:rsidRPr="00544B14">
        <w:rPr>
          <w:rFonts w:ascii="Arial" w:hAnsi="Arial" w:cs="Arial"/>
          <w:sz w:val="24"/>
          <w:szCs w:val="24"/>
        </w:rPr>
        <w:t>especificando</w:t>
      </w:r>
      <w:r w:rsidRPr="00544B14">
        <w:rPr>
          <w:rFonts w:ascii="Arial" w:hAnsi="Arial" w:cs="Arial"/>
          <w:spacing w:val="40"/>
          <w:sz w:val="24"/>
          <w:szCs w:val="24"/>
        </w:rPr>
        <w:t xml:space="preserve"> </w:t>
      </w:r>
      <w:r w:rsidRPr="00544B14">
        <w:rPr>
          <w:rFonts w:ascii="Arial" w:hAnsi="Arial" w:cs="Arial"/>
          <w:sz w:val="24"/>
          <w:szCs w:val="24"/>
        </w:rPr>
        <w:t>a</w:t>
      </w:r>
      <w:r w:rsidRPr="00544B14">
        <w:rPr>
          <w:rFonts w:ascii="Arial" w:hAnsi="Arial" w:cs="Arial"/>
          <w:spacing w:val="39"/>
          <w:sz w:val="24"/>
          <w:szCs w:val="24"/>
        </w:rPr>
        <w:t xml:space="preserve"> </w:t>
      </w:r>
      <w:r w:rsidRPr="00216ED1">
        <w:rPr>
          <w:rFonts w:ascii="Arial" w:hAnsi="Arial" w:cs="Arial"/>
          <w:sz w:val="24"/>
          <w:szCs w:val="24"/>
        </w:rPr>
        <w:t>tarefa</w:t>
      </w:r>
      <w:r w:rsidRPr="00216ED1">
        <w:rPr>
          <w:rFonts w:ascii="Arial" w:hAnsi="Arial" w:cs="Arial"/>
          <w:spacing w:val="39"/>
          <w:sz w:val="24"/>
          <w:szCs w:val="24"/>
        </w:rPr>
        <w:t xml:space="preserve"> </w:t>
      </w:r>
      <w:r w:rsidRPr="00216ED1">
        <w:rPr>
          <w:rFonts w:ascii="Arial" w:hAnsi="Arial" w:cs="Arial"/>
          <w:sz w:val="24"/>
          <w:szCs w:val="24"/>
        </w:rPr>
        <w:t>de</w:t>
      </w:r>
      <w:r w:rsidRPr="00216ED1">
        <w:rPr>
          <w:rFonts w:ascii="Arial" w:hAnsi="Arial" w:cs="Arial"/>
          <w:spacing w:val="39"/>
          <w:sz w:val="24"/>
          <w:szCs w:val="24"/>
        </w:rPr>
        <w:t xml:space="preserve"> </w:t>
      </w:r>
      <w:r w:rsidRPr="00216ED1">
        <w:rPr>
          <w:rFonts w:ascii="Arial" w:hAnsi="Arial" w:cs="Arial"/>
          <w:sz w:val="24"/>
          <w:szCs w:val="24"/>
        </w:rPr>
        <w:t>mineração</w:t>
      </w:r>
      <w:r w:rsidRPr="00216ED1">
        <w:rPr>
          <w:rFonts w:ascii="Arial" w:hAnsi="Arial" w:cs="Arial"/>
          <w:spacing w:val="-58"/>
          <w:sz w:val="24"/>
          <w:szCs w:val="24"/>
        </w:rPr>
        <w:t xml:space="preserve"> </w:t>
      </w:r>
      <w:r w:rsidR="002A5E6D" w:rsidRPr="00216ED1">
        <w:rPr>
          <w:rFonts w:ascii="Arial" w:hAnsi="Arial" w:cs="Arial"/>
          <w:spacing w:val="-58"/>
          <w:sz w:val="24"/>
          <w:szCs w:val="24"/>
        </w:rPr>
        <w:t xml:space="preserve">              </w:t>
      </w:r>
      <w:r w:rsidRPr="00216ED1">
        <w:rPr>
          <w:rFonts w:ascii="Arial" w:hAnsi="Arial" w:cs="Arial"/>
          <w:sz w:val="24"/>
          <w:szCs w:val="24"/>
        </w:rPr>
        <w:t>empregada</w:t>
      </w:r>
      <w:r w:rsidRPr="00216ED1">
        <w:rPr>
          <w:rFonts w:ascii="Arial" w:hAnsi="Arial" w:cs="Arial"/>
          <w:spacing w:val="-2"/>
          <w:sz w:val="24"/>
          <w:szCs w:val="24"/>
        </w:rPr>
        <w:t xml:space="preserve"> </w:t>
      </w:r>
      <w:r w:rsidRPr="00216ED1">
        <w:rPr>
          <w:rFonts w:ascii="Arial" w:hAnsi="Arial" w:cs="Arial"/>
          <w:sz w:val="24"/>
          <w:szCs w:val="24"/>
        </w:rPr>
        <w:t>e</w:t>
      </w:r>
      <w:r w:rsidRPr="00216ED1">
        <w:rPr>
          <w:rFonts w:ascii="Arial" w:hAnsi="Arial" w:cs="Arial"/>
          <w:spacing w:val="-1"/>
          <w:sz w:val="24"/>
          <w:szCs w:val="24"/>
        </w:rPr>
        <w:t xml:space="preserve"> </w:t>
      </w:r>
      <w:r w:rsidRPr="00216ED1">
        <w:rPr>
          <w:rFonts w:ascii="Arial" w:hAnsi="Arial" w:cs="Arial"/>
          <w:sz w:val="24"/>
          <w:szCs w:val="24"/>
        </w:rPr>
        <w:t>um</w:t>
      </w:r>
      <w:r w:rsidRPr="00216ED1">
        <w:rPr>
          <w:rFonts w:ascii="Arial" w:hAnsi="Arial" w:cs="Arial"/>
          <w:spacing w:val="-2"/>
          <w:sz w:val="24"/>
          <w:szCs w:val="24"/>
        </w:rPr>
        <w:t xml:space="preserve"> </w:t>
      </w:r>
      <w:r w:rsidRPr="00216ED1">
        <w:rPr>
          <w:rFonts w:ascii="Arial" w:hAnsi="Arial" w:cs="Arial"/>
          <w:sz w:val="24"/>
          <w:szCs w:val="24"/>
        </w:rPr>
        <w:t>algoritmo</w:t>
      </w:r>
      <w:r w:rsidRPr="00216ED1">
        <w:rPr>
          <w:rFonts w:ascii="Arial" w:hAnsi="Arial" w:cs="Arial"/>
          <w:spacing w:val="-1"/>
          <w:sz w:val="24"/>
          <w:szCs w:val="24"/>
        </w:rPr>
        <w:t xml:space="preserve"> </w:t>
      </w:r>
      <w:r w:rsidRPr="00216ED1">
        <w:rPr>
          <w:rFonts w:ascii="Arial" w:hAnsi="Arial" w:cs="Arial"/>
          <w:sz w:val="24"/>
          <w:szCs w:val="24"/>
        </w:rPr>
        <w:t>que</w:t>
      </w:r>
      <w:r w:rsidRPr="00216ED1">
        <w:rPr>
          <w:rFonts w:ascii="Arial" w:hAnsi="Arial" w:cs="Arial"/>
          <w:spacing w:val="-2"/>
          <w:sz w:val="24"/>
          <w:szCs w:val="24"/>
        </w:rPr>
        <w:t xml:space="preserve"> </w:t>
      </w:r>
      <w:r w:rsidRPr="00216ED1">
        <w:rPr>
          <w:rFonts w:ascii="Arial" w:hAnsi="Arial" w:cs="Arial"/>
          <w:sz w:val="24"/>
          <w:szCs w:val="24"/>
        </w:rPr>
        <w:t>pode</w:t>
      </w:r>
      <w:r w:rsidRPr="00216ED1">
        <w:rPr>
          <w:rFonts w:ascii="Arial" w:hAnsi="Arial" w:cs="Arial"/>
          <w:spacing w:val="-1"/>
          <w:sz w:val="24"/>
          <w:szCs w:val="24"/>
        </w:rPr>
        <w:t xml:space="preserve"> </w:t>
      </w:r>
      <w:r w:rsidRPr="00216ED1">
        <w:rPr>
          <w:rFonts w:ascii="Arial" w:hAnsi="Arial" w:cs="Arial"/>
          <w:sz w:val="24"/>
          <w:szCs w:val="24"/>
        </w:rPr>
        <w:t>ser</w:t>
      </w:r>
      <w:r w:rsidRPr="00216ED1">
        <w:rPr>
          <w:rFonts w:ascii="Arial" w:hAnsi="Arial" w:cs="Arial"/>
          <w:spacing w:val="-2"/>
          <w:sz w:val="24"/>
          <w:szCs w:val="24"/>
        </w:rPr>
        <w:t xml:space="preserve"> </w:t>
      </w:r>
      <w:r w:rsidRPr="00216ED1">
        <w:rPr>
          <w:rFonts w:ascii="Arial" w:hAnsi="Arial" w:cs="Arial"/>
          <w:sz w:val="24"/>
          <w:szCs w:val="24"/>
        </w:rPr>
        <w:t>empregado.</w:t>
      </w:r>
    </w:p>
    <w:p w14:paraId="5B497B7C" w14:textId="69FBAD5F" w:rsidR="00E70759" w:rsidRPr="00544B14" w:rsidRDefault="00E70759" w:rsidP="00E70759">
      <w:pPr>
        <w:pStyle w:val="PargrafodaLista"/>
        <w:tabs>
          <w:tab w:val="left" w:pos="520"/>
        </w:tabs>
        <w:spacing w:before="212" w:line="252" w:lineRule="auto"/>
        <w:ind w:right="98"/>
        <w:rPr>
          <w:rFonts w:ascii="Arial" w:hAnsi="Arial" w:cs="Arial"/>
          <w:sz w:val="24"/>
          <w:szCs w:val="24"/>
        </w:rPr>
      </w:pPr>
      <w:r w:rsidRPr="00544B14">
        <w:rPr>
          <w:rFonts w:ascii="Arial" w:hAnsi="Arial" w:cs="Arial"/>
          <w:sz w:val="24"/>
          <w:szCs w:val="24"/>
        </w:rPr>
        <w:tab/>
        <w:t xml:space="preserve">A aplicação escolhida para estudo foi proposta por </w:t>
      </w:r>
      <w:proofErr w:type="gramStart"/>
      <w:r w:rsidRPr="00544B14">
        <w:rPr>
          <w:rFonts w:ascii="Arial" w:hAnsi="Arial" w:cs="Arial"/>
          <w:sz w:val="24"/>
          <w:szCs w:val="24"/>
        </w:rPr>
        <w:t>Baldomir(</w:t>
      </w:r>
      <w:proofErr w:type="gramEnd"/>
      <w:r w:rsidRPr="00544B14">
        <w:rPr>
          <w:rFonts w:ascii="Arial" w:hAnsi="Arial" w:cs="Arial"/>
          <w:sz w:val="24"/>
          <w:szCs w:val="24"/>
        </w:rPr>
        <w:t>2017), com objetivo de auxiliar auditores da Controladoria-Geral da União na tarefa de encontrar relações entre as empresas participantes de licitações públicas e possíveis fraudes.</w:t>
      </w:r>
    </w:p>
    <w:p w14:paraId="77371230" w14:textId="4B59F9CE" w:rsidR="007311BE" w:rsidRPr="00544B14" w:rsidRDefault="007311BE" w:rsidP="00E70759">
      <w:pPr>
        <w:pStyle w:val="PargrafodaLista"/>
        <w:tabs>
          <w:tab w:val="left" w:pos="520"/>
        </w:tabs>
        <w:spacing w:before="212" w:line="252" w:lineRule="auto"/>
        <w:ind w:right="98"/>
        <w:rPr>
          <w:rFonts w:ascii="Arial" w:hAnsi="Arial" w:cs="Arial"/>
          <w:sz w:val="24"/>
          <w:szCs w:val="24"/>
        </w:rPr>
      </w:pPr>
      <w:r w:rsidRPr="00544B14">
        <w:rPr>
          <w:rFonts w:ascii="Arial" w:hAnsi="Arial" w:cs="Arial"/>
          <w:sz w:val="24"/>
          <w:szCs w:val="24"/>
        </w:rPr>
        <w:tab/>
        <w:t xml:space="preserve">A aplicação conta com uma interface web, com um campo de busca para inserção de um CNPJ. Com essa informação, todas as compras relacionadas ao CNPJ </w:t>
      </w:r>
      <w:r w:rsidR="00C35314" w:rsidRPr="00544B14">
        <w:rPr>
          <w:rFonts w:ascii="Arial" w:hAnsi="Arial" w:cs="Arial"/>
          <w:sz w:val="24"/>
          <w:szCs w:val="24"/>
        </w:rPr>
        <w:t xml:space="preserve">são buscadas na base de dados. A partir de cada compra é gerada uma lista de todos os CNPJs que participaram da licitação. Esse conjunto de dados é enviado para o componente </w:t>
      </w:r>
      <w:r w:rsidR="00C35314" w:rsidRPr="00216ED1">
        <w:rPr>
          <w:rFonts w:ascii="Arial" w:hAnsi="Arial" w:cs="Arial"/>
          <w:b/>
          <w:sz w:val="24"/>
          <w:szCs w:val="24"/>
        </w:rPr>
        <w:t>Apriori</w:t>
      </w:r>
      <w:r w:rsidR="00C35314" w:rsidRPr="00544B14">
        <w:rPr>
          <w:rFonts w:ascii="Arial" w:hAnsi="Arial" w:cs="Arial"/>
          <w:sz w:val="24"/>
          <w:szCs w:val="24"/>
        </w:rPr>
        <w:t>.</w:t>
      </w:r>
    </w:p>
    <w:p w14:paraId="55D12C2D" w14:textId="763B1E23" w:rsidR="00C35314" w:rsidRPr="00544B14" w:rsidRDefault="00C35314" w:rsidP="008A4210">
      <w:pPr>
        <w:pStyle w:val="PargrafodaLista"/>
        <w:tabs>
          <w:tab w:val="left" w:pos="520"/>
        </w:tabs>
        <w:spacing w:before="212" w:line="252" w:lineRule="auto"/>
        <w:ind w:right="98"/>
        <w:rPr>
          <w:rFonts w:ascii="Arial" w:hAnsi="Arial" w:cs="Arial"/>
          <w:sz w:val="24"/>
          <w:szCs w:val="24"/>
        </w:rPr>
      </w:pPr>
      <w:r w:rsidRPr="00544B14">
        <w:rPr>
          <w:rFonts w:ascii="Arial" w:hAnsi="Arial" w:cs="Arial"/>
          <w:sz w:val="24"/>
          <w:szCs w:val="24"/>
        </w:rPr>
        <w:tab/>
      </w:r>
      <w:r w:rsidR="008A4210" w:rsidRPr="00544B14">
        <w:rPr>
          <w:rFonts w:ascii="Arial" w:hAnsi="Arial" w:cs="Arial"/>
          <w:sz w:val="24"/>
          <w:szCs w:val="24"/>
        </w:rPr>
        <w:t xml:space="preserve">Procurando identificar as relações entre as empresas, a aplicação usou das </w:t>
      </w:r>
      <w:r w:rsidR="008A4210" w:rsidRPr="00216ED1">
        <w:rPr>
          <w:rFonts w:ascii="Arial" w:hAnsi="Arial" w:cs="Arial"/>
          <w:b/>
          <w:sz w:val="24"/>
          <w:szCs w:val="24"/>
        </w:rPr>
        <w:t xml:space="preserve">regras </w:t>
      </w:r>
      <w:r w:rsidR="008A4210" w:rsidRPr="00216ED1">
        <w:rPr>
          <w:rFonts w:ascii="Arial" w:hAnsi="Arial" w:cs="Arial"/>
          <w:b/>
          <w:sz w:val="24"/>
          <w:szCs w:val="24"/>
        </w:rPr>
        <w:lastRenderedPageBreak/>
        <w:t>de associação nos dados</w:t>
      </w:r>
      <w:r w:rsidR="008A4210" w:rsidRPr="00544B14">
        <w:rPr>
          <w:rFonts w:ascii="Arial" w:hAnsi="Arial" w:cs="Arial"/>
          <w:sz w:val="24"/>
          <w:szCs w:val="24"/>
        </w:rPr>
        <w:t xml:space="preserve"> das licitações disponíveis no </w:t>
      </w:r>
      <w:proofErr w:type="gramStart"/>
      <w:r w:rsidR="008A4210" w:rsidRPr="00544B14">
        <w:rPr>
          <w:rFonts w:ascii="Arial" w:hAnsi="Arial" w:cs="Arial"/>
          <w:sz w:val="24"/>
          <w:szCs w:val="24"/>
        </w:rPr>
        <w:t>ComprasNet</w:t>
      </w:r>
      <w:proofErr w:type="gramEnd"/>
      <w:r w:rsidR="008A4210" w:rsidRPr="00544B14">
        <w:rPr>
          <w:rFonts w:ascii="Arial" w:hAnsi="Arial" w:cs="Arial"/>
          <w:sz w:val="24"/>
          <w:szCs w:val="24"/>
        </w:rPr>
        <w:t xml:space="preserve">. Para um conjunto ser considerado frequente, ele deve aparecer nas transações em, pelo menos, uma quantidade igual ao suporte mínimo. O conjunto de itens analisado pelo algoritmo </w:t>
      </w:r>
      <w:r w:rsidR="00664DCC" w:rsidRPr="00544B14">
        <w:rPr>
          <w:rFonts w:ascii="Arial" w:hAnsi="Arial" w:cs="Arial"/>
          <w:sz w:val="24"/>
          <w:szCs w:val="24"/>
        </w:rPr>
        <w:t>foi</w:t>
      </w:r>
      <w:r w:rsidR="008A4210" w:rsidRPr="00544B14">
        <w:rPr>
          <w:rFonts w:ascii="Arial" w:hAnsi="Arial" w:cs="Arial"/>
          <w:sz w:val="24"/>
          <w:szCs w:val="24"/>
        </w:rPr>
        <w:t xml:space="preserve"> </w:t>
      </w:r>
      <w:r w:rsidR="00664DCC" w:rsidRPr="00544B14">
        <w:rPr>
          <w:rFonts w:ascii="Arial" w:hAnsi="Arial" w:cs="Arial"/>
          <w:sz w:val="24"/>
          <w:szCs w:val="24"/>
        </w:rPr>
        <w:t>d</w:t>
      </w:r>
      <w:r w:rsidR="008A4210" w:rsidRPr="00544B14">
        <w:rPr>
          <w:rFonts w:ascii="Arial" w:hAnsi="Arial" w:cs="Arial"/>
          <w:sz w:val="24"/>
          <w:szCs w:val="24"/>
        </w:rPr>
        <w:t>os CNPJs retornados pelo Banco.</w:t>
      </w:r>
    </w:p>
    <w:p w14:paraId="550014E2" w14:textId="0E8539B0" w:rsidR="00664DCC" w:rsidRPr="00544B14" w:rsidRDefault="00664DCC" w:rsidP="00664DCC">
      <w:pPr>
        <w:pStyle w:val="PargrafodaLista"/>
        <w:tabs>
          <w:tab w:val="left" w:pos="520"/>
        </w:tabs>
        <w:spacing w:before="212" w:line="252" w:lineRule="auto"/>
        <w:ind w:right="98"/>
        <w:rPr>
          <w:rFonts w:ascii="Arial" w:hAnsi="Arial" w:cs="Arial"/>
          <w:sz w:val="24"/>
          <w:szCs w:val="24"/>
        </w:rPr>
      </w:pPr>
      <w:r w:rsidRPr="00544B14">
        <w:rPr>
          <w:rFonts w:ascii="Arial" w:hAnsi="Arial" w:cs="Arial"/>
          <w:sz w:val="24"/>
          <w:szCs w:val="24"/>
        </w:rPr>
        <w:tab/>
        <w:t>A partir da aplicação do Apriori, são definidos os valores de suporte e confiança. A partir dos valores a aplicação retorna as regras de associação resultantes entre os CNPJs.</w:t>
      </w:r>
    </w:p>
    <w:p w14:paraId="31B898AB" w14:textId="11C5B110" w:rsidR="00195D9C" w:rsidRPr="00B22520" w:rsidRDefault="00195D9C" w:rsidP="00B22520">
      <w:pPr>
        <w:tabs>
          <w:tab w:val="left" w:pos="520"/>
        </w:tabs>
        <w:spacing w:before="212" w:line="252" w:lineRule="auto"/>
        <w:ind w:right="98"/>
        <w:rPr>
          <w:rStyle w:val="Hyperlink"/>
          <w:rFonts w:ascii="Arial" w:hAnsi="Arial" w:cs="Arial"/>
          <w:color w:val="FF0000"/>
          <w:sz w:val="24"/>
          <w:szCs w:val="24"/>
        </w:rPr>
      </w:pPr>
    </w:p>
    <w:p w14:paraId="68267D97" w14:textId="0B829CEF" w:rsidR="00195D9C" w:rsidRPr="00411F11" w:rsidRDefault="00195D9C" w:rsidP="009C4D15">
      <w:pPr>
        <w:pStyle w:val="PargrafodaLista"/>
        <w:tabs>
          <w:tab w:val="left" w:pos="520"/>
        </w:tabs>
        <w:spacing w:before="212" w:line="252" w:lineRule="auto"/>
        <w:ind w:right="98" w:firstLine="0"/>
        <w:rPr>
          <w:rFonts w:ascii="Arial" w:hAnsi="Arial" w:cs="Arial"/>
          <w:b/>
          <w:bCs/>
          <w:sz w:val="24"/>
          <w:szCs w:val="24"/>
        </w:rPr>
      </w:pPr>
      <w:r w:rsidRPr="00411F11">
        <w:rPr>
          <w:rStyle w:val="Hyperlink"/>
          <w:rFonts w:ascii="Arial" w:hAnsi="Arial" w:cs="Arial"/>
          <w:b/>
          <w:bCs/>
          <w:color w:val="auto"/>
          <w:sz w:val="24"/>
          <w:szCs w:val="24"/>
          <w:u w:val="none"/>
        </w:rPr>
        <w:t>Referência Bibliográfica:</w:t>
      </w:r>
    </w:p>
    <w:p w14:paraId="3F7FB90C" w14:textId="04F3D740" w:rsidR="003B27E6" w:rsidRDefault="00B52C29" w:rsidP="00411F11">
      <w:pPr>
        <w:pStyle w:val="PargrafodaLista"/>
        <w:tabs>
          <w:tab w:val="left" w:pos="519"/>
          <w:tab w:val="left" w:pos="520"/>
        </w:tabs>
        <w:spacing w:before="206"/>
        <w:ind w:firstLine="0"/>
        <w:rPr>
          <w:rStyle w:val="Hyperlink"/>
          <w:rFonts w:ascii="Arial" w:hAnsi="Arial" w:cs="Arial"/>
          <w:color w:val="auto"/>
          <w:sz w:val="24"/>
          <w:szCs w:val="24"/>
          <w:u w:val="none"/>
        </w:rPr>
      </w:pPr>
      <w:r>
        <w:rPr>
          <w:rFonts w:ascii="Arial" w:hAnsi="Arial" w:cs="Arial"/>
          <w:sz w:val="24"/>
          <w:szCs w:val="24"/>
        </w:rPr>
        <w:t xml:space="preserve">1) </w:t>
      </w:r>
      <w:r w:rsidR="00411F11">
        <w:rPr>
          <w:rFonts w:ascii="Arial" w:hAnsi="Arial" w:cs="Arial"/>
          <w:sz w:val="24"/>
          <w:szCs w:val="24"/>
        </w:rPr>
        <w:t xml:space="preserve">CASTANHEIRA, L. C. </w:t>
      </w:r>
      <w:r w:rsidR="00411F11" w:rsidRPr="00411F11">
        <w:rPr>
          <w:rFonts w:ascii="Arial" w:hAnsi="Arial" w:cs="Arial"/>
          <w:sz w:val="24"/>
          <w:szCs w:val="24"/>
        </w:rPr>
        <w:t>Aplicação de Técnicas de Mineração de Dados em Problemas de Classificação de Padrões</w:t>
      </w:r>
      <w:r w:rsidR="00411F11">
        <w:rPr>
          <w:rFonts w:ascii="Arial" w:hAnsi="Arial" w:cs="Arial"/>
          <w:sz w:val="24"/>
          <w:szCs w:val="24"/>
        </w:rPr>
        <w:t xml:space="preserve">. </w:t>
      </w:r>
      <w:r w:rsidR="00411F11" w:rsidRPr="00411F11">
        <w:rPr>
          <w:rFonts w:ascii="Arial" w:hAnsi="Arial" w:cs="Arial"/>
          <w:sz w:val="24"/>
          <w:szCs w:val="24"/>
        </w:rPr>
        <w:t>Programa de Pós-Graduação em Engenharia Elétrica, Universidade Federal de Minas Gerais. Belo Horizonte. 2008.</w:t>
      </w:r>
      <w:r w:rsidR="00411F11">
        <w:rPr>
          <w:rFonts w:ascii="Arial" w:hAnsi="Arial" w:cs="Arial"/>
          <w:sz w:val="24"/>
          <w:szCs w:val="24"/>
        </w:rPr>
        <w:t xml:space="preserve"> Disponível em: </w:t>
      </w:r>
      <w:hyperlink r:id="rId26" w:history="1">
        <w:r w:rsidR="00411F11" w:rsidRPr="00906112">
          <w:rPr>
            <w:rStyle w:val="Hyperlink"/>
            <w:rFonts w:ascii="Arial" w:hAnsi="Arial" w:cs="Arial"/>
            <w:sz w:val="24"/>
            <w:szCs w:val="24"/>
          </w:rPr>
          <w:t>https://www.ppgee.ufmg.br/defesas/349M.PDF</w:t>
        </w:r>
      </w:hyperlink>
      <w:r w:rsidR="00411F11" w:rsidRPr="00411F11">
        <w:rPr>
          <w:rStyle w:val="Hyperlink"/>
          <w:rFonts w:ascii="Arial" w:hAnsi="Arial" w:cs="Arial"/>
          <w:color w:val="auto"/>
          <w:sz w:val="24"/>
          <w:szCs w:val="24"/>
          <w:u w:val="none"/>
        </w:rPr>
        <w:t xml:space="preserve">. </w:t>
      </w:r>
      <w:r w:rsidR="00411F11">
        <w:rPr>
          <w:rStyle w:val="Hyperlink"/>
          <w:rFonts w:ascii="Arial" w:hAnsi="Arial" w:cs="Arial"/>
          <w:color w:val="auto"/>
          <w:sz w:val="24"/>
          <w:szCs w:val="24"/>
          <w:u w:val="none"/>
        </w:rPr>
        <w:t>Acesso: 21 Jul. 2021.</w:t>
      </w:r>
    </w:p>
    <w:p w14:paraId="2903EC13" w14:textId="77777777" w:rsidR="00B52C29" w:rsidRPr="00411F11" w:rsidRDefault="00B52C29" w:rsidP="00411F11">
      <w:pPr>
        <w:pStyle w:val="PargrafodaLista"/>
        <w:tabs>
          <w:tab w:val="left" w:pos="519"/>
          <w:tab w:val="left" w:pos="520"/>
        </w:tabs>
        <w:spacing w:before="206"/>
        <w:ind w:firstLine="0"/>
        <w:rPr>
          <w:rFonts w:ascii="Arial" w:hAnsi="Arial" w:cs="Arial"/>
          <w:sz w:val="24"/>
          <w:szCs w:val="24"/>
        </w:rPr>
      </w:pPr>
    </w:p>
    <w:p w14:paraId="4011F7F4" w14:textId="1F8E1BA2" w:rsidR="009F7A05" w:rsidRDefault="00B52C29" w:rsidP="00CC3C26">
      <w:pPr>
        <w:ind w:left="520"/>
        <w:rPr>
          <w:rStyle w:val="Hyperlink"/>
          <w:rFonts w:ascii="Arial" w:hAnsi="Arial" w:cs="Arial"/>
          <w:color w:val="auto"/>
          <w:sz w:val="24"/>
          <w:szCs w:val="24"/>
          <w:u w:val="none"/>
        </w:rPr>
      </w:pPr>
      <w:r>
        <w:rPr>
          <w:rFonts w:ascii="Arial" w:hAnsi="Arial" w:cs="Arial"/>
          <w:sz w:val="24"/>
          <w:szCs w:val="24"/>
        </w:rPr>
        <w:t xml:space="preserve">2) </w:t>
      </w:r>
      <w:r w:rsidRPr="00B52C29">
        <w:rPr>
          <w:rFonts w:ascii="Arial" w:hAnsi="Arial" w:cs="Arial"/>
          <w:sz w:val="24"/>
          <w:szCs w:val="24"/>
        </w:rPr>
        <w:t>MELO, M. D. Um processo de mineração de dados para a predição de níveis criminais de áreas geográficas urbanas. Mestrado acadêmico de Ciência da Computação, Universidade Estadual do Ceará. Fortaleza. 2010.</w:t>
      </w:r>
      <w:r>
        <w:rPr>
          <w:rFonts w:ascii="Arial" w:hAnsi="Arial" w:cs="Arial"/>
          <w:sz w:val="24"/>
          <w:szCs w:val="24"/>
        </w:rPr>
        <w:t xml:space="preserve"> Disponível em</w:t>
      </w:r>
      <w:r w:rsidR="009F7A05">
        <w:rPr>
          <w:rFonts w:ascii="Arial" w:hAnsi="Arial" w:cs="Arial"/>
          <w:sz w:val="24"/>
          <w:szCs w:val="24"/>
        </w:rPr>
        <w:t xml:space="preserve">: </w:t>
      </w:r>
      <w:hyperlink r:id="rId27" w:history="1">
        <w:r w:rsidR="009F7A05" w:rsidRPr="00C54ABE">
          <w:rPr>
            <w:rStyle w:val="Hyperlink"/>
            <w:rFonts w:ascii="Arial" w:hAnsi="Arial" w:cs="Arial"/>
            <w:sz w:val="24"/>
            <w:szCs w:val="24"/>
          </w:rPr>
          <w:t>http://www.uece.br/ppgcc/wp-content/uploads/sites/51/2020/02/MARCELO-DAMASCENO-DE-MELO.pdf</w:t>
        </w:r>
      </w:hyperlink>
      <w:r w:rsidR="009F7A05">
        <w:rPr>
          <w:rFonts w:ascii="Arial" w:hAnsi="Arial" w:cs="Arial"/>
          <w:sz w:val="24"/>
          <w:szCs w:val="24"/>
        </w:rPr>
        <w:t xml:space="preserve">. Acesso: </w:t>
      </w:r>
      <w:r w:rsidR="009F7A05">
        <w:rPr>
          <w:rStyle w:val="Hyperlink"/>
          <w:rFonts w:ascii="Arial" w:hAnsi="Arial" w:cs="Arial"/>
          <w:color w:val="auto"/>
          <w:sz w:val="24"/>
          <w:szCs w:val="24"/>
          <w:u w:val="none"/>
        </w:rPr>
        <w:t>21 Jul. 2021.</w:t>
      </w:r>
    </w:p>
    <w:p w14:paraId="298737BC" w14:textId="0C622D20" w:rsidR="00B52C29" w:rsidRDefault="00B52C29" w:rsidP="00B52C29">
      <w:pPr>
        <w:ind w:left="520"/>
        <w:jc w:val="both"/>
        <w:rPr>
          <w:color w:val="002060"/>
        </w:rPr>
      </w:pPr>
    </w:p>
    <w:p w14:paraId="43720170" w14:textId="748A7259" w:rsidR="00B52C29" w:rsidRDefault="009F7A05" w:rsidP="009F7A05">
      <w:pPr>
        <w:pStyle w:val="PargrafodaLista"/>
        <w:tabs>
          <w:tab w:val="left" w:pos="520"/>
        </w:tabs>
        <w:spacing w:before="201" w:line="242" w:lineRule="auto"/>
        <w:ind w:right="108" w:firstLine="0"/>
        <w:rPr>
          <w:rStyle w:val="Hyperlink"/>
          <w:rFonts w:ascii="Arial" w:hAnsi="Arial" w:cs="Arial"/>
          <w:color w:val="auto"/>
          <w:sz w:val="24"/>
          <w:szCs w:val="24"/>
          <w:u w:val="none"/>
        </w:rPr>
      </w:pPr>
      <w:r w:rsidRPr="009F7A05">
        <w:rPr>
          <w:rFonts w:ascii="Arial" w:hAnsi="Arial" w:cs="Arial"/>
          <w:sz w:val="24"/>
          <w:szCs w:val="24"/>
        </w:rPr>
        <w:t xml:space="preserve">CONDE, G. A. B et al. Data Mining. Laboratório de Suporte à Decisão, 2013. Disponível em: </w:t>
      </w:r>
      <w:hyperlink r:id="rId28" w:history="1">
        <w:r w:rsidRPr="00C54ABE">
          <w:rPr>
            <w:rStyle w:val="Hyperlink"/>
            <w:rFonts w:ascii="Arial" w:hAnsi="Arial" w:cs="Arial"/>
            <w:sz w:val="24"/>
            <w:szCs w:val="24"/>
          </w:rPr>
          <w:t>http://www.ufopa.edu.br/lsd/index.php?option=com_content&amp;view=article&amp;id=8:beginners&amp;catid=19&amp;Itemid=260</w:t>
        </w:r>
      </w:hyperlink>
      <w:r w:rsidRPr="009F7A05">
        <w:rPr>
          <w:rStyle w:val="Hyperlink"/>
          <w:rFonts w:ascii="Arial" w:hAnsi="Arial" w:cs="Arial"/>
          <w:color w:val="auto"/>
          <w:sz w:val="24"/>
          <w:szCs w:val="24"/>
          <w:u w:val="none"/>
        </w:rPr>
        <w:t>. A</w:t>
      </w:r>
      <w:r>
        <w:rPr>
          <w:rStyle w:val="Hyperlink"/>
          <w:rFonts w:ascii="Arial" w:hAnsi="Arial" w:cs="Arial"/>
          <w:color w:val="auto"/>
          <w:sz w:val="24"/>
          <w:szCs w:val="24"/>
          <w:u w:val="none"/>
        </w:rPr>
        <w:t>cesso</w:t>
      </w:r>
      <w:r>
        <w:rPr>
          <w:rFonts w:ascii="Arial" w:hAnsi="Arial" w:cs="Arial"/>
          <w:sz w:val="24"/>
          <w:szCs w:val="24"/>
        </w:rPr>
        <w:t xml:space="preserve">: </w:t>
      </w:r>
      <w:r>
        <w:rPr>
          <w:rStyle w:val="Hyperlink"/>
          <w:rFonts w:ascii="Arial" w:hAnsi="Arial" w:cs="Arial"/>
          <w:color w:val="auto"/>
          <w:sz w:val="24"/>
          <w:szCs w:val="24"/>
          <w:u w:val="none"/>
        </w:rPr>
        <w:t>21 Jul. 2021.</w:t>
      </w:r>
    </w:p>
    <w:p w14:paraId="7E51C0FB" w14:textId="77777777" w:rsidR="009F7A05" w:rsidRPr="009F7A05" w:rsidRDefault="009F7A05" w:rsidP="009F7A05">
      <w:pPr>
        <w:pStyle w:val="PargrafodaLista"/>
        <w:tabs>
          <w:tab w:val="left" w:pos="520"/>
        </w:tabs>
        <w:spacing w:before="201" w:line="242" w:lineRule="auto"/>
        <w:ind w:right="108" w:firstLine="0"/>
        <w:rPr>
          <w:rStyle w:val="Hyperlink"/>
          <w:rFonts w:ascii="Arial" w:hAnsi="Arial" w:cs="Arial"/>
          <w:sz w:val="24"/>
          <w:szCs w:val="24"/>
        </w:rPr>
      </w:pPr>
    </w:p>
    <w:p w14:paraId="07ADECE0" w14:textId="495ED946" w:rsidR="00B52C29" w:rsidRPr="004E54E1" w:rsidRDefault="004E54E1" w:rsidP="009F7A05">
      <w:pPr>
        <w:pStyle w:val="PargrafodaLista"/>
        <w:tabs>
          <w:tab w:val="left" w:pos="520"/>
        </w:tabs>
        <w:spacing w:before="201" w:line="242" w:lineRule="auto"/>
        <w:ind w:right="108" w:firstLine="0"/>
        <w:rPr>
          <w:rStyle w:val="Hyperlink"/>
          <w:rFonts w:ascii="Arial" w:hAnsi="Arial" w:cs="Arial"/>
          <w:sz w:val="24"/>
          <w:szCs w:val="24"/>
          <w:u w:val="none"/>
          <w:shd w:val="clear" w:color="auto" w:fill="FFFFFF"/>
          <w:lang w:val="pt-BR"/>
        </w:rPr>
      </w:pPr>
      <w:r w:rsidRPr="004E54E1">
        <w:rPr>
          <w:rFonts w:ascii="Arial" w:hAnsi="Arial" w:cs="Arial"/>
          <w:sz w:val="24"/>
          <w:szCs w:val="24"/>
        </w:rPr>
        <w:t xml:space="preserve">GALVÃO, N. D, MARIN H. F. Técnica de mineração de dados: uma revisão da literatura. Acta Paulista de Enfermagem, 2009. Disponível em: </w:t>
      </w:r>
      <w:hyperlink r:id="rId29" w:history="1">
        <w:r w:rsidR="00B52C29" w:rsidRPr="009F7A05">
          <w:rPr>
            <w:rStyle w:val="Hyperlink"/>
            <w:rFonts w:ascii="Arial" w:hAnsi="Arial" w:cs="Arial"/>
            <w:sz w:val="24"/>
            <w:szCs w:val="24"/>
            <w:shd w:val="clear" w:color="auto" w:fill="FFFFFF"/>
          </w:rPr>
          <w:t>https://www.scielo.br/j/ape/a/Lzj9vW6Fp4QVdXyNKhmtfvv/?lang=pt</w:t>
        </w:r>
      </w:hyperlink>
      <w:r w:rsidRPr="004E54E1">
        <w:rPr>
          <w:rStyle w:val="Hyperlink"/>
          <w:rFonts w:ascii="Arial" w:hAnsi="Arial" w:cs="Arial"/>
          <w:color w:val="auto"/>
          <w:sz w:val="24"/>
          <w:szCs w:val="24"/>
          <w:u w:val="none"/>
          <w:shd w:val="clear" w:color="auto" w:fill="FFFFFF"/>
        </w:rPr>
        <w:t xml:space="preserve">. </w:t>
      </w:r>
      <w:r>
        <w:rPr>
          <w:rFonts w:ascii="Arial" w:hAnsi="Arial" w:cs="Arial"/>
          <w:sz w:val="24"/>
          <w:szCs w:val="24"/>
        </w:rPr>
        <w:t xml:space="preserve">Acesso: </w:t>
      </w:r>
      <w:r>
        <w:rPr>
          <w:rStyle w:val="Hyperlink"/>
          <w:rFonts w:ascii="Arial" w:hAnsi="Arial" w:cs="Arial"/>
          <w:color w:val="auto"/>
          <w:sz w:val="24"/>
          <w:szCs w:val="24"/>
          <w:u w:val="none"/>
        </w:rPr>
        <w:t>21 Jul. 2021.</w:t>
      </w:r>
    </w:p>
    <w:p w14:paraId="3664EFEB" w14:textId="77777777" w:rsidR="00B52C29" w:rsidRPr="009F7A05" w:rsidRDefault="00B52C29" w:rsidP="009F7A05">
      <w:pPr>
        <w:pStyle w:val="PargrafodaLista"/>
        <w:tabs>
          <w:tab w:val="left" w:pos="520"/>
        </w:tabs>
        <w:spacing w:before="201" w:line="242" w:lineRule="auto"/>
        <w:ind w:left="920" w:right="108" w:firstLine="0"/>
        <w:rPr>
          <w:rStyle w:val="Hyperlink"/>
          <w:rFonts w:ascii="Arial" w:hAnsi="Arial" w:cs="Arial"/>
          <w:sz w:val="24"/>
          <w:szCs w:val="24"/>
          <w:shd w:val="clear" w:color="auto" w:fill="FFFFFF"/>
        </w:rPr>
      </w:pPr>
    </w:p>
    <w:p w14:paraId="49850815" w14:textId="77777777" w:rsidR="008B0148" w:rsidRPr="004E54E1" w:rsidRDefault="004E54E1" w:rsidP="008B0148">
      <w:pPr>
        <w:pStyle w:val="PargrafodaLista"/>
        <w:tabs>
          <w:tab w:val="left" w:pos="520"/>
        </w:tabs>
        <w:spacing w:before="201" w:line="242" w:lineRule="auto"/>
        <w:ind w:right="108" w:firstLine="0"/>
        <w:rPr>
          <w:rStyle w:val="Hyperlink"/>
          <w:rFonts w:ascii="Arial" w:hAnsi="Arial" w:cs="Arial"/>
          <w:sz w:val="24"/>
          <w:szCs w:val="24"/>
          <w:u w:val="none"/>
          <w:shd w:val="clear" w:color="auto" w:fill="FFFFFF"/>
          <w:lang w:val="pt-BR"/>
        </w:rPr>
      </w:pPr>
      <w:r w:rsidRPr="004E54E1">
        <w:rPr>
          <w:rFonts w:ascii="Arial" w:hAnsi="Arial" w:cs="Arial"/>
        </w:rPr>
        <w:t>DANTAS, E. R. G. et al. O Uso da Descoberta de Conhecimento em Base de Dados para Apoiar a Tomada de Decisões. SEGeT – Simpósio de Excelência em Gestão e Tecnologia, 2010. Disponíve</w:t>
      </w:r>
      <w:r>
        <w:rPr>
          <w:rFonts w:ascii="Arial" w:hAnsi="Arial" w:cs="Arial"/>
        </w:rPr>
        <w:t>l</w:t>
      </w:r>
      <w:r w:rsidRPr="004E54E1">
        <w:rPr>
          <w:rFonts w:ascii="Arial" w:hAnsi="Arial" w:cs="Arial"/>
        </w:rPr>
        <w:t xml:space="preserve"> em: </w:t>
      </w:r>
      <w:hyperlink r:id="rId30" w:history="1">
        <w:r w:rsidRPr="00C54ABE">
          <w:rPr>
            <w:rStyle w:val="Hyperlink"/>
            <w:rFonts w:ascii="Arial" w:hAnsi="Arial" w:cs="Arial"/>
            <w:shd w:val="clear" w:color="auto" w:fill="FFFFFF"/>
          </w:rPr>
          <w:t>https://www.aedb.br/seget/arquivos/artigos08/331_331_Artigo_SEGET_EJDR_Versao_Final_010808.pdf</w:t>
        </w:r>
      </w:hyperlink>
      <w:r>
        <w:rPr>
          <w:rFonts w:ascii="Arial" w:hAnsi="Arial" w:cs="Arial"/>
          <w:shd w:val="clear" w:color="auto" w:fill="FFFFFF"/>
        </w:rPr>
        <w:t xml:space="preserve">. </w:t>
      </w:r>
      <w:r w:rsidRPr="008B0148">
        <w:rPr>
          <w:rFonts w:ascii="Arial" w:hAnsi="Arial" w:cs="Arial"/>
          <w:sz w:val="24"/>
          <w:szCs w:val="24"/>
          <w:shd w:val="clear" w:color="auto" w:fill="FFFFFF"/>
        </w:rPr>
        <w:t xml:space="preserve">Acesso: </w:t>
      </w:r>
      <w:r w:rsidR="008B0148" w:rsidRPr="008B0148">
        <w:rPr>
          <w:rStyle w:val="Hyperlink"/>
          <w:rFonts w:ascii="Arial" w:hAnsi="Arial" w:cs="Arial"/>
          <w:color w:val="auto"/>
          <w:sz w:val="24"/>
          <w:szCs w:val="24"/>
          <w:u w:val="none"/>
        </w:rPr>
        <w:t>21 Jul. 2021.</w:t>
      </w:r>
    </w:p>
    <w:p w14:paraId="5954DA18" w14:textId="0F93DEC8" w:rsidR="00B52C29" w:rsidRPr="009F7A05" w:rsidRDefault="00B52C29" w:rsidP="004E54E1">
      <w:pPr>
        <w:pStyle w:val="NormalWeb"/>
        <w:shd w:val="clear" w:color="auto" w:fill="FFFFFF"/>
        <w:spacing w:before="0" w:beforeAutospacing="0" w:after="225" w:afterAutospacing="0"/>
        <w:ind w:left="520"/>
        <w:jc w:val="both"/>
        <w:rPr>
          <w:rFonts w:ascii="Arial" w:hAnsi="Arial" w:cs="Arial"/>
          <w:color w:val="403D39"/>
          <w:shd w:val="clear" w:color="auto" w:fill="FFFFFF"/>
        </w:rPr>
      </w:pPr>
    </w:p>
    <w:p w14:paraId="273FAEC0" w14:textId="026625BC" w:rsidR="00B52C29" w:rsidRPr="009F7A05" w:rsidRDefault="0033691C" w:rsidP="008B0148">
      <w:pPr>
        <w:pStyle w:val="NormalWeb"/>
        <w:shd w:val="clear" w:color="auto" w:fill="FFFFFF"/>
        <w:spacing w:before="0" w:beforeAutospacing="0" w:after="225" w:afterAutospacing="0"/>
        <w:ind w:left="520"/>
        <w:jc w:val="both"/>
        <w:rPr>
          <w:rStyle w:val="Hyperlink"/>
          <w:rFonts w:ascii="Arial" w:hAnsi="Arial" w:cs="Arial"/>
          <w:shd w:val="clear" w:color="auto" w:fill="FFFFFF"/>
        </w:rPr>
      </w:pPr>
      <w:r w:rsidRPr="0033691C">
        <w:rPr>
          <w:rFonts w:ascii="Arial" w:hAnsi="Arial" w:cs="Arial"/>
        </w:rPr>
        <w:t>BERNARDINI, F. C. Introdução ao Processo de KDD e MD. 81 slides. Disponível em:</w:t>
      </w:r>
      <w:r>
        <w:rPr>
          <w:rFonts w:ascii="Arial" w:hAnsi="Arial" w:cs="Arial"/>
        </w:rPr>
        <w:t xml:space="preserve"> </w:t>
      </w:r>
      <w:hyperlink r:id="rId31" w:history="1">
        <w:r w:rsidRPr="00C54ABE">
          <w:rPr>
            <w:rStyle w:val="Hyperlink"/>
            <w:rFonts w:ascii="Arial" w:hAnsi="Arial" w:cs="Arial"/>
            <w:shd w:val="clear" w:color="auto" w:fill="FFFFFF"/>
          </w:rPr>
          <w:t>https://www.professores.uff.br/fcbernardini/wp-content/uploads/sites/68/2017/08/01-Introdução-a-KDD-e-DM.pdf</w:t>
        </w:r>
      </w:hyperlink>
      <w:r w:rsidRPr="0033691C">
        <w:rPr>
          <w:rStyle w:val="Hyperlink"/>
          <w:rFonts w:ascii="Arial" w:hAnsi="Arial" w:cs="Arial"/>
          <w:color w:val="auto"/>
          <w:u w:val="none"/>
          <w:shd w:val="clear" w:color="auto" w:fill="FFFFFF"/>
        </w:rPr>
        <w:t xml:space="preserve">. </w:t>
      </w:r>
      <w:r w:rsidRPr="008B0148">
        <w:rPr>
          <w:rFonts w:ascii="Arial" w:hAnsi="Arial" w:cs="Arial"/>
          <w:shd w:val="clear" w:color="auto" w:fill="FFFFFF"/>
        </w:rPr>
        <w:t xml:space="preserve">Acesso: </w:t>
      </w:r>
      <w:r w:rsidRPr="008B0148">
        <w:rPr>
          <w:rStyle w:val="Hyperlink"/>
          <w:rFonts w:ascii="Arial" w:hAnsi="Arial" w:cs="Arial"/>
          <w:color w:val="auto"/>
          <w:u w:val="none"/>
        </w:rPr>
        <w:t>21 Jul. 2021.</w:t>
      </w:r>
    </w:p>
    <w:p w14:paraId="62E244A9" w14:textId="77777777" w:rsidR="0033691C" w:rsidRPr="0033691C" w:rsidRDefault="0033691C" w:rsidP="0033691C">
      <w:pPr>
        <w:pStyle w:val="NormalWeb"/>
        <w:shd w:val="clear" w:color="auto" w:fill="FFFFFF"/>
        <w:spacing w:after="225"/>
        <w:ind w:left="520"/>
        <w:jc w:val="both"/>
        <w:rPr>
          <w:rFonts w:ascii="Arial" w:hAnsi="Arial" w:cs="Arial"/>
        </w:rPr>
      </w:pPr>
      <w:r w:rsidRPr="0033691C">
        <w:rPr>
          <w:rFonts w:ascii="Arial" w:hAnsi="Arial" w:cs="Arial"/>
        </w:rPr>
        <w:lastRenderedPageBreak/>
        <w:t>BARANAUSKAS, J. A. Extração de Conhecimento Extração de Conhecimento</w:t>
      </w:r>
    </w:p>
    <w:p w14:paraId="511FC208" w14:textId="620CC980" w:rsidR="00B52C29" w:rsidRPr="009F7A05" w:rsidRDefault="0033691C" w:rsidP="0033691C">
      <w:pPr>
        <w:pStyle w:val="NormalWeb"/>
        <w:shd w:val="clear" w:color="auto" w:fill="FFFFFF"/>
        <w:spacing w:before="0" w:beforeAutospacing="0" w:after="225" w:afterAutospacing="0"/>
        <w:ind w:left="520"/>
        <w:jc w:val="both"/>
        <w:rPr>
          <w:rFonts w:ascii="Arial" w:hAnsi="Arial" w:cs="Arial"/>
        </w:rPr>
      </w:pPr>
      <w:r w:rsidRPr="0033691C">
        <w:rPr>
          <w:rFonts w:ascii="Arial" w:hAnsi="Arial" w:cs="Arial"/>
        </w:rPr>
        <w:t xml:space="preserve">&amp; Mineração de Dados. 42 slides. Disponível em: </w:t>
      </w:r>
      <w:r>
        <w:rPr>
          <w:rFonts w:ascii="Arial" w:hAnsi="Arial" w:cs="Arial"/>
        </w:rPr>
        <w:t xml:space="preserve"> </w:t>
      </w:r>
      <w:hyperlink r:id="rId32" w:history="1">
        <w:r w:rsidR="008D599B" w:rsidRPr="00C54ABE">
          <w:rPr>
            <w:rStyle w:val="Hyperlink"/>
            <w:rFonts w:ascii="Arial" w:hAnsi="Arial" w:cs="Arial"/>
          </w:rPr>
          <w:t>https://dcm.ffclrp.usp.br/~augusto/teaching/ami/AM-I-KDD-DM.pdf</w:t>
        </w:r>
      </w:hyperlink>
      <w:r>
        <w:rPr>
          <w:rStyle w:val="Hyperlink"/>
          <w:rFonts w:ascii="Arial" w:hAnsi="Arial" w:cs="Arial"/>
        </w:rPr>
        <w:t>.</w:t>
      </w:r>
      <w:r w:rsidRPr="0033691C">
        <w:rPr>
          <w:rFonts w:ascii="Arial" w:hAnsi="Arial" w:cs="Arial"/>
          <w:shd w:val="clear" w:color="auto" w:fill="FFFFFF"/>
        </w:rPr>
        <w:t xml:space="preserve"> </w:t>
      </w:r>
      <w:r w:rsidRPr="008B0148">
        <w:rPr>
          <w:rFonts w:ascii="Arial" w:hAnsi="Arial" w:cs="Arial"/>
          <w:shd w:val="clear" w:color="auto" w:fill="FFFFFF"/>
        </w:rPr>
        <w:t xml:space="preserve">Acesso: </w:t>
      </w:r>
      <w:r w:rsidRPr="008B0148">
        <w:rPr>
          <w:rStyle w:val="Hyperlink"/>
          <w:rFonts w:ascii="Arial" w:hAnsi="Arial" w:cs="Arial"/>
          <w:color w:val="auto"/>
          <w:u w:val="none"/>
        </w:rPr>
        <w:t>21 Jul. 2021.</w:t>
      </w:r>
    </w:p>
    <w:p w14:paraId="4A639548" w14:textId="7C3D1340" w:rsidR="00B52C29" w:rsidRPr="009F7A05" w:rsidRDefault="008D599B" w:rsidP="008B0148">
      <w:pPr>
        <w:pStyle w:val="NormalWeb"/>
        <w:shd w:val="clear" w:color="auto" w:fill="FFFFFF"/>
        <w:spacing w:before="0" w:beforeAutospacing="0" w:after="225" w:afterAutospacing="0"/>
        <w:ind w:left="520"/>
        <w:jc w:val="both"/>
        <w:rPr>
          <w:rFonts w:ascii="Arial" w:hAnsi="Arial" w:cs="Arial"/>
        </w:rPr>
      </w:pPr>
      <w:r w:rsidRPr="008D599B">
        <w:rPr>
          <w:rFonts w:ascii="Arial" w:hAnsi="Arial" w:cs="Arial"/>
        </w:rPr>
        <w:t xml:space="preserve">PÁDUA, S. I. D. Sistemas de Apoio à Tomada de Decisão. 57 slides. Disponível em: </w:t>
      </w:r>
      <w:r>
        <w:rPr>
          <w:rFonts w:ascii="Arial" w:hAnsi="Arial" w:cs="Arial"/>
        </w:rPr>
        <w:t xml:space="preserve"> </w:t>
      </w:r>
      <w:hyperlink r:id="rId33" w:history="1">
        <w:r w:rsidRPr="00C54ABE">
          <w:rPr>
            <w:rStyle w:val="Hyperlink"/>
            <w:rFonts w:ascii="Arial" w:hAnsi="Arial" w:cs="Arial"/>
          </w:rPr>
          <w:t>https://edisciplinas.usp.br/pluginfile.php/4450337/mod_resource/content/1/Aula%205%20SAD%20%20Dataming.pdf</w:t>
        </w:r>
      </w:hyperlink>
      <w:r>
        <w:rPr>
          <w:rFonts w:ascii="Arial" w:hAnsi="Arial" w:cs="Arial"/>
        </w:rPr>
        <w:t>.</w:t>
      </w:r>
      <w:r w:rsidRPr="008D599B">
        <w:rPr>
          <w:rFonts w:ascii="Arial" w:hAnsi="Arial" w:cs="Arial"/>
          <w:shd w:val="clear" w:color="auto" w:fill="FFFFFF"/>
        </w:rPr>
        <w:t xml:space="preserve"> </w:t>
      </w:r>
      <w:r w:rsidRPr="008B0148">
        <w:rPr>
          <w:rFonts w:ascii="Arial" w:hAnsi="Arial" w:cs="Arial"/>
          <w:shd w:val="clear" w:color="auto" w:fill="FFFFFF"/>
        </w:rPr>
        <w:t xml:space="preserve">Acesso: </w:t>
      </w:r>
      <w:r w:rsidRPr="008B0148">
        <w:rPr>
          <w:rStyle w:val="Hyperlink"/>
          <w:rFonts w:ascii="Arial" w:hAnsi="Arial" w:cs="Arial"/>
          <w:color w:val="auto"/>
          <w:u w:val="none"/>
        </w:rPr>
        <w:t>21 Jul. 2021</w:t>
      </w:r>
      <w:r w:rsidR="00F74E1F">
        <w:rPr>
          <w:rStyle w:val="Hyperlink"/>
          <w:rFonts w:ascii="Arial" w:hAnsi="Arial" w:cs="Arial"/>
          <w:color w:val="auto"/>
          <w:u w:val="none"/>
        </w:rPr>
        <w:t>.</w:t>
      </w:r>
    </w:p>
    <w:p w14:paraId="6962C5F8" w14:textId="1F780D5E" w:rsidR="00B52C29" w:rsidRPr="009F7A05" w:rsidRDefault="00F74E1F" w:rsidP="00F74E1F">
      <w:pPr>
        <w:pStyle w:val="NormalWeb"/>
        <w:shd w:val="clear" w:color="auto" w:fill="FFFFFF"/>
        <w:spacing w:after="225"/>
        <w:ind w:left="520"/>
        <w:jc w:val="both"/>
        <w:rPr>
          <w:rFonts w:ascii="Arial" w:hAnsi="Arial" w:cs="Arial"/>
        </w:rPr>
      </w:pPr>
      <w:r w:rsidRPr="00F74E1F">
        <w:rPr>
          <w:rFonts w:ascii="Arial" w:hAnsi="Arial" w:cs="Arial"/>
        </w:rPr>
        <w:t>SILVA, M. A. O Pré-Processamento em Mineração de Dados como</w:t>
      </w:r>
      <w:r>
        <w:rPr>
          <w:rFonts w:ascii="Arial" w:hAnsi="Arial" w:cs="Arial"/>
        </w:rPr>
        <w:t xml:space="preserve"> </w:t>
      </w:r>
      <w:r w:rsidRPr="00F74E1F">
        <w:rPr>
          <w:rFonts w:ascii="Arial" w:hAnsi="Arial" w:cs="Arial"/>
        </w:rPr>
        <w:t>método de suporte à modelagem algorítmica. Programa de Pós Graduação em Modelagem Computacional de Sistemas da Universidade Federal do Tocantins. 2014. Disponível em:</w:t>
      </w:r>
      <w:r w:rsidR="00CC3C26">
        <w:rPr>
          <w:rFonts w:ascii="Arial" w:hAnsi="Arial" w:cs="Arial"/>
        </w:rPr>
        <w:t xml:space="preserve"> </w:t>
      </w:r>
      <w:r w:rsidR="00CC3C26" w:rsidRPr="00CC3C26">
        <w:rPr>
          <w:rFonts w:ascii="Arial" w:hAnsi="Arial" w:cs="Arial"/>
        </w:rPr>
        <w:t>https://docs.uft.edu.br/share/s/VbZ4G1KXQLqWbTuCPJqv7Q</w:t>
      </w:r>
      <w:r>
        <w:rPr>
          <w:rFonts w:ascii="Arial" w:hAnsi="Arial" w:cs="Arial"/>
        </w:rPr>
        <w:t>.</w:t>
      </w:r>
      <w:r w:rsidRPr="008D599B">
        <w:rPr>
          <w:rFonts w:ascii="Arial" w:hAnsi="Arial" w:cs="Arial"/>
          <w:shd w:val="clear" w:color="auto" w:fill="FFFFFF"/>
        </w:rPr>
        <w:t xml:space="preserve"> </w:t>
      </w:r>
      <w:r w:rsidRPr="008B0148">
        <w:rPr>
          <w:rFonts w:ascii="Arial" w:hAnsi="Arial" w:cs="Arial"/>
          <w:shd w:val="clear" w:color="auto" w:fill="FFFFFF"/>
        </w:rPr>
        <w:t xml:space="preserve">Acesso: </w:t>
      </w:r>
      <w:r w:rsidRPr="008B0148">
        <w:rPr>
          <w:rStyle w:val="Hyperlink"/>
          <w:rFonts w:ascii="Arial" w:hAnsi="Arial" w:cs="Arial"/>
          <w:color w:val="auto"/>
          <w:u w:val="none"/>
        </w:rPr>
        <w:t>21 Jul. 2021</w:t>
      </w:r>
      <w:r>
        <w:rPr>
          <w:rStyle w:val="Hyperlink"/>
          <w:rFonts w:ascii="Arial" w:hAnsi="Arial" w:cs="Arial"/>
          <w:color w:val="auto"/>
          <w:u w:val="none"/>
        </w:rPr>
        <w:t>.</w:t>
      </w:r>
    </w:p>
    <w:p w14:paraId="0D519AA1" w14:textId="1AEE0412" w:rsidR="00B52C29" w:rsidRDefault="00CC3C26" w:rsidP="008B0148">
      <w:pPr>
        <w:pStyle w:val="NormalWeb"/>
        <w:shd w:val="clear" w:color="auto" w:fill="FFFFFF"/>
        <w:spacing w:before="0" w:beforeAutospacing="0" w:after="225" w:afterAutospacing="0"/>
        <w:ind w:left="520"/>
        <w:jc w:val="both"/>
        <w:rPr>
          <w:rStyle w:val="Hyperlink"/>
          <w:rFonts w:ascii="Arial" w:hAnsi="Arial" w:cs="Arial"/>
          <w:color w:val="auto"/>
          <w:u w:val="none"/>
        </w:rPr>
      </w:pPr>
      <w:r w:rsidRPr="00CC3C26">
        <w:rPr>
          <w:rFonts w:ascii="Arial" w:hAnsi="Arial" w:cs="Arial"/>
        </w:rPr>
        <w:t>PASTA, A. Aplicação da Técnica de Data Mining na Base de Dados do Ambiente de Gestão Educacional: Um Estudo de Caso de Uma Instituição de Ensino Superior de Blumenau-SC. Mestrado em Computação Aplicada. São José. 2011. Disponível em:</w:t>
      </w:r>
      <w:r>
        <w:rPr>
          <w:rFonts w:ascii="Arial" w:hAnsi="Arial" w:cs="Arial"/>
        </w:rPr>
        <w:t xml:space="preserve"> </w:t>
      </w:r>
      <w:hyperlink r:id="rId34" w:history="1">
        <w:r w:rsidRPr="00C54ABE">
          <w:rPr>
            <w:rStyle w:val="Hyperlink"/>
            <w:rFonts w:ascii="Arial" w:hAnsi="Arial" w:cs="Arial"/>
          </w:rPr>
          <w:t>http://www.uniedu.sed.sc.gov.br/wp-content/uploads/2013/10/Arquelau-Pasta.pdf</w:t>
        </w:r>
      </w:hyperlink>
      <w:r>
        <w:rPr>
          <w:rFonts w:ascii="Arial" w:hAnsi="Arial" w:cs="Arial"/>
        </w:rPr>
        <w:t>.</w:t>
      </w:r>
      <w:r w:rsidRPr="008D599B">
        <w:rPr>
          <w:rFonts w:ascii="Arial" w:hAnsi="Arial" w:cs="Arial"/>
          <w:shd w:val="clear" w:color="auto" w:fill="FFFFFF"/>
        </w:rPr>
        <w:t xml:space="preserve"> </w:t>
      </w:r>
      <w:r w:rsidRPr="008B0148">
        <w:rPr>
          <w:rFonts w:ascii="Arial" w:hAnsi="Arial" w:cs="Arial"/>
          <w:shd w:val="clear" w:color="auto" w:fill="FFFFFF"/>
        </w:rPr>
        <w:t xml:space="preserve">Acesso: </w:t>
      </w:r>
      <w:r w:rsidRPr="008B0148">
        <w:rPr>
          <w:rStyle w:val="Hyperlink"/>
          <w:rFonts w:ascii="Arial" w:hAnsi="Arial" w:cs="Arial"/>
          <w:color w:val="auto"/>
          <w:u w:val="none"/>
        </w:rPr>
        <w:t>21 Jul. 2021</w:t>
      </w:r>
      <w:r>
        <w:rPr>
          <w:rStyle w:val="Hyperlink"/>
          <w:rFonts w:ascii="Arial" w:hAnsi="Arial" w:cs="Arial"/>
          <w:color w:val="auto"/>
          <w:u w:val="none"/>
        </w:rPr>
        <w:t>.</w:t>
      </w:r>
    </w:p>
    <w:p w14:paraId="381ED9B7" w14:textId="12931DA5" w:rsidR="001565A8" w:rsidRDefault="001565A8" w:rsidP="008B0148">
      <w:pPr>
        <w:pStyle w:val="NormalWeb"/>
        <w:shd w:val="clear" w:color="auto" w:fill="FFFFFF"/>
        <w:spacing w:before="0" w:beforeAutospacing="0" w:after="225" w:afterAutospacing="0"/>
        <w:ind w:left="520"/>
        <w:jc w:val="both"/>
        <w:rPr>
          <w:rStyle w:val="Hyperlink"/>
          <w:rFonts w:ascii="Arial" w:hAnsi="Arial" w:cs="Arial"/>
          <w:color w:val="auto"/>
          <w:u w:val="none"/>
        </w:rPr>
      </w:pPr>
    </w:p>
    <w:p w14:paraId="67A67EB9" w14:textId="51C7872B" w:rsidR="001565A8" w:rsidRPr="005C7D23" w:rsidRDefault="001565A8" w:rsidP="005651DE">
      <w:pPr>
        <w:pStyle w:val="NormalWeb"/>
        <w:shd w:val="clear" w:color="auto" w:fill="FFFFFF"/>
        <w:spacing w:before="0" w:beforeAutospacing="0" w:after="225" w:afterAutospacing="0"/>
        <w:ind w:left="520"/>
        <w:jc w:val="both"/>
        <w:rPr>
          <w:rFonts w:ascii="Arial" w:hAnsi="Arial" w:cs="Arial"/>
        </w:rPr>
      </w:pPr>
      <w:r>
        <w:rPr>
          <w:rStyle w:val="Hyperlink"/>
          <w:rFonts w:ascii="Arial" w:hAnsi="Arial" w:cs="Arial"/>
          <w:color w:val="auto"/>
          <w:u w:val="none"/>
        </w:rPr>
        <w:t xml:space="preserve">3) </w:t>
      </w:r>
      <w:r w:rsidRPr="0040565D">
        <w:rPr>
          <w:rFonts w:ascii="Arial" w:hAnsi="Arial" w:cs="Arial"/>
        </w:rPr>
        <w:t>CAMPOS, C. M. Análise inteligente de dados em um banco de dados de procedimentos em cardiologia intervencionista. Doutora em Ciências. Univeridade de São Paulo. São Paulo. 2016. Disponível em:</w:t>
      </w:r>
      <w:r>
        <w:t xml:space="preserve"> </w:t>
      </w:r>
      <w:hyperlink r:id="rId35" w:history="1">
        <w:r w:rsidRPr="00C54ABE">
          <w:rPr>
            <w:rStyle w:val="Hyperlink"/>
            <w:rFonts w:ascii="Arial" w:hAnsi="Arial" w:cs="Arial"/>
          </w:rPr>
          <w:t>https://www.teses.usp.br/teses/disponiveis/98/98131/tde-18102016-085650/publico/TeseCantidiodeMouraCamposNeto_Corrigida.pdf</w:t>
        </w:r>
      </w:hyperlink>
      <w:r>
        <w:rPr>
          <w:rFonts w:ascii="Arial" w:hAnsi="Arial" w:cs="Arial"/>
        </w:rPr>
        <w:t xml:space="preserve">. Acesso: </w:t>
      </w:r>
      <w:r>
        <w:rPr>
          <w:rStyle w:val="Hyperlink"/>
          <w:rFonts w:ascii="Arial" w:hAnsi="Arial" w:cs="Arial"/>
          <w:color w:val="auto"/>
          <w:u w:val="none"/>
        </w:rPr>
        <w:t>21 Jul. 2021.</w:t>
      </w:r>
    </w:p>
    <w:p w14:paraId="50485168" w14:textId="464E6F3F" w:rsidR="001565A8" w:rsidRPr="005C7D23" w:rsidRDefault="001565A8" w:rsidP="001565A8">
      <w:pPr>
        <w:ind w:left="520"/>
        <w:jc w:val="both"/>
        <w:rPr>
          <w:rFonts w:ascii="Arial" w:hAnsi="Arial" w:cs="Arial"/>
          <w:sz w:val="24"/>
          <w:szCs w:val="24"/>
        </w:rPr>
      </w:pPr>
      <w:r w:rsidRPr="001565A8">
        <w:rPr>
          <w:rFonts w:ascii="Arial" w:hAnsi="Arial" w:cs="Arial"/>
          <w:sz w:val="24"/>
          <w:szCs w:val="24"/>
        </w:rPr>
        <w:t>PETERMANN</w:t>
      </w:r>
      <w:r w:rsidR="002066FE">
        <w:rPr>
          <w:rFonts w:ascii="Arial" w:hAnsi="Arial" w:cs="Arial"/>
          <w:sz w:val="24"/>
          <w:szCs w:val="24"/>
        </w:rPr>
        <w:t>,</w:t>
      </w:r>
      <w:r w:rsidRPr="001565A8">
        <w:rPr>
          <w:rFonts w:ascii="Arial" w:hAnsi="Arial" w:cs="Arial"/>
          <w:sz w:val="24"/>
          <w:szCs w:val="24"/>
        </w:rPr>
        <w:t xml:space="preserve"> R. J. Modelo de Mineração de Dados para Classificação de Clientes em Telecomunicações. Programa de Pós-Graduação em Engenharia Elétrica. Pontíficia Universidade Católica do Rio Grande do Sul. Porto Alegre. 2006. Disponível em:</w:t>
      </w:r>
      <w:r>
        <w:rPr>
          <w:rFonts w:ascii="Arial" w:hAnsi="Arial" w:cs="Arial"/>
          <w:sz w:val="24"/>
          <w:szCs w:val="24"/>
        </w:rPr>
        <w:t xml:space="preserve"> </w:t>
      </w:r>
      <w:hyperlink r:id="rId36" w:history="1">
        <w:r w:rsidRPr="00C54ABE">
          <w:rPr>
            <w:rStyle w:val="Hyperlink"/>
            <w:rFonts w:ascii="Arial" w:hAnsi="Arial" w:cs="Arial"/>
            <w:sz w:val="24"/>
            <w:szCs w:val="24"/>
          </w:rPr>
          <w:t>https://tede2.pucrs.br/tede2/bitstream/tede/3044/1/388093.pdf</w:t>
        </w:r>
      </w:hyperlink>
      <w:r w:rsidRPr="001565A8">
        <w:rPr>
          <w:rFonts w:ascii="Arial" w:hAnsi="Arial" w:cs="Arial"/>
          <w:sz w:val="24"/>
          <w:szCs w:val="24"/>
          <w:shd w:val="clear" w:color="auto" w:fill="FFFFFF"/>
        </w:rPr>
        <w:t xml:space="preserve"> </w:t>
      </w:r>
      <w:r w:rsidRPr="008B0148">
        <w:rPr>
          <w:rFonts w:ascii="Arial" w:hAnsi="Arial" w:cs="Arial"/>
          <w:sz w:val="24"/>
          <w:szCs w:val="24"/>
          <w:shd w:val="clear" w:color="auto" w:fill="FFFFFF"/>
        </w:rPr>
        <w:t xml:space="preserve">Acesso: </w:t>
      </w:r>
      <w:r w:rsidRPr="008B0148">
        <w:rPr>
          <w:rStyle w:val="Hyperlink"/>
          <w:rFonts w:ascii="Arial" w:hAnsi="Arial" w:cs="Arial"/>
          <w:color w:val="auto"/>
          <w:sz w:val="24"/>
          <w:szCs w:val="24"/>
          <w:u w:val="none"/>
        </w:rPr>
        <w:t>21 Jul. 2021</w:t>
      </w:r>
      <w:r>
        <w:rPr>
          <w:rStyle w:val="Hyperlink"/>
          <w:rFonts w:ascii="Arial" w:hAnsi="Arial" w:cs="Arial"/>
          <w:color w:val="auto"/>
          <w:u w:val="none"/>
        </w:rPr>
        <w:t>.</w:t>
      </w:r>
    </w:p>
    <w:p w14:paraId="0167DF06" w14:textId="77777777" w:rsidR="001565A8" w:rsidRPr="005C7D23" w:rsidRDefault="001565A8" w:rsidP="001565A8">
      <w:pPr>
        <w:ind w:left="520"/>
        <w:jc w:val="both"/>
        <w:rPr>
          <w:rFonts w:ascii="Arial" w:hAnsi="Arial" w:cs="Arial"/>
          <w:sz w:val="24"/>
          <w:szCs w:val="24"/>
        </w:rPr>
      </w:pPr>
    </w:p>
    <w:p w14:paraId="1DD20360" w14:textId="1E326CD7" w:rsidR="005651DE" w:rsidRDefault="005651DE" w:rsidP="005651DE">
      <w:pPr>
        <w:pStyle w:val="NormalWeb"/>
        <w:shd w:val="clear" w:color="auto" w:fill="FFFFFF"/>
        <w:spacing w:before="0" w:beforeAutospacing="0" w:after="225" w:afterAutospacing="0"/>
        <w:ind w:left="520"/>
        <w:jc w:val="both"/>
        <w:rPr>
          <w:rStyle w:val="Hyperlink"/>
          <w:rFonts w:ascii="Arial" w:hAnsi="Arial" w:cs="Arial"/>
          <w:color w:val="auto"/>
          <w:u w:val="none"/>
        </w:rPr>
      </w:pPr>
      <w:r w:rsidRPr="008D599B">
        <w:rPr>
          <w:rFonts w:ascii="Arial" w:hAnsi="Arial" w:cs="Arial"/>
        </w:rPr>
        <w:t xml:space="preserve">PÁDUA, S. I. D. Sistemas de Apoio à Tomada de Decisão. 57 slides. Disponível em: </w:t>
      </w:r>
      <w:r>
        <w:rPr>
          <w:rFonts w:ascii="Arial" w:hAnsi="Arial" w:cs="Arial"/>
        </w:rPr>
        <w:t xml:space="preserve"> </w:t>
      </w:r>
      <w:hyperlink r:id="rId37" w:history="1">
        <w:r w:rsidRPr="00C54ABE">
          <w:rPr>
            <w:rStyle w:val="Hyperlink"/>
            <w:rFonts w:ascii="Arial" w:hAnsi="Arial" w:cs="Arial"/>
          </w:rPr>
          <w:t>https://edisciplinas.usp.br/pluginfile.php/4450337/mod_resource/content/1/Aula%205%20SAD%20%20Dataming.pdf</w:t>
        </w:r>
      </w:hyperlink>
      <w:r>
        <w:rPr>
          <w:rFonts w:ascii="Arial" w:hAnsi="Arial" w:cs="Arial"/>
        </w:rPr>
        <w:t>.</w:t>
      </w:r>
      <w:r w:rsidRPr="008D599B">
        <w:rPr>
          <w:rFonts w:ascii="Arial" w:hAnsi="Arial" w:cs="Arial"/>
          <w:shd w:val="clear" w:color="auto" w:fill="FFFFFF"/>
        </w:rPr>
        <w:t xml:space="preserve"> </w:t>
      </w:r>
      <w:r w:rsidRPr="008B0148">
        <w:rPr>
          <w:rFonts w:ascii="Arial" w:hAnsi="Arial" w:cs="Arial"/>
          <w:shd w:val="clear" w:color="auto" w:fill="FFFFFF"/>
        </w:rPr>
        <w:t xml:space="preserve">Acesso: </w:t>
      </w:r>
      <w:r w:rsidRPr="008B0148">
        <w:rPr>
          <w:rStyle w:val="Hyperlink"/>
          <w:rFonts w:ascii="Arial" w:hAnsi="Arial" w:cs="Arial"/>
          <w:color w:val="auto"/>
          <w:u w:val="none"/>
        </w:rPr>
        <w:t>21 jul. 2021</w:t>
      </w:r>
      <w:r>
        <w:rPr>
          <w:rStyle w:val="Hyperlink"/>
          <w:rFonts w:ascii="Arial" w:hAnsi="Arial" w:cs="Arial"/>
          <w:color w:val="auto"/>
          <w:u w:val="none"/>
        </w:rPr>
        <w:t>.</w:t>
      </w:r>
    </w:p>
    <w:p w14:paraId="0F8636A5" w14:textId="2AEB16CF" w:rsidR="0040565D" w:rsidRDefault="0040565D" w:rsidP="005651DE">
      <w:pPr>
        <w:pStyle w:val="NormalWeb"/>
        <w:shd w:val="clear" w:color="auto" w:fill="FFFFFF"/>
        <w:spacing w:before="0" w:beforeAutospacing="0" w:after="225" w:afterAutospacing="0"/>
        <w:ind w:left="520"/>
        <w:jc w:val="both"/>
        <w:rPr>
          <w:rStyle w:val="Hyperlink"/>
          <w:rFonts w:ascii="Arial" w:hAnsi="Arial" w:cs="Arial"/>
          <w:color w:val="auto"/>
          <w:u w:val="none"/>
        </w:rPr>
      </w:pPr>
    </w:p>
    <w:p w14:paraId="588BA67D" w14:textId="25693F49" w:rsidR="0040565D" w:rsidRPr="002066FE" w:rsidRDefault="0040565D" w:rsidP="0040565D">
      <w:pPr>
        <w:pStyle w:val="NormalWeb"/>
        <w:shd w:val="clear" w:color="auto" w:fill="FFFFFF"/>
        <w:spacing w:before="0" w:beforeAutospacing="0" w:after="225" w:afterAutospacing="0"/>
        <w:ind w:left="520"/>
        <w:jc w:val="both"/>
        <w:rPr>
          <w:rStyle w:val="Hyperlink"/>
          <w:rFonts w:ascii="Arial" w:hAnsi="Arial" w:cs="Arial"/>
          <w:color w:val="auto"/>
          <w:u w:val="none"/>
        </w:rPr>
      </w:pPr>
      <w:r>
        <w:rPr>
          <w:rStyle w:val="Hyperlink"/>
          <w:rFonts w:ascii="Arial" w:hAnsi="Arial" w:cs="Arial"/>
          <w:color w:val="auto"/>
          <w:u w:val="none"/>
        </w:rPr>
        <w:t xml:space="preserve">4) </w:t>
      </w:r>
      <w:r w:rsidRPr="002066FE">
        <w:rPr>
          <w:rStyle w:val="Hyperlink"/>
          <w:rFonts w:ascii="Arial" w:hAnsi="Arial" w:cs="Arial"/>
          <w:color w:val="auto"/>
          <w:u w:val="none"/>
        </w:rPr>
        <w:t>WERMERSCH, Fábio Glauco. Uso de redes neurais artificiais para descoberta de conhecimento sobre a escolha do modo de viagem. 2002. Dissertação (Mestrado em Transportes) - Escola de Engenharia de São Carlos, Universidade de São Paulo, São Carlos, 2002. doi:10.11606/D.18.2017.tde-10072017-165016. Acesso: 21 jul. 2021.</w:t>
      </w:r>
    </w:p>
    <w:p w14:paraId="02E31155" w14:textId="741D7934" w:rsidR="0040565D" w:rsidRPr="002066FE" w:rsidRDefault="0040565D" w:rsidP="0040565D">
      <w:pPr>
        <w:pStyle w:val="NormalWeb"/>
        <w:shd w:val="clear" w:color="auto" w:fill="FFFFFF"/>
        <w:spacing w:before="0" w:beforeAutospacing="0" w:after="225" w:afterAutospacing="0"/>
        <w:ind w:left="520"/>
        <w:jc w:val="both"/>
        <w:rPr>
          <w:rStyle w:val="Hyperlink"/>
          <w:rFonts w:ascii="Arial" w:hAnsi="Arial" w:cs="Arial"/>
          <w:color w:val="auto"/>
          <w:u w:val="none"/>
        </w:rPr>
      </w:pPr>
      <w:r w:rsidRPr="002066FE">
        <w:rPr>
          <w:rFonts w:ascii="Arial" w:hAnsi="Arial" w:cs="Arial"/>
        </w:rPr>
        <w:t xml:space="preserve">BUENO, L. F. Inteligência artificial aplicada à melhoria da acurácia do mapeamento de redes de drenagem. Tese (Doutor em Geografia) - Universidade Federal do </w:t>
      </w:r>
      <w:r w:rsidRPr="002066FE">
        <w:rPr>
          <w:rFonts w:ascii="Arial" w:hAnsi="Arial" w:cs="Arial"/>
        </w:rPr>
        <w:lastRenderedPageBreak/>
        <w:t xml:space="preserve">Paraná. Curitiba, 2016. </w:t>
      </w:r>
      <w:hyperlink r:id="rId38" w:history="1">
        <w:r w:rsidRPr="002066FE">
          <w:rPr>
            <w:rStyle w:val="Hyperlink"/>
            <w:rFonts w:ascii="Arial" w:hAnsi="Arial" w:cs="Arial"/>
          </w:rPr>
          <w:t>https://acervodigital.ufpr.br/handle/1884/44459</w:t>
        </w:r>
      </w:hyperlink>
      <w:r w:rsidRPr="002066FE">
        <w:rPr>
          <w:rStyle w:val="Hyperlink"/>
          <w:rFonts w:ascii="Arial" w:hAnsi="Arial" w:cs="Arial"/>
          <w:color w:val="auto"/>
        </w:rPr>
        <w:t>.</w:t>
      </w:r>
      <w:r w:rsidRPr="002066FE">
        <w:rPr>
          <w:rStyle w:val="Hyperlink"/>
          <w:rFonts w:ascii="Arial" w:hAnsi="Arial" w:cs="Arial"/>
          <w:color w:val="auto"/>
          <w:u w:val="none"/>
        </w:rPr>
        <w:t xml:space="preserve"> Acesso: 21 jul. 2021.</w:t>
      </w:r>
    </w:p>
    <w:p w14:paraId="11CA206E" w14:textId="5C1CA54C" w:rsidR="0040565D" w:rsidRDefault="0040565D" w:rsidP="0040565D">
      <w:pPr>
        <w:pStyle w:val="PargrafodaLista"/>
        <w:tabs>
          <w:tab w:val="left" w:pos="520"/>
        </w:tabs>
        <w:spacing w:before="201" w:line="242" w:lineRule="auto"/>
        <w:ind w:right="102" w:firstLine="0"/>
        <w:rPr>
          <w:rFonts w:ascii="Arial" w:hAnsi="Arial" w:cs="Arial"/>
          <w:sz w:val="24"/>
          <w:szCs w:val="24"/>
        </w:rPr>
      </w:pPr>
    </w:p>
    <w:p w14:paraId="178718A8" w14:textId="77777777" w:rsidR="002066FE" w:rsidRPr="002066FE" w:rsidRDefault="002066FE" w:rsidP="002066FE">
      <w:pPr>
        <w:pStyle w:val="NormalWeb"/>
        <w:shd w:val="clear" w:color="auto" w:fill="FFFFFF"/>
        <w:spacing w:before="0" w:beforeAutospacing="0" w:after="225" w:afterAutospacing="0"/>
        <w:ind w:left="520"/>
        <w:jc w:val="both"/>
        <w:rPr>
          <w:rStyle w:val="Hyperlink"/>
          <w:rFonts w:ascii="Arial" w:hAnsi="Arial" w:cs="Arial"/>
          <w:color w:val="auto"/>
          <w:u w:val="none"/>
        </w:rPr>
      </w:pPr>
      <w:r w:rsidRPr="002066FE">
        <w:rPr>
          <w:rFonts w:ascii="Arial" w:hAnsi="Arial" w:cs="Arial"/>
        </w:rPr>
        <w:t xml:space="preserve">ARRAES, D. et al. Arquiteturas de Redes Neurais Aplicadas a Data Mining no Mercado Financeiro Uma Aplicação para a Geração de Credit Ratings. V Congresso Brasileiro de Redes Neurais. Rio de Janeiro, 2001. Disponível em: </w:t>
      </w:r>
      <w:hyperlink r:id="rId39" w:history="1">
        <w:r w:rsidRPr="002066FE">
          <w:rPr>
            <w:rStyle w:val="Hyperlink"/>
            <w:rFonts w:ascii="Arial" w:hAnsi="Arial" w:cs="Arial"/>
          </w:rPr>
          <w:t>http://abricom.org.br/wp-content/uploads/2016/03/5cbrn_029.pdf</w:t>
        </w:r>
      </w:hyperlink>
      <w:r w:rsidRPr="002066FE">
        <w:rPr>
          <w:rStyle w:val="Hyperlink"/>
          <w:rFonts w:ascii="Arial" w:hAnsi="Arial" w:cs="Arial"/>
          <w:color w:val="auto"/>
        </w:rPr>
        <w:t>.</w:t>
      </w:r>
      <w:r w:rsidRPr="002066FE">
        <w:rPr>
          <w:rStyle w:val="Hyperlink"/>
          <w:rFonts w:ascii="Arial" w:hAnsi="Arial" w:cs="Arial"/>
          <w:color w:val="auto"/>
          <w:u w:val="none"/>
        </w:rPr>
        <w:t xml:space="preserve"> Acesso: 21 jul. 2021.</w:t>
      </w:r>
    </w:p>
    <w:p w14:paraId="124AE53E" w14:textId="34C9AD0A" w:rsidR="0040565D" w:rsidRPr="002066FE" w:rsidRDefault="0040565D" w:rsidP="002066FE">
      <w:pPr>
        <w:tabs>
          <w:tab w:val="left" w:pos="520"/>
        </w:tabs>
        <w:spacing w:before="201" w:line="242" w:lineRule="auto"/>
        <w:ind w:right="102"/>
        <w:rPr>
          <w:rFonts w:ascii="Arial" w:hAnsi="Arial" w:cs="Arial"/>
          <w:sz w:val="24"/>
          <w:szCs w:val="24"/>
        </w:rPr>
      </w:pPr>
    </w:p>
    <w:p w14:paraId="5F0FEE80" w14:textId="77777777" w:rsidR="00110513" w:rsidRPr="002066FE" w:rsidRDefault="00110513" w:rsidP="00110513">
      <w:pPr>
        <w:pStyle w:val="NormalWeb"/>
        <w:shd w:val="clear" w:color="auto" w:fill="FFFFFF"/>
        <w:spacing w:before="0" w:beforeAutospacing="0" w:after="225" w:afterAutospacing="0"/>
        <w:ind w:left="520"/>
        <w:jc w:val="both"/>
        <w:rPr>
          <w:rStyle w:val="Hyperlink"/>
          <w:rFonts w:ascii="Arial" w:hAnsi="Arial" w:cs="Arial"/>
          <w:color w:val="auto"/>
          <w:u w:val="none"/>
        </w:rPr>
      </w:pPr>
      <w:r w:rsidRPr="00110513">
        <w:rPr>
          <w:rFonts w:ascii="Arial" w:hAnsi="Arial" w:cs="Arial"/>
        </w:rPr>
        <w:t>PALMA, L. F. Agrupamento de Dados: K- Médias. Monografia (Bacharel em Ciências Exatas e Tecnológicas). Universidade Federal do Recôncavo da Bahia. Cruz das Almas, 2018. Disponível em:</w:t>
      </w:r>
      <w:r>
        <w:rPr>
          <w:rFonts w:ascii="Arial" w:hAnsi="Arial" w:cs="Arial"/>
        </w:rPr>
        <w:t xml:space="preserve"> </w:t>
      </w:r>
      <w:hyperlink r:id="rId40" w:history="1">
        <w:r w:rsidRPr="00C54ABE">
          <w:rPr>
            <w:rStyle w:val="Hyperlink"/>
            <w:rFonts w:ascii="Arial" w:hAnsi="Arial" w:cs="Arial"/>
          </w:rPr>
          <w:t>https://www2.ufrb.edu.br/bcet/components/com_chronoforms5/chronoforms/uploads/tcc/20190604200511_2018.2_TCC_Luann_Farias_Palma-_Agrupamento_de_dados_-_K_medias.pdf</w:t>
        </w:r>
      </w:hyperlink>
      <w:r w:rsidRPr="002066FE">
        <w:rPr>
          <w:rStyle w:val="Hyperlink"/>
          <w:rFonts w:ascii="Arial" w:hAnsi="Arial" w:cs="Arial"/>
          <w:color w:val="auto"/>
        </w:rPr>
        <w:t>.</w:t>
      </w:r>
      <w:r w:rsidRPr="002066FE">
        <w:rPr>
          <w:rStyle w:val="Hyperlink"/>
          <w:rFonts w:ascii="Arial" w:hAnsi="Arial" w:cs="Arial"/>
          <w:color w:val="auto"/>
          <w:u w:val="none"/>
        </w:rPr>
        <w:t xml:space="preserve"> Acesso: 21 jul. 2021.</w:t>
      </w:r>
    </w:p>
    <w:p w14:paraId="5E4947B9" w14:textId="013D7BB8" w:rsidR="0040565D" w:rsidRPr="002066FE" w:rsidRDefault="0040565D" w:rsidP="0040565D">
      <w:pPr>
        <w:pStyle w:val="PargrafodaLista"/>
        <w:tabs>
          <w:tab w:val="left" w:pos="520"/>
        </w:tabs>
        <w:spacing w:before="201" w:line="242" w:lineRule="auto"/>
        <w:ind w:right="102" w:firstLine="0"/>
        <w:rPr>
          <w:rFonts w:ascii="Arial" w:hAnsi="Arial" w:cs="Arial"/>
          <w:color w:val="002060"/>
          <w:sz w:val="24"/>
          <w:szCs w:val="24"/>
        </w:rPr>
      </w:pPr>
    </w:p>
    <w:p w14:paraId="4D535E3E" w14:textId="25E8384D" w:rsidR="00FB0EB5" w:rsidRPr="00FB0EB5" w:rsidRDefault="00FB0EB5" w:rsidP="00FB0EB5">
      <w:pPr>
        <w:pStyle w:val="NormalWeb"/>
        <w:shd w:val="clear" w:color="auto" w:fill="FFFFFF"/>
        <w:spacing w:before="0" w:beforeAutospacing="0" w:after="225" w:afterAutospacing="0"/>
        <w:ind w:left="520"/>
        <w:jc w:val="both"/>
        <w:rPr>
          <w:rStyle w:val="Hyperlink"/>
          <w:rFonts w:ascii="Arial" w:hAnsi="Arial" w:cs="Arial"/>
          <w:color w:val="auto"/>
          <w:u w:val="none"/>
        </w:rPr>
      </w:pPr>
      <w:r>
        <w:rPr>
          <w:rFonts w:ascii="Arial" w:hAnsi="Arial" w:cs="Arial"/>
          <w:lang w:val="pt-PT"/>
        </w:rPr>
        <w:t xml:space="preserve">5) </w:t>
      </w:r>
      <w:r w:rsidRPr="00FB0EB5">
        <w:rPr>
          <w:rFonts w:ascii="Arial" w:hAnsi="Arial" w:cs="Arial"/>
        </w:rPr>
        <w:t>KLEINA, M. Árvores de Decisão. 43 slides. Disponível em:</w:t>
      </w:r>
      <w:r>
        <w:rPr>
          <w:rFonts w:ascii="Arial" w:hAnsi="Arial" w:cs="Arial"/>
        </w:rPr>
        <w:t xml:space="preserve"> </w:t>
      </w:r>
      <w:hyperlink r:id="rId41" w:history="1">
        <w:r w:rsidRPr="00C54ABE">
          <w:rPr>
            <w:rStyle w:val="Hyperlink"/>
            <w:rFonts w:ascii="Arial" w:hAnsi="Arial" w:cs="Arial"/>
          </w:rPr>
          <w:t>https://docs.ufpr.br/~marianakleina/ARVORE_DECISAO.pdf</w:t>
        </w:r>
      </w:hyperlink>
      <w:r>
        <w:rPr>
          <w:rFonts w:ascii="Arial" w:hAnsi="Arial" w:cs="Arial"/>
        </w:rPr>
        <w:t xml:space="preserve">. </w:t>
      </w:r>
      <w:r w:rsidRPr="002066FE">
        <w:rPr>
          <w:rStyle w:val="Hyperlink"/>
          <w:rFonts w:ascii="Arial" w:hAnsi="Arial" w:cs="Arial"/>
          <w:color w:val="auto"/>
          <w:u w:val="none"/>
        </w:rPr>
        <w:t>Acesso: 21 jul. 2021.</w:t>
      </w:r>
    </w:p>
    <w:p w14:paraId="125360D8" w14:textId="77777777" w:rsidR="00FB0EB5" w:rsidRDefault="00FB0EB5" w:rsidP="00FB0EB5">
      <w:pPr>
        <w:ind w:left="720"/>
        <w:rPr>
          <w:rStyle w:val="Hyperlink"/>
          <w:rFonts w:ascii="Arial" w:hAnsi="Arial" w:cs="Arial"/>
        </w:rPr>
      </w:pPr>
    </w:p>
    <w:p w14:paraId="23B6FCA9" w14:textId="62BFC32A" w:rsidR="00FB0EB5" w:rsidRPr="00FB0EB5" w:rsidRDefault="00142119" w:rsidP="00142119">
      <w:pPr>
        <w:ind w:left="520"/>
        <w:rPr>
          <w:rFonts w:ascii="Arial" w:hAnsi="Arial" w:cs="Arial"/>
          <w:sz w:val="24"/>
          <w:szCs w:val="24"/>
        </w:rPr>
      </w:pPr>
      <w:r w:rsidRPr="00142119">
        <w:rPr>
          <w:rFonts w:ascii="Arial" w:hAnsi="Arial" w:cs="Arial"/>
          <w:sz w:val="24"/>
          <w:szCs w:val="24"/>
        </w:rPr>
        <w:t>QUEIROZ, S. et al. Árvores de Decisão. Universidade Federal de Pernambuco. 51 slides. Disponível em:</w:t>
      </w:r>
      <w:r>
        <w:rPr>
          <w:rFonts w:ascii="Arial" w:hAnsi="Arial" w:cs="Arial"/>
          <w:sz w:val="24"/>
          <w:szCs w:val="24"/>
        </w:rPr>
        <w:t xml:space="preserve"> </w:t>
      </w:r>
      <w:hyperlink r:id="rId42" w:history="1">
        <w:r w:rsidRPr="00C54ABE">
          <w:rPr>
            <w:rStyle w:val="Hyperlink"/>
            <w:rFonts w:ascii="Arial" w:hAnsi="Arial" w:cs="Arial"/>
            <w:sz w:val="24"/>
            <w:szCs w:val="24"/>
          </w:rPr>
          <w:t>https://www.cin.ufpe.br/~if684/EC/aulas/Aula-arvores-decisao-SI.pdf</w:t>
        </w:r>
      </w:hyperlink>
      <w:r>
        <w:rPr>
          <w:rFonts w:ascii="Arial" w:hAnsi="Arial" w:cs="Arial"/>
        </w:rPr>
        <w:t xml:space="preserve">. </w:t>
      </w:r>
      <w:r w:rsidRPr="002066FE">
        <w:rPr>
          <w:rStyle w:val="Hyperlink"/>
          <w:rFonts w:ascii="Arial" w:hAnsi="Arial" w:cs="Arial"/>
          <w:color w:val="auto"/>
          <w:u w:val="none"/>
        </w:rPr>
        <w:t xml:space="preserve">Acesso: </w:t>
      </w:r>
      <w:r w:rsidRPr="002066FE">
        <w:rPr>
          <w:rStyle w:val="Hyperlink"/>
          <w:rFonts w:ascii="Arial" w:hAnsi="Arial" w:cs="Arial"/>
          <w:color w:val="auto"/>
          <w:sz w:val="24"/>
          <w:szCs w:val="24"/>
          <w:u w:val="none"/>
        </w:rPr>
        <w:t xml:space="preserve">21 </w:t>
      </w:r>
      <w:r w:rsidRPr="002066FE">
        <w:rPr>
          <w:rStyle w:val="Hyperlink"/>
          <w:rFonts w:ascii="Arial" w:hAnsi="Arial" w:cs="Arial"/>
          <w:color w:val="auto"/>
          <w:u w:val="none"/>
        </w:rPr>
        <w:t>jul.</w:t>
      </w:r>
      <w:r w:rsidRPr="002066FE">
        <w:rPr>
          <w:rStyle w:val="Hyperlink"/>
          <w:rFonts w:ascii="Arial" w:hAnsi="Arial" w:cs="Arial"/>
          <w:color w:val="auto"/>
          <w:sz w:val="24"/>
          <w:szCs w:val="24"/>
          <w:u w:val="none"/>
        </w:rPr>
        <w:t xml:space="preserve"> 2021</w:t>
      </w:r>
      <w:r w:rsidRPr="002066FE">
        <w:rPr>
          <w:rStyle w:val="Hyperlink"/>
          <w:rFonts w:ascii="Arial" w:hAnsi="Arial" w:cs="Arial"/>
          <w:color w:val="auto"/>
          <w:u w:val="none"/>
        </w:rPr>
        <w:t>.</w:t>
      </w:r>
    </w:p>
    <w:p w14:paraId="1FC9D4D8" w14:textId="02A6DB96" w:rsidR="0040565D" w:rsidRDefault="0040565D" w:rsidP="005651DE">
      <w:pPr>
        <w:pStyle w:val="NormalWeb"/>
        <w:shd w:val="clear" w:color="auto" w:fill="FFFFFF"/>
        <w:spacing w:before="0" w:beforeAutospacing="0" w:after="225" w:afterAutospacing="0"/>
        <w:ind w:left="520"/>
        <w:jc w:val="both"/>
        <w:rPr>
          <w:rFonts w:ascii="Arial" w:hAnsi="Arial" w:cs="Arial"/>
          <w:lang w:val="pt-PT"/>
        </w:rPr>
      </w:pPr>
    </w:p>
    <w:p w14:paraId="0C586359" w14:textId="77777777" w:rsidR="00E2747C" w:rsidRPr="00FB0EB5" w:rsidRDefault="00E2747C" w:rsidP="00E2747C">
      <w:pPr>
        <w:ind w:left="520"/>
        <w:rPr>
          <w:rFonts w:ascii="Arial" w:hAnsi="Arial" w:cs="Arial"/>
          <w:sz w:val="24"/>
          <w:szCs w:val="24"/>
        </w:rPr>
      </w:pPr>
      <w:r>
        <w:rPr>
          <w:rFonts w:ascii="Arial" w:hAnsi="Arial" w:cs="Arial"/>
        </w:rPr>
        <w:t xml:space="preserve">6) </w:t>
      </w:r>
      <w:r w:rsidRPr="00E2747C">
        <w:rPr>
          <w:rFonts w:ascii="Arial" w:hAnsi="Arial" w:cs="Arial"/>
        </w:rPr>
        <w:t>GARCIA, S. C. O Uso de Árvores de Decisão na Descoberta de Conhecimento na Área da Saúde. Dissertação (mestrado) – Universidade Federal do Rio Grande do Sul. Programa de Pós Graduação em Computação. Porto Alegre, 2003. Disponível em:</w:t>
      </w:r>
      <w:r>
        <w:rPr>
          <w:rFonts w:ascii="Arial" w:hAnsi="Arial" w:cs="Arial"/>
        </w:rPr>
        <w:t xml:space="preserve"> </w:t>
      </w:r>
      <w:hyperlink r:id="rId43" w:history="1">
        <w:r w:rsidRPr="00C54ABE">
          <w:rPr>
            <w:rStyle w:val="Hyperlink"/>
            <w:rFonts w:ascii="Arial" w:hAnsi="Arial" w:cs="Arial"/>
            <w:sz w:val="24"/>
            <w:szCs w:val="24"/>
          </w:rPr>
          <w:t>https://www.lume.ufrgs.br/bitstream/handle/10183/4703/000503532.pdf?sequence=1</w:t>
        </w:r>
      </w:hyperlink>
      <w:r>
        <w:rPr>
          <w:rFonts w:ascii="Arial" w:hAnsi="Arial" w:cs="Arial"/>
        </w:rPr>
        <w:t xml:space="preserve">. </w:t>
      </w:r>
      <w:r w:rsidRPr="002066FE">
        <w:rPr>
          <w:rStyle w:val="Hyperlink"/>
          <w:rFonts w:ascii="Arial" w:hAnsi="Arial" w:cs="Arial"/>
          <w:color w:val="auto"/>
          <w:u w:val="none"/>
        </w:rPr>
        <w:t xml:space="preserve">Acesso: </w:t>
      </w:r>
      <w:r w:rsidRPr="002066FE">
        <w:rPr>
          <w:rStyle w:val="Hyperlink"/>
          <w:rFonts w:ascii="Arial" w:hAnsi="Arial" w:cs="Arial"/>
          <w:color w:val="auto"/>
          <w:sz w:val="24"/>
          <w:szCs w:val="24"/>
          <w:u w:val="none"/>
        </w:rPr>
        <w:t xml:space="preserve">21 </w:t>
      </w:r>
      <w:r w:rsidRPr="002066FE">
        <w:rPr>
          <w:rStyle w:val="Hyperlink"/>
          <w:rFonts w:ascii="Arial" w:hAnsi="Arial" w:cs="Arial"/>
          <w:color w:val="auto"/>
          <w:u w:val="none"/>
        </w:rPr>
        <w:t>jul.</w:t>
      </w:r>
      <w:r w:rsidRPr="002066FE">
        <w:rPr>
          <w:rStyle w:val="Hyperlink"/>
          <w:rFonts w:ascii="Arial" w:hAnsi="Arial" w:cs="Arial"/>
          <w:color w:val="auto"/>
          <w:sz w:val="24"/>
          <w:szCs w:val="24"/>
          <w:u w:val="none"/>
        </w:rPr>
        <w:t xml:space="preserve"> 2021</w:t>
      </w:r>
      <w:r w:rsidRPr="002066FE">
        <w:rPr>
          <w:rStyle w:val="Hyperlink"/>
          <w:rFonts w:ascii="Arial" w:hAnsi="Arial" w:cs="Arial"/>
          <w:color w:val="auto"/>
          <w:u w:val="none"/>
        </w:rPr>
        <w:t>.</w:t>
      </w:r>
    </w:p>
    <w:p w14:paraId="5A2385F9" w14:textId="35E7F69E" w:rsidR="00E2747C" w:rsidRPr="00E2747C" w:rsidRDefault="00E2747C" w:rsidP="00E2747C">
      <w:pPr>
        <w:tabs>
          <w:tab w:val="left" w:pos="520"/>
        </w:tabs>
        <w:spacing w:line="242" w:lineRule="auto"/>
        <w:ind w:right="105"/>
        <w:rPr>
          <w:rFonts w:ascii="Arial" w:hAnsi="Arial" w:cs="Arial"/>
          <w:sz w:val="24"/>
          <w:szCs w:val="24"/>
        </w:rPr>
      </w:pPr>
    </w:p>
    <w:p w14:paraId="1FD783B1" w14:textId="50D44A9B" w:rsidR="00E2747C" w:rsidRDefault="00D923AD" w:rsidP="00E2747C">
      <w:pPr>
        <w:pStyle w:val="PargrafodaLista"/>
        <w:tabs>
          <w:tab w:val="left" w:pos="520"/>
        </w:tabs>
        <w:spacing w:line="242" w:lineRule="auto"/>
        <w:ind w:right="105" w:firstLine="0"/>
        <w:rPr>
          <w:rFonts w:ascii="Arial" w:hAnsi="Arial" w:cs="Arial"/>
          <w:sz w:val="24"/>
          <w:szCs w:val="24"/>
        </w:rPr>
      </w:pPr>
      <w:r w:rsidRPr="00D923AD">
        <w:t>D. R. CARVALHO, Árvore de Decisão / Algoritmo Genético para Tratar o Problema de Pequenos Disjuntos Em Classificação de Dados. Tese (doutorado em Ciências em Engenharia Civil.) – Universidade Federal do Rio de Janeiro. Rio de Janeiro, 2005. Disponível em:</w:t>
      </w:r>
      <w:r>
        <w:t xml:space="preserve"> </w:t>
      </w:r>
      <w:hyperlink r:id="rId44" w:history="1">
        <w:r w:rsidRPr="00C54ABE">
          <w:rPr>
            <w:rStyle w:val="Hyperlink"/>
            <w:rFonts w:ascii="Arial" w:hAnsi="Arial" w:cs="Arial"/>
            <w:sz w:val="24"/>
            <w:szCs w:val="24"/>
          </w:rPr>
          <w:t>http://www.ipardes.pr.gov.br/sites/ipardes/arquivos_restritos/files/documento/2019-09/deborah_carvalho_tese_2005.pdf</w:t>
        </w:r>
      </w:hyperlink>
      <w:r>
        <w:rPr>
          <w:rFonts w:ascii="Arial" w:hAnsi="Arial" w:cs="Arial"/>
        </w:rPr>
        <w:t xml:space="preserve">. </w:t>
      </w:r>
      <w:r w:rsidRPr="002066FE">
        <w:rPr>
          <w:rStyle w:val="Hyperlink"/>
          <w:rFonts w:ascii="Arial" w:hAnsi="Arial" w:cs="Arial"/>
          <w:color w:val="auto"/>
          <w:u w:val="none"/>
        </w:rPr>
        <w:t xml:space="preserve">Acesso: </w:t>
      </w:r>
      <w:r w:rsidRPr="002066FE">
        <w:rPr>
          <w:rStyle w:val="Hyperlink"/>
          <w:rFonts w:ascii="Arial" w:hAnsi="Arial" w:cs="Arial"/>
          <w:color w:val="auto"/>
          <w:sz w:val="24"/>
          <w:szCs w:val="24"/>
          <w:u w:val="none"/>
        </w:rPr>
        <w:t xml:space="preserve">21 </w:t>
      </w:r>
      <w:r w:rsidRPr="002066FE">
        <w:rPr>
          <w:rStyle w:val="Hyperlink"/>
          <w:rFonts w:ascii="Arial" w:hAnsi="Arial" w:cs="Arial"/>
          <w:color w:val="auto"/>
          <w:u w:val="none"/>
        </w:rPr>
        <w:t>jul.</w:t>
      </w:r>
      <w:r w:rsidRPr="002066FE">
        <w:rPr>
          <w:rStyle w:val="Hyperlink"/>
          <w:rFonts w:ascii="Arial" w:hAnsi="Arial" w:cs="Arial"/>
          <w:color w:val="auto"/>
          <w:sz w:val="24"/>
          <w:szCs w:val="24"/>
          <w:u w:val="none"/>
        </w:rPr>
        <w:t xml:space="preserve"> 2021</w:t>
      </w:r>
      <w:r w:rsidRPr="002066FE">
        <w:rPr>
          <w:rStyle w:val="Hyperlink"/>
          <w:rFonts w:ascii="Arial" w:hAnsi="Arial" w:cs="Arial"/>
          <w:color w:val="auto"/>
          <w:u w:val="none"/>
        </w:rPr>
        <w:t>.</w:t>
      </w:r>
    </w:p>
    <w:p w14:paraId="29E3D5CC" w14:textId="0F67E39A" w:rsidR="00E2747C" w:rsidRDefault="00D923AD" w:rsidP="00E2747C">
      <w:pPr>
        <w:pStyle w:val="PargrafodaLista"/>
        <w:tabs>
          <w:tab w:val="left" w:pos="520"/>
        </w:tabs>
        <w:spacing w:line="242" w:lineRule="auto"/>
        <w:ind w:right="105" w:firstLine="0"/>
      </w:pPr>
      <w:r w:rsidRPr="00D923AD">
        <w:t xml:space="preserve">GUARDA, A. Inteligência Artificial em Controle e Automação. Disponível em: </w:t>
      </w:r>
      <w:hyperlink r:id="rId45" w:history="1">
        <w:r w:rsidR="00E2747C" w:rsidRPr="00906112">
          <w:rPr>
            <w:rStyle w:val="Hyperlink"/>
          </w:rPr>
          <w:t>https://www.cin.ufpe.br/~pacm/SI/ArvoreDecisaoIndutiva.pdf</w:t>
        </w:r>
      </w:hyperlink>
      <w:r>
        <w:rPr>
          <w:rFonts w:ascii="Arial" w:hAnsi="Arial" w:cs="Arial"/>
        </w:rPr>
        <w:t xml:space="preserve">. </w:t>
      </w:r>
      <w:r w:rsidRPr="002066FE">
        <w:rPr>
          <w:rStyle w:val="Hyperlink"/>
          <w:rFonts w:ascii="Arial" w:hAnsi="Arial" w:cs="Arial"/>
          <w:color w:val="auto"/>
          <w:u w:val="none"/>
        </w:rPr>
        <w:t xml:space="preserve">Acesso: </w:t>
      </w:r>
      <w:r w:rsidRPr="002066FE">
        <w:rPr>
          <w:rStyle w:val="Hyperlink"/>
          <w:rFonts w:ascii="Arial" w:hAnsi="Arial" w:cs="Arial"/>
          <w:color w:val="auto"/>
          <w:sz w:val="24"/>
          <w:szCs w:val="24"/>
          <w:u w:val="none"/>
        </w:rPr>
        <w:t xml:space="preserve">21 </w:t>
      </w:r>
      <w:r w:rsidRPr="002066FE">
        <w:rPr>
          <w:rStyle w:val="Hyperlink"/>
          <w:rFonts w:ascii="Arial" w:hAnsi="Arial" w:cs="Arial"/>
          <w:color w:val="auto"/>
          <w:u w:val="none"/>
        </w:rPr>
        <w:t>jul.</w:t>
      </w:r>
      <w:r w:rsidRPr="002066FE">
        <w:rPr>
          <w:rStyle w:val="Hyperlink"/>
          <w:rFonts w:ascii="Arial" w:hAnsi="Arial" w:cs="Arial"/>
          <w:color w:val="auto"/>
          <w:sz w:val="24"/>
          <w:szCs w:val="24"/>
          <w:u w:val="none"/>
        </w:rPr>
        <w:t xml:space="preserve"> 2021</w:t>
      </w:r>
      <w:r w:rsidRPr="002066FE">
        <w:rPr>
          <w:rStyle w:val="Hyperlink"/>
          <w:rFonts w:ascii="Arial" w:hAnsi="Arial" w:cs="Arial"/>
          <w:color w:val="auto"/>
          <w:u w:val="none"/>
        </w:rPr>
        <w:t>.</w:t>
      </w:r>
    </w:p>
    <w:p w14:paraId="76DD7816" w14:textId="77777777" w:rsidR="00D923AD" w:rsidRDefault="00D923AD" w:rsidP="00D923AD">
      <w:pPr>
        <w:pStyle w:val="PargrafodaLista"/>
        <w:tabs>
          <w:tab w:val="left" w:pos="520"/>
        </w:tabs>
        <w:spacing w:line="242" w:lineRule="auto"/>
        <w:ind w:right="105" w:firstLine="0"/>
      </w:pPr>
      <w:r w:rsidRPr="00D923AD">
        <w:t xml:space="preserve">MENOTTI, D. Árvores de Decisão, 2018. 29 slides. Disponível em: </w:t>
      </w:r>
      <w:hyperlink r:id="rId46" w:history="1">
        <w:r w:rsidR="00E2747C" w:rsidRPr="00906112">
          <w:rPr>
            <w:rStyle w:val="Hyperlink"/>
            <w:rFonts w:ascii="Arial" w:hAnsi="Arial" w:cs="Arial"/>
            <w:sz w:val="24"/>
            <w:szCs w:val="24"/>
          </w:rPr>
          <w:t>https://www.inf.ufpr.br/menotti/ci171-182/slides/ci171-arvoresdecisao.pdf</w:t>
        </w:r>
      </w:hyperlink>
      <w:r>
        <w:rPr>
          <w:rFonts w:ascii="Arial" w:hAnsi="Arial" w:cs="Arial"/>
        </w:rPr>
        <w:t xml:space="preserve">. </w:t>
      </w:r>
      <w:r w:rsidRPr="002066FE">
        <w:rPr>
          <w:rStyle w:val="Hyperlink"/>
          <w:rFonts w:ascii="Arial" w:hAnsi="Arial" w:cs="Arial"/>
          <w:color w:val="auto"/>
          <w:u w:val="none"/>
        </w:rPr>
        <w:t xml:space="preserve">Acesso: </w:t>
      </w:r>
      <w:r w:rsidRPr="002066FE">
        <w:rPr>
          <w:rStyle w:val="Hyperlink"/>
          <w:rFonts w:ascii="Arial" w:hAnsi="Arial" w:cs="Arial"/>
          <w:color w:val="auto"/>
          <w:sz w:val="24"/>
          <w:szCs w:val="24"/>
          <w:u w:val="none"/>
        </w:rPr>
        <w:t xml:space="preserve">21 </w:t>
      </w:r>
      <w:r w:rsidRPr="002066FE">
        <w:rPr>
          <w:rStyle w:val="Hyperlink"/>
          <w:rFonts w:ascii="Arial" w:hAnsi="Arial" w:cs="Arial"/>
          <w:color w:val="auto"/>
          <w:u w:val="none"/>
        </w:rPr>
        <w:t>jul.</w:t>
      </w:r>
      <w:r w:rsidRPr="002066FE">
        <w:rPr>
          <w:rStyle w:val="Hyperlink"/>
          <w:rFonts w:ascii="Arial" w:hAnsi="Arial" w:cs="Arial"/>
          <w:color w:val="auto"/>
          <w:sz w:val="24"/>
          <w:szCs w:val="24"/>
          <w:u w:val="none"/>
        </w:rPr>
        <w:t xml:space="preserve"> 2021</w:t>
      </w:r>
      <w:r w:rsidRPr="002066FE">
        <w:rPr>
          <w:rStyle w:val="Hyperlink"/>
          <w:rFonts w:ascii="Arial" w:hAnsi="Arial" w:cs="Arial"/>
          <w:color w:val="auto"/>
          <w:u w:val="none"/>
        </w:rPr>
        <w:t>.</w:t>
      </w:r>
    </w:p>
    <w:p w14:paraId="5642B6BF" w14:textId="67B9C512" w:rsidR="00E2747C" w:rsidRPr="00FB0EB5" w:rsidRDefault="00E2747C" w:rsidP="005651DE">
      <w:pPr>
        <w:pStyle w:val="NormalWeb"/>
        <w:shd w:val="clear" w:color="auto" w:fill="FFFFFF"/>
        <w:spacing w:before="0" w:beforeAutospacing="0" w:after="225" w:afterAutospacing="0"/>
        <w:ind w:left="520"/>
        <w:jc w:val="both"/>
        <w:rPr>
          <w:rFonts w:ascii="Arial" w:hAnsi="Arial" w:cs="Arial"/>
          <w:lang w:val="pt-PT"/>
        </w:rPr>
      </w:pPr>
    </w:p>
    <w:p w14:paraId="09B6C186" w14:textId="4F88324C" w:rsidR="00411F11" w:rsidRPr="002066FE" w:rsidRDefault="00D923AD" w:rsidP="001565A8">
      <w:pPr>
        <w:pStyle w:val="PargrafodaLista"/>
        <w:tabs>
          <w:tab w:val="left" w:pos="520"/>
        </w:tabs>
        <w:spacing w:before="212" w:line="252" w:lineRule="auto"/>
        <w:ind w:right="98" w:firstLine="0"/>
        <w:rPr>
          <w:rFonts w:ascii="Arial" w:hAnsi="Arial" w:cs="Arial"/>
          <w:sz w:val="24"/>
          <w:szCs w:val="24"/>
        </w:rPr>
      </w:pPr>
      <w:r>
        <w:rPr>
          <w:rFonts w:ascii="Arial" w:hAnsi="Arial" w:cs="Arial"/>
          <w:sz w:val="24"/>
          <w:szCs w:val="24"/>
        </w:rPr>
        <w:t xml:space="preserve">7) </w:t>
      </w:r>
    </w:p>
    <w:p w14:paraId="0D6C6A81" w14:textId="77777777" w:rsidR="00D923AD" w:rsidRDefault="00D923AD" w:rsidP="00D923AD">
      <w:pPr>
        <w:pStyle w:val="PargrafodaLista"/>
        <w:tabs>
          <w:tab w:val="left" w:pos="520"/>
        </w:tabs>
        <w:spacing w:before="212" w:line="242" w:lineRule="auto"/>
        <w:ind w:right="104" w:firstLine="0"/>
        <w:rPr>
          <w:rStyle w:val="Hyperlink"/>
          <w:rFonts w:ascii="Arial" w:hAnsi="Arial" w:cs="Arial"/>
          <w:color w:val="auto"/>
          <w:u w:val="none"/>
        </w:rPr>
      </w:pPr>
      <w:r w:rsidRPr="00E2747C">
        <w:rPr>
          <w:rFonts w:ascii="Arial" w:hAnsi="Arial" w:cs="Arial"/>
        </w:rPr>
        <w:t xml:space="preserve">GARCIA, S. C. O Uso de Árvores de Decisão na Descoberta de Conhecimento na Área da </w:t>
      </w:r>
      <w:r w:rsidRPr="00E2747C">
        <w:rPr>
          <w:rFonts w:ascii="Arial" w:hAnsi="Arial" w:cs="Arial"/>
        </w:rPr>
        <w:lastRenderedPageBreak/>
        <w:t>Saúde. Dissertação (mestrado) – Universidade Federal do Rio Grande do Sul. Programa de Pós Graduação em Computação. Porto Alegre, 2003. Disponível em:</w:t>
      </w:r>
      <w:r>
        <w:rPr>
          <w:rFonts w:ascii="Arial" w:hAnsi="Arial" w:cs="Arial"/>
        </w:rPr>
        <w:t xml:space="preserve"> </w:t>
      </w:r>
      <w:hyperlink r:id="rId47" w:history="1">
        <w:r w:rsidRPr="00C54ABE">
          <w:rPr>
            <w:rStyle w:val="Hyperlink"/>
            <w:rFonts w:ascii="Arial" w:hAnsi="Arial" w:cs="Arial"/>
            <w:sz w:val="24"/>
            <w:szCs w:val="24"/>
          </w:rPr>
          <w:t>https://www.lume.ufrgs.br/bitstream/handle/10183/4703/000503532.pdf?sequence=1</w:t>
        </w:r>
      </w:hyperlink>
      <w:r>
        <w:rPr>
          <w:rFonts w:ascii="Arial" w:hAnsi="Arial" w:cs="Arial"/>
        </w:rPr>
        <w:t xml:space="preserve">. </w:t>
      </w:r>
      <w:r w:rsidRPr="002066FE">
        <w:rPr>
          <w:rStyle w:val="Hyperlink"/>
          <w:rFonts w:ascii="Arial" w:hAnsi="Arial" w:cs="Arial"/>
          <w:color w:val="auto"/>
          <w:u w:val="none"/>
        </w:rPr>
        <w:t xml:space="preserve">Acesso: </w:t>
      </w:r>
      <w:r w:rsidRPr="002066FE">
        <w:rPr>
          <w:rStyle w:val="Hyperlink"/>
          <w:rFonts w:ascii="Arial" w:hAnsi="Arial" w:cs="Arial"/>
          <w:color w:val="auto"/>
          <w:sz w:val="24"/>
          <w:szCs w:val="24"/>
          <w:u w:val="none"/>
        </w:rPr>
        <w:t xml:space="preserve">21 </w:t>
      </w:r>
      <w:r w:rsidRPr="002066FE">
        <w:rPr>
          <w:rStyle w:val="Hyperlink"/>
          <w:rFonts w:ascii="Arial" w:hAnsi="Arial" w:cs="Arial"/>
          <w:color w:val="auto"/>
          <w:u w:val="none"/>
        </w:rPr>
        <w:t>jul.</w:t>
      </w:r>
      <w:r w:rsidRPr="002066FE">
        <w:rPr>
          <w:rStyle w:val="Hyperlink"/>
          <w:rFonts w:ascii="Arial" w:hAnsi="Arial" w:cs="Arial"/>
          <w:color w:val="auto"/>
          <w:sz w:val="24"/>
          <w:szCs w:val="24"/>
          <w:u w:val="none"/>
        </w:rPr>
        <w:t xml:space="preserve"> 2021</w:t>
      </w:r>
      <w:r w:rsidRPr="002066FE">
        <w:rPr>
          <w:rStyle w:val="Hyperlink"/>
          <w:rFonts w:ascii="Arial" w:hAnsi="Arial" w:cs="Arial"/>
          <w:color w:val="auto"/>
          <w:u w:val="none"/>
        </w:rPr>
        <w:t>.</w:t>
      </w:r>
    </w:p>
    <w:p w14:paraId="64EBC083" w14:textId="77777777" w:rsidR="00D923AD" w:rsidRDefault="00D923AD" w:rsidP="00D923AD">
      <w:pPr>
        <w:pStyle w:val="PargrafodaLista"/>
        <w:tabs>
          <w:tab w:val="left" w:pos="520"/>
        </w:tabs>
        <w:spacing w:line="242" w:lineRule="auto"/>
        <w:ind w:right="105" w:firstLine="0"/>
        <w:rPr>
          <w:rFonts w:ascii="Arial" w:hAnsi="Arial" w:cs="Arial"/>
          <w:sz w:val="24"/>
          <w:szCs w:val="24"/>
        </w:rPr>
      </w:pPr>
      <w:r w:rsidRPr="00D923AD">
        <w:t>D. R. CARVALHO, Árvore de Decisão / Algoritmo Genético para Tratar o Problema de Pequenos Disjuntos Em Classificação de Dados. Tese (doutorado em Ciências em Engenharia Civil.) – Universidade Federal do Rio de Janeiro. Rio de Janeiro, 2005. Disponível em:</w:t>
      </w:r>
      <w:r>
        <w:t xml:space="preserve"> </w:t>
      </w:r>
      <w:hyperlink r:id="rId48" w:history="1">
        <w:r w:rsidRPr="00C54ABE">
          <w:rPr>
            <w:rStyle w:val="Hyperlink"/>
            <w:rFonts w:ascii="Arial" w:hAnsi="Arial" w:cs="Arial"/>
            <w:sz w:val="24"/>
            <w:szCs w:val="24"/>
          </w:rPr>
          <w:t>http://www.ipardes.pr.gov.br/sites/ipardes/arquivos_restritos/files/documento/2019-09/deborah_carvalho_tese_2005.pdf</w:t>
        </w:r>
      </w:hyperlink>
      <w:r>
        <w:rPr>
          <w:rFonts w:ascii="Arial" w:hAnsi="Arial" w:cs="Arial"/>
        </w:rPr>
        <w:t xml:space="preserve">. </w:t>
      </w:r>
      <w:r w:rsidRPr="002066FE">
        <w:rPr>
          <w:rStyle w:val="Hyperlink"/>
          <w:rFonts w:ascii="Arial" w:hAnsi="Arial" w:cs="Arial"/>
          <w:color w:val="auto"/>
          <w:u w:val="none"/>
        </w:rPr>
        <w:t xml:space="preserve">Acesso: </w:t>
      </w:r>
      <w:r w:rsidRPr="002066FE">
        <w:rPr>
          <w:rStyle w:val="Hyperlink"/>
          <w:rFonts w:ascii="Arial" w:hAnsi="Arial" w:cs="Arial"/>
          <w:color w:val="auto"/>
          <w:sz w:val="24"/>
          <w:szCs w:val="24"/>
          <w:u w:val="none"/>
        </w:rPr>
        <w:t xml:space="preserve">21 </w:t>
      </w:r>
      <w:r w:rsidRPr="002066FE">
        <w:rPr>
          <w:rStyle w:val="Hyperlink"/>
          <w:rFonts w:ascii="Arial" w:hAnsi="Arial" w:cs="Arial"/>
          <w:color w:val="auto"/>
          <w:u w:val="none"/>
        </w:rPr>
        <w:t>jul.</w:t>
      </w:r>
      <w:r w:rsidRPr="002066FE">
        <w:rPr>
          <w:rStyle w:val="Hyperlink"/>
          <w:rFonts w:ascii="Arial" w:hAnsi="Arial" w:cs="Arial"/>
          <w:color w:val="auto"/>
          <w:sz w:val="24"/>
          <w:szCs w:val="24"/>
          <w:u w:val="none"/>
        </w:rPr>
        <w:t xml:space="preserve"> 2021</w:t>
      </w:r>
      <w:r w:rsidRPr="002066FE">
        <w:rPr>
          <w:rStyle w:val="Hyperlink"/>
          <w:rFonts w:ascii="Arial" w:hAnsi="Arial" w:cs="Arial"/>
          <w:color w:val="auto"/>
          <w:u w:val="none"/>
        </w:rPr>
        <w:t>.</w:t>
      </w:r>
    </w:p>
    <w:p w14:paraId="62CDBCDC" w14:textId="7E49306B" w:rsidR="00411F11" w:rsidRDefault="00411F11" w:rsidP="001565A8">
      <w:pPr>
        <w:pStyle w:val="PargrafodaLista"/>
        <w:tabs>
          <w:tab w:val="left" w:pos="520"/>
        </w:tabs>
        <w:spacing w:before="212" w:line="252" w:lineRule="auto"/>
        <w:ind w:right="98" w:firstLine="0"/>
        <w:rPr>
          <w:rFonts w:ascii="Arial" w:hAnsi="Arial" w:cs="Arial"/>
          <w:sz w:val="24"/>
          <w:szCs w:val="24"/>
        </w:rPr>
      </w:pPr>
    </w:p>
    <w:p w14:paraId="58D3734E" w14:textId="4FD812E8" w:rsidR="00D923AD" w:rsidRPr="00D923AD" w:rsidRDefault="00D923AD" w:rsidP="00D923AD">
      <w:pPr>
        <w:tabs>
          <w:tab w:val="left" w:pos="520"/>
        </w:tabs>
        <w:spacing w:line="249" w:lineRule="auto"/>
        <w:ind w:left="520" w:right="103"/>
        <w:rPr>
          <w:rFonts w:ascii="Arial" w:hAnsi="Arial" w:cs="Arial"/>
          <w:sz w:val="24"/>
          <w:szCs w:val="24"/>
        </w:rPr>
      </w:pPr>
      <w:r>
        <w:rPr>
          <w:rFonts w:ascii="Arial" w:hAnsi="Arial" w:cs="Arial"/>
          <w:sz w:val="24"/>
          <w:szCs w:val="24"/>
        </w:rPr>
        <w:t xml:space="preserve">8) </w:t>
      </w:r>
      <w:r w:rsidRPr="00D923AD">
        <w:t xml:space="preserve">MENOTTI, D. </w:t>
      </w:r>
      <w:r w:rsidR="00A1724C">
        <w:t>Aprendizagem Bayesiana</w:t>
      </w:r>
      <w:r w:rsidRPr="00D923AD">
        <w:t>, 2018. 2</w:t>
      </w:r>
      <w:r w:rsidR="00A1724C">
        <w:t>8</w:t>
      </w:r>
      <w:r w:rsidRPr="00D923AD">
        <w:t xml:space="preserve"> slides. Disponível em: </w:t>
      </w:r>
      <w:hyperlink r:id="rId49" w:history="1">
        <w:r w:rsidRPr="000007A8">
          <w:rPr>
            <w:rStyle w:val="Hyperlink"/>
            <w:rFonts w:ascii="Arial" w:hAnsi="Arial" w:cs="Arial"/>
            <w:sz w:val="24"/>
            <w:szCs w:val="24"/>
          </w:rPr>
          <w:t>https://www.inf.ufpr.br/menotti/ci171-182/slides/ci171-bayes.pdf</w:t>
        </w:r>
      </w:hyperlink>
      <w:r w:rsidRPr="00D923AD">
        <w:rPr>
          <w:rFonts w:ascii="Arial" w:hAnsi="Arial" w:cs="Arial"/>
        </w:rPr>
        <w:t xml:space="preserve">. </w:t>
      </w:r>
      <w:r w:rsidRPr="00D923AD">
        <w:rPr>
          <w:rStyle w:val="Hyperlink"/>
          <w:rFonts w:ascii="Arial" w:hAnsi="Arial" w:cs="Arial"/>
          <w:color w:val="auto"/>
          <w:u w:val="none"/>
        </w:rPr>
        <w:t xml:space="preserve">Acesso: </w:t>
      </w:r>
      <w:r w:rsidRPr="00D923AD">
        <w:rPr>
          <w:rStyle w:val="Hyperlink"/>
          <w:rFonts w:ascii="Arial" w:hAnsi="Arial" w:cs="Arial"/>
          <w:color w:val="auto"/>
          <w:sz w:val="24"/>
          <w:szCs w:val="24"/>
          <w:u w:val="none"/>
        </w:rPr>
        <w:t>2</w:t>
      </w:r>
      <w:r w:rsidR="00A1724C">
        <w:rPr>
          <w:rStyle w:val="Hyperlink"/>
          <w:rFonts w:ascii="Arial" w:hAnsi="Arial" w:cs="Arial"/>
          <w:color w:val="auto"/>
          <w:sz w:val="24"/>
          <w:szCs w:val="24"/>
          <w:u w:val="none"/>
        </w:rPr>
        <w:t>2</w:t>
      </w:r>
      <w:r w:rsidRPr="00D923AD">
        <w:rPr>
          <w:rStyle w:val="Hyperlink"/>
          <w:rFonts w:ascii="Arial" w:hAnsi="Arial" w:cs="Arial"/>
          <w:color w:val="auto"/>
          <w:sz w:val="24"/>
          <w:szCs w:val="24"/>
          <w:u w:val="none"/>
        </w:rPr>
        <w:t xml:space="preserve"> </w:t>
      </w:r>
      <w:r w:rsidRPr="00D923AD">
        <w:rPr>
          <w:rStyle w:val="Hyperlink"/>
          <w:rFonts w:ascii="Arial" w:hAnsi="Arial" w:cs="Arial"/>
          <w:color w:val="auto"/>
          <w:u w:val="none"/>
        </w:rPr>
        <w:t>jul.</w:t>
      </w:r>
      <w:r w:rsidRPr="00D923AD">
        <w:rPr>
          <w:rStyle w:val="Hyperlink"/>
          <w:rFonts w:ascii="Arial" w:hAnsi="Arial" w:cs="Arial"/>
          <w:color w:val="auto"/>
          <w:sz w:val="24"/>
          <w:szCs w:val="24"/>
          <w:u w:val="none"/>
        </w:rPr>
        <w:t xml:space="preserve"> 2021</w:t>
      </w:r>
      <w:r w:rsidRPr="00D923AD">
        <w:rPr>
          <w:rStyle w:val="Hyperlink"/>
          <w:rFonts w:ascii="Arial" w:hAnsi="Arial" w:cs="Arial"/>
          <w:color w:val="auto"/>
          <w:u w:val="none"/>
        </w:rPr>
        <w:t>.</w:t>
      </w:r>
    </w:p>
    <w:p w14:paraId="4D6AF176" w14:textId="77777777" w:rsidR="00D923AD" w:rsidRDefault="00D923AD" w:rsidP="00D923AD">
      <w:pPr>
        <w:tabs>
          <w:tab w:val="left" w:pos="520"/>
        </w:tabs>
        <w:spacing w:line="249" w:lineRule="auto"/>
        <w:ind w:left="520" w:right="103"/>
        <w:rPr>
          <w:rFonts w:ascii="Arial" w:hAnsi="Arial" w:cs="Arial"/>
          <w:sz w:val="24"/>
          <w:szCs w:val="24"/>
        </w:rPr>
      </w:pPr>
    </w:p>
    <w:p w14:paraId="4C458624" w14:textId="77777777" w:rsidR="00A1724C" w:rsidRPr="00D923AD" w:rsidRDefault="00A1724C" w:rsidP="00A1724C">
      <w:pPr>
        <w:tabs>
          <w:tab w:val="left" w:pos="520"/>
        </w:tabs>
        <w:spacing w:line="249" w:lineRule="auto"/>
        <w:ind w:left="520" w:right="103"/>
        <w:rPr>
          <w:rFonts w:ascii="Arial" w:hAnsi="Arial" w:cs="Arial"/>
          <w:sz w:val="24"/>
          <w:szCs w:val="24"/>
        </w:rPr>
      </w:pPr>
      <w:r w:rsidRPr="00A1724C">
        <w:t xml:space="preserve">KOERICH, A. L. Aprendizagem Bayesiana. 61 slides. Disponível em: </w:t>
      </w:r>
      <w:hyperlink r:id="rId50" w:history="1">
        <w:r w:rsidR="00D923AD" w:rsidRPr="000007A8">
          <w:rPr>
            <w:rStyle w:val="Hyperlink"/>
            <w:rFonts w:ascii="Arial" w:hAnsi="Arial" w:cs="Arial"/>
            <w:sz w:val="24"/>
            <w:szCs w:val="24"/>
          </w:rPr>
          <w:t>http://www.eletrica.ufpr.br/ufpr2/professor/36/TE808/5-NaiveBayes-AM.pdf</w:t>
        </w:r>
      </w:hyperlink>
      <w:r w:rsidRPr="00D923AD">
        <w:rPr>
          <w:rFonts w:ascii="Arial" w:hAnsi="Arial" w:cs="Arial"/>
        </w:rPr>
        <w:t xml:space="preserve">. </w:t>
      </w:r>
      <w:r w:rsidRPr="00D923AD">
        <w:rPr>
          <w:rStyle w:val="Hyperlink"/>
          <w:rFonts w:ascii="Arial" w:hAnsi="Arial" w:cs="Arial"/>
          <w:color w:val="auto"/>
          <w:u w:val="none"/>
        </w:rPr>
        <w:t xml:space="preserve">Acesso: </w:t>
      </w:r>
      <w:r w:rsidRPr="00D923AD">
        <w:rPr>
          <w:rStyle w:val="Hyperlink"/>
          <w:rFonts w:ascii="Arial" w:hAnsi="Arial" w:cs="Arial"/>
          <w:color w:val="auto"/>
          <w:sz w:val="24"/>
          <w:szCs w:val="24"/>
          <w:u w:val="none"/>
        </w:rPr>
        <w:t>2</w:t>
      </w:r>
      <w:r>
        <w:rPr>
          <w:rStyle w:val="Hyperlink"/>
          <w:rFonts w:ascii="Arial" w:hAnsi="Arial" w:cs="Arial"/>
          <w:color w:val="auto"/>
          <w:sz w:val="24"/>
          <w:szCs w:val="24"/>
          <w:u w:val="none"/>
        </w:rPr>
        <w:t>2</w:t>
      </w:r>
      <w:r w:rsidRPr="00D923AD">
        <w:rPr>
          <w:rStyle w:val="Hyperlink"/>
          <w:rFonts w:ascii="Arial" w:hAnsi="Arial" w:cs="Arial"/>
          <w:color w:val="auto"/>
          <w:sz w:val="24"/>
          <w:szCs w:val="24"/>
          <w:u w:val="none"/>
        </w:rPr>
        <w:t xml:space="preserve"> </w:t>
      </w:r>
      <w:r w:rsidRPr="00D923AD">
        <w:rPr>
          <w:rStyle w:val="Hyperlink"/>
          <w:rFonts w:ascii="Arial" w:hAnsi="Arial" w:cs="Arial"/>
          <w:color w:val="auto"/>
          <w:u w:val="none"/>
        </w:rPr>
        <w:t>jul.</w:t>
      </w:r>
      <w:r w:rsidRPr="00D923AD">
        <w:rPr>
          <w:rStyle w:val="Hyperlink"/>
          <w:rFonts w:ascii="Arial" w:hAnsi="Arial" w:cs="Arial"/>
          <w:color w:val="auto"/>
          <w:sz w:val="24"/>
          <w:szCs w:val="24"/>
          <w:u w:val="none"/>
        </w:rPr>
        <w:t xml:space="preserve"> 2021</w:t>
      </w:r>
      <w:r w:rsidRPr="00D923AD">
        <w:rPr>
          <w:rStyle w:val="Hyperlink"/>
          <w:rFonts w:ascii="Arial" w:hAnsi="Arial" w:cs="Arial"/>
          <w:color w:val="auto"/>
          <w:u w:val="none"/>
        </w:rPr>
        <w:t>.</w:t>
      </w:r>
    </w:p>
    <w:p w14:paraId="1ABE1782" w14:textId="2237ECD8" w:rsidR="00D923AD" w:rsidRDefault="00D923AD" w:rsidP="00D923AD">
      <w:pPr>
        <w:tabs>
          <w:tab w:val="left" w:pos="520"/>
        </w:tabs>
        <w:spacing w:line="249" w:lineRule="auto"/>
        <w:ind w:left="520" w:right="103"/>
        <w:rPr>
          <w:rFonts w:ascii="Arial" w:hAnsi="Arial" w:cs="Arial"/>
          <w:sz w:val="24"/>
          <w:szCs w:val="24"/>
        </w:rPr>
      </w:pPr>
    </w:p>
    <w:p w14:paraId="6A53A92E" w14:textId="77777777" w:rsidR="00A1724C" w:rsidRDefault="00A1724C" w:rsidP="00A1724C">
      <w:pPr>
        <w:pStyle w:val="PargrafodaLista"/>
        <w:tabs>
          <w:tab w:val="left" w:pos="519"/>
          <w:tab w:val="left" w:pos="520"/>
        </w:tabs>
        <w:spacing w:before="204"/>
        <w:ind w:firstLine="0"/>
        <w:rPr>
          <w:rFonts w:ascii="Arial" w:hAnsi="Arial" w:cs="Arial"/>
          <w:sz w:val="24"/>
          <w:szCs w:val="24"/>
        </w:rPr>
      </w:pPr>
      <w:r>
        <w:rPr>
          <w:rFonts w:ascii="Arial" w:hAnsi="Arial" w:cs="Arial"/>
          <w:sz w:val="24"/>
          <w:szCs w:val="24"/>
        </w:rPr>
        <w:t xml:space="preserve">9) </w:t>
      </w:r>
    </w:p>
    <w:p w14:paraId="03184E4C" w14:textId="77777777" w:rsidR="0006719E" w:rsidRPr="00D923AD" w:rsidRDefault="0006719E" w:rsidP="0006719E">
      <w:pPr>
        <w:tabs>
          <w:tab w:val="left" w:pos="520"/>
        </w:tabs>
        <w:spacing w:line="249" w:lineRule="auto"/>
        <w:ind w:left="520" w:right="103"/>
        <w:rPr>
          <w:rFonts w:ascii="Arial" w:hAnsi="Arial" w:cs="Arial"/>
          <w:sz w:val="24"/>
          <w:szCs w:val="24"/>
        </w:rPr>
      </w:pPr>
      <w:r w:rsidRPr="0006719E">
        <w:rPr>
          <w:rFonts w:ascii="Arial" w:hAnsi="Arial" w:cs="Arial"/>
          <w:sz w:val="24"/>
          <w:szCs w:val="24"/>
        </w:rPr>
        <w:t xml:space="preserve">ROMÃO, W. Extração de Regras de Associação em C&amp;t: o Algoritmo Apriori. Programa de Pós-Graduação em Engenharia de Produção. Universidade Federal de Santa Catarina. Florianópolis. Disponível em: </w:t>
      </w:r>
      <w:hyperlink r:id="rId51" w:history="1">
        <w:r w:rsidRPr="00C54ABE">
          <w:rPr>
            <w:rStyle w:val="Hyperlink"/>
            <w:rFonts w:ascii="Arial" w:hAnsi="Arial" w:cs="Arial"/>
            <w:sz w:val="24"/>
            <w:szCs w:val="24"/>
          </w:rPr>
          <w:t>http://www.abepro.org.br/biblioteca/ENEGEP19</w:t>
        </w:r>
        <w:r w:rsidRPr="00C54ABE">
          <w:rPr>
            <w:rStyle w:val="Hyperlink"/>
            <w:rFonts w:ascii="Arial" w:hAnsi="Arial" w:cs="Arial"/>
            <w:sz w:val="24"/>
            <w:szCs w:val="24"/>
          </w:rPr>
          <w:tab/>
          <w:t>99_A0901.PDF</w:t>
        </w:r>
      </w:hyperlink>
      <w:r w:rsidRPr="00D923AD">
        <w:rPr>
          <w:rFonts w:ascii="Arial" w:hAnsi="Arial" w:cs="Arial"/>
        </w:rPr>
        <w:t xml:space="preserve">. </w:t>
      </w:r>
      <w:r w:rsidRPr="00D923AD">
        <w:rPr>
          <w:rStyle w:val="Hyperlink"/>
          <w:rFonts w:ascii="Arial" w:hAnsi="Arial" w:cs="Arial"/>
          <w:color w:val="auto"/>
          <w:u w:val="none"/>
        </w:rPr>
        <w:t xml:space="preserve">Acesso: </w:t>
      </w:r>
      <w:r w:rsidRPr="00D923AD">
        <w:rPr>
          <w:rStyle w:val="Hyperlink"/>
          <w:rFonts w:ascii="Arial" w:hAnsi="Arial" w:cs="Arial"/>
          <w:color w:val="auto"/>
          <w:sz w:val="24"/>
          <w:szCs w:val="24"/>
          <w:u w:val="none"/>
        </w:rPr>
        <w:t>2</w:t>
      </w:r>
      <w:r>
        <w:rPr>
          <w:rStyle w:val="Hyperlink"/>
          <w:rFonts w:ascii="Arial" w:hAnsi="Arial" w:cs="Arial"/>
          <w:color w:val="auto"/>
          <w:sz w:val="24"/>
          <w:szCs w:val="24"/>
          <w:u w:val="none"/>
        </w:rPr>
        <w:t>2</w:t>
      </w:r>
      <w:r w:rsidRPr="00D923AD">
        <w:rPr>
          <w:rStyle w:val="Hyperlink"/>
          <w:rFonts w:ascii="Arial" w:hAnsi="Arial" w:cs="Arial"/>
          <w:color w:val="auto"/>
          <w:sz w:val="24"/>
          <w:szCs w:val="24"/>
          <w:u w:val="none"/>
        </w:rPr>
        <w:t xml:space="preserve"> </w:t>
      </w:r>
      <w:r w:rsidRPr="00D923AD">
        <w:rPr>
          <w:rStyle w:val="Hyperlink"/>
          <w:rFonts w:ascii="Arial" w:hAnsi="Arial" w:cs="Arial"/>
          <w:color w:val="auto"/>
          <w:u w:val="none"/>
        </w:rPr>
        <w:t>jul.</w:t>
      </w:r>
      <w:r w:rsidRPr="00D923AD">
        <w:rPr>
          <w:rStyle w:val="Hyperlink"/>
          <w:rFonts w:ascii="Arial" w:hAnsi="Arial" w:cs="Arial"/>
          <w:color w:val="auto"/>
          <w:sz w:val="24"/>
          <w:szCs w:val="24"/>
          <w:u w:val="none"/>
        </w:rPr>
        <w:t xml:space="preserve"> 2021</w:t>
      </w:r>
      <w:r w:rsidRPr="00D923AD">
        <w:rPr>
          <w:rStyle w:val="Hyperlink"/>
          <w:rFonts w:ascii="Arial" w:hAnsi="Arial" w:cs="Arial"/>
          <w:color w:val="auto"/>
          <w:u w:val="none"/>
        </w:rPr>
        <w:t>.</w:t>
      </w:r>
    </w:p>
    <w:p w14:paraId="6E105CD6" w14:textId="56807088" w:rsidR="00A1724C" w:rsidRPr="00A1724C" w:rsidRDefault="00A1724C" w:rsidP="00A1724C">
      <w:pPr>
        <w:pStyle w:val="PargrafodaLista"/>
        <w:tabs>
          <w:tab w:val="left" w:pos="519"/>
          <w:tab w:val="left" w:pos="520"/>
        </w:tabs>
        <w:spacing w:before="204"/>
        <w:ind w:firstLine="0"/>
        <w:rPr>
          <w:rFonts w:ascii="Arial" w:hAnsi="Arial" w:cs="Arial"/>
          <w:color w:val="0000FF"/>
          <w:sz w:val="24"/>
          <w:szCs w:val="24"/>
          <w:u w:val="single"/>
        </w:rPr>
      </w:pPr>
    </w:p>
    <w:p w14:paraId="581DE76B" w14:textId="77777777" w:rsidR="0006719E" w:rsidRPr="00D923AD" w:rsidRDefault="0006719E" w:rsidP="0006719E">
      <w:pPr>
        <w:tabs>
          <w:tab w:val="left" w:pos="520"/>
        </w:tabs>
        <w:spacing w:line="249" w:lineRule="auto"/>
        <w:ind w:left="520" w:right="103"/>
        <w:rPr>
          <w:rFonts w:ascii="Arial" w:hAnsi="Arial" w:cs="Arial"/>
          <w:sz w:val="24"/>
          <w:szCs w:val="24"/>
        </w:rPr>
      </w:pPr>
      <w:r w:rsidRPr="0006719E">
        <w:t xml:space="preserve">ALMEIDA, D. C. Descoberta Automatizada de Associações com o Uso do Algoritmo Apriori como Técnica de Mineração de Dados. Dissertação (Mestrado em Engenharia da Computação) – Universidade Federal de Goiás. Goiânia, 2011. Disponível em: </w:t>
      </w:r>
      <w:hyperlink r:id="rId52" w:history="1">
        <w:r w:rsidR="00A1724C" w:rsidRPr="003F1DB4">
          <w:rPr>
            <w:rStyle w:val="Hyperlink"/>
            <w:rFonts w:ascii="Arial" w:hAnsi="Arial" w:cs="Arial"/>
            <w:sz w:val="24"/>
            <w:szCs w:val="24"/>
          </w:rPr>
          <w:t>https://repositorio.bc.ufg.br/tede/bitstream/tde/966/1/Dissertacao%20Derciley%20Cunha%20de%20Almeida.pdf</w:t>
        </w:r>
      </w:hyperlink>
      <w:r w:rsidRPr="00D923AD">
        <w:rPr>
          <w:rFonts w:ascii="Arial" w:hAnsi="Arial" w:cs="Arial"/>
        </w:rPr>
        <w:t xml:space="preserve">. </w:t>
      </w:r>
      <w:r w:rsidRPr="00D923AD">
        <w:rPr>
          <w:rStyle w:val="Hyperlink"/>
          <w:rFonts w:ascii="Arial" w:hAnsi="Arial" w:cs="Arial"/>
          <w:color w:val="auto"/>
          <w:u w:val="none"/>
        </w:rPr>
        <w:t xml:space="preserve">Acesso: </w:t>
      </w:r>
      <w:r w:rsidRPr="00D923AD">
        <w:rPr>
          <w:rStyle w:val="Hyperlink"/>
          <w:rFonts w:ascii="Arial" w:hAnsi="Arial" w:cs="Arial"/>
          <w:color w:val="auto"/>
          <w:sz w:val="24"/>
          <w:szCs w:val="24"/>
          <w:u w:val="none"/>
        </w:rPr>
        <w:t>2</w:t>
      </w:r>
      <w:r>
        <w:rPr>
          <w:rStyle w:val="Hyperlink"/>
          <w:rFonts w:ascii="Arial" w:hAnsi="Arial" w:cs="Arial"/>
          <w:color w:val="auto"/>
          <w:sz w:val="24"/>
          <w:szCs w:val="24"/>
          <w:u w:val="none"/>
        </w:rPr>
        <w:t>2</w:t>
      </w:r>
      <w:r w:rsidRPr="00D923AD">
        <w:rPr>
          <w:rStyle w:val="Hyperlink"/>
          <w:rFonts w:ascii="Arial" w:hAnsi="Arial" w:cs="Arial"/>
          <w:color w:val="auto"/>
          <w:sz w:val="24"/>
          <w:szCs w:val="24"/>
          <w:u w:val="none"/>
        </w:rPr>
        <w:t xml:space="preserve"> </w:t>
      </w:r>
      <w:r w:rsidRPr="00D923AD">
        <w:rPr>
          <w:rStyle w:val="Hyperlink"/>
          <w:rFonts w:ascii="Arial" w:hAnsi="Arial" w:cs="Arial"/>
          <w:color w:val="auto"/>
          <w:u w:val="none"/>
        </w:rPr>
        <w:t>jul.</w:t>
      </w:r>
      <w:r w:rsidRPr="00D923AD">
        <w:rPr>
          <w:rStyle w:val="Hyperlink"/>
          <w:rFonts w:ascii="Arial" w:hAnsi="Arial" w:cs="Arial"/>
          <w:color w:val="auto"/>
          <w:sz w:val="24"/>
          <w:szCs w:val="24"/>
          <w:u w:val="none"/>
        </w:rPr>
        <w:t xml:space="preserve"> 2021</w:t>
      </w:r>
      <w:r w:rsidRPr="00D923AD">
        <w:rPr>
          <w:rStyle w:val="Hyperlink"/>
          <w:rFonts w:ascii="Arial" w:hAnsi="Arial" w:cs="Arial"/>
          <w:color w:val="auto"/>
          <w:u w:val="none"/>
        </w:rPr>
        <w:t>.</w:t>
      </w:r>
    </w:p>
    <w:p w14:paraId="04C67242" w14:textId="0E43D701" w:rsidR="00A1724C" w:rsidRDefault="00A1724C" w:rsidP="00A1724C">
      <w:pPr>
        <w:pStyle w:val="PargrafodaLista"/>
        <w:tabs>
          <w:tab w:val="left" w:pos="519"/>
          <w:tab w:val="left" w:pos="520"/>
        </w:tabs>
        <w:spacing w:before="204"/>
        <w:ind w:firstLine="0"/>
        <w:rPr>
          <w:rFonts w:ascii="Arial" w:hAnsi="Arial" w:cs="Arial"/>
          <w:sz w:val="24"/>
          <w:szCs w:val="24"/>
        </w:rPr>
      </w:pPr>
    </w:p>
    <w:p w14:paraId="4C1A12D6" w14:textId="77777777" w:rsidR="00A1724C" w:rsidRDefault="00A1724C" w:rsidP="00A1724C">
      <w:pPr>
        <w:rPr>
          <w:rFonts w:ascii="Arial" w:hAnsi="Arial" w:cs="Arial"/>
          <w:sz w:val="24"/>
          <w:szCs w:val="24"/>
        </w:rPr>
      </w:pPr>
    </w:p>
    <w:p w14:paraId="1F5172D0" w14:textId="41B182BE" w:rsidR="00A1724C" w:rsidRDefault="0006719E" w:rsidP="00A1724C">
      <w:pPr>
        <w:ind w:left="520"/>
        <w:rPr>
          <w:rFonts w:ascii="Arial" w:hAnsi="Arial" w:cs="Arial"/>
          <w:sz w:val="24"/>
          <w:szCs w:val="24"/>
        </w:rPr>
      </w:pPr>
      <w:r w:rsidRPr="0006719E">
        <w:t xml:space="preserve">VASCONCELOS, L. M. R, CARVALHO, C. L. Aplicação de Regras de Associação para Mineração de Dados na Web. Universidade Federal de Goiás. Goiânia, 2004. Disponível em: </w:t>
      </w:r>
      <w:hyperlink r:id="rId53" w:history="1">
        <w:r w:rsidR="00A1724C" w:rsidRPr="000007A8">
          <w:rPr>
            <w:rStyle w:val="Hyperlink"/>
            <w:rFonts w:ascii="Arial" w:hAnsi="Arial" w:cs="Arial"/>
            <w:sz w:val="24"/>
            <w:szCs w:val="24"/>
          </w:rPr>
          <w:t>https://ww2.inf.ufg.br/sites/default/files/uploads/relatorios-tecnicos/RT-INF_004-04.pdf</w:t>
        </w:r>
      </w:hyperlink>
      <w:r w:rsidRPr="00D923AD">
        <w:rPr>
          <w:rFonts w:ascii="Arial" w:hAnsi="Arial" w:cs="Arial"/>
        </w:rPr>
        <w:t xml:space="preserve">. </w:t>
      </w:r>
      <w:r w:rsidRPr="00D923AD">
        <w:rPr>
          <w:rStyle w:val="Hyperlink"/>
          <w:rFonts w:ascii="Arial" w:hAnsi="Arial" w:cs="Arial"/>
          <w:color w:val="auto"/>
          <w:u w:val="none"/>
        </w:rPr>
        <w:t xml:space="preserve">Acesso: </w:t>
      </w:r>
      <w:r w:rsidRPr="00D923AD">
        <w:rPr>
          <w:rStyle w:val="Hyperlink"/>
          <w:rFonts w:ascii="Arial" w:hAnsi="Arial" w:cs="Arial"/>
          <w:color w:val="auto"/>
          <w:sz w:val="24"/>
          <w:szCs w:val="24"/>
          <w:u w:val="none"/>
        </w:rPr>
        <w:t>2</w:t>
      </w:r>
      <w:r>
        <w:rPr>
          <w:rStyle w:val="Hyperlink"/>
          <w:rFonts w:ascii="Arial" w:hAnsi="Arial" w:cs="Arial"/>
          <w:color w:val="auto"/>
          <w:sz w:val="24"/>
          <w:szCs w:val="24"/>
          <w:u w:val="none"/>
        </w:rPr>
        <w:t>2</w:t>
      </w:r>
      <w:r w:rsidRPr="00D923AD">
        <w:rPr>
          <w:rStyle w:val="Hyperlink"/>
          <w:rFonts w:ascii="Arial" w:hAnsi="Arial" w:cs="Arial"/>
          <w:color w:val="auto"/>
          <w:sz w:val="24"/>
          <w:szCs w:val="24"/>
          <w:u w:val="none"/>
        </w:rPr>
        <w:t xml:space="preserve"> </w:t>
      </w:r>
      <w:r w:rsidRPr="00D923AD">
        <w:rPr>
          <w:rStyle w:val="Hyperlink"/>
          <w:rFonts w:ascii="Arial" w:hAnsi="Arial" w:cs="Arial"/>
          <w:color w:val="auto"/>
          <w:u w:val="none"/>
        </w:rPr>
        <w:t>jul.</w:t>
      </w:r>
      <w:r w:rsidRPr="00D923AD">
        <w:rPr>
          <w:rStyle w:val="Hyperlink"/>
          <w:rFonts w:ascii="Arial" w:hAnsi="Arial" w:cs="Arial"/>
          <w:color w:val="auto"/>
          <w:sz w:val="24"/>
          <w:szCs w:val="24"/>
          <w:u w:val="none"/>
        </w:rPr>
        <w:t xml:space="preserve"> 2021</w:t>
      </w:r>
      <w:r w:rsidRPr="00D923AD">
        <w:rPr>
          <w:rStyle w:val="Hyperlink"/>
          <w:rFonts w:ascii="Arial" w:hAnsi="Arial" w:cs="Arial"/>
          <w:color w:val="auto"/>
          <w:u w:val="none"/>
        </w:rPr>
        <w:t>.</w:t>
      </w:r>
    </w:p>
    <w:p w14:paraId="0998A654" w14:textId="12AE4B97" w:rsidR="00D923AD" w:rsidRDefault="00D923AD" w:rsidP="00A1724C">
      <w:pPr>
        <w:tabs>
          <w:tab w:val="left" w:pos="520"/>
        </w:tabs>
        <w:spacing w:line="249" w:lineRule="auto"/>
        <w:ind w:left="520" w:right="103"/>
        <w:jc w:val="both"/>
        <w:rPr>
          <w:rFonts w:ascii="Arial" w:hAnsi="Arial" w:cs="Arial"/>
          <w:sz w:val="24"/>
          <w:szCs w:val="24"/>
        </w:rPr>
      </w:pPr>
    </w:p>
    <w:p w14:paraId="371551C9" w14:textId="79F3DFE4" w:rsidR="0006719E" w:rsidRPr="00544B14" w:rsidRDefault="0006719E" w:rsidP="00544B14">
      <w:pPr>
        <w:pStyle w:val="PargrafodaLista"/>
        <w:tabs>
          <w:tab w:val="left" w:pos="520"/>
        </w:tabs>
        <w:spacing w:before="212" w:line="252" w:lineRule="auto"/>
        <w:ind w:right="98" w:firstLine="0"/>
        <w:rPr>
          <w:rFonts w:ascii="Arial" w:hAnsi="Arial" w:cs="Arial"/>
          <w:sz w:val="24"/>
          <w:szCs w:val="24"/>
        </w:rPr>
      </w:pPr>
      <w:r>
        <w:rPr>
          <w:rFonts w:ascii="Arial" w:hAnsi="Arial" w:cs="Arial"/>
          <w:sz w:val="24"/>
          <w:szCs w:val="24"/>
        </w:rPr>
        <w:t xml:space="preserve">11) </w:t>
      </w:r>
      <w:r w:rsidR="00B22520" w:rsidRPr="00544B14">
        <w:rPr>
          <w:rFonts w:ascii="Arial" w:hAnsi="Arial" w:cs="Arial"/>
          <w:sz w:val="24"/>
          <w:szCs w:val="24"/>
        </w:rPr>
        <w:t xml:space="preserve">BECKER, K. ; TUMITAN, D. Introdução à Mineração de Opiniões: Conceitos, Aplicações e Desafios. </w:t>
      </w:r>
      <w:r w:rsidR="00B22520" w:rsidRPr="00544B14">
        <w:rPr>
          <w:rFonts w:ascii="Arial" w:hAnsi="Arial" w:cs="Arial"/>
          <w:sz w:val="24"/>
          <w:szCs w:val="24"/>
          <w:lang w:val="en-US"/>
        </w:rPr>
        <w:t xml:space="preserve">In: Joao Eduardo Ferreira. (Org.). Lectures of the 28th Brazilian Symposium on Databases. </w:t>
      </w:r>
      <w:r w:rsidR="00B22520" w:rsidRPr="00544B14">
        <w:rPr>
          <w:rFonts w:ascii="Arial" w:hAnsi="Arial" w:cs="Arial"/>
          <w:sz w:val="24"/>
          <w:szCs w:val="24"/>
        </w:rPr>
        <w:t xml:space="preserve">1ed.Pernambuco: CIN - UFPE, 2013, v. , p. 27-52. Disponível em: </w:t>
      </w:r>
      <w:hyperlink r:id="rId54" w:history="1">
        <w:r w:rsidRPr="00544B14">
          <w:rPr>
            <w:rStyle w:val="Hyperlink"/>
            <w:rFonts w:ascii="Arial" w:hAnsi="Arial" w:cs="Arial"/>
            <w:sz w:val="24"/>
            <w:szCs w:val="24"/>
          </w:rPr>
          <w:t>https://www.inf.ufrgs.br/~kbecker/lib/exe/fetch.php?media=minicursosbbd_versaosubmetida.pdf</w:t>
        </w:r>
      </w:hyperlink>
      <w:r w:rsidR="00B22520" w:rsidRPr="00544B14">
        <w:rPr>
          <w:rFonts w:ascii="Arial" w:hAnsi="Arial" w:cs="Arial"/>
        </w:rPr>
        <w:t xml:space="preserve">. </w:t>
      </w:r>
      <w:r w:rsidR="00B22520" w:rsidRPr="00544B14">
        <w:rPr>
          <w:rStyle w:val="Hyperlink"/>
          <w:rFonts w:ascii="Arial" w:hAnsi="Arial" w:cs="Arial"/>
          <w:color w:val="auto"/>
          <w:u w:val="none"/>
        </w:rPr>
        <w:t xml:space="preserve">Acesso: </w:t>
      </w:r>
      <w:r w:rsidR="00B22520" w:rsidRPr="00544B14">
        <w:rPr>
          <w:rStyle w:val="Hyperlink"/>
          <w:rFonts w:ascii="Arial" w:hAnsi="Arial" w:cs="Arial"/>
          <w:color w:val="auto"/>
          <w:sz w:val="24"/>
          <w:szCs w:val="24"/>
          <w:u w:val="none"/>
        </w:rPr>
        <w:t xml:space="preserve">22 </w:t>
      </w:r>
      <w:r w:rsidR="00B22520" w:rsidRPr="00544B14">
        <w:rPr>
          <w:rStyle w:val="Hyperlink"/>
          <w:rFonts w:ascii="Arial" w:hAnsi="Arial" w:cs="Arial"/>
          <w:color w:val="auto"/>
          <w:u w:val="none"/>
        </w:rPr>
        <w:t>jul.</w:t>
      </w:r>
      <w:r w:rsidR="00B22520" w:rsidRPr="00544B14">
        <w:rPr>
          <w:rStyle w:val="Hyperlink"/>
          <w:rFonts w:ascii="Arial" w:hAnsi="Arial" w:cs="Arial"/>
          <w:color w:val="auto"/>
          <w:sz w:val="24"/>
          <w:szCs w:val="24"/>
          <w:u w:val="none"/>
        </w:rPr>
        <w:t xml:space="preserve"> 2021</w:t>
      </w:r>
      <w:r w:rsidR="00B22520" w:rsidRPr="00544B14">
        <w:rPr>
          <w:rStyle w:val="Hyperlink"/>
          <w:rFonts w:ascii="Arial" w:hAnsi="Arial" w:cs="Arial"/>
          <w:color w:val="auto"/>
          <w:u w:val="none"/>
        </w:rPr>
        <w:t>.</w:t>
      </w:r>
    </w:p>
    <w:p w14:paraId="47EF5500" w14:textId="77777777" w:rsidR="0006719E" w:rsidRPr="00523B86" w:rsidRDefault="0006719E" w:rsidP="0006719E">
      <w:pPr>
        <w:pStyle w:val="PargrafodaLista"/>
        <w:tabs>
          <w:tab w:val="left" w:pos="520"/>
        </w:tabs>
        <w:spacing w:before="0"/>
        <w:ind w:firstLine="0"/>
        <w:rPr>
          <w:rFonts w:ascii="Arial" w:hAnsi="Arial" w:cs="Arial"/>
          <w:sz w:val="24"/>
          <w:szCs w:val="24"/>
        </w:rPr>
      </w:pPr>
    </w:p>
    <w:p w14:paraId="439CB7B1" w14:textId="77777777" w:rsidR="0006719E" w:rsidRPr="00523B86" w:rsidRDefault="00E060C6" w:rsidP="0006719E">
      <w:pPr>
        <w:pStyle w:val="PargrafodaLista"/>
        <w:tabs>
          <w:tab w:val="left" w:pos="520"/>
        </w:tabs>
        <w:spacing w:before="0"/>
        <w:ind w:firstLine="0"/>
        <w:rPr>
          <w:rFonts w:ascii="Arial" w:hAnsi="Arial" w:cs="Arial"/>
          <w:sz w:val="24"/>
          <w:szCs w:val="24"/>
        </w:rPr>
      </w:pPr>
      <w:hyperlink r:id="rId55" w:history="1">
        <w:r w:rsidR="0006719E" w:rsidRPr="00523B86">
          <w:rPr>
            <w:rStyle w:val="Hyperlink"/>
            <w:rFonts w:ascii="Arial" w:hAnsi="Arial" w:cs="Arial"/>
            <w:sz w:val="24"/>
            <w:szCs w:val="24"/>
          </w:rPr>
          <w:t>https://ww2.inf.ufg.br/sites/default/files/uploads/relatorios-tecnicos/RT-INF_005-</w:t>
        </w:r>
        <w:r w:rsidR="0006719E" w:rsidRPr="00523B86">
          <w:rPr>
            <w:rStyle w:val="Hyperlink"/>
            <w:rFonts w:ascii="Arial" w:hAnsi="Arial" w:cs="Arial"/>
            <w:sz w:val="24"/>
            <w:szCs w:val="24"/>
          </w:rPr>
          <w:lastRenderedPageBreak/>
          <w:t>07.pdf</w:t>
        </w:r>
      </w:hyperlink>
    </w:p>
    <w:p w14:paraId="1D59FEEB" w14:textId="64C7699F" w:rsidR="0006719E" w:rsidRDefault="0006719E" w:rsidP="001565A8">
      <w:pPr>
        <w:pStyle w:val="PargrafodaLista"/>
        <w:tabs>
          <w:tab w:val="left" w:pos="520"/>
        </w:tabs>
        <w:spacing w:before="212" w:line="252" w:lineRule="auto"/>
        <w:ind w:right="98" w:firstLine="0"/>
        <w:rPr>
          <w:rFonts w:ascii="Arial" w:hAnsi="Arial" w:cs="Arial"/>
          <w:sz w:val="24"/>
          <w:szCs w:val="24"/>
        </w:rPr>
      </w:pPr>
    </w:p>
    <w:p w14:paraId="512BDF90" w14:textId="4748FEF0" w:rsidR="00B22520" w:rsidRDefault="00B22520" w:rsidP="001565A8">
      <w:pPr>
        <w:pStyle w:val="PargrafodaLista"/>
        <w:tabs>
          <w:tab w:val="left" w:pos="520"/>
        </w:tabs>
        <w:spacing w:before="212" w:line="252" w:lineRule="auto"/>
        <w:ind w:right="98" w:firstLine="0"/>
        <w:rPr>
          <w:rFonts w:ascii="Arial" w:hAnsi="Arial" w:cs="Arial"/>
          <w:sz w:val="24"/>
          <w:szCs w:val="24"/>
        </w:rPr>
      </w:pPr>
      <w:r>
        <w:rPr>
          <w:rFonts w:ascii="Arial" w:hAnsi="Arial" w:cs="Arial"/>
          <w:sz w:val="24"/>
          <w:szCs w:val="24"/>
        </w:rPr>
        <w:t>12)</w:t>
      </w:r>
    </w:p>
    <w:p w14:paraId="5669178D" w14:textId="77777777" w:rsidR="00B22520" w:rsidRDefault="00B22520" w:rsidP="001565A8">
      <w:pPr>
        <w:pStyle w:val="PargrafodaLista"/>
        <w:tabs>
          <w:tab w:val="left" w:pos="520"/>
        </w:tabs>
        <w:spacing w:before="212" w:line="252" w:lineRule="auto"/>
        <w:ind w:right="98" w:firstLine="0"/>
        <w:rPr>
          <w:rFonts w:ascii="Arial" w:hAnsi="Arial" w:cs="Arial"/>
          <w:sz w:val="24"/>
          <w:szCs w:val="24"/>
        </w:rPr>
      </w:pPr>
    </w:p>
    <w:p w14:paraId="033F9402" w14:textId="77777777" w:rsidR="00B22520" w:rsidRPr="00F63EA0" w:rsidRDefault="00B22520" w:rsidP="00B22520">
      <w:pPr>
        <w:pStyle w:val="PargrafodaLista"/>
        <w:tabs>
          <w:tab w:val="left" w:pos="520"/>
        </w:tabs>
        <w:spacing w:before="212" w:line="252" w:lineRule="auto"/>
        <w:ind w:right="98" w:firstLine="0"/>
        <w:rPr>
          <w:rFonts w:ascii="Arial" w:hAnsi="Arial" w:cs="Arial"/>
          <w:sz w:val="24"/>
          <w:szCs w:val="24"/>
        </w:rPr>
      </w:pPr>
      <w:r w:rsidRPr="00F63EA0">
        <w:rPr>
          <w:rFonts w:ascii="Arial" w:hAnsi="Arial" w:cs="Arial"/>
          <w:sz w:val="24"/>
          <w:szCs w:val="24"/>
        </w:rPr>
        <w:t>https://bdm.unb.br/bitstream/10483/19987/1/2017_RebecaAndradeBaldomir_tcc.pdf</w:t>
      </w:r>
    </w:p>
    <w:p w14:paraId="5D5E3C63" w14:textId="77777777" w:rsidR="00B22520" w:rsidRPr="002066FE" w:rsidRDefault="00B22520" w:rsidP="001565A8">
      <w:pPr>
        <w:pStyle w:val="PargrafodaLista"/>
        <w:tabs>
          <w:tab w:val="left" w:pos="520"/>
        </w:tabs>
        <w:spacing w:before="212" w:line="252" w:lineRule="auto"/>
        <w:ind w:right="98" w:firstLine="0"/>
        <w:rPr>
          <w:rFonts w:ascii="Arial" w:hAnsi="Arial" w:cs="Arial"/>
          <w:sz w:val="24"/>
          <w:szCs w:val="24"/>
        </w:rPr>
      </w:pPr>
    </w:p>
    <w:p w14:paraId="4891F497" w14:textId="77777777" w:rsidR="00F12C69" w:rsidRPr="002066FE" w:rsidRDefault="00F12C69" w:rsidP="001565A8">
      <w:pPr>
        <w:pStyle w:val="Corpodetexto"/>
        <w:jc w:val="both"/>
        <w:rPr>
          <w:rFonts w:ascii="Arial" w:hAnsi="Arial" w:cs="Arial"/>
          <w:sz w:val="24"/>
          <w:szCs w:val="24"/>
        </w:rPr>
      </w:pPr>
    </w:p>
    <w:p w14:paraId="226115EE" w14:textId="77777777" w:rsidR="00F12C69" w:rsidRPr="002066FE" w:rsidRDefault="00F12C69" w:rsidP="009C4D15">
      <w:pPr>
        <w:pStyle w:val="Corpodetexto"/>
        <w:jc w:val="both"/>
        <w:rPr>
          <w:rFonts w:ascii="Arial" w:hAnsi="Arial" w:cs="Arial"/>
          <w:sz w:val="24"/>
          <w:szCs w:val="24"/>
        </w:rPr>
      </w:pPr>
    </w:p>
    <w:p w14:paraId="01931379" w14:textId="77777777" w:rsidR="00F12C69" w:rsidRPr="002066FE" w:rsidRDefault="00CB256C" w:rsidP="009C4D15">
      <w:pPr>
        <w:pStyle w:val="Corpodetexto"/>
        <w:spacing w:before="4"/>
        <w:jc w:val="both"/>
        <w:rPr>
          <w:rFonts w:ascii="Arial" w:hAnsi="Arial" w:cs="Arial"/>
          <w:sz w:val="24"/>
          <w:szCs w:val="24"/>
        </w:rPr>
      </w:pPr>
      <w:r w:rsidRPr="002066FE">
        <w:rPr>
          <w:rFonts w:ascii="Arial" w:hAnsi="Arial" w:cs="Arial"/>
          <w:noProof/>
          <w:sz w:val="24"/>
          <w:szCs w:val="24"/>
          <w:lang w:val="pt-BR" w:eastAsia="pt-BR"/>
        </w:rPr>
        <w:drawing>
          <wp:anchor distT="0" distB="0" distL="0" distR="0" simplePos="0" relativeHeight="251658240" behindDoc="0" locked="0" layoutInCell="1" allowOverlap="1" wp14:anchorId="48FC2DA1" wp14:editId="0D6F5308">
            <wp:simplePos x="0" y="0"/>
            <wp:positionH relativeFrom="page">
              <wp:posOffset>2305050</wp:posOffset>
            </wp:positionH>
            <wp:positionV relativeFrom="paragraph">
              <wp:posOffset>141651</wp:posOffset>
            </wp:positionV>
            <wp:extent cx="2730703" cy="283463"/>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56" cstate="print"/>
                    <a:stretch>
                      <a:fillRect/>
                    </a:stretch>
                  </pic:blipFill>
                  <pic:spPr>
                    <a:xfrm>
                      <a:off x="0" y="0"/>
                      <a:ext cx="2730703" cy="283463"/>
                    </a:xfrm>
                    <a:prstGeom prst="rect">
                      <a:avLst/>
                    </a:prstGeom>
                  </pic:spPr>
                </pic:pic>
              </a:graphicData>
            </a:graphic>
          </wp:anchor>
        </w:drawing>
      </w:r>
    </w:p>
    <w:sectPr w:rsidR="00F12C69" w:rsidRPr="002066FE">
      <w:pgSz w:w="12240" w:h="15840"/>
      <w:pgMar w:top="1560" w:right="1340" w:bottom="280" w:left="1340" w:header="68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8EA612" w14:textId="77777777" w:rsidR="00E060C6" w:rsidRDefault="00E060C6">
      <w:r>
        <w:separator/>
      </w:r>
    </w:p>
  </w:endnote>
  <w:endnote w:type="continuationSeparator" w:id="0">
    <w:p w14:paraId="3A8B35C7" w14:textId="77777777" w:rsidR="00E060C6" w:rsidRDefault="00E06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6E172" w14:textId="77777777" w:rsidR="00E060C6" w:rsidRDefault="00E060C6">
      <w:r>
        <w:separator/>
      </w:r>
    </w:p>
  </w:footnote>
  <w:footnote w:type="continuationSeparator" w:id="0">
    <w:p w14:paraId="2CA80946" w14:textId="77777777" w:rsidR="00E060C6" w:rsidRDefault="00E060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7208D" w14:textId="5413B738" w:rsidR="00F418E7" w:rsidRPr="000648B9" w:rsidRDefault="00F418E7" w:rsidP="00F418E7">
    <w:pPr>
      <w:pStyle w:val="Cabealho"/>
      <w:rPr>
        <w:rFonts w:ascii="Arial" w:hAnsi="Arial" w:cs="Arial"/>
        <w:b/>
      </w:rPr>
    </w:pPr>
    <w:r w:rsidRPr="000648B9">
      <w:rPr>
        <w:rFonts w:ascii="Arial" w:hAnsi="Arial" w:cs="Arial"/>
        <w:b/>
      </w:rPr>
      <w:t xml:space="preserve">Ivan Leoni Vilas Boas - </w:t>
    </w:r>
    <w:proofErr w:type="gramStart"/>
    <w:r w:rsidRPr="000648B9">
      <w:rPr>
        <w:rFonts w:ascii="Arial" w:hAnsi="Arial" w:cs="Arial"/>
        <w:b/>
      </w:rPr>
      <w:t>RA:</w:t>
    </w:r>
    <w:proofErr w:type="gramEnd"/>
    <w:r w:rsidRPr="000648B9">
      <w:rPr>
        <w:rFonts w:ascii="Arial" w:hAnsi="Arial" w:cs="Arial"/>
        <w:b/>
      </w:rPr>
      <w:t xml:space="preserve">2018009073                                 Sistemas Inteligentes – SIN260 </w:t>
    </w:r>
  </w:p>
  <w:p w14:paraId="3F824738" w14:textId="1368C5C6" w:rsidR="00F418E7" w:rsidRPr="00F418E7" w:rsidRDefault="00F418E7">
    <w:pPr>
      <w:pStyle w:val="Cabealho"/>
      <w:rPr>
        <w:rFonts w:ascii="Arial" w:hAnsi="Arial" w:cs="Arial"/>
      </w:rPr>
    </w:pPr>
    <w:r w:rsidRPr="000648B9">
      <w:rPr>
        <w:rFonts w:ascii="Arial" w:hAnsi="Arial" w:cs="Arial"/>
        <w:b/>
      </w:rPr>
      <w:t xml:space="preserve">Leonardo Rodrigo de Sousa – RA: </w:t>
    </w:r>
    <w:proofErr w:type="gramStart"/>
    <w:r w:rsidRPr="000648B9">
      <w:rPr>
        <w:rFonts w:ascii="Arial" w:hAnsi="Arial" w:cs="Arial"/>
        <w:b/>
      </w:rPr>
      <w:t>2018015965         Professora</w:t>
    </w:r>
    <w:proofErr w:type="gramEnd"/>
    <w:r w:rsidRPr="000648B9">
      <w:rPr>
        <w:rFonts w:ascii="Arial" w:hAnsi="Arial" w:cs="Arial"/>
        <w:b/>
      </w:rPr>
      <w:t>: Isabela Neves Drummond</w:t>
    </w:r>
  </w:p>
  <w:p w14:paraId="61C5CEF0" w14:textId="46FBA8A9" w:rsidR="001F6418" w:rsidRDefault="001F6418">
    <w:pPr>
      <w:pStyle w:val="Corpodetexto"/>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F630C"/>
    <w:multiLevelType w:val="multilevel"/>
    <w:tmpl w:val="3864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D65FF6"/>
    <w:multiLevelType w:val="multilevel"/>
    <w:tmpl w:val="4E8E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4A731F"/>
    <w:multiLevelType w:val="hybridMultilevel"/>
    <w:tmpl w:val="9D425BB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1C940A53"/>
    <w:multiLevelType w:val="hybridMultilevel"/>
    <w:tmpl w:val="6C80008A"/>
    <w:lvl w:ilvl="0" w:tplc="04160013">
      <w:start w:val="1"/>
      <w:numFmt w:val="upperRoman"/>
      <w:lvlText w:val="%1."/>
      <w:lvlJc w:val="right"/>
      <w:pPr>
        <w:ind w:left="1240" w:hanging="360"/>
      </w:pPr>
    </w:lvl>
    <w:lvl w:ilvl="1" w:tplc="04160019" w:tentative="1">
      <w:start w:val="1"/>
      <w:numFmt w:val="lowerLetter"/>
      <w:lvlText w:val="%2."/>
      <w:lvlJc w:val="left"/>
      <w:pPr>
        <w:ind w:left="1960" w:hanging="360"/>
      </w:pPr>
    </w:lvl>
    <w:lvl w:ilvl="2" w:tplc="0416001B" w:tentative="1">
      <w:start w:val="1"/>
      <w:numFmt w:val="lowerRoman"/>
      <w:lvlText w:val="%3."/>
      <w:lvlJc w:val="right"/>
      <w:pPr>
        <w:ind w:left="2680" w:hanging="180"/>
      </w:pPr>
    </w:lvl>
    <w:lvl w:ilvl="3" w:tplc="0416000F" w:tentative="1">
      <w:start w:val="1"/>
      <w:numFmt w:val="decimal"/>
      <w:lvlText w:val="%4."/>
      <w:lvlJc w:val="left"/>
      <w:pPr>
        <w:ind w:left="3400" w:hanging="360"/>
      </w:pPr>
    </w:lvl>
    <w:lvl w:ilvl="4" w:tplc="04160019" w:tentative="1">
      <w:start w:val="1"/>
      <w:numFmt w:val="lowerLetter"/>
      <w:lvlText w:val="%5."/>
      <w:lvlJc w:val="left"/>
      <w:pPr>
        <w:ind w:left="4120" w:hanging="360"/>
      </w:pPr>
    </w:lvl>
    <w:lvl w:ilvl="5" w:tplc="0416001B" w:tentative="1">
      <w:start w:val="1"/>
      <w:numFmt w:val="lowerRoman"/>
      <w:lvlText w:val="%6."/>
      <w:lvlJc w:val="right"/>
      <w:pPr>
        <w:ind w:left="4840" w:hanging="180"/>
      </w:pPr>
    </w:lvl>
    <w:lvl w:ilvl="6" w:tplc="0416000F" w:tentative="1">
      <w:start w:val="1"/>
      <w:numFmt w:val="decimal"/>
      <w:lvlText w:val="%7."/>
      <w:lvlJc w:val="left"/>
      <w:pPr>
        <w:ind w:left="5560" w:hanging="360"/>
      </w:pPr>
    </w:lvl>
    <w:lvl w:ilvl="7" w:tplc="04160019" w:tentative="1">
      <w:start w:val="1"/>
      <w:numFmt w:val="lowerLetter"/>
      <w:lvlText w:val="%8."/>
      <w:lvlJc w:val="left"/>
      <w:pPr>
        <w:ind w:left="6280" w:hanging="360"/>
      </w:pPr>
    </w:lvl>
    <w:lvl w:ilvl="8" w:tplc="0416001B" w:tentative="1">
      <w:start w:val="1"/>
      <w:numFmt w:val="lowerRoman"/>
      <w:lvlText w:val="%9."/>
      <w:lvlJc w:val="right"/>
      <w:pPr>
        <w:ind w:left="7000" w:hanging="180"/>
      </w:pPr>
    </w:lvl>
  </w:abstractNum>
  <w:abstractNum w:abstractNumId="4">
    <w:nsid w:val="1EED2F74"/>
    <w:multiLevelType w:val="hybridMultilevel"/>
    <w:tmpl w:val="4016E818"/>
    <w:lvl w:ilvl="0" w:tplc="5D527B92">
      <w:start w:val="1"/>
      <w:numFmt w:val="decimal"/>
      <w:lvlText w:val="%1."/>
      <w:lvlJc w:val="left"/>
      <w:pPr>
        <w:ind w:left="520" w:hanging="420"/>
      </w:pPr>
      <w:rPr>
        <w:rFonts w:hint="default"/>
        <w:spacing w:val="-1"/>
        <w:w w:val="98"/>
        <w:lang w:val="pt-PT" w:eastAsia="en-US" w:bidi="ar-SA"/>
      </w:rPr>
    </w:lvl>
    <w:lvl w:ilvl="1" w:tplc="19DC7890">
      <w:start w:val="1"/>
      <w:numFmt w:val="lowerLetter"/>
      <w:lvlText w:val="%2)"/>
      <w:lvlJc w:val="left"/>
      <w:pPr>
        <w:ind w:left="791" w:hanging="257"/>
      </w:pPr>
      <w:rPr>
        <w:rFonts w:ascii="Arial MT" w:eastAsia="Arial MT" w:hAnsi="Arial MT" w:cs="Arial MT" w:hint="default"/>
        <w:spacing w:val="-1"/>
        <w:w w:val="100"/>
        <w:sz w:val="22"/>
        <w:szCs w:val="22"/>
        <w:lang w:val="pt-PT" w:eastAsia="en-US" w:bidi="ar-SA"/>
      </w:rPr>
    </w:lvl>
    <w:lvl w:ilvl="2" w:tplc="9D4C05DA">
      <w:numFmt w:val="bullet"/>
      <w:lvlText w:val="•"/>
      <w:lvlJc w:val="left"/>
      <w:pPr>
        <w:ind w:left="1773" w:hanging="257"/>
      </w:pPr>
      <w:rPr>
        <w:rFonts w:hint="default"/>
        <w:lang w:val="pt-PT" w:eastAsia="en-US" w:bidi="ar-SA"/>
      </w:rPr>
    </w:lvl>
    <w:lvl w:ilvl="3" w:tplc="D35AA5A4">
      <w:numFmt w:val="bullet"/>
      <w:lvlText w:val="•"/>
      <w:lvlJc w:val="left"/>
      <w:pPr>
        <w:ind w:left="2746" w:hanging="257"/>
      </w:pPr>
      <w:rPr>
        <w:rFonts w:hint="default"/>
        <w:lang w:val="pt-PT" w:eastAsia="en-US" w:bidi="ar-SA"/>
      </w:rPr>
    </w:lvl>
    <w:lvl w:ilvl="4" w:tplc="FB8A6256">
      <w:numFmt w:val="bullet"/>
      <w:lvlText w:val="•"/>
      <w:lvlJc w:val="left"/>
      <w:pPr>
        <w:ind w:left="3720" w:hanging="257"/>
      </w:pPr>
      <w:rPr>
        <w:rFonts w:hint="default"/>
        <w:lang w:val="pt-PT" w:eastAsia="en-US" w:bidi="ar-SA"/>
      </w:rPr>
    </w:lvl>
    <w:lvl w:ilvl="5" w:tplc="E2EC1E44">
      <w:numFmt w:val="bullet"/>
      <w:lvlText w:val="•"/>
      <w:lvlJc w:val="left"/>
      <w:pPr>
        <w:ind w:left="4693" w:hanging="257"/>
      </w:pPr>
      <w:rPr>
        <w:rFonts w:hint="default"/>
        <w:lang w:val="pt-PT" w:eastAsia="en-US" w:bidi="ar-SA"/>
      </w:rPr>
    </w:lvl>
    <w:lvl w:ilvl="6" w:tplc="61B0F718">
      <w:numFmt w:val="bullet"/>
      <w:lvlText w:val="•"/>
      <w:lvlJc w:val="left"/>
      <w:pPr>
        <w:ind w:left="5666" w:hanging="257"/>
      </w:pPr>
      <w:rPr>
        <w:rFonts w:hint="default"/>
        <w:lang w:val="pt-PT" w:eastAsia="en-US" w:bidi="ar-SA"/>
      </w:rPr>
    </w:lvl>
    <w:lvl w:ilvl="7" w:tplc="E71E202A">
      <w:numFmt w:val="bullet"/>
      <w:lvlText w:val="•"/>
      <w:lvlJc w:val="left"/>
      <w:pPr>
        <w:ind w:left="6640" w:hanging="257"/>
      </w:pPr>
      <w:rPr>
        <w:rFonts w:hint="default"/>
        <w:lang w:val="pt-PT" w:eastAsia="en-US" w:bidi="ar-SA"/>
      </w:rPr>
    </w:lvl>
    <w:lvl w:ilvl="8" w:tplc="52C24FDA">
      <w:numFmt w:val="bullet"/>
      <w:lvlText w:val="•"/>
      <w:lvlJc w:val="left"/>
      <w:pPr>
        <w:ind w:left="7613" w:hanging="257"/>
      </w:pPr>
      <w:rPr>
        <w:rFonts w:hint="default"/>
        <w:lang w:val="pt-PT" w:eastAsia="en-US" w:bidi="ar-SA"/>
      </w:rPr>
    </w:lvl>
  </w:abstractNum>
  <w:abstractNum w:abstractNumId="5">
    <w:nsid w:val="249823F6"/>
    <w:multiLevelType w:val="multilevel"/>
    <w:tmpl w:val="8B98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D95BD4"/>
    <w:multiLevelType w:val="hybridMultilevel"/>
    <w:tmpl w:val="29D096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28C679CE"/>
    <w:multiLevelType w:val="hybridMultilevel"/>
    <w:tmpl w:val="2C089FBE"/>
    <w:lvl w:ilvl="0" w:tplc="EE8E55F4">
      <w:numFmt w:val="bullet"/>
      <w:lvlText w:val="●"/>
      <w:lvlJc w:val="left"/>
      <w:pPr>
        <w:ind w:left="955" w:hanging="360"/>
      </w:pPr>
      <w:rPr>
        <w:rFonts w:ascii="Arial MT" w:eastAsia="Arial MT" w:hAnsi="Arial MT" w:cs="Arial MT" w:hint="default"/>
        <w:w w:val="60"/>
        <w:sz w:val="20"/>
        <w:szCs w:val="20"/>
        <w:lang w:val="pt-PT" w:eastAsia="en-US" w:bidi="ar-SA"/>
      </w:rPr>
    </w:lvl>
    <w:lvl w:ilvl="1" w:tplc="D5C20A28">
      <w:numFmt w:val="bullet"/>
      <w:lvlText w:val="•"/>
      <w:lvlJc w:val="left"/>
      <w:pPr>
        <w:ind w:left="1820" w:hanging="360"/>
      </w:pPr>
      <w:rPr>
        <w:rFonts w:hint="default"/>
        <w:lang w:val="pt-PT" w:eastAsia="en-US" w:bidi="ar-SA"/>
      </w:rPr>
    </w:lvl>
    <w:lvl w:ilvl="2" w:tplc="DC9A8A64">
      <w:numFmt w:val="bullet"/>
      <w:lvlText w:val="•"/>
      <w:lvlJc w:val="left"/>
      <w:pPr>
        <w:ind w:left="2680" w:hanging="360"/>
      </w:pPr>
      <w:rPr>
        <w:rFonts w:hint="default"/>
        <w:lang w:val="pt-PT" w:eastAsia="en-US" w:bidi="ar-SA"/>
      </w:rPr>
    </w:lvl>
    <w:lvl w:ilvl="3" w:tplc="7F02ED90">
      <w:numFmt w:val="bullet"/>
      <w:lvlText w:val="•"/>
      <w:lvlJc w:val="left"/>
      <w:pPr>
        <w:ind w:left="3540" w:hanging="360"/>
      </w:pPr>
      <w:rPr>
        <w:rFonts w:hint="default"/>
        <w:lang w:val="pt-PT" w:eastAsia="en-US" w:bidi="ar-SA"/>
      </w:rPr>
    </w:lvl>
    <w:lvl w:ilvl="4" w:tplc="49083034">
      <w:numFmt w:val="bullet"/>
      <w:lvlText w:val="•"/>
      <w:lvlJc w:val="left"/>
      <w:pPr>
        <w:ind w:left="4400" w:hanging="360"/>
      </w:pPr>
      <w:rPr>
        <w:rFonts w:hint="default"/>
        <w:lang w:val="pt-PT" w:eastAsia="en-US" w:bidi="ar-SA"/>
      </w:rPr>
    </w:lvl>
    <w:lvl w:ilvl="5" w:tplc="B26C5E8E">
      <w:numFmt w:val="bullet"/>
      <w:lvlText w:val="•"/>
      <w:lvlJc w:val="left"/>
      <w:pPr>
        <w:ind w:left="5260" w:hanging="360"/>
      </w:pPr>
      <w:rPr>
        <w:rFonts w:hint="default"/>
        <w:lang w:val="pt-PT" w:eastAsia="en-US" w:bidi="ar-SA"/>
      </w:rPr>
    </w:lvl>
    <w:lvl w:ilvl="6" w:tplc="C9A8C198">
      <w:numFmt w:val="bullet"/>
      <w:lvlText w:val="•"/>
      <w:lvlJc w:val="left"/>
      <w:pPr>
        <w:ind w:left="6120" w:hanging="360"/>
      </w:pPr>
      <w:rPr>
        <w:rFonts w:hint="default"/>
        <w:lang w:val="pt-PT" w:eastAsia="en-US" w:bidi="ar-SA"/>
      </w:rPr>
    </w:lvl>
    <w:lvl w:ilvl="7" w:tplc="5E74E15A">
      <w:numFmt w:val="bullet"/>
      <w:lvlText w:val="•"/>
      <w:lvlJc w:val="left"/>
      <w:pPr>
        <w:ind w:left="6980" w:hanging="360"/>
      </w:pPr>
      <w:rPr>
        <w:rFonts w:hint="default"/>
        <w:lang w:val="pt-PT" w:eastAsia="en-US" w:bidi="ar-SA"/>
      </w:rPr>
    </w:lvl>
    <w:lvl w:ilvl="8" w:tplc="F954ACB6">
      <w:numFmt w:val="bullet"/>
      <w:lvlText w:val="•"/>
      <w:lvlJc w:val="left"/>
      <w:pPr>
        <w:ind w:left="7840" w:hanging="360"/>
      </w:pPr>
      <w:rPr>
        <w:rFonts w:hint="default"/>
        <w:lang w:val="pt-PT" w:eastAsia="en-US" w:bidi="ar-SA"/>
      </w:rPr>
    </w:lvl>
  </w:abstractNum>
  <w:abstractNum w:abstractNumId="8">
    <w:nsid w:val="33A04EC0"/>
    <w:multiLevelType w:val="multilevel"/>
    <w:tmpl w:val="B1A2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5C5029F"/>
    <w:multiLevelType w:val="multilevel"/>
    <w:tmpl w:val="6B9C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EF266D"/>
    <w:multiLevelType w:val="hybridMultilevel"/>
    <w:tmpl w:val="8F787912"/>
    <w:lvl w:ilvl="0" w:tplc="04160013">
      <w:start w:val="1"/>
      <w:numFmt w:val="upperRoman"/>
      <w:lvlText w:val="%1."/>
      <w:lvlJc w:val="right"/>
      <w:pPr>
        <w:ind w:left="480" w:hanging="360"/>
      </w:pPr>
      <w:rPr>
        <w:rFonts w:hint="default"/>
        <w:sz w:val="22"/>
      </w:rPr>
    </w:lvl>
    <w:lvl w:ilvl="1" w:tplc="04160019" w:tentative="1">
      <w:start w:val="1"/>
      <w:numFmt w:val="lowerLetter"/>
      <w:lvlText w:val="%2."/>
      <w:lvlJc w:val="left"/>
      <w:pPr>
        <w:ind w:left="1200" w:hanging="360"/>
      </w:pPr>
    </w:lvl>
    <w:lvl w:ilvl="2" w:tplc="0416001B" w:tentative="1">
      <w:start w:val="1"/>
      <w:numFmt w:val="lowerRoman"/>
      <w:lvlText w:val="%3."/>
      <w:lvlJc w:val="right"/>
      <w:pPr>
        <w:ind w:left="1920" w:hanging="180"/>
      </w:pPr>
    </w:lvl>
    <w:lvl w:ilvl="3" w:tplc="0416000F" w:tentative="1">
      <w:start w:val="1"/>
      <w:numFmt w:val="decimal"/>
      <w:lvlText w:val="%4."/>
      <w:lvlJc w:val="left"/>
      <w:pPr>
        <w:ind w:left="2640" w:hanging="360"/>
      </w:pPr>
    </w:lvl>
    <w:lvl w:ilvl="4" w:tplc="04160019" w:tentative="1">
      <w:start w:val="1"/>
      <w:numFmt w:val="lowerLetter"/>
      <w:lvlText w:val="%5."/>
      <w:lvlJc w:val="left"/>
      <w:pPr>
        <w:ind w:left="3360" w:hanging="360"/>
      </w:pPr>
    </w:lvl>
    <w:lvl w:ilvl="5" w:tplc="0416001B" w:tentative="1">
      <w:start w:val="1"/>
      <w:numFmt w:val="lowerRoman"/>
      <w:lvlText w:val="%6."/>
      <w:lvlJc w:val="right"/>
      <w:pPr>
        <w:ind w:left="4080" w:hanging="180"/>
      </w:pPr>
    </w:lvl>
    <w:lvl w:ilvl="6" w:tplc="0416000F" w:tentative="1">
      <w:start w:val="1"/>
      <w:numFmt w:val="decimal"/>
      <w:lvlText w:val="%7."/>
      <w:lvlJc w:val="left"/>
      <w:pPr>
        <w:ind w:left="4800" w:hanging="360"/>
      </w:pPr>
    </w:lvl>
    <w:lvl w:ilvl="7" w:tplc="04160019" w:tentative="1">
      <w:start w:val="1"/>
      <w:numFmt w:val="lowerLetter"/>
      <w:lvlText w:val="%8."/>
      <w:lvlJc w:val="left"/>
      <w:pPr>
        <w:ind w:left="5520" w:hanging="360"/>
      </w:pPr>
    </w:lvl>
    <w:lvl w:ilvl="8" w:tplc="0416001B" w:tentative="1">
      <w:start w:val="1"/>
      <w:numFmt w:val="lowerRoman"/>
      <w:lvlText w:val="%9."/>
      <w:lvlJc w:val="right"/>
      <w:pPr>
        <w:ind w:left="6240" w:hanging="180"/>
      </w:pPr>
    </w:lvl>
  </w:abstractNum>
  <w:abstractNum w:abstractNumId="11">
    <w:nsid w:val="4C85569E"/>
    <w:multiLevelType w:val="multilevel"/>
    <w:tmpl w:val="4E9C4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C912CB"/>
    <w:multiLevelType w:val="multilevel"/>
    <w:tmpl w:val="61C6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04A7C8B"/>
    <w:multiLevelType w:val="hybridMultilevel"/>
    <w:tmpl w:val="A65A6AF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510323D1"/>
    <w:multiLevelType w:val="multilevel"/>
    <w:tmpl w:val="80A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D8E4B2D"/>
    <w:multiLevelType w:val="hybridMultilevel"/>
    <w:tmpl w:val="8F787912"/>
    <w:lvl w:ilvl="0" w:tplc="04160013">
      <w:start w:val="1"/>
      <w:numFmt w:val="upperRoman"/>
      <w:lvlText w:val="%1."/>
      <w:lvlJc w:val="right"/>
      <w:pPr>
        <w:ind w:left="480" w:hanging="360"/>
      </w:pPr>
      <w:rPr>
        <w:rFonts w:hint="default"/>
        <w:sz w:val="22"/>
      </w:rPr>
    </w:lvl>
    <w:lvl w:ilvl="1" w:tplc="04160019" w:tentative="1">
      <w:start w:val="1"/>
      <w:numFmt w:val="lowerLetter"/>
      <w:lvlText w:val="%2."/>
      <w:lvlJc w:val="left"/>
      <w:pPr>
        <w:ind w:left="1200" w:hanging="360"/>
      </w:pPr>
    </w:lvl>
    <w:lvl w:ilvl="2" w:tplc="0416001B" w:tentative="1">
      <w:start w:val="1"/>
      <w:numFmt w:val="lowerRoman"/>
      <w:lvlText w:val="%3."/>
      <w:lvlJc w:val="right"/>
      <w:pPr>
        <w:ind w:left="1920" w:hanging="180"/>
      </w:pPr>
    </w:lvl>
    <w:lvl w:ilvl="3" w:tplc="0416000F" w:tentative="1">
      <w:start w:val="1"/>
      <w:numFmt w:val="decimal"/>
      <w:lvlText w:val="%4."/>
      <w:lvlJc w:val="left"/>
      <w:pPr>
        <w:ind w:left="2640" w:hanging="360"/>
      </w:pPr>
    </w:lvl>
    <w:lvl w:ilvl="4" w:tplc="04160019" w:tentative="1">
      <w:start w:val="1"/>
      <w:numFmt w:val="lowerLetter"/>
      <w:lvlText w:val="%5."/>
      <w:lvlJc w:val="left"/>
      <w:pPr>
        <w:ind w:left="3360" w:hanging="360"/>
      </w:pPr>
    </w:lvl>
    <w:lvl w:ilvl="5" w:tplc="0416001B" w:tentative="1">
      <w:start w:val="1"/>
      <w:numFmt w:val="lowerRoman"/>
      <w:lvlText w:val="%6."/>
      <w:lvlJc w:val="right"/>
      <w:pPr>
        <w:ind w:left="4080" w:hanging="180"/>
      </w:pPr>
    </w:lvl>
    <w:lvl w:ilvl="6" w:tplc="0416000F" w:tentative="1">
      <w:start w:val="1"/>
      <w:numFmt w:val="decimal"/>
      <w:lvlText w:val="%7."/>
      <w:lvlJc w:val="left"/>
      <w:pPr>
        <w:ind w:left="4800" w:hanging="360"/>
      </w:pPr>
    </w:lvl>
    <w:lvl w:ilvl="7" w:tplc="04160019" w:tentative="1">
      <w:start w:val="1"/>
      <w:numFmt w:val="lowerLetter"/>
      <w:lvlText w:val="%8."/>
      <w:lvlJc w:val="left"/>
      <w:pPr>
        <w:ind w:left="5520" w:hanging="360"/>
      </w:pPr>
    </w:lvl>
    <w:lvl w:ilvl="8" w:tplc="0416001B" w:tentative="1">
      <w:start w:val="1"/>
      <w:numFmt w:val="lowerRoman"/>
      <w:lvlText w:val="%9."/>
      <w:lvlJc w:val="right"/>
      <w:pPr>
        <w:ind w:left="6240" w:hanging="180"/>
      </w:pPr>
    </w:lvl>
  </w:abstractNum>
  <w:abstractNum w:abstractNumId="16">
    <w:nsid w:val="6CD318A0"/>
    <w:multiLevelType w:val="hybridMultilevel"/>
    <w:tmpl w:val="DC0A13D6"/>
    <w:lvl w:ilvl="0" w:tplc="04160001">
      <w:start w:val="1"/>
      <w:numFmt w:val="bullet"/>
      <w:lvlText w:val=""/>
      <w:lvlJc w:val="left"/>
      <w:pPr>
        <w:ind w:left="880" w:hanging="360"/>
      </w:pPr>
      <w:rPr>
        <w:rFonts w:ascii="Symbol" w:hAnsi="Symbol" w:hint="default"/>
      </w:rPr>
    </w:lvl>
    <w:lvl w:ilvl="1" w:tplc="04160003" w:tentative="1">
      <w:start w:val="1"/>
      <w:numFmt w:val="bullet"/>
      <w:lvlText w:val="o"/>
      <w:lvlJc w:val="left"/>
      <w:pPr>
        <w:ind w:left="1600" w:hanging="360"/>
      </w:pPr>
      <w:rPr>
        <w:rFonts w:ascii="Courier New" w:hAnsi="Courier New" w:cs="Courier New" w:hint="default"/>
      </w:rPr>
    </w:lvl>
    <w:lvl w:ilvl="2" w:tplc="04160005" w:tentative="1">
      <w:start w:val="1"/>
      <w:numFmt w:val="bullet"/>
      <w:lvlText w:val=""/>
      <w:lvlJc w:val="left"/>
      <w:pPr>
        <w:ind w:left="2320" w:hanging="360"/>
      </w:pPr>
      <w:rPr>
        <w:rFonts w:ascii="Wingdings" w:hAnsi="Wingdings" w:hint="default"/>
      </w:rPr>
    </w:lvl>
    <w:lvl w:ilvl="3" w:tplc="04160001" w:tentative="1">
      <w:start w:val="1"/>
      <w:numFmt w:val="bullet"/>
      <w:lvlText w:val=""/>
      <w:lvlJc w:val="left"/>
      <w:pPr>
        <w:ind w:left="3040" w:hanging="360"/>
      </w:pPr>
      <w:rPr>
        <w:rFonts w:ascii="Symbol" w:hAnsi="Symbol" w:hint="default"/>
      </w:rPr>
    </w:lvl>
    <w:lvl w:ilvl="4" w:tplc="04160003" w:tentative="1">
      <w:start w:val="1"/>
      <w:numFmt w:val="bullet"/>
      <w:lvlText w:val="o"/>
      <w:lvlJc w:val="left"/>
      <w:pPr>
        <w:ind w:left="3760" w:hanging="360"/>
      </w:pPr>
      <w:rPr>
        <w:rFonts w:ascii="Courier New" w:hAnsi="Courier New" w:cs="Courier New" w:hint="default"/>
      </w:rPr>
    </w:lvl>
    <w:lvl w:ilvl="5" w:tplc="04160005" w:tentative="1">
      <w:start w:val="1"/>
      <w:numFmt w:val="bullet"/>
      <w:lvlText w:val=""/>
      <w:lvlJc w:val="left"/>
      <w:pPr>
        <w:ind w:left="4480" w:hanging="360"/>
      </w:pPr>
      <w:rPr>
        <w:rFonts w:ascii="Wingdings" w:hAnsi="Wingdings" w:hint="default"/>
      </w:rPr>
    </w:lvl>
    <w:lvl w:ilvl="6" w:tplc="04160001" w:tentative="1">
      <w:start w:val="1"/>
      <w:numFmt w:val="bullet"/>
      <w:lvlText w:val=""/>
      <w:lvlJc w:val="left"/>
      <w:pPr>
        <w:ind w:left="5200" w:hanging="360"/>
      </w:pPr>
      <w:rPr>
        <w:rFonts w:ascii="Symbol" w:hAnsi="Symbol" w:hint="default"/>
      </w:rPr>
    </w:lvl>
    <w:lvl w:ilvl="7" w:tplc="04160003" w:tentative="1">
      <w:start w:val="1"/>
      <w:numFmt w:val="bullet"/>
      <w:lvlText w:val="o"/>
      <w:lvlJc w:val="left"/>
      <w:pPr>
        <w:ind w:left="5920" w:hanging="360"/>
      </w:pPr>
      <w:rPr>
        <w:rFonts w:ascii="Courier New" w:hAnsi="Courier New" w:cs="Courier New" w:hint="default"/>
      </w:rPr>
    </w:lvl>
    <w:lvl w:ilvl="8" w:tplc="04160005" w:tentative="1">
      <w:start w:val="1"/>
      <w:numFmt w:val="bullet"/>
      <w:lvlText w:val=""/>
      <w:lvlJc w:val="left"/>
      <w:pPr>
        <w:ind w:left="6640" w:hanging="360"/>
      </w:pPr>
      <w:rPr>
        <w:rFonts w:ascii="Wingdings" w:hAnsi="Wingdings" w:hint="default"/>
      </w:rPr>
    </w:lvl>
  </w:abstractNum>
  <w:abstractNum w:abstractNumId="17">
    <w:nsid w:val="6D517B0D"/>
    <w:multiLevelType w:val="multilevel"/>
    <w:tmpl w:val="DC04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5"/>
  </w:num>
  <w:num w:numId="4">
    <w:abstractNumId w:val="11"/>
  </w:num>
  <w:num w:numId="5">
    <w:abstractNumId w:val="1"/>
  </w:num>
  <w:num w:numId="6">
    <w:abstractNumId w:val="17"/>
  </w:num>
  <w:num w:numId="7">
    <w:abstractNumId w:val="9"/>
  </w:num>
  <w:num w:numId="8">
    <w:abstractNumId w:val="14"/>
  </w:num>
  <w:num w:numId="9">
    <w:abstractNumId w:val="12"/>
  </w:num>
  <w:num w:numId="10">
    <w:abstractNumId w:val="8"/>
  </w:num>
  <w:num w:numId="11">
    <w:abstractNumId w:val="15"/>
  </w:num>
  <w:num w:numId="12">
    <w:abstractNumId w:val="10"/>
  </w:num>
  <w:num w:numId="13">
    <w:abstractNumId w:val="3"/>
  </w:num>
  <w:num w:numId="14">
    <w:abstractNumId w:val="2"/>
  </w:num>
  <w:num w:numId="15">
    <w:abstractNumId w:val="16"/>
  </w:num>
  <w:num w:numId="16">
    <w:abstractNumId w:val="6"/>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12C69"/>
    <w:rsid w:val="00003734"/>
    <w:rsid w:val="000039FF"/>
    <w:rsid w:val="00004B85"/>
    <w:rsid w:val="000107E9"/>
    <w:rsid w:val="00016D12"/>
    <w:rsid w:val="00033F82"/>
    <w:rsid w:val="00034D94"/>
    <w:rsid w:val="00052316"/>
    <w:rsid w:val="0006719E"/>
    <w:rsid w:val="000A4248"/>
    <w:rsid w:val="000A4BE7"/>
    <w:rsid w:val="000E229B"/>
    <w:rsid w:val="00110513"/>
    <w:rsid w:val="00114AB7"/>
    <w:rsid w:val="00142119"/>
    <w:rsid w:val="001565A8"/>
    <w:rsid w:val="001616CC"/>
    <w:rsid w:val="00161AD3"/>
    <w:rsid w:val="00195D9C"/>
    <w:rsid w:val="001B690C"/>
    <w:rsid w:val="001E7E7A"/>
    <w:rsid w:val="001F6418"/>
    <w:rsid w:val="002066FE"/>
    <w:rsid w:val="002167AF"/>
    <w:rsid w:val="00216ED1"/>
    <w:rsid w:val="002308F5"/>
    <w:rsid w:val="00261CEA"/>
    <w:rsid w:val="00290281"/>
    <w:rsid w:val="002959AA"/>
    <w:rsid w:val="002A5E6D"/>
    <w:rsid w:val="002A65AD"/>
    <w:rsid w:val="002A6B92"/>
    <w:rsid w:val="002B4DB6"/>
    <w:rsid w:val="002D1308"/>
    <w:rsid w:val="0033691C"/>
    <w:rsid w:val="003424C9"/>
    <w:rsid w:val="00356FCA"/>
    <w:rsid w:val="00361071"/>
    <w:rsid w:val="00362627"/>
    <w:rsid w:val="0037501B"/>
    <w:rsid w:val="00381DE0"/>
    <w:rsid w:val="003958FE"/>
    <w:rsid w:val="003B27E6"/>
    <w:rsid w:val="003D4C68"/>
    <w:rsid w:val="003D6715"/>
    <w:rsid w:val="003F1D89"/>
    <w:rsid w:val="0040565D"/>
    <w:rsid w:val="00411F11"/>
    <w:rsid w:val="00436ED5"/>
    <w:rsid w:val="004466FA"/>
    <w:rsid w:val="00454F1E"/>
    <w:rsid w:val="00485643"/>
    <w:rsid w:val="0049694B"/>
    <w:rsid w:val="004A0604"/>
    <w:rsid w:val="004D3B02"/>
    <w:rsid w:val="004D58A2"/>
    <w:rsid w:val="004E54E1"/>
    <w:rsid w:val="00523B86"/>
    <w:rsid w:val="00531FA1"/>
    <w:rsid w:val="00544B14"/>
    <w:rsid w:val="00560289"/>
    <w:rsid w:val="005651DE"/>
    <w:rsid w:val="00576CB4"/>
    <w:rsid w:val="00591FDF"/>
    <w:rsid w:val="005C7D23"/>
    <w:rsid w:val="005F226D"/>
    <w:rsid w:val="00603738"/>
    <w:rsid w:val="00615296"/>
    <w:rsid w:val="00637C73"/>
    <w:rsid w:val="006579D2"/>
    <w:rsid w:val="00664DCC"/>
    <w:rsid w:val="006B2453"/>
    <w:rsid w:val="006D5317"/>
    <w:rsid w:val="00700685"/>
    <w:rsid w:val="00702D8E"/>
    <w:rsid w:val="00711FE8"/>
    <w:rsid w:val="007311BE"/>
    <w:rsid w:val="00736C83"/>
    <w:rsid w:val="0075382F"/>
    <w:rsid w:val="007B3BB2"/>
    <w:rsid w:val="007C472F"/>
    <w:rsid w:val="007D6CEF"/>
    <w:rsid w:val="007E1864"/>
    <w:rsid w:val="007F03AC"/>
    <w:rsid w:val="007F7D53"/>
    <w:rsid w:val="00805E3F"/>
    <w:rsid w:val="00835830"/>
    <w:rsid w:val="008613C4"/>
    <w:rsid w:val="00864331"/>
    <w:rsid w:val="008A2B2C"/>
    <w:rsid w:val="008A4210"/>
    <w:rsid w:val="008B0148"/>
    <w:rsid w:val="008D599B"/>
    <w:rsid w:val="008E2F42"/>
    <w:rsid w:val="00936E16"/>
    <w:rsid w:val="009455AD"/>
    <w:rsid w:val="00954B98"/>
    <w:rsid w:val="00960FC4"/>
    <w:rsid w:val="00977D08"/>
    <w:rsid w:val="00984319"/>
    <w:rsid w:val="009932DB"/>
    <w:rsid w:val="009B730C"/>
    <w:rsid w:val="009C4D15"/>
    <w:rsid w:val="009F17DD"/>
    <w:rsid w:val="009F7A05"/>
    <w:rsid w:val="00A02246"/>
    <w:rsid w:val="00A0469E"/>
    <w:rsid w:val="00A04A8B"/>
    <w:rsid w:val="00A13E88"/>
    <w:rsid w:val="00A1724C"/>
    <w:rsid w:val="00A23FD3"/>
    <w:rsid w:val="00A26094"/>
    <w:rsid w:val="00A27BC3"/>
    <w:rsid w:val="00A460A8"/>
    <w:rsid w:val="00A755DD"/>
    <w:rsid w:val="00A84298"/>
    <w:rsid w:val="00AA0270"/>
    <w:rsid w:val="00AA254B"/>
    <w:rsid w:val="00AD2A41"/>
    <w:rsid w:val="00B17BE1"/>
    <w:rsid w:val="00B17C16"/>
    <w:rsid w:val="00B206E9"/>
    <w:rsid w:val="00B22520"/>
    <w:rsid w:val="00B30579"/>
    <w:rsid w:val="00B35483"/>
    <w:rsid w:val="00B52C29"/>
    <w:rsid w:val="00B70F96"/>
    <w:rsid w:val="00B71BA7"/>
    <w:rsid w:val="00B73A73"/>
    <w:rsid w:val="00BA50FD"/>
    <w:rsid w:val="00BB19F3"/>
    <w:rsid w:val="00BD0C92"/>
    <w:rsid w:val="00BD7225"/>
    <w:rsid w:val="00C35314"/>
    <w:rsid w:val="00C43FD8"/>
    <w:rsid w:val="00C626C2"/>
    <w:rsid w:val="00C64167"/>
    <w:rsid w:val="00C878A5"/>
    <w:rsid w:val="00CA3FBD"/>
    <w:rsid w:val="00CB256C"/>
    <w:rsid w:val="00CC3C26"/>
    <w:rsid w:val="00CF46E3"/>
    <w:rsid w:val="00D0653C"/>
    <w:rsid w:val="00D26751"/>
    <w:rsid w:val="00D3356F"/>
    <w:rsid w:val="00D63233"/>
    <w:rsid w:val="00D923AD"/>
    <w:rsid w:val="00DB2D9F"/>
    <w:rsid w:val="00DD6DDA"/>
    <w:rsid w:val="00E035FE"/>
    <w:rsid w:val="00E060C6"/>
    <w:rsid w:val="00E2747C"/>
    <w:rsid w:val="00E63D6D"/>
    <w:rsid w:val="00E70759"/>
    <w:rsid w:val="00E8718B"/>
    <w:rsid w:val="00E971F0"/>
    <w:rsid w:val="00EF24E0"/>
    <w:rsid w:val="00F12C69"/>
    <w:rsid w:val="00F418E7"/>
    <w:rsid w:val="00F5764D"/>
    <w:rsid w:val="00F63EA0"/>
    <w:rsid w:val="00F67EF7"/>
    <w:rsid w:val="00F7169E"/>
    <w:rsid w:val="00F74E1F"/>
    <w:rsid w:val="00FA31A9"/>
    <w:rsid w:val="00FB0EB5"/>
    <w:rsid w:val="00FD1904"/>
    <w:rsid w:val="00FD5B58"/>
    <w:rsid w:val="00FF058B"/>
    <w:rsid w:val="00FF66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3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lang w:val="pt-PT"/>
    </w:rPr>
  </w:style>
  <w:style w:type="paragraph" w:styleId="Ttulo2">
    <w:name w:val="heading 2"/>
    <w:basedOn w:val="Normal"/>
    <w:link w:val="Ttulo2Char"/>
    <w:uiPriority w:val="9"/>
    <w:qFormat/>
    <w:rsid w:val="008E2F42"/>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pt-BR" w:eastAsia="pt-BR"/>
    </w:rPr>
  </w:style>
  <w:style w:type="paragraph" w:styleId="Ttulo3">
    <w:name w:val="heading 3"/>
    <w:basedOn w:val="Normal"/>
    <w:link w:val="Ttulo3Char"/>
    <w:uiPriority w:val="9"/>
    <w:qFormat/>
    <w:rsid w:val="008E2F42"/>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pt-BR" w:eastAsia="pt-BR"/>
    </w:rPr>
  </w:style>
  <w:style w:type="paragraph" w:styleId="Ttulo4">
    <w:name w:val="heading 4"/>
    <w:basedOn w:val="Normal"/>
    <w:next w:val="Normal"/>
    <w:link w:val="Ttulo4Char"/>
    <w:uiPriority w:val="9"/>
    <w:semiHidden/>
    <w:unhideWhenUsed/>
    <w:qFormat/>
    <w:rsid w:val="00A755DD"/>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style>
  <w:style w:type="paragraph" w:styleId="Ttulo">
    <w:name w:val="Title"/>
    <w:basedOn w:val="Normal"/>
    <w:uiPriority w:val="1"/>
    <w:qFormat/>
    <w:pPr>
      <w:spacing w:before="278"/>
      <w:ind w:left="435" w:right="447"/>
      <w:jc w:val="center"/>
    </w:pPr>
    <w:rPr>
      <w:rFonts w:ascii="Times New Roman" w:eastAsia="Times New Roman" w:hAnsi="Times New Roman" w:cs="Times New Roman"/>
      <w:b/>
      <w:bCs/>
      <w:sz w:val="44"/>
      <w:szCs w:val="44"/>
    </w:rPr>
  </w:style>
  <w:style w:type="paragraph" w:styleId="PargrafodaLista">
    <w:name w:val="List Paragraph"/>
    <w:basedOn w:val="Normal"/>
    <w:uiPriority w:val="1"/>
    <w:qFormat/>
    <w:pPr>
      <w:spacing w:before="213"/>
      <w:ind w:left="520" w:hanging="42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1616CC"/>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styleId="Hyperlink">
    <w:name w:val="Hyperlink"/>
    <w:basedOn w:val="Fontepargpadro"/>
    <w:uiPriority w:val="99"/>
    <w:unhideWhenUsed/>
    <w:rsid w:val="001616CC"/>
    <w:rPr>
      <w:color w:val="0000FF"/>
      <w:u w:val="single"/>
    </w:rPr>
  </w:style>
  <w:style w:type="character" w:styleId="Forte">
    <w:name w:val="Strong"/>
    <w:basedOn w:val="Fontepargpadro"/>
    <w:qFormat/>
    <w:rsid w:val="001616CC"/>
    <w:rPr>
      <w:b/>
      <w:bCs/>
    </w:rPr>
  </w:style>
  <w:style w:type="paragraph" w:styleId="SemEspaamento">
    <w:name w:val="No Spacing"/>
    <w:uiPriority w:val="1"/>
    <w:qFormat/>
    <w:rsid w:val="001616CC"/>
    <w:rPr>
      <w:rFonts w:ascii="Arial MT" w:eastAsia="Arial MT" w:hAnsi="Arial MT" w:cs="Arial MT"/>
      <w:lang w:val="pt-PT"/>
    </w:rPr>
  </w:style>
  <w:style w:type="character" w:customStyle="1" w:styleId="Ttulo2Char">
    <w:name w:val="Título 2 Char"/>
    <w:basedOn w:val="Fontepargpadro"/>
    <w:link w:val="Ttulo2"/>
    <w:uiPriority w:val="9"/>
    <w:rsid w:val="008E2F42"/>
    <w:rPr>
      <w:rFonts w:ascii="Times New Roman" w:eastAsia="Times New Roman" w:hAnsi="Times New Roman" w:cs="Times New Roman"/>
      <w:b/>
      <w:bCs/>
      <w:sz w:val="36"/>
      <w:szCs w:val="36"/>
      <w:lang w:val="pt-BR" w:eastAsia="pt-BR"/>
    </w:rPr>
  </w:style>
  <w:style w:type="character" w:customStyle="1" w:styleId="Ttulo3Char">
    <w:name w:val="Título 3 Char"/>
    <w:basedOn w:val="Fontepargpadro"/>
    <w:link w:val="Ttulo3"/>
    <w:uiPriority w:val="9"/>
    <w:rsid w:val="008E2F42"/>
    <w:rPr>
      <w:rFonts w:ascii="Times New Roman" w:eastAsia="Times New Roman" w:hAnsi="Times New Roman" w:cs="Times New Roman"/>
      <w:b/>
      <w:bCs/>
      <w:sz w:val="27"/>
      <w:szCs w:val="27"/>
      <w:lang w:val="pt-BR" w:eastAsia="pt-BR"/>
    </w:rPr>
  </w:style>
  <w:style w:type="character" w:customStyle="1" w:styleId="Ttulo4Char">
    <w:name w:val="Título 4 Char"/>
    <w:basedOn w:val="Fontepargpadro"/>
    <w:link w:val="Ttulo4"/>
    <w:uiPriority w:val="9"/>
    <w:semiHidden/>
    <w:rsid w:val="00A755DD"/>
    <w:rPr>
      <w:rFonts w:asciiTheme="majorHAnsi" w:eastAsiaTheme="majorEastAsia" w:hAnsiTheme="majorHAnsi" w:cstheme="majorBidi"/>
      <w:b/>
      <w:bCs/>
      <w:i/>
      <w:iCs/>
      <w:color w:val="4F81BD" w:themeColor="accent1"/>
      <w:lang w:val="pt-PT"/>
    </w:rPr>
  </w:style>
  <w:style w:type="character" w:customStyle="1" w:styleId="tr">
    <w:name w:val="tr"/>
    <w:basedOn w:val="Fontepargpadro"/>
    <w:rsid w:val="00711FE8"/>
  </w:style>
  <w:style w:type="character" w:styleId="HiperlinkVisitado">
    <w:name w:val="FollowedHyperlink"/>
    <w:basedOn w:val="Fontepargpadro"/>
    <w:uiPriority w:val="99"/>
    <w:semiHidden/>
    <w:unhideWhenUsed/>
    <w:rsid w:val="007E1864"/>
    <w:rPr>
      <w:color w:val="800080" w:themeColor="followedHyperlink"/>
      <w:u w:val="single"/>
    </w:rPr>
  </w:style>
  <w:style w:type="paragraph" w:styleId="Corpodetexto3">
    <w:name w:val="Body Text 3"/>
    <w:basedOn w:val="Normal"/>
    <w:link w:val="Corpodetexto3Char"/>
    <w:uiPriority w:val="99"/>
    <w:semiHidden/>
    <w:unhideWhenUsed/>
    <w:rsid w:val="002B4DB6"/>
    <w:pPr>
      <w:spacing w:after="120"/>
    </w:pPr>
    <w:rPr>
      <w:sz w:val="16"/>
      <w:szCs w:val="16"/>
    </w:rPr>
  </w:style>
  <w:style w:type="character" w:customStyle="1" w:styleId="Corpodetexto3Char">
    <w:name w:val="Corpo de texto 3 Char"/>
    <w:basedOn w:val="Fontepargpadro"/>
    <w:link w:val="Corpodetexto3"/>
    <w:uiPriority w:val="99"/>
    <w:semiHidden/>
    <w:rsid w:val="002B4DB6"/>
    <w:rPr>
      <w:rFonts w:ascii="Arial MT" w:eastAsia="Arial MT" w:hAnsi="Arial MT" w:cs="Arial MT"/>
      <w:sz w:val="16"/>
      <w:szCs w:val="16"/>
      <w:lang w:val="pt-PT"/>
    </w:rPr>
  </w:style>
  <w:style w:type="character" w:customStyle="1" w:styleId="CorpodetextoChar">
    <w:name w:val="Corpo de texto Char"/>
    <w:basedOn w:val="Fontepargpadro"/>
    <w:link w:val="Corpodetexto"/>
    <w:uiPriority w:val="1"/>
    <w:rsid w:val="000A4BE7"/>
    <w:rPr>
      <w:rFonts w:ascii="Arial MT" w:eastAsia="Arial MT" w:hAnsi="Arial MT" w:cs="Arial MT"/>
      <w:lang w:val="pt-PT"/>
    </w:rPr>
  </w:style>
  <w:style w:type="paragraph" w:styleId="Textodebalo">
    <w:name w:val="Balloon Text"/>
    <w:basedOn w:val="Normal"/>
    <w:link w:val="TextodebaloChar"/>
    <w:uiPriority w:val="99"/>
    <w:semiHidden/>
    <w:unhideWhenUsed/>
    <w:rsid w:val="00F67EF7"/>
    <w:rPr>
      <w:rFonts w:ascii="Tahoma" w:hAnsi="Tahoma" w:cs="Tahoma"/>
      <w:sz w:val="16"/>
      <w:szCs w:val="16"/>
    </w:rPr>
  </w:style>
  <w:style w:type="character" w:customStyle="1" w:styleId="TextodebaloChar">
    <w:name w:val="Texto de balão Char"/>
    <w:basedOn w:val="Fontepargpadro"/>
    <w:link w:val="Textodebalo"/>
    <w:uiPriority w:val="99"/>
    <w:semiHidden/>
    <w:rsid w:val="00F67EF7"/>
    <w:rPr>
      <w:rFonts w:ascii="Tahoma" w:eastAsia="Arial MT" w:hAnsi="Tahoma" w:cs="Tahoma"/>
      <w:sz w:val="16"/>
      <w:szCs w:val="16"/>
      <w:lang w:val="pt-PT"/>
    </w:rPr>
  </w:style>
  <w:style w:type="character" w:customStyle="1" w:styleId="UnresolvedMention">
    <w:name w:val="Unresolved Mention"/>
    <w:basedOn w:val="Fontepargpadro"/>
    <w:uiPriority w:val="99"/>
    <w:semiHidden/>
    <w:unhideWhenUsed/>
    <w:rsid w:val="00B52C29"/>
    <w:rPr>
      <w:color w:val="605E5C"/>
      <w:shd w:val="clear" w:color="auto" w:fill="E1DFDD"/>
    </w:rPr>
  </w:style>
  <w:style w:type="paragraph" w:styleId="Legenda">
    <w:name w:val="caption"/>
    <w:basedOn w:val="Normal"/>
    <w:next w:val="Normal"/>
    <w:uiPriority w:val="35"/>
    <w:semiHidden/>
    <w:unhideWhenUsed/>
    <w:qFormat/>
    <w:rsid w:val="00560289"/>
    <w:pPr>
      <w:spacing w:after="200"/>
    </w:pPr>
    <w:rPr>
      <w:b/>
      <w:bCs/>
      <w:color w:val="4F81BD" w:themeColor="accent1"/>
      <w:sz w:val="18"/>
      <w:szCs w:val="18"/>
    </w:rPr>
  </w:style>
  <w:style w:type="paragraph" w:styleId="Cabealho">
    <w:name w:val="header"/>
    <w:basedOn w:val="Normal"/>
    <w:link w:val="CabealhoChar"/>
    <w:uiPriority w:val="99"/>
    <w:unhideWhenUsed/>
    <w:rsid w:val="00F418E7"/>
    <w:pPr>
      <w:tabs>
        <w:tab w:val="center" w:pos="4252"/>
        <w:tab w:val="right" w:pos="8504"/>
      </w:tabs>
    </w:pPr>
  </w:style>
  <w:style w:type="character" w:customStyle="1" w:styleId="CabealhoChar">
    <w:name w:val="Cabeçalho Char"/>
    <w:basedOn w:val="Fontepargpadro"/>
    <w:link w:val="Cabealho"/>
    <w:uiPriority w:val="99"/>
    <w:rsid w:val="00F418E7"/>
    <w:rPr>
      <w:rFonts w:ascii="Arial MT" w:eastAsia="Arial MT" w:hAnsi="Arial MT" w:cs="Arial MT"/>
      <w:lang w:val="pt-PT"/>
    </w:rPr>
  </w:style>
  <w:style w:type="paragraph" w:styleId="Rodap">
    <w:name w:val="footer"/>
    <w:basedOn w:val="Normal"/>
    <w:link w:val="RodapChar"/>
    <w:uiPriority w:val="99"/>
    <w:unhideWhenUsed/>
    <w:rsid w:val="00F418E7"/>
    <w:pPr>
      <w:tabs>
        <w:tab w:val="center" w:pos="4252"/>
        <w:tab w:val="right" w:pos="8504"/>
      </w:tabs>
    </w:pPr>
  </w:style>
  <w:style w:type="character" w:customStyle="1" w:styleId="RodapChar">
    <w:name w:val="Rodapé Char"/>
    <w:basedOn w:val="Fontepargpadro"/>
    <w:link w:val="Rodap"/>
    <w:uiPriority w:val="99"/>
    <w:rsid w:val="00F418E7"/>
    <w:rPr>
      <w:rFonts w:ascii="Arial MT" w:eastAsia="Arial MT" w:hAnsi="Arial MT" w:cs="Arial MT"/>
      <w:lang w:val="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MT" w:eastAsia="Arial MT" w:hAnsi="Arial MT" w:cs="Arial MT"/>
      <w:lang w:val="pt-PT"/>
    </w:rPr>
  </w:style>
  <w:style w:type="paragraph" w:styleId="Ttulo2">
    <w:name w:val="heading 2"/>
    <w:basedOn w:val="Normal"/>
    <w:link w:val="Ttulo2Char"/>
    <w:uiPriority w:val="9"/>
    <w:qFormat/>
    <w:rsid w:val="008E2F42"/>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pt-BR" w:eastAsia="pt-BR"/>
    </w:rPr>
  </w:style>
  <w:style w:type="paragraph" w:styleId="Ttulo3">
    <w:name w:val="heading 3"/>
    <w:basedOn w:val="Normal"/>
    <w:link w:val="Ttulo3Char"/>
    <w:uiPriority w:val="9"/>
    <w:qFormat/>
    <w:rsid w:val="008E2F42"/>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pt-BR" w:eastAsia="pt-BR"/>
    </w:rPr>
  </w:style>
  <w:style w:type="paragraph" w:styleId="Ttulo4">
    <w:name w:val="heading 4"/>
    <w:basedOn w:val="Normal"/>
    <w:next w:val="Normal"/>
    <w:link w:val="Ttulo4Char"/>
    <w:uiPriority w:val="9"/>
    <w:semiHidden/>
    <w:unhideWhenUsed/>
    <w:qFormat/>
    <w:rsid w:val="00A755DD"/>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style>
  <w:style w:type="paragraph" w:styleId="Ttulo">
    <w:name w:val="Title"/>
    <w:basedOn w:val="Normal"/>
    <w:uiPriority w:val="1"/>
    <w:qFormat/>
    <w:pPr>
      <w:spacing w:before="278"/>
      <w:ind w:left="435" w:right="447"/>
      <w:jc w:val="center"/>
    </w:pPr>
    <w:rPr>
      <w:rFonts w:ascii="Times New Roman" w:eastAsia="Times New Roman" w:hAnsi="Times New Roman" w:cs="Times New Roman"/>
      <w:b/>
      <w:bCs/>
      <w:sz w:val="44"/>
      <w:szCs w:val="44"/>
    </w:rPr>
  </w:style>
  <w:style w:type="paragraph" w:styleId="PargrafodaLista">
    <w:name w:val="List Paragraph"/>
    <w:basedOn w:val="Normal"/>
    <w:uiPriority w:val="1"/>
    <w:qFormat/>
    <w:pPr>
      <w:spacing w:before="213"/>
      <w:ind w:left="520" w:hanging="42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1616CC"/>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styleId="Hyperlink">
    <w:name w:val="Hyperlink"/>
    <w:basedOn w:val="Fontepargpadro"/>
    <w:uiPriority w:val="99"/>
    <w:unhideWhenUsed/>
    <w:rsid w:val="001616CC"/>
    <w:rPr>
      <w:color w:val="0000FF"/>
      <w:u w:val="single"/>
    </w:rPr>
  </w:style>
  <w:style w:type="character" w:styleId="Forte">
    <w:name w:val="Strong"/>
    <w:basedOn w:val="Fontepargpadro"/>
    <w:qFormat/>
    <w:rsid w:val="001616CC"/>
    <w:rPr>
      <w:b/>
      <w:bCs/>
    </w:rPr>
  </w:style>
  <w:style w:type="paragraph" w:styleId="SemEspaamento">
    <w:name w:val="No Spacing"/>
    <w:uiPriority w:val="1"/>
    <w:qFormat/>
    <w:rsid w:val="001616CC"/>
    <w:rPr>
      <w:rFonts w:ascii="Arial MT" w:eastAsia="Arial MT" w:hAnsi="Arial MT" w:cs="Arial MT"/>
      <w:lang w:val="pt-PT"/>
    </w:rPr>
  </w:style>
  <w:style w:type="character" w:customStyle="1" w:styleId="Ttulo2Char">
    <w:name w:val="Título 2 Char"/>
    <w:basedOn w:val="Fontepargpadro"/>
    <w:link w:val="Ttulo2"/>
    <w:uiPriority w:val="9"/>
    <w:rsid w:val="008E2F42"/>
    <w:rPr>
      <w:rFonts w:ascii="Times New Roman" w:eastAsia="Times New Roman" w:hAnsi="Times New Roman" w:cs="Times New Roman"/>
      <w:b/>
      <w:bCs/>
      <w:sz w:val="36"/>
      <w:szCs w:val="36"/>
      <w:lang w:val="pt-BR" w:eastAsia="pt-BR"/>
    </w:rPr>
  </w:style>
  <w:style w:type="character" w:customStyle="1" w:styleId="Ttulo3Char">
    <w:name w:val="Título 3 Char"/>
    <w:basedOn w:val="Fontepargpadro"/>
    <w:link w:val="Ttulo3"/>
    <w:uiPriority w:val="9"/>
    <w:rsid w:val="008E2F42"/>
    <w:rPr>
      <w:rFonts w:ascii="Times New Roman" w:eastAsia="Times New Roman" w:hAnsi="Times New Roman" w:cs="Times New Roman"/>
      <w:b/>
      <w:bCs/>
      <w:sz w:val="27"/>
      <w:szCs w:val="27"/>
      <w:lang w:val="pt-BR" w:eastAsia="pt-BR"/>
    </w:rPr>
  </w:style>
  <w:style w:type="character" w:customStyle="1" w:styleId="Ttulo4Char">
    <w:name w:val="Título 4 Char"/>
    <w:basedOn w:val="Fontepargpadro"/>
    <w:link w:val="Ttulo4"/>
    <w:uiPriority w:val="9"/>
    <w:semiHidden/>
    <w:rsid w:val="00A755DD"/>
    <w:rPr>
      <w:rFonts w:asciiTheme="majorHAnsi" w:eastAsiaTheme="majorEastAsia" w:hAnsiTheme="majorHAnsi" w:cstheme="majorBidi"/>
      <w:b/>
      <w:bCs/>
      <w:i/>
      <w:iCs/>
      <w:color w:val="4F81BD" w:themeColor="accent1"/>
      <w:lang w:val="pt-PT"/>
    </w:rPr>
  </w:style>
  <w:style w:type="character" w:customStyle="1" w:styleId="tr">
    <w:name w:val="tr"/>
    <w:basedOn w:val="Fontepargpadro"/>
    <w:rsid w:val="00711FE8"/>
  </w:style>
  <w:style w:type="character" w:styleId="HiperlinkVisitado">
    <w:name w:val="FollowedHyperlink"/>
    <w:basedOn w:val="Fontepargpadro"/>
    <w:uiPriority w:val="99"/>
    <w:semiHidden/>
    <w:unhideWhenUsed/>
    <w:rsid w:val="007E1864"/>
    <w:rPr>
      <w:color w:val="800080" w:themeColor="followedHyperlink"/>
      <w:u w:val="single"/>
    </w:rPr>
  </w:style>
  <w:style w:type="paragraph" w:styleId="Corpodetexto3">
    <w:name w:val="Body Text 3"/>
    <w:basedOn w:val="Normal"/>
    <w:link w:val="Corpodetexto3Char"/>
    <w:uiPriority w:val="99"/>
    <w:semiHidden/>
    <w:unhideWhenUsed/>
    <w:rsid w:val="002B4DB6"/>
    <w:pPr>
      <w:spacing w:after="120"/>
    </w:pPr>
    <w:rPr>
      <w:sz w:val="16"/>
      <w:szCs w:val="16"/>
    </w:rPr>
  </w:style>
  <w:style w:type="character" w:customStyle="1" w:styleId="Corpodetexto3Char">
    <w:name w:val="Corpo de texto 3 Char"/>
    <w:basedOn w:val="Fontepargpadro"/>
    <w:link w:val="Corpodetexto3"/>
    <w:uiPriority w:val="99"/>
    <w:semiHidden/>
    <w:rsid w:val="002B4DB6"/>
    <w:rPr>
      <w:rFonts w:ascii="Arial MT" w:eastAsia="Arial MT" w:hAnsi="Arial MT" w:cs="Arial MT"/>
      <w:sz w:val="16"/>
      <w:szCs w:val="16"/>
      <w:lang w:val="pt-PT"/>
    </w:rPr>
  </w:style>
  <w:style w:type="character" w:customStyle="1" w:styleId="CorpodetextoChar">
    <w:name w:val="Corpo de texto Char"/>
    <w:basedOn w:val="Fontepargpadro"/>
    <w:link w:val="Corpodetexto"/>
    <w:uiPriority w:val="1"/>
    <w:rsid w:val="000A4BE7"/>
    <w:rPr>
      <w:rFonts w:ascii="Arial MT" w:eastAsia="Arial MT" w:hAnsi="Arial MT" w:cs="Arial MT"/>
      <w:lang w:val="pt-PT"/>
    </w:rPr>
  </w:style>
  <w:style w:type="paragraph" w:styleId="Textodebalo">
    <w:name w:val="Balloon Text"/>
    <w:basedOn w:val="Normal"/>
    <w:link w:val="TextodebaloChar"/>
    <w:uiPriority w:val="99"/>
    <w:semiHidden/>
    <w:unhideWhenUsed/>
    <w:rsid w:val="00F67EF7"/>
    <w:rPr>
      <w:rFonts w:ascii="Tahoma" w:hAnsi="Tahoma" w:cs="Tahoma"/>
      <w:sz w:val="16"/>
      <w:szCs w:val="16"/>
    </w:rPr>
  </w:style>
  <w:style w:type="character" w:customStyle="1" w:styleId="TextodebaloChar">
    <w:name w:val="Texto de balão Char"/>
    <w:basedOn w:val="Fontepargpadro"/>
    <w:link w:val="Textodebalo"/>
    <w:uiPriority w:val="99"/>
    <w:semiHidden/>
    <w:rsid w:val="00F67EF7"/>
    <w:rPr>
      <w:rFonts w:ascii="Tahoma" w:eastAsia="Arial MT" w:hAnsi="Tahoma" w:cs="Tahoma"/>
      <w:sz w:val="16"/>
      <w:szCs w:val="16"/>
      <w:lang w:val="pt-PT"/>
    </w:rPr>
  </w:style>
  <w:style w:type="character" w:customStyle="1" w:styleId="UnresolvedMention">
    <w:name w:val="Unresolved Mention"/>
    <w:basedOn w:val="Fontepargpadro"/>
    <w:uiPriority w:val="99"/>
    <w:semiHidden/>
    <w:unhideWhenUsed/>
    <w:rsid w:val="00B52C29"/>
    <w:rPr>
      <w:color w:val="605E5C"/>
      <w:shd w:val="clear" w:color="auto" w:fill="E1DFDD"/>
    </w:rPr>
  </w:style>
  <w:style w:type="paragraph" w:styleId="Legenda">
    <w:name w:val="caption"/>
    <w:basedOn w:val="Normal"/>
    <w:next w:val="Normal"/>
    <w:uiPriority w:val="35"/>
    <w:semiHidden/>
    <w:unhideWhenUsed/>
    <w:qFormat/>
    <w:rsid w:val="00560289"/>
    <w:pPr>
      <w:spacing w:after="200"/>
    </w:pPr>
    <w:rPr>
      <w:b/>
      <w:bCs/>
      <w:color w:val="4F81BD" w:themeColor="accent1"/>
      <w:sz w:val="18"/>
      <w:szCs w:val="18"/>
    </w:rPr>
  </w:style>
  <w:style w:type="paragraph" w:styleId="Cabealho">
    <w:name w:val="header"/>
    <w:basedOn w:val="Normal"/>
    <w:link w:val="CabealhoChar"/>
    <w:uiPriority w:val="99"/>
    <w:unhideWhenUsed/>
    <w:rsid w:val="00F418E7"/>
    <w:pPr>
      <w:tabs>
        <w:tab w:val="center" w:pos="4252"/>
        <w:tab w:val="right" w:pos="8504"/>
      </w:tabs>
    </w:pPr>
  </w:style>
  <w:style w:type="character" w:customStyle="1" w:styleId="CabealhoChar">
    <w:name w:val="Cabeçalho Char"/>
    <w:basedOn w:val="Fontepargpadro"/>
    <w:link w:val="Cabealho"/>
    <w:uiPriority w:val="99"/>
    <w:rsid w:val="00F418E7"/>
    <w:rPr>
      <w:rFonts w:ascii="Arial MT" w:eastAsia="Arial MT" w:hAnsi="Arial MT" w:cs="Arial MT"/>
      <w:lang w:val="pt-PT"/>
    </w:rPr>
  </w:style>
  <w:style w:type="paragraph" w:styleId="Rodap">
    <w:name w:val="footer"/>
    <w:basedOn w:val="Normal"/>
    <w:link w:val="RodapChar"/>
    <w:uiPriority w:val="99"/>
    <w:unhideWhenUsed/>
    <w:rsid w:val="00F418E7"/>
    <w:pPr>
      <w:tabs>
        <w:tab w:val="center" w:pos="4252"/>
        <w:tab w:val="right" w:pos="8504"/>
      </w:tabs>
    </w:pPr>
  </w:style>
  <w:style w:type="character" w:customStyle="1" w:styleId="RodapChar">
    <w:name w:val="Rodapé Char"/>
    <w:basedOn w:val="Fontepargpadro"/>
    <w:link w:val="Rodap"/>
    <w:uiPriority w:val="99"/>
    <w:rsid w:val="00F418E7"/>
    <w:rPr>
      <w:rFonts w:ascii="Arial MT" w:eastAsia="Arial MT" w:hAnsi="Arial MT" w:cs="Arial MT"/>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442660">
      <w:bodyDiv w:val="1"/>
      <w:marLeft w:val="0"/>
      <w:marRight w:val="0"/>
      <w:marTop w:val="0"/>
      <w:marBottom w:val="0"/>
      <w:divBdr>
        <w:top w:val="none" w:sz="0" w:space="0" w:color="auto"/>
        <w:left w:val="none" w:sz="0" w:space="0" w:color="auto"/>
        <w:bottom w:val="none" w:sz="0" w:space="0" w:color="auto"/>
        <w:right w:val="none" w:sz="0" w:space="0" w:color="auto"/>
      </w:divBdr>
    </w:div>
    <w:div w:id="205873114">
      <w:bodyDiv w:val="1"/>
      <w:marLeft w:val="0"/>
      <w:marRight w:val="0"/>
      <w:marTop w:val="0"/>
      <w:marBottom w:val="0"/>
      <w:divBdr>
        <w:top w:val="none" w:sz="0" w:space="0" w:color="auto"/>
        <w:left w:val="none" w:sz="0" w:space="0" w:color="auto"/>
        <w:bottom w:val="none" w:sz="0" w:space="0" w:color="auto"/>
        <w:right w:val="none" w:sz="0" w:space="0" w:color="auto"/>
      </w:divBdr>
    </w:div>
    <w:div w:id="272515831">
      <w:bodyDiv w:val="1"/>
      <w:marLeft w:val="0"/>
      <w:marRight w:val="0"/>
      <w:marTop w:val="0"/>
      <w:marBottom w:val="0"/>
      <w:divBdr>
        <w:top w:val="none" w:sz="0" w:space="0" w:color="auto"/>
        <w:left w:val="none" w:sz="0" w:space="0" w:color="auto"/>
        <w:bottom w:val="none" w:sz="0" w:space="0" w:color="auto"/>
        <w:right w:val="none" w:sz="0" w:space="0" w:color="auto"/>
      </w:divBdr>
    </w:div>
    <w:div w:id="430049615">
      <w:bodyDiv w:val="1"/>
      <w:marLeft w:val="0"/>
      <w:marRight w:val="0"/>
      <w:marTop w:val="0"/>
      <w:marBottom w:val="0"/>
      <w:divBdr>
        <w:top w:val="none" w:sz="0" w:space="0" w:color="auto"/>
        <w:left w:val="none" w:sz="0" w:space="0" w:color="auto"/>
        <w:bottom w:val="none" w:sz="0" w:space="0" w:color="auto"/>
        <w:right w:val="none" w:sz="0" w:space="0" w:color="auto"/>
      </w:divBdr>
    </w:div>
    <w:div w:id="494808739">
      <w:bodyDiv w:val="1"/>
      <w:marLeft w:val="0"/>
      <w:marRight w:val="0"/>
      <w:marTop w:val="0"/>
      <w:marBottom w:val="0"/>
      <w:divBdr>
        <w:top w:val="none" w:sz="0" w:space="0" w:color="auto"/>
        <w:left w:val="none" w:sz="0" w:space="0" w:color="auto"/>
        <w:bottom w:val="none" w:sz="0" w:space="0" w:color="auto"/>
        <w:right w:val="none" w:sz="0" w:space="0" w:color="auto"/>
      </w:divBdr>
    </w:div>
    <w:div w:id="497120082">
      <w:bodyDiv w:val="1"/>
      <w:marLeft w:val="0"/>
      <w:marRight w:val="0"/>
      <w:marTop w:val="0"/>
      <w:marBottom w:val="0"/>
      <w:divBdr>
        <w:top w:val="none" w:sz="0" w:space="0" w:color="auto"/>
        <w:left w:val="none" w:sz="0" w:space="0" w:color="auto"/>
        <w:bottom w:val="none" w:sz="0" w:space="0" w:color="auto"/>
        <w:right w:val="none" w:sz="0" w:space="0" w:color="auto"/>
      </w:divBdr>
    </w:div>
    <w:div w:id="561141997">
      <w:bodyDiv w:val="1"/>
      <w:marLeft w:val="0"/>
      <w:marRight w:val="0"/>
      <w:marTop w:val="0"/>
      <w:marBottom w:val="0"/>
      <w:divBdr>
        <w:top w:val="none" w:sz="0" w:space="0" w:color="auto"/>
        <w:left w:val="none" w:sz="0" w:space="0" w:color="auto"/>
        <w:bottom w:val="none" w:sz="0" w:space="0" w:color="auto"/>
        <w:right w:val="none" w:sz="0" w:space="0" w:color="auto"/>
      </w:divBdr>
    </w:div>
    <w:div w:id="575164448">
      <w:bodyDiv w:val="1"/>
      <w:marLeft w:val="0"/>
      <w:marRight w:val="0"/>
      <w:marTop w:val="0"/>
      <w:marBottom w:val="0"/>
      <w:divBdr>
        <w:top w:val="none" w:sz="0" w:space="0" w:color="auto"/>
        <w:left w:val="none" w:sz="0" w:space="0" w:color="auto"/>
        <w:bottom w:val="none" w:sz="0" w:space="0" w:color="auto"/>
        <w:right w:val="none" w:sz="0" w:space="0" w:color="auto"/>
      </w:divBdr>
    </w:div>
    <w:div w:id="599142688">
      <w:bodyDiv w:val="1"/>
      <w:marLeft w:val="0"/>
      <w:marRight w:val="0"/>
      <w:marTop w:val="0"/>
      <w:marBottom w:val="0"/>
      <w:divBdr>
        <w:top w:val="none" w:sz="0" w:space="0" w:color="auto"/>
        <w:left w:val="none" w:sz="0" w:space="0" w:color="auto"/>
        <w:bottom w:val="none" w:sz="0" w:space="0" w:color="auto"/>
        <w:right w:val="none" w:sz="0" w:space="0" w:color="auto"/>
      </w:divBdr>
    </w:div>
    <w:div w:id="669600320">
      <w:bodyDiv w:val="1"/>
      <w:marLeft w:val="0"/>
      <w:marRight w:val="0"/>
      <w:marTop w:val="0"/>
      <w:marBottom w:val="0"/>
      <w:divBdr>
        <w:top w:val="none" w:sz="0" w:space="0" w:color="auto"/>
        <w:left w:val="none" w:sz="0" w:space="0" w:color="auto"/>
        <w:bottom w:val="none" w:sz="0" w:space="0" w:color="auto"/>
        <w:right w:val="none" w:sz="0" w:space="0" w:color="auto"/>
      </w:divBdr>
    </w:div>
    <w:div w:id="890269773">
      <w:bodyDiv w:val="1"/>
      <w:marLeft w:val="0"/>
      <w:marRight w:val="0"/>
      <w:marTop w:val="0"/>
      <w:marBottom w:val="0"/>
      <w:divBdr>
        <w:top w:val="none" w:sz="0" w:space="0" w:color="auto"/>
        <w:left w:val="none" w:sz="0" w:space="0" w:color="auto"/>
        <w:bottom w:val="none" w:sz="0" w:space="0" w:color="auto"/>
        <w:right w:val="none" w:sz="0" w:space="0" w:color="auto"/>
      </w:divBdr>
    </w:div>
    <w:div w:id="979306074">
      <w:bodyDiv w:val="1"/>
      <w:marLeft w:val="0"/>
      <w:marRight w:val="0"/>
      <w:marTop w:val="0"/>
      <w:marBottom w:val="0"/>
      <w:divBdr>
        <w:top w:val="none" w:sz="0" w:space="0" w:color="auto"/>
        <w:left w:val="none" w:sz="0" w:space="0" w:color="auto"/>
        <w:bottom w:val="none" w:sz="0" w:space="0" w:color="auto"/>
        <w:right w:val="none" w:sz="0" w:space="0" w:color="auto"/>
      </w:divBdr>
    </w:div>
    <w:div w:id="1019695633">
      <w:bodyDiv w:val="1"/>
      <w:marLeft w:val="0"/>
      <w:marRight w:val="0"/>
      <w:marTop w:val="0"/>
      <w:marBottom w:val="0"/>
      <w:divBdr>
        <w:top w:val="none" w:sz="0" w:space="0" w:color="auto"/>
        <w:left w:val="none" w:sz="0" w:space="0" w:color="auto"/>
        <w:bottom w:val="none" w:sz="0" w:space="0" w:color="auto"/>
        <w:right w:val="none" w:sz="0" w:space="0" w:color="auto"/>
      </w:divBdr>
    </w:div>
    <w:div w:id="1220437136">
      <w:bodyDiv w:val="1"/>
      <w:marLeft w:val="0"/>
      <w:marRight w:val="0"/>
      <w:marTop w:val="0"/>
      <w:marBottom w:val="0"/>
      <w:divBdr>
        <w:top w:val="none" w:sz="0" w:space="0" w:color="auto"/>
        <w:left w:val="none" w:sz="0" w:space="0" w:color="auto"/>
        <w:bottom w:val="none" w:sz="0" w:space="0" w:color="auto"/>
        <w:right w:val="none" w:sz="0" w:space="0" w:color="auto"/>
      </w:divBdr>
      <w:divsChild>
        <w:div w:id="1601141166">
          <w:marLeft w:val="0"/>
          <w:marRight w:val="0"/>
          <w:marTop w:val="0"/>
          <w:marBottom w:val="750"/>
          <w:divBdr>
            <w:top w:val="none" w:sz="0" w:space="0" w:color="auto"/>
            <w:left w:val="none" w:sz="0" w:space="0" w:color="auto"/>
            <w:bottom w:val="none" w:sz="0" w:space="0" w:color="auto"/>
            <w:right w:val="none" w:sz="0" w:space="0" w:color="auto"/>
          </w:divBdr>
        </w:div>
      </w:divsChild>
    </w:div>
    <w:div w:id="1329404666">
      <w:bodyDiv w:val="1"/>
      <w:marLeft w:val="0"/>
      <w:marRight w:val="0"/>
      <w:marTop w:val="0"/>
      <w:marBottom w:val="0"/>
      <w:divBdr>
        <w:top w:val="none" w:sz="0" w:space="0" w:color="auto"/>
        <w:left w:val="none" w:sz="0" w:space="0" w:color="auto"/>
        <w:bottom w:val="none" w:sz="0" w:space="0" w:color="auto"/>
        <w:right w:val="none" w:sz="0" w:space="0" w:color="auto"/>
      </w:divBdr>
    </w:div>
    <w:div w:id="1330711695">
      <w:bodyDiv w:val="1"/>
      <w:marLeft w:val="0"/>
      <w:marRight w:val="0"/>
      <w:marTop w:val="0"/>
      <w:marBottom w:val="0"/>
      <w:divBdr>
        <w:top w:val="none" w:sz="0" w:space="0" w:color="auto"/>
        <w:left w:val="none" w:sz="0" w:space="0" w:color="auto"/>
        <w:bottom w:val="none" w:sz="0" w:space="0" w:color="auto"/>
        <w:right w:val="none" w:sz="0" w:space="0" w:color="auto"/>
      </w:divBdr>
    </w:div>
    <w:div w:id="1344280259">
      <w:bodyDiv w:val="1"/>
      <w:marLeft w:val="0"/>
      <w:marRight w:val="0"/>
      <w:marTop w:val="0"/>
      <w:marBottom w:val="0"/>
      <w:divBdr>
        <w:top w:val="none" w:sz="0" w:space="0" w:color="auto"/>
        <w:left w:val="none" w:sz="0" w:space="0" w:color="auto"/>
        <w:bottom w:val="none" w:sz="0" w:space="0" w:color="auto"/>
        <w:right w:val="none" w:sz="0" w:space="0" w:color="auto"/>
      </w:divBdr>
    </w:div>
    <w:div w:id="1453015908">
      <w:bodyDiv w:val="1"/>
      <w:marLeft w:val="0"/>
      <w:marRight w:val="0"/>
      <w:marTop w:val="0"/>
      <w:marBottom w:val="0"/>
      <w:divBdr>
        <w:top w:val="none" w:sz="0" w:space="0" w:color="auto"/>
        <w:left w:val="none" w:sz="0" w:space="0" w:color="auto"/>
        <w:bottom w:val="none" w:sz="0" w:space="0" w:color="auto"/>
        <w:right w:val="none" w:sz="0" w:space="0" w:color="auto"/>
      </w:divBdr>
    </w:div>
    <w:div w:id="1612008330">
      <w:bodyDiv w:val="1"/>
      <w:marLeft w:val="0"/>
      <w:marRight w:val="0"/>
      <w:marTop w:val="0"/>
      <w:marBottom w:val="0"/>
      <w:divBdr>
        <w:top w:val="none" w:sz="0" w:space="0" w:color="auto"/>
        <w:left w:val="none" w:sz="0" w:space="0" w:color="auto"/>
        <w:bottom w:val="none" w:sz="0" w:space="0" w:color="auto"/>
        <w:right w:val="none" w:sz="0" w:space="0" w:color="auto"/>
      </w:divBdr>
    </w:div>
    <w:div w:id="1656373466">
      <w:bodyDiv w:val="1"/>
      <w:marLeft w:val="0"/>
      <w:marRight w:val="0"/>
      <w:marTop w:val="0"/>
      <w:marBottom w:val="0"/>
      <w:divBdr>
        <w:top w:val="none" w:sz="0" w:space="0" w:color="auto"/>
        <w:left w:val="none" w:sz="0" w:space="0" w:color="auto"/>
        <w:bottom w:val="none" w:sz="0" w:space="0" w:color="auto"/>
        <w:right w:val="none" w:sz="0" w:space="0" w:color="auto"/>
      </w:divBdr>
    </w:div>
    <w:div w:id="2070689352">
      <w:bodyDiv w:val="1"/>
      <w:marLeft w:val="0"/>
      <w:marRight w:val="0"/>
      <w:marTop w:val="0"/>
      <w:marBottom w:val="0"/>
      <w:divBdr>
        <w:top w:val="none" w:sz="0" w:space="0" w:color="auto"/>
        <w:left w:val="none" w:sz="0" w:space="0" w:color="auto"/>
        <w:bottom w:val="none" w:sz="0" w:space="0" w:color="auto"/>
        <w:right w:val="none" w:sz="0" w:space="0" w:color="auto"/>
      </w:divBdr>
    </w:div>
    <w:div w:id="2090496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etax.com.br/blog/data-mining/" TargetMode="External"/><Relationship Id="rId18" Type="http://schemas.openxmlformats.org/officeDocument/2006/relationships/image" Target="media/image7.png"/><Relationship Id="rId26" Type="http://schemas.openxmlformats.org/officeDocument/2006/relationships/hyperlink" Target="https://www.ppgee.ufmg.br/defesas/349M.PDF" TargetMode="External"/><Relationship Id="rId39" Type="http://schemas.openxmlformats.org/officeDocument/2006/relationships/hyperlink" Target="http://abricom.org.br/wp-content/uploads/2016/03/5cbrn_029.pdf" TargetMode="External"/><Relationship Id="rId21" Type="http://schemas.openxmlformats.org/officeDocument/2006/relationships/oleObject" Target="embeddings/oleObject1.bin"/><Relationship Id="rId34" Type="http://schemas.openxmlformats.org/officeDocument/2006/relationships/hyperlink" Target="http://www.uniedu.sed.sc.gov.br/wp-content/uploads/2013/10/Arquelau-Pasta.pdf" TargetMode="External"/><Relationship Id="rId42" Type="http://schemas.openxmlformats.org/officeDocument/2006/relationships/hyperlink" Target="https://www.cin.ufpe.br/~if684/EC/aulas/Aula-arvores-decisao-SI.pdf" TargetMode="External"/><Relationship Id="rId47" Type="http://schemas.openxmlformats.org/officeDocument/2006/relationships/hyperlink" Target="https://www.lume.ufrgs.br/bitstream/handle/10183/4703/000503532.pdf?sequence=1" TargetMode="External"/><Relationship Id="rId50" Type="http://schemas.openxmlformats.org/officeDocument/2006/relationships/hyperlink" Target="http://www.eletrica.ufpr.br/ufpr2/professor/36/TE808/5-NaiveBayes-AM.pdf" TargetMode="External"/><Relationship Id="rId55" Type="http://schemas.openxmlformats.org/officeDocument/2006/relationships/hyperlink" Target="https://ww2.inf.ufg.br/sites/default/files/uploads/relatorios-tecnicos/RT-INF_005-07.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idatica.tech/problemas-de-classificacao-e-regressao/" TargetMode="External"/><Relationship Id="rId25" Type="http://schemas.openxmlformats.org/officeDocument/2006/relationships/chart" Target="charts/chart2.xml"/><Relationship Id="rId33" Type="http://schemas.openxmlformats.org/officeDocument/2006/relationships/hyperlink" Target="https://edisciplinas.usp.br/pluginfile.php/4450337/mod_resource/content/1/Aula%205%20SAD%20%20Dataming.pdf" TargetMode="External"/><Relationship Id="rId38" Type="http://schemas.openxmlformats.org/officeDocument/2006/relationships/hyperlink" Target="https://acervodigital.ufpr.br/handle/1884/44459" TargetMode="External"/><Relationship Id="rId46" Type="http://schemas.openxmlformats.org/officeDocument/2006/relationships/hyperlink" Target="https://www.inf.ufpr.br/menotti/ci171-182/slides/ci171-arvoresdecisao.pd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wmf"/><Relationship Id="rId29" Type="http://schemas.openxmlformats.org/officeDocument/2006/relationships/hyperlink" Target="https://www.scielo.br/j/ape/a/Lzj9vW6Fp4QVdXyNKhmtfvv/?lang=pt" TargetMode="External"/><Relationship Id="rId41" Type="http://schemas.openxmlformats.org/officeDocument/2006/relationships/hyperlink" Target="https://docs.ufpr.br/~marianakleina/ARVORE_DECISAO.pdf" TargetMode="External"/><Relationship Id="rId54" Type="http://schemas.openxmlformats.org/officeDocument/2006/relationships/hyperlink" Target="https://www.inf.ufrgs.br/~kbecker/lib/exe/fetch.php?media=minicursosbbd_versaosubmetida.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dcm.ffclrp.usp.br/~augusto/teaching/ami/AM-I-KDD-DM.pdf" TargetMode="External"/><Relationship Id="rId37" Type="http://schemas.openxmlformats.org/officeDocument/2006/relationships/hyperlink" Target="https://edisciplinas.usp.br/pluginfile.php/4450337/mod_resource/content/1/Aula%205%20SAD%20%20Dataming.pdf" TargetMode="External"/><Relationship Id="rId40" Type="http://schemas.openxmlformats.org/officeDocument/2006/relationships/hyperlink" Target="https://www2.ufrb.edu.br/bcet/components/com_chronoforms5/chronoforms/uploads/tcc/20190604200511_2018.2_TCC_Luann_Farias_Palma-_Agrupamento_de_dados_-_K_medias.pdf" TargetMode="External"/><Relationship Id="rId45" Type="http://schemas.openxmlformats.org/officeDocument/2006/relationships/hyperlink" Target="https://www.cin.ufpe.br/~pacm/SI/ArvoreDecisaoIndutiva.pdf" TargetMode="External"/><Relationship Id="rId53" Type="http://schemas.openxmlformats.org/officeDocument/2006/relationships/hyperlink" Target="https://ww2.inf.ufg.br/sites/default/files/uploads/relatorios-tecnicos/RT-INF_004-04.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etax.com.br/blog/algoritmos-de-vendas-para-melhoria-de-processos-comerciais/" TargetMode="External"/><Relationship Id="rId23" Type="http://schemas.openxmlformats.org/officeDocument/2006/relationships/chart" Target="charts/chart1.xml"/><Relationship Id="rId28" Type="http://schemas.openxmlformats.org/officeDocument/2006/relationships/hyperlink" Target="http://www.ufopa.edu.br/lsd/index.php?option=com_content&amp;view=article&amp;id=8:beginners&amp;catid=19&amp;Itemid=260" TargetMode="External"/><Relationship Id="rId36" Type="http://schemas.openxmlformats.org/officeDocument/2006/relationships/hyperlink" Target="https://tede2.pucrs.br/tede2/bitstream/tede/3044/1/388093.pdf" TargetMode="External"/><Relationship Id="rId49" Type="http://schemas.openxmlformats.org/officeDocument/2006/relationships/hyperlink" Target="https://www.inf.ufpr.br/menotti/ci171-182/slides/ci171-bayes.pdf"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professores.uff.br/fcbernardini/wp-content/uploads/sites/68/2017/08/01-Introdu&#231;&#227;o-a-KDD-e-DM.pdf" TargetMode="External"/><Relationship Id="rId44" Type="http://schemas.openxmlformats.org/officeDocument/2006/relationships/hyperlink" Target="http://www.ipardes.pr.gov.br/sites/ipardes/arquivos_restritos/files/documento/2019-09/deborah_carvalho_tese_2005.pdf" TargetMode="External"/><Relationship Id="rId52" Type="http://schemas.openxmlformats.org/officeDocument/2006/relationships/hyperlink" Target="https://repositorio.bc.ufg.br/tede/bitstream/tde/966/1/Dissertacao%20Derciley%20Cunha%20de%20Almeid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etax.com.br/blog/data-mining/" TargetMode="External"/><Relationship Id="rId22" Type="http://schemas.openxmlformats.org/officeDocument/2006/relationships/header" Target="header1.xml"/><Relationship Id="rId27" Type="http://schemas.openxmlformats.org/officeDocument/2006/relationships/hyperlink" Target="http://www.uece.br/ppgcc/wp-content/uploads/sites/51/2020/02/MARCELO-DAMASCENO-DE-MELO.pdf" TargetMode="External"/><Relationship Id="rId30" Type="http://schemas.openxmlformats.org/officeDocument/2006/relationships/hyperlink" Target="https://www.aedb.br/seget/arquivos/artigos08/331_331_Artigo_SEGET_EJDR_Versao_Final_010808.pdf" TargetMode="External"/><Relationship Id="rId35" Type="http://schemas.openxmlformats.org/officeDocument/2006/relationships/hyperlink" Target="https://www.teses.usp.br/teses/disponiveis/98/98131/tde-18102016-085650/publico/TeseCantidiodeMouraCamposNeto_Corrigida.pdf" TargetMode="External"/><Relationship Id="rId43" Type="http://schemas.openxmlformats.org/officeDocument/2006/relationships/hyperlink" Target="https://www.lume.ufrgs.br/bitstream/handle/10183/4703/000503532.pdf?sequence=1" TargetMode="External"/><Relationship Id="rId48" Type="http://schemas.openxmlformats.org/officeDocument/2006/relationships/hyperlink" Target="http://www.ipardes.pr.gov.br/sites/ipardes/arquivos_restritos/files/documento/2019-09/deborah_carvalho_tese_2005.pdf" TargetMode="External"/><Relationship Id="rId56" Type="http://schemas.openxmlformats.org/officeDocument/2006/relationships/image" Target="media/image11.png"/><Relationship Id="rId8" Type="http://schemas.openxmlformats.org/officeDocument/2006/relationships/image" Target="media/image1.png"/><Relationship Id="rId51" Type="http://schemas.openxmlformats.org/officeDocument/2006/relationships/hyperlink" Target="http://www.abepro.org.br/biblioteca/ENEGEP19%0999_A0901.PDF" TargetMode="External"/><Relationship Id="rId3"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VAN%20LEONI\Desktop\s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IVAN%20LEONI\Desktop\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pt-BR"/>
              <a:t>Conjunto de Dados 'X'</a:t>
            </a:r>
          </a:p>
        </c:rich>
      </c:tx>
      <c:overlay val="0"/>
    </c:title>
    <c:autoTitleDeleted val="0"/>
    <c:plotArea>
      <c:layout/>
      <c:scatterChart>
        <c:scatterStyle val="lineMarker"/>
        <c:varyColors val="0"/>
        <c:ser>
          <c:idx val="0"/>
          <c:order val="0"/>
          <c:spPr>
            <a:ln w="28575">
              <a:noFill/>
            </a:ln>
          </c:spPr>
          <c:dLbls>
            <c:dLblPos val="t"/>
            <c:showLegendKey val="0"/>
            <c:showVal val="1"/>
            <c:showCatName val="1"/>
            <c:showSerName val="0"/>
            <c:showPercent val="0"/>
            <c:showBubbleSize val="0"/>
            <c:showLeaderLines val="0"/>
          </c:dLbls>
          <c:xVal>
            <c:numRef>
              <c:f>Plan1!$B$2:$B$8</c:f>
              <c:numCache>
                <c:formatCode>General</c:formatCode>
                <c:ptCount val="7"/>
                <c:pt idx="0">
                  <c:v>1</c:v>
                </c:pt>
                <c:pt idx="1">
                  <c:v>2</c:v>
                </c:pt>
                <c:pt idx="2">
                  <c:v>4</c:v>
                </c:pt>
                <c:pt idx="3">
                  <c:v>3</c:v>
                </c:pt>
                <c:pt idx="4">
                  <c:v>7</c:v>
                </c:pt>
                <c:pt idx="5">
                  <c:v>8</c:v>
                </c:pt>
                <c:pt idx="6">
                  <c:v>6</c:v>
                </c:pt>
              </c:numCache>
            </c:numRef>
          </c:xVal>
          <c:yVal>
            <c:numRef>
              <c:f>Plan1!$C$2:$C$8</c:f>
              <c:numCache>
                <c:formatCode>General</c:formatCode>
                <c:ptCount val="7"/>
                <c:pt idx="0">
                  <c:v>1</c:v>
                </c:pt>
                <c:pt idx="1">
                  <c:v>3</c:v>
                </c:pt>
                <c:pt idx="2">
                  <c:v>1</c:v>
                </c:pt>
                <c:pt idx="3">
                  <c:v>2</c:v>
                </c:pt>
                <c:pt idx="4">
                  <c:v>7</c:v>
                </c:pt>
                <c:pt idx="5">
                  <c:v>5</c:v>
                </c:pt>
                <c:pt idx="6">
                  <c:v>5</c:v>
                </c:pt>
              </c:numCache>
            </c:numRef>
          </c:yVal>
          <c:smooth val="0"/>
        </c:ser>
        <c:dLbls>
          <c:dLblPos val="r"/>
          <c:showLegendKey val="0"/>
          <c:showVal val="1"/>
          <c:showCatName val="1"/>
          <c:showSerName val="0"/>
          <c:showPercent val="0"/>
          <c:showBubbleSize val="0"/>
        </c:dLbls>
        <c:axId val="129180800"/>
        <c:axId val="129184128"/>
      </c:scatterChart>
      <c:valAx>
        <c:axId val="129180800"/>
        <c:scaling>
          <c:orientation val="minMax"/>
        </c:scaling>
        <c:delete val="0"/>
        <c:axPos val="b"/>
        <c:title>
          <c:tx>
            <c:rich>
              <a:bodyPr/>
              <a:lstStyle/>
              <a:p>
                <a:pPr>
                  <a:defRPr/>
                </a:pPr>
                <a:r>
                  <a:rPr lang="pt-BR"/>
                  <a:t>Eixo X</a:t>
                </a:r>
              </a:p>
            </c:rich>
          </c:tx>
          <c:overlay val="0"/>
        </c:title>
        <c:numFmt formatCode="General" sourceLinked="1"/>
        <c:majorTickMark val="out"/>
        <c:minorTickMark val="none"/>
        <c:tickLblPos val="nextTo"/>
        <c:crossAx val="129184128"/>
        <c:crosses val="autoZero"/>
        <c:crossBetween val="midCat"/>
      </c:valAx>
      <c:valAx>
        <c:axId val="129184128"/>
        <c:scaling>
          <c:orientation val="minMax"/>
        </c:scaling>
        <c:delete val="0"/>
        <c:axPos val="l"/>
        <c:majorGridlines/>
        <c:title>
          <c:tx>
            <c:rich>
              <a:bodyPr/>
              <a:lstStyle/>
              <a:p>
                <a:pPr>
                  <a:defRPr/>
                </a:pPr>
                <a:r>
                  <a:rPr lang="pt-BR"/>
                  <a:t>Eixo Y</a:t>
                </a:r>
              </a:p>
            </c:rich>
          </c:tx>
          <c:overlay val="0"/>
        </c:title>
        <c:numFmt formatCode="General" sourceLinked="1"/>
        <c:majorTickMark val="out"/>
        <c:minorTickMark val="none"/>
        <c:tickLblPos val="nextTo"/>
        <c:crossAx val="12918080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pt-BR"/>
              <a:t>Agrupamento K- Médias</a:t>
            </a:r>
          </a:p>
        </c:rich>
      </c:tx>
      <c:overlay val="0"/>
    </c:title>
    <c:autoTitleDeleted val="0"/>
    <c:plotArea>
      <c:layout/>
      <c:scatterChart>
        <c:scatterStyle val="lineMarker"/>
        <c:varyColors val="0"/>
        <c:ser>
          <c:idx val="0"/>
          <c:order val="0"/>
          <c:spPr>
            <a:ln w="28575">
              <a:noFill/>
            </a:ln>
          </c:spPr>
          <c:dPt>
            <c:idx val="0"/>
            <c:marker>
              <c:spPr>
                <a:solidFill>
                  <a:srgbClr val="0070C0"/>
                </a:solidFill>
              </c:spPr>
            </c:marker>
            <c:bubble3D val="0"/>
          </c:dPt>
          <c:dPt>
            <c:idx val="1"/>
            <c:marker>
              <c:spPr>
                <a:solidFill>
                  <a:srgbClr val="0070C0"/>
                </a:solidFill>
              </c:spPr>
            </c:marker>
            <c:bubble3D val="0"/>
          </c:dPt>
          <c:dPt>
            <c:idx val="2"/>
            <c:marker>
              <c:spPr>
                <a:solidFill>
                  <a:srgbClr val="0070C0"/>
                </a:solidFill>
              </c:spPr>
            </c:marker>
            <c:bubble3D val="0"/>
          </c:dPt>
          <c:dPt>
            <c:idx val="3"/>
            <c:marker>
              <c:spPr>
                <a:solidFill>
                  <a:srgbClr val="0070C0"/>
                </a:solidFill>
              </c:spPr>
            </c:marker>
            <c:bubble3D val="0"/>
          </c:dPt>
          <c:dPt>
            <c:idx val="4"/>
            <c:marker>
              <c:spPr>
                <a:solidFill>
                  <a:srgbClr val="00B050"/>
                </a:solidFill>
              </c:spPr>
            </c:marker>
            <c:bubble3D val="0"/>
          </c:dPt>
          <c:dPt>
            <c:idx val="5"/>
            <c:marker>
              <c:spPr>
                <a:solidFill>
                  <a:srgbClr val="00B050"/>
                </a:solidFill>
              </c:spPr>
            </c:marker>
            <c:bubble3D val="0"/>
          </c:dPt>
          <c:dPt>
            <c:idx val="6"/>
            <c:marker>
              <c:spPr>
                <a:solidFill>
                  <a:srgbClr val="00B050"/>
                </a:solidFill>
              </c:spPr>
            </c:marker>
            <c:bubble3D val="0"/>
          </c:dPt>
          <c:dLbls>
            <c:dLblPos val="t"/>
            <c:showLegendKey val="0"/>
            <c:showVal val="1"/>
            <c:showCatName val="1"/>
            <c:showSerName val="0"/>
            <c:showPercent val="0"/>
            <c:showBubbleSize val="0"/>
            <c:showLeaderLines val="0"/>
          </c:dLbls>
          <c:xVal>
            <c:numRef>
              <c:f>Plan1!$B$2:$B$8</c:f>
              <c:numCache>
                <c:formatCode>General</c:formatCode>
                <c:ptCount val="7"/>
                <c:pt idx="0">
                  <c:v>1</c:v>
                </c:pt>
                <c:pt idx="1">
                  <c:v>2</c:v>
                </c:pt>
                <c:pt idx="2">
                  <c:v>4</c:v>
                </c:pt>
                <c:pt idx="3">
                  <c:v>3</c:v>
                </c:pt>
                <c:pt idx="4">
                  <c:v>7</c:v>
                </c:pt>
                <c:pt idx="5">
                  <c:v>8</c:v>
                </c:pt>
                <c:pt idx="6">
                  <c:v>6</c:v>
                </c:pt>
              </c:numCache>
            </c:numRef>
          </c:xVal>
          <c:yVal>
            <c:numRef>
              <c:f>Plan1!$C$2:$C$8</c:f>
              <c:numCache>
                <c:formatCode>General</c:formatCode>
                <c:ptCount val="7"/>
                <c:pt idx="0">
                  <c:v>1</c:v>
                </c:pt>
                <c:pt idx="1">
                  <c:v>3</c:v>
                </c:pt>
                <c:pt idx="2">
                  <c:v>1</c:v>
                </c:pt>
                <c:pt idx="3">
                  <c:v>2</c:v>
                </c:pt>
                <c:pt idx="4">
                  <c:v>7</c:v>
                </c:pt>
                <c:pt idx="5">
                  <c:v>5</c:v>
                </c:pt>
                <c:pt idx="6">
                  <c:v>5</c:v>
                </c:pt>
              </c:numCache>
            </c:numRef>
          </c:yVal>
          <c:smooth val="0"/>
        </c:ser>
        <c:dLbls>
          <c:dLblPos val="r"/>
          <c:showLegendKey val="0"/>
          <c:showVal val="1"/>
          <c:showCatName val="1"/>
          <c:showSerName val="0"/>
          <c:showPercent val="0"/>
          <c:showBubbleSize val="0"/>
        </c:dLbls>
        <c:axId val="129195392"/>
        <c:axId val="129213952"/>
      </c:scatterChart>
      <c:valAx>
        <c:axId val="129195392"/>
        <c:scaling>
          <c:orientation val="minMax"/>
        </c:scaling>
        <c:delete val="0"/>
        <c:axPos val="b"/>
        <c:title>
          <c:tx>
            <c:rich>
              <a:bodyPr/>
              <a:lstStyle/>
              <a:p>
                <a:pPr>
                  <a:defRPr/>
                </a:pPr>
                <a:r>
                  <a:rPr lang="pt-BR"/>
                  <a:t>Eixo X</a:t>
                </a:r>
              </a:p>
            </c:rich>
          </c:tx>
          <c:overlay val="0"/>
        </c:title>
        <c:numFmt formatCode="General" sourceLinked="1"/>
        <c:majorTickMark val="out"/>
        <c:minorTickMark val="none"/>
        <c:tickLblPos val="nextTo"/>
        <c:crossAx val="129213952"/>
        <c:crosses val="autoZero"/>
        <c:crossBetween val="midCat"/>
      </c:valAx>
      <c:valAx>
        <c:axId val="129213952"/>
        <c:scaling>
          <c:orientation val="minMax"/>
        </c:scaling>
        <c:delete val="0"/>
        <c:axPos val="l"/>
        <c:majorGridlines/>
        <c:title>
          <c:tx>
            <c:rich>
              <a:bodyPr/>
              <a:lstStyle/>
              <a:p>
                <a:pPr>
                  <a:defRPr/>
                </a:pPr>
                <a:r>
                  <a:rPr lang="pt-BR"/>
                  <a:t>Eixo Y</a:t>
                </a:r>
              </a:p>
            </c:rich>
          </c:tx>
          <c:overlay val="0"/>
        </c:title>
        <c:numFmt formatCode="General" sourceLinked="1"/>
        <c:majorTickMark val="out"/>
        <c:minorTickMark val="none"/>
        <c:tickLblPos val="nextTo"/>
        <c:crossAx val="12919539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1080</TotalTime>
  <Pages>20</Pages>
  <Words>7638</Words>
  <Characters>41248</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tarefa4_16072021</vt:lpstr>
    </vt:vector>
  </TitlesOfParts>
  <Company/>
  <LinksUpToDate>false</LinksUpToDate>
  <CharactersWithSpaces>48789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tarefa4_16072021</dc:title>
  <cp:lastModifiedBy>IVAN LEONI</cp:lastModifiedBy>
  <cp:revision>157</cp:revision>
  <dcterms:created xsi:type="dcterms:W3CDTF">2021-07-16T23:17:00Z</dcterms:created>
  <dcterms:modified xsi:type="dcterms:W3CDTF">2021-07-26T03:44:00Z</dcterms:modified>
</cp:coreProperties>
</file>