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CC5B0" w14:textId="4EC60DE5" w:rsidR="00570A60" w:rsidRPr="00570A60" w:rsidRDefault="00570A60" w:rsidP="00570A60">
      <w:pPr>
        <w:jc w:val="center"/>
        <w:rPr>
          <w:rFonts w:ascii="宋体" w:hAnsi="宋体"/>
          <w:b/>
          <w:bCs/>
          <w:sz w:val="36"/>
          <w:szCs w:val="36"/>
        </w:rPr>
      </w:pPr>
      <w:r w:rsidRPr="00570A60">
        <w:rPr>
          <w:rFonts w:ascii="宋体" w:hAnsi="宋体" w:hint="eastAsia"/>
          <w:b/>
          <w:bCs/>
          <w:sz w:val="36"/>
          <w:szCs w:val="36"/>
        </w:rPr>
        <w:t>基于Python</w:t>
      </w:r>
      <w:r w:rsidRPr="00570A60">
        <w:rPr>
          <w:rFonts w:ascii="宋体" w:hAnsi="宋体"/>
          <w:b/>
          <w:bCs/>
          <w:sz w:val="36"/>
          <w:szCs w:val="36"/>
        </w:rPr>
        <w:t xml:space="preserve"> + P</w:t>
      </w:r>
      <w:r w:rsidRPr="00570A60">
        <w:rPr>
          <w:rFonts w:ascii="宋体" w:hAnsi="宋体" w:hint="eastAsia"/>
          <w:b/>
          <w:bCs/>
          <w:sz w:val="36"/>
          <w:szCs w:val="36"/>
        </w:rPr>
        <w:t>andas</w:t>
      </w:r>
      <w:r w:rsidRPr="00570A60">
        <w:rPr>
          <w:rFonts w:ascii="宋体" w:hAnsi="宋体"/>
          <w:b/>
          <w:bCs/>
          <w:sz w:val="36"/>
          <w:szCs w:val="36"/>
        </w:rPr>
        <w:t xml:space="preserve"> + M</w:t>
      </w:r>
      <w:r w:rsidRPr="00570A60">
        <w:rPr>
          <w:rFonts w:ascii="宋体" w:hAnsi="宋体" w:hint="eastAsia"/>
          <w:b/>
          <w:bCs/>
          <w:sz w:val="36"/>
          <w:szCs w:val="36"/>
        </w:rPr>
        <w:t>at</w:t>
      </w:r>
      <w:r w:rsidRPr="00570A60">
        <w:rPr>
          <w:rFonts w:ascii="宋体" w:hAnsi="宋体"/>
          <w:b/>
          <w:bCs/>
          <w:sz w:val="36"/>
          <w:szCs w:val="36"/>
        </w:rPr>
        <w:t>plotlib + Seaborn</w:t>
      </w:r>
      <w:r w:rsidRPr="00570A60">
        <w:rPr>
          <w:rFonts w:ascii="宋体" w:hAnsi="宋体" w:hint="eastAsia"/>
          <w:b/>
          <w:bCs/>
          <w:sz w:val="36"/>
          <w:szCs w:val="36"/>
        </w:rPr>
        <w:t>的</w:t>
      </w:r>
    </w:p>
    <w:p w14:paraId="639BA11E" w14:textId="6480DD9A" w:rsidR="008E491E" w:rsidRDefault="00570A60" w:rsidP="008E491E">
      <w:pPr>
        <w:jc w:val="center"/>
        <w:rPr>
          <w:rFonts w:ascii="宋体" w:hAnsi="宋体"/>
          <w:b/>
          <w:bCs/>
          <w:sz w:val="36"/>
          <w:szCs w:val="36"/>
        </w:rPr>
      </w:pPr>
      <w:r w:rsidRPr="00570A60">
        <w:rPr>
          <w:rFonts w:ascii="宋体" w:hAnsi="宋体" w:hint="eastAsia"/>
          <w:b/>
          <w:bCs/>
          <w:sz w:val="36"/>
          <w:szCs w:val="36"/>
        </w:rPr>
        <w:t>数据分析</w:t>
      </w:r>
    </w:p>
    <w:p w14:paraId="448BA3B7" w14:textId="77777777" w:rsidR="008E491E" w:rsidRDefault="008E491E" w:rsidP="008E491E">
      <w:pPr>
        <w:jc w:val="center"/>
        <w:rPr>
          <w:rFonts w:ascii="宋体" w:hAnsi="宋体"/>
          <w:b/>
          <w:bCs/>
          <w:sz w:val="36"/>
          <w:szCs w:val="36"/>
        </w:rPr>
      </w:pPr>
    </w:p>
    <w:p w14:paraId="1700048E" w14:textId="6DF6AC15" w:rsidR="00C872AE" w:rsidRDefault="008E491E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1"/>
          <w:szCs w:val="22"/>
          <w14:ligatures w14:val="standardContextual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TOC \o "1-1" \h \z \u </w:instrText>
      </w:r>
      <w:r>
        <w:rPr>
          <w:sz w:val="36"/>
          <w:szCs w:val="36"/>
        </w:rPr>
        <w:fldChar w:fldCharType="separate"/>
      </w:r>
      <w:hyperlink w:anchor="_Toc148269230" w:history="1">
        <w:r w:rsidR="00C872AE" w:rsidRPr="00FD30DF">
          <w:rPr>
            <w:rStyle w:val="a6"/>
          </w:rPr>
          <w:t>一、引言</w:t>
        </w:r>
        <w:r w:rsidR="00C872AE">
          <w:rPr>
            <w:webHidden/>
          </w:rPr>
          <w:tab/>
        </w:r>
        <w:r w:rsidR="00C872AE">
          <w:rPr>
            <w:webHidden/>
          </w:rPr>
          <w:fldChar w:fldCharType="begin"/>
        </w:r>
        <w:r w:rsidR="00C872AE">
          <w:rPr>
            <w:webHidden/>
          </w:rPr>
          <w:instrText xml:space="preserve"> PAGEREF _Toc148269230 \h </w:instrText>
        </w:r>
        <w:r w:rsidR="00C872AE">
          <w:rPr>
            <w:webHidden/>
          </w:rPr>
        </w:r>
        <w:r w:rsidR="00C872AE">
          <w:rPr>
            <w:webHidden/>
          </w:rPr>
          <w:fldChar w:fldCharType="separate"/>
        </w:r>
        <w:r w:rsidR="00C872AE">
          <w:rPr>
            <w:webHidden/>
          </w:rPr>
          <w:t>3</w:t>
        </w:r>
        <w:r w:rsidR="00C872AE">
          <w:rPr>
            <w:webHidden/>
          </w:rPr>
          <w:fldChar w:fldCharType="end"/>
        </w:r>
      </w:hyperlink>
    </w:p>
    <w:p w14:paraId="76BB72E1" w14:textId="6D025E93" w:rsidR="00C872AE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1"/>
          <w:szCs w:val="22"/>
          <w14:ligatures w14:val="standardContextual"/>
        </w:rPr>
      </w:pPr>
      <w:hyperlink w:anchor="_Toc148269231" w:history="1">
        <w:r w:rsidR="00C872AE" w:rsidRPr="00FD30DF">
          <w:rPr>
            <w:rStyle w:val="a6"/>
          </w:rPr>
          <w:t>二、原始数据</w:t>
        </w:r>
        <w:r w:rsidR="00C872AE">
          <w:rPr>
            <w:webHidden/>
          </w:rPr>
          <w:tab/>
        </w:r>
        <w:r w:rsidR="00C872AE">
          <w:rPr>
            <w:webHidden/>
          </w:rPr>
          <w:fldChar w:fldCharType="begin"/>
        </w:r>
        <w:r w:rsidR="00C872AE">
          <w:rPr>
            <w:webHidden/>
          </w:rPr>
          <w:instrText xml:space="preserve"> PAGEREF _Toc148269231 \h </w:instrText>
        </w:r>
        <w:r w:rsidR="00C872AE">
          <w:rPr>
            <w:webHidden/>
          </w:rPr>
        </w:r>
        <w:r w:rsidR="00C872AE">
          <w:rPr>
            <w:webHidden/>
          </w:rPr>
          <w:fldChar w:fldCharType="separate"/>
        </w:r>
        <w:r w:rsidR="00C872AE">
          <w:rPr>
            <w:webHidden/>
          </w:rPr>
          <w:t>3</w:t>
        </w:r>
        <w:r w:rsidR="00C872AE">
          <w:rPr>
            <w:webHidden/>
          </w:rPr>
          <w:fldChar w:fldCharType="end"/>
        </w:r>
      </w:hyperlink>
    </w:p>
    <w:p w14:paraId="103323E4" w14:textId="3D90F05E" w:rsidR="00C872AE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1"/>
          <w:szCs w:val="22"/>
          <w14:ligatures w14:val="standardContextual"/>
        </w:rPr>
      </w:pPr>
      <w:hyperlink w:anchor="_Toc148269232" w:history="1">
        <w:r w:rsidR="00C872AE" w:rsidRPr="00FD30DF">
          <w:rPr>
            <w:rStyle w:val="a6"/>
          </w:rPr>
          <w:t>三、数据处理</w:t>
        </w:r>
        <w:r w:rsidR="00C872AE">
          <w:rPr>
            <w:webHidden/>
          </w:rPr>
          <w:tab/>
        </w:r>
        <w:r w:rsidR="00C872AE">
          <w:rPr>
            <w:webHidden/>
          </w:rPr>
          <w:fldChar w:fldCharType="begin"/>
        </w:r>
        <w:r w:rsidR="00C872AE">
          <w:rPr>
            <w:webHidden/>
          </w:rPr>
          <w:instrText xml:space="preserve"> PAGEREF _Toc148269232 \h </w:instrText>
        </w:r>
        <w:r w:rsidR="00C872AE">
          <w:rPr>
            <w:webHidden/>
          </w:rPr>
        </w:r>
        <w:r w:rsidR="00C872AE">
          <w:rPr>
            <w:webHidden/>
          </w:rPr>
          <w:fldChar w:fldCharType="separate"/>
        </w:r>
        <w:r w:rsidR="00C872AE">
          <w:rPr>
            <w:webHidden/>
          </w:rPr>
          <w:t>4</w:t>
        </w:r>
        <w:r w:rsidR="00C872AE">
          <w:rPr>
            <w:webHidden/>
          </w:rPr>
          <w:fldChar w:fldCharType="end"/>
        </w:r>
      </w:hyperlink>
    </w:p>
    <w:p w14:paraId="14F4A8F0" w14:textId="6330142A" w:rsidR="00C872AE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1"/>
          <w:szCs w:val="22"/>
          <w14:ligatures w14:val="standardContextual"/>
        </w:rPr>
      </w:pPr>
      <w:hyperlink w:anchor="_Toc148269233" w:history="1">
        <w:r w:rsidR="00C872AE" w:rsidRPr="00FD30DF">
          <w:rPr>
            <w:rStyle w:val="a6"/>
          </w:rPr>
          <w:t>四、数据可视化</w:t>
        </w:r>
        <w:r w:rsidR="00C872AE">
          <w:rPr>
            <w:webHidden/>
          </w:rPr>
          <w:tab/>
        </w:r>
        <w:r w:rsidR="00C872AE">
          <w:rPr>
            <w:webHidden/>
          </w:rPr>
          <w:fldChar w:fldCharType="begin"/>
        </w:r>
        <w:r w:rsidR="00C872AE">
          <w:rPr>
            <w:webHidden/>
          </w:rPr>
          <w:instrText xml:space="preserve"> PAGEREF _Toc148269233 \h </w:instrText>
        </w:r>
        <w:r w:rsidR="00C872AE">
          <w:rPr>
            <w:webHidden/>
          </w:rPr>
        </w:r>
        <w:r w:rsidR="00C872AE">
          <w:rPr>
            <w:webHidden/>
          </w:rPr>
          <w:fldChar w:fldCharType="separate"/>
        </w:r>
        <w:r w:rsidR="00C872AE">
          <w:rPr>
            <w:webHidden/>
          </w:rPr>
          <w:t>8</w:t>
        </w:r>
        <w:r w:rsidR="00C872AE">
          <w:rPr>
            <w:webHidden/>
          </w:rPr>
          <w:fldChar w:fldCharType="end"/>
        </w:r>
      </w:hyperlink>
    </w:p>
    <w:p w14:paraId="0901C121" w14:textId="75FEE4BD" w:rsidR="00C872AE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1"/>
          <w:szCs w:val="22"/>
          <w14:ligatures w14:val="standardContextual"/>
        </w:rPr>
      </w:pPr>
      <w:hyperlink w:anchor="_Toc148269234" w:history="1">
        <w:r w:rsidR="00C872AE" w:rsidRPr="00FD30DF">
          <w:rPr>
            <w:rStyle w:val="a6"/>
          </w:rPr>
          <w:t>五、数据总结</w:t>
        </w:r>
        <w:r w:rsidR="00C872AE">
          <w:rPr>
            <w:webHidden/>
          </w:rPr>
          <w:tab/>
        </w:r>
        <w:r w:rsidR="00C872AE">
          <w:rPr>
            <w:webHidden/>
          </w:rPr>
          <w:fldChar w:fldCharType="begin"/>
        </w:r>
        <w:r w:rsidR="00C872AE">
          <w:rPr>
            <w:webHidden/>
          </w:rPr>
          <w:instrText xml:space="preserve"> PAGEREF _Toc148269234 \h </w:instrText>
        </w:r>
        <w:r w:rsidR="00C872AE">
          <w:rPr>
            <w:webHidden/>
          </w:rPr>
        </w:r>
        <w:r w:rsidR="00C872AE">
          <w:rPr>
            <w:webHidden/>
          </w:rPr>
          <w:fldChar w:fldCharType="separate"/>
        </w:r>
        <w:r w:rsidR="00C872AE">
          <w:rPr>
            <w:webHidden/>
          </w:rPr>
          <w:t>12</w:t>
        </w:r>
        <w:r w:rsidR="00C872AE">
          <w:rPr>
            <w:webHidden/>
          </w:rPr>
          <w:fldChar w:fldCharType="end"/>
        </w:r>
      </w:hyperlink>
    </w:p>
    <w:p w14:paraId="235ABC79" w14:textId="45A30B61" w:rsidR="00C872AE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1"/>
          <w:szCs w:val="22"/>
          <w14:ligatures w14:val="standardContextual"/>
        </w:rPr>
      </w:pPr>
      <w:hyperlink w:anchor="_Toc148269235" w:history="1">
        <w:r w:rsidR="00C872AE" w:rsidRPr="00FD30DF">
          <w:rPr>
            <w:rStyle w:val="a6"/>
          </w:rPr>
          <w:t>六、学习总结</w:t>
        </w:r>
        <w:r w:rsidR="00C872AE">
          <w:rPr>
            <w:webHidden/>
          </w:rPr>
          <w:tab/>
        </w:r>
        <w:r w:rsidR="00C872AE">
          <w:rPr>
            <w:webHidden/>
          </w:rPr>
          <w:fldChar w:fldCharType="begin"/>
        </w:r>
        <w:r w:rsidR="00C872AE">
          <w:rPr>
            <w:webHidden/>
          </w:rPr>
          <w:instrText xml:space="preserve"> PAGEREF _Toc148269235 \h </w:instrText>
        </w:r>
        <w:r w:rsidR="00C872AE">
          <w:rPr>
            <w:webHidden/>
          </w:rPr>
        </w:r>
        <w:r w:rsidR="00C872AE">
          <w:rPr>
            <w:webHidden/>
          </w:rPr>
          <w:fldChar w:fldCharType="separate"/>
        </w:r>
        <w:r w:rsidR="00C872AE">
          <w:rPr>
            <w:webHidden/>
          </w:rPr>
          <w:t>12</w:t>
        </w:r>
        <w:r w:rsidR="00C872AE">
          <w:rPr>
            <w:webHidden/>
          </w:rPr>
          <w:fldChar w:fldCharType="end"/>
        </w:r>
      </w:hyperlink>
    </w:p>
    <w:p w14:paraId="32686585" w14:textId="6AFD2B3F" w:rsidR="008E491E" w:rsidRPr="008E491E" w:rsidRDefault="008E491E" w:rsidP="008E491E">
      <w:pPr>
        <w:rPr>
          <w:rFonts w:ascii="宋体" w:hAnsi="宋体"/>
          <w:b/>
          <w:bCs/>
          <w:sz w:val="36"/>
          <w:szCs w:val="36"/>
        </w:rPr>
      </w:pPr>
      <w:r>
        <w:rPr>
          <w:rFonts w:ascii="宋体" w:hAnsi="宋体"/>
          <w:b/>
          <w:bCs/>
          <w:sz w:val="36"/>
          <w:szCs w:val="36"/>
        </w:rPr>
        <w:fldChar w:fldCharType="end"/>
      </w:r>
    </w:p>
    <w:p w14:paraId="7D57078E" w14:textId="77777777" w:rsidR="008E491E" w:rsidRDefault="008E491E" w:rsidP="008E491E">
      <w:pPr>
        <w:rPr>
          <w:rFonts w:ascii="宋体" w:hAnsi="宋体"/>
          <w:b/>
          <w:bCs/>
          <w:sz w:val="36"/>
          <w:szCs w:val="36"/>
        </w:rPr>
      </w:pPr>
    </w:p>
    <w:p w14:paraId="4C44354F" w14:textId="77777777" w:rsidR="008E491E" w:rsidRDefault="008E491E" w:rsidP="008E491E">
      <w:pPr>
        <w:rPr>
          <w:rFonts w:ascii="宋体" w:hAnsi="宋体"/>
          <w:b/>
          <w:bCs/>
          <w:sz w:val="36"/>
          <w:szCs w:val="36"/>
        </w:rPr>
      </w:pPr>
    </w:p>
    <w:p w14:paraId="6302C131" w14:textId="77777777" w:rsidR="008E491E" w:rsidRDefault="008E491E" w:rsidP="008E491E">
      <w:pPr>
        <w:rPr>
          <w:rFonts w:ascii="宋体" w:hAnsi="宋体"/>
          <w:b/>
          <w:bCs/>
          <w:sz w:val="36"/>
          <w:szCs w:val="36"/>
        </w:rPr>
      </w:pPr>
    </w:p>
    <w:p w14:paraId="5860EBEB" w14:textId="77777777" w:rsidR="008E491E" w:rsidRDefault="008E491E" w:rsidP="008E491E">
      <w:pPr>
        <w:rPr>
          <w:rFonts w:ascii="宋体" w:hAnsi="宋体"/>
          <w:b/>
          <w:bCs/>
          <w:sz w:val="36"/>
          <w:szCs w:val="36"/>
        </w:rPr>
      </w:pPr>
    </w:p>
    <w:p w14:paraId="5AD7879A" w14:textId="77777777" w:rsidR="008E491E" w:rsidRDefault="008E491E" w:rsidP="008E491E">
      <w:pPr>
        <w:rPr>
          <w:rFonts w:ascii="宋体" w:hAnsi="宋体"/>
          <w:b/>
          <w:bCs/>
          <w:sz w:val="36"/>
          <w:szCs w:val="36"/>
        </w:rPr>
      </w:pPr>
    </w:p>
    <w:p w14:paraId="1554262B" w14:textId="77777777" w:rsidR="008E491E" w:rsidRDefault="008E491E" w:rsidP="008E491E">
      <w:pPr>
        <w:rPr>
          <w:rFonts w:ascii="宋体" w:hAnsi="宋体"/>
          <w:b/>
          <w:bCs/>
          <w:sz w:val="36"/>
          <w:szCs w:val="36"/>
        </w:rPr>
      </w:pPr>
    </w:p>
    <w:p w14:paraId="3A278581" w14:textId="77777777" w:rsidR="008E491E" w:rsidRDefault="008E491E" w:rsidP="008E491E">
      <w:pPr>
        <w:rPr>
          <w:rFonts w:ascii="宋体" w:hAnsi="宋体"/>
          <w:b/>
          <w:bCs/>
          <w:sz w:val="36"/>
          <w:szCs w:val="36"/>
        </w:rPr>
      </w:pPr>
    </w:p>
    <w:p w14:paraId="364AE33F" w14:textId="77777777" w:rsidR="008E491E" w:rsidRDefault="008E491E" w:rsidP="008E491E">
      <w:pPr>
        <w:rPr>
          <w:rFonts w:ascii="宋体" w:hAnsi="宋体"/>
          <w:b/>
          <w:bCs/>
          <w:sz w:val="36"/>
          <w:szCs w:val="36"/>
        </w:rPr>
      </w:pPr>
    </w:p>
    <w:p w14:paraId="31D25910" w14:textId="77777777" w:rsidR="008E491E" w:rsidRDefault="008E491E" w:rsidP="008E491E">
      <w:pPr>
        <w:rPr>
          <w:rFonts w:ascii="宋体" w:hAnsi="宋体"/>
          <w:b/>
          <w:bCs/>
          <w:sz w:val="36"/>
          <w:szCs w:val="36"/>
        </w:rPr>
      </w:pPr>
    </w:p>
    <w:p w14:paraId="103FF3F9" w14:textId="77777777" w:rsidR="008E491E" w:rsidRDefault="008E491E" w:rsidP="008E491E">
      <w:pPr>
        <w:rPr>
          <w:rFonts w:ascii="宋体" w:hAnsi="宋体"/>
          <w:b/>
          <w:bCs/>
          <w:sz w:val="36"/>
          <w:szCs w:val="36"/>
        </w:rPr>
      </w:pPr>
    </w:p>
    <w:p w14:paraId="22A1FC39" w14:textId="77777777" w:rsidR="008E491E" w:rsidRDefault="008E491E" w:rsidP="008E491E">
      <w:pPr>
        <w:rPr>
          <w:rFonts w:ascii="宋体" w:hAnsi="宋体"/>
          <w:b/>
          <w:bCs/>
          <w:sz w:val="36"/>
          <w:szCs w:val="36"/>
        </w:rPr>
      </w:pPr>
    </w:p>
    <w:p w14:paraId="137DFEE6" w14:textId="77777777" w:rsidR="008E491E" w:rsidRPr="008E491E" w:rsidRDefault="008E491E" w:rsidP="008E491E">
      <w:pPr>
        <w:rPr>
          <w:rFonts w:ascii="宋体" w:hAnsi="宋体"/>
          <w:b/>
          <w:bCs/>
          <w:sz w:val="36"/>
          <w:szCs w:val="36"/>
        </w:rPr>
      </w:pPr>
    </w:p>
    <w:p w14:paraId="39275700" w14:textId="422369B8" w:rsidR="00C60FA4" w:rsidRPr="00570A60" w:rsidRDefault="00C60FA4" w:rsidP="008E491E">
      <w:pPr>
        <w:pStyle w:val="11"/>
      </w:pPr>
      <w:bookmarkStart w:id="0" w:name="_Toc148224158"/>
      <w:bookmarkStart w:id="1" w:name="_Toc148269230"/>
      <w:r w:rsidRPr="00570A60">
        <w:rPr>
          <w:rFonts w:hint="eastAsia"/>
        </w:rPr>
        <w:t>一、</w:t>
      </w:r>
      <w:r w:rsidR="008E491E">
        <w:rPr>
          <w:rFonts w:hint="eastAsia"/>
        </w:rPr>
        <w:t>引言</w:t>
      </w:r>
      <w:bookmarkEnd w:id="0"/>
      <w:bookmarkEnd w:id="1"/>
    </w:p>
    <w:p w14:paraId="203F5E92" w14:textId="53296D0A" w:rsidR="00C60FA4" w:rsidRDefault="00C60FA4" w:rsidP="006A7A8F">
      <w:pPr>
        <w:pStyle w:val="2"/>
        <w:ind w:left="420"/>
      </w:pPr>
      <w:r w:rsidRPr="00570A60">
        <w:rPr>
          <w:rFonts w:hint="eastAsia"/>
        </w:rPr>
        <w:t>本年数学建模竞赛</w:t>
      </w:r>
      <w:r w:rsidR="00DD7E8F">
        <w:rPr>
          <w:rFonts w:hint="eastAsia"/>
        </w:rPr>
        <w:t>刚结束不久，为学习数据处理的使用，故使用</w:t>
      </w:r>
      <w:r w:rsidRPr="00570A60">
        <w:rPr>
          <w:rFonts w:hint="eastAsia"/>
        </w:rPr>
        <w:t>C题的部分数据</w:t>
      </w:r>
      <w:r w:rsidR="00DD7E8F">
        <w:rPr>
          <w:rFonts w:hint="eastAsia"/>
        </w:rPr>
        <w:t>（附件1、附件2、附件3）</w:t>
      </w:r>
      <w:r w:rsidRPr="00570A60">
        <w:rPr>
          <w:rFonts w:hint="eastAsia"/>
        </w:rPr>
        <w:t>进行数据处理及分析</w:t>
      </w:r>
      <w:r w:rsidR="00DD7E8F">
        <w:rPr>
          <w:rFonts w:hint="eastAsia"/>
        </w:rPr>
        <w:t>以达到学习与实践。</w:t>
      </w:r>
    </w:p>
    <w:p w14:paraId="5E4A2A25" w14:textId="4BC4EE2B" w:rsidR="00C60FA4" w:rsidRDefault="00C60FA4" w:rsidP="00DD7E8F">
      <w:pPr>
        <w:pStyle w:val="11"/>
      </w:pPr>
      <w:bookmarkStart w:id="2" w:name="_Toc148224159"/>
      <w:bookmarkStart w:id="3" w:name="_Toc148269231"/>
      <w:r w:rsidRPr="00570A60">
        <w:rPr>
          <w:rFonts w:hint="eastAsia"/>
        </w:rPr>
        <w:t>二、</w:t>
      </w:r>
      <w:bookmarkEnd w:id="2"/>
      <w:r w:rsidR="00DD7E8F">
        <w:rPr>
          <w:rFonts w:hint="eastAsia"/>
        </w:rPr>
        <w:t>原始数据</w:t>
      </w:r>
      <w:bookmarkEnd w:id="3"/>
    </w:p>
    <w:p w14:paraId="1B438CBF" w14:textId="77777777" w:rsidR="00DD7E8F" w:rsidRDefault="00DD7E8F" w:rsidP="006A7A8F">
      <w:pPr>
        <w:pStyle w:val="2"/>
        <w:ind w:left="420"/>
      </w:pPr>
      <w:r w:rsidRPr="00DD7E8F">
        <w:rPr>
          <w:rFonts w:hint="eastAsia"/>
        </w:rPr>
        <w:t>对于数据的读取，由于附件为Excel表格，故采用</w:t>
      </w:r>
      <w:r w:rsidRPr="00DD7E8F">
        <w:t>P</w:t>
      </w:r>
      <w:r w:rsidRPr="00DD7E8F">
        <w:rPr>
          <w:rFonts w:hint="eastAsia"/>
        </w:rPr>
        <w:t>andas来进行读取，</w:t>
      </w:r>
      <w:r>
        <w:rPr>
          <w:rFonts w:hint="eastAsia"/>
        </w:rPr>
        <w:t>示例</w:t>
      </w:r>
      <w:r w:rsidRPr="00DD7E8F">
        <w:rPr>
          <w:rFonts w:hint="eastAsia"/>
        </w:rPr>
        <w:t>代码如下：</w:t>
      </w:r>
    </w:p>
    <w:p w14:paraId="729748E8" w14:textId="5069A8D9" w:rsidR="00DD7E8F" w:rsidRPr="00DD7E8F" w:rsidRDefault="006A7A8F" w:rsidP="00DD7E8F">
      <w:pPr>
        <w:pStyle w:val="a5"/>
        <w:ind w:left="880" w:firstLineChars="0" w:firstLine="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007F5C8F" wp14:editId="310E979E">
            <wp:extent cx="3877945" cy="1970405"/>
            <wp:effectExtent l="0" t="0" r="8255" b="0"/>
            <wp:docPr id="122813490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945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3D5FE" w14:textId="77777777" w:rsidR="006A7A8F" w:rsidRDefault="006A7A8F" w:rsidP="00DD7E8F">
      <w:pPr>
        <w:pStyle w:val="a5"/>
        <w:ind w:left="880" w:firstLineChars="0" w:firstLine="0"/>
        <w:rPr>
          <w:rFonts w:ascii="宋体" w:hAnsi="宋体"/>
          <w:sz w:val="24"/>
        </w:rPr>
      </w:pPr>
    </w:p>
    <w:p w14:paraId="4163DFDE" w14:textId="453F3B54" w:rsidR="00DD7E8F" w:rsidRDefault="00DD7E8F" w:rsidP="006A7A8F">
      <w:pPr>
        <w:pStyle w:val="2"/>
        <w:ind w:left="420"/>
      </w:pPr>
      <w:r w:rsidRPr="00DD7E8F">
        <w:rPr>
          <w:rFonts w:hint="eastAsia"/>
        </w:rPr>
        <w:t>以下</w:t>
      </w:r>
      <w:r>
        <w:rPr>
          <w:rFonts w:hint="eastAsia"/>
        </w:rPr>
        <w:t>分别</w:t>
      </w:r>
      <w:r w:rsidRPr="00DD7E8F">
        <w:rPr>
          <w:rFonts w:hint="eastAsia"/>
        </w:rPr>
        <w:t>为附件1</w:t>
      </w:r>
      <w:r>
        <w:rPr>
          <w:rFonts w:hint="eastAsia"/>
        </w:rPr>
        <w:t>、附件2、</w:t>
      </w:r>
      <w:r w:rsidRPr="006A7A8F">
        <w:rPr>
          <w:rStyle w:val="20"/>
        </w:rPr>
        <w:t>附件</w:t>
      </w:r>
      <w:r w:rsidRPr="006A7A8F">
        <w:rPr>
          <w:rStyle w:val="20"/>
          <w:rFonts w:hint="eastAsia"/>
        </w:rPr>
        <w:t>3</w:t>
      </w:r>
      <w:r w:rsidRPr="006A7A8F">
        <w:rPr>
          <w:rStyle w:val="20"/>
        </w:rPr>
        <w:t>的</w:t>
      </w:r>
      <w:r w:rsidRPr="00DD7E8F">
        <w:rPr>
          <w:rFonts w:hint="eastAsia"/>
        </w:rPr>
        <w:t>部</w:t>
      </w:r>
      <w:r w:rsidRPr="006A7A8F">
        <w:rPr>
          <w:rStyle w:val="20"/>
        </w:rPr>
        <w:t>分内</w:t>
      </w:r>
      <w:r w:rsidRPr="00DD7E8F">
        <w:rPr>
          <w:rFonts w:hint="eastAsia"/>
        </w:rPr>
        <w:t>容：</w:t>
      </w:r>
    </w:p>
    <w:p w14:paraId="089865FE" w14:textId="77777777" w:rsidR="006A7A8F" w:rsidRDefault="006A7A8F" w:rsidP="00DD7E8F">
      <w:pPr>
        <w:pStyle w:val="a5"/>
        <w:ind w:left="880" w:firstLineChars="0" w:firstLine="0"/>
        <w:rPr>
          <w:rFonts w:ascii="宋体" w:hAnsi="宋体"/>
          <w:sz w:val="24"/>
        </w:rPr>
      </w:pPr>
    </w:p>
    <w:p w14:paraId="4DA6B9B8" w14:textId="286B4E3F" w:rsidR="006A7A8F" w:rsidRDefault="006A7A8F" w:rsidP="00DD7E8F">
      <w:pPr>
        <w:pStyle w:val="a5"/>
        <w:ind w:left="880" w:firstLineChars="0" w:firstLine="0"/>
        <w:rPr>
          <w:rFonts w:ascii="宋体" w:hAnsi="宋体"/>
          <w:sz w:val="24"/>
        </w:rPr>
      </w:pPr>
      <w:r w:rsidRPr="006A7A8F">
        <w:rPr>
          <w:rFonts w:ascii="宋体" w:hAnsi="宋体"/>
          <w:noProof/>
          <w:sz w:val="24"/>
        </w:rPr>
        <w:drawing>
          <wp:inline distT="0" distB="0" distL="0" distR="0" wp14:anchorId="37A59D94" wp14:editId="267E5DCE">
            <wp:extent cx="3818086" cy="3010432"/>
            <wp:effectExtent l="0" t="0" r="0" b="0"/>
            <wp:docPr id="1591866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663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8995" cy="304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EF61" w14:textId="491E97F0" w:rsidR="006A7A8F" w:rsidRDefault="006A7A8F" w:rsidP="00DD7E8F">
      <w:pPr>
        <w:pStyle w:val="a5"/>
        <w:ind w:left="880" w:firstLineChars="0" w:firstLine="0"/>
        <w:rPr>
          <w:rFonts w:ascii="宋体" w:hAnsi="宋体"/>
          <w:sz w:val="24"/>
        </w:rPr>
      </w:pPr>
      <w:r w:rsidRPr="006A7A8F">
        <w:rPr>
          <w:rFonts w:ascii="宋体" w:hAnsi="宋体"/>
          <w:noProof/>
          <w:sz w:val="24"/>
        </w:rPr>
        <w:lastRenderedPageBreak/>
        <w:drawing>
          <wp:inline distT="0" distB="0" distL="0" distR="0" wp14:anchorId="35B7B0F9" wp14:editId="576910F3">
            <wp:extent cx="4340005" cy="2168434"/>
            <wp:effectExtent l="0" t="0" r="3810" b="3810"/>
            <wp:docPr id="1023261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619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4290" cy="219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F4D2" w14:textId="77777777" w:rsidR="006A7A8F" w:rsidRDefault="006A7A8F" w:rsidP="00DD7E8F">
      <w:pPr>
        <w:pStyle w:val="a5"/>
        <w:ind w:left="880" w:firstLineChars="0" w:firstLine="0"/>
        <w:rPr>
          <w:rFonts w:ascii="宋体" w:hAnsi="宋体"/>
          <w:sz w:val="24"/>
        </w:rPr>
      </w:pPr>
    </w:p>
    <w:p w14:paraId="6E9611FB" w14:textId="22C2DBAD" w:rsidR="006A7A8F" w:rsidRPr="00DD7E8F" w:rsidRDefault="006A7A8F" w:rsidP="00DD7E8F">
      <w:pPr>
        <w:pStyle w:val="a5"/>
        <w:ind w:left="880" w:firstLineChars="0" w:firstLine="0"/>
        <w:rPr>
          <w:rFonts w:ascii="宋体" w:hAnsi="宋体"/>
          <w:sz w:val="24"/>
        </w:rPr>
      </w:pPr>
      <w:r w:rsidRPr="006A7A8F">
        <w:rPr>
          <w:rFonts w:ascii="宋体" w:hAnsi="宋体"/>
          <w:noProof/>
          <w:sz w:val="24"/>
        </w:rPr>
        <w:drawing>
          <wp:inline distT="0" distB="0" distL="0" distR="0" wp14:anchorId="28723EFC" wp14:editId="639E26B1">
            <wp:extent cx="2762161" cy="2556588"/>
            <wp:effectExtent l="0" t="0" r="635" b="0"/>
            <wp:docPr id="149454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46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2882" cy="256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2E68" w14:textId="79620AAA" w:rsidR="006A7A8F" w:rsidRDefault="00C60FA4" w:rsidP="006A7A8F">
      <w:pPr>
        <w:pStyle w:val="11"/>
      </w:pPr>
      <w:bookmarkStart w:id="4" w:name="_Toc148224160"/>
      <w:bookmarkStart w:id="5" w:name="_Toc148269232"/>
      <w:r w:rsidRPr="00570A60">
        <w:rPr>
          <w:rFonts w:hint="eastAsia"/>
        </w:rPr>
        <w:t>三、</w:t>
      </w:r>
      <w:bookmarkEnd w:id="4"/>
      <w:r w:rsidR="006A7A8F">
        <w:rPr>
          <w:rFonts w:hint="eastAsia"/>
        </w:rPr>
        <w:t>数据处理</w:t>
      </w:r>
      <w:bookmarkEnd w:id="5"/>
    </w:p>
    <w:p w14:paraId="5404981C" w14:textId="741D191C" w:rsidR="006A7A8F" w:rsidRDefault="00A67BBB" w:rsidP="003B6C53">
      <w:pPr>
        <w:pStyle w:val="2"/>
        <w:ind w:left="420"/>
      </w:pPr>
      <w:r>
        <w:rPr>
          <w:rFonts w:hint="eastAsia"/>
        </w:rPr>
        <w:t>首先对附件2进行处理：将其中销量的数据按照一天来进行</w:t>
      </w:r>
      <w:r w:rsidR="007767D4">
        <w:rPr>
          <w:rFonts w:hint="eastAsia"/>
        </w:rPr>
        <w:t>加和，将每一种，每一天的销量以及销售单价提取出来；然后对附件3进行处理：提取出每一天各商品的批发价格。将以上的数据进行整合，列的索引为商品编码，顺序根据附件1，行的索引为日期（即某年某月某日），内容参照附件2的日期。整合后将数据以Excel形式进行保存。代码如下：</w:t>
      </w:r>
    </w:p>
    <w:p w14:paraId="115EC6CD" w14:textId="6DE88C59" w:rsidR="007767D4" w:rsidRDefault="007767D4" w:rsidP="006A7A8F">
      <w:pPr>
        <w:pStyle w:val="2"/>
      </w:pPr>
      <w:r>
        <w:rPr>
          <w:noProof/>
        </w:rPr>
        <w:lastRenderedPageBreak/>
        <w:drawing>
          <wp:inline distT="0" distB="0" distL="0" distR="0" wp14:anchorId="22A50A54" wp14:editId="474488BA">
            <wp:extent cx="4721225" cy="8853170"/>
            <wp:effectExtent l="0" t="0" r="3175" b="5080"/>
            <wp:docPr id="124599258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225" cy="885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D03E1" w14:textId="55E04642" w:rsidR="007767D4" w:rsidRDefault="003B6C53" w:rsidP="003B6C53">
      <w:pPr>
        <w:pStyle w:val="2"/>
        <w:ind w:firstLine="420"/>
      </w:pPr>
      <w:r>
        <w:rPr>
          <w:rFonts w:hint="eastAsia"/>
        </w:rPr>
        <w:lastRenderedPageBreak/>
        <w:t>得到的数据部分如下:</w:t>
      </w:r>
    </w:p>
    <w:p w14:paraId="0EFF4E8E" w14:textId="2732B9B1" w:rsidR="003B6C53" w:rsidRDefault="003B6C53" w:rsidP="007767D4">
      <w:pPr>
        <w:pStyle w:val="2"/>
      </w:pPr>
      <w:r w:rsidRPr="003B6C53">
        <w:rPr>
          <w:noProof/>
        </w:rPr>
        <w:drawing>
          <wp:inline distT="0" distB="0" distL="0" distR="0" wp14:anchorId="600A8D92" wp14:editId="15E51D35">
            <wp:extent cx="5258733" cy="2952260"/>
            <wp:effectExtent l="0" t="0" r="0" b="635"/>
            <wp:docPr id="107717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78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461" cy="296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3414" w14:textId="27EDBBE3" w:rsidR="003D7771" w:rsidRDefault="003B6C53" w:rsidP="003D7771">
      <w:pPr>
        <w:pStyle w:val="2"/>
      </w:pPr>
      <w:r>
        <w:tab/>
      </w:r>
      <w:r>
        <w:rPr>
          <w:rFonts w:hint="eastAsia"/>
        </w:rPr>
        <w:t>该部分内容为Na</w:t>
      </w:r>
      <w:r>
        <w:t>N</w:t>
      </w:r>
      <w:r w:rsidR="003D7771">
        <w:rPr>
          <w:rFonts w:hint="eastAsia"/>
        </w:rPr>
        <w:t>，说明在该段时间该种物品没有进行销售和批发购买。</w:t>
      </w:r>
    </w:p>
    <w:p w14:paraId="35B1C32C" w14:textId="77777777" w:rsidR="003D7771" w:rsidRDefault="003D7771" w:rsidP="003D7771">
      <w:pPr>
        <w:pStyle w:val="2"/>
      </w:pPr>
    </w:p>
    <w:p w14:paraId="6B4CCFE1" w14:textId="77777777" w:rsidR="003D7771" w:rsidRDefault="003D7771" w:rsidP="003D7771">
      <w:pPr>
        <w:pStyle w:val="2"/>
      </w:pPr>
      <w:r>
        <w:tab/>
      </w:r>
      <w:r>
        <w:rPr>
          <w:rFonts w:hint="eastAsia"/>
        </w:rPr>
        <w:t>针对以上数据，将销量再次提取进行处理：按照附件1中的品类进行加和，以观察不同品类的销量，代码如下：</w:t>
      </w:r>
    </w:p>
    <w:p w14:paraId="37F5C808" w14:textId="3914BABE" w:rsidR="003D7771" w:rsidRDefault="003D7771" w:rsidP="003D7771">
      <w:pPr>
        <w:pStyle w:val="2"/>
      </w:pPr>
      <w:r>
        <w:rPr>
          <w:noProof/>
        </w:rPr>
        <w:drawing>
          <wp:inline distT="0" distB="0" distL="0" distR="0" wp14:anchorId="42ECE4CA" wp14:editId="66923B0E">
            <wp:extent cx="4717557" cy="4827836"/>
            <wp:effectExtent l="0" t="0" r="6985" b="0"/>
            <wp:docPr id="1913684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627" cy="484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95C3B" w14:textId="751738EA" w:rsidR="003D7771" w:rsidRDefault="003D7771" w:rsidP="003D7771">
      <w:pPr>
        <w:pStyle w:val="2"/>
      </w:pPr>
      <w:r>
        <w:lastRenderedPageBreak/>
        <w:tab/>
      </w:r>
      <w:r>
        <w:rPr>
          <w:rFonts w:hint="eastAsia"/>
        </w:rPr>
        <w:t>得到的部分数据如下：</w:t>
      </w:r>
    </w:p>
    <w:p w14:paraId="77EF2205" w14:textId="7E3B8687" w:rsidR="003D7771" w:rsidRDefault="003D7771" w:rsidP="003D7771">
      <w:pPr>
        <w:pStyle w:val="2"/>
      </w:pPr>
      <w:r w:rsidRPr="003D7771">
        <w:rPr>
          <w:noProof/>
        </w:rPr>
        <w:drawing>
          <wp:inline distT="0" distB="0" distL="0" distR="0" wp14:anchorId="4CA4F442" wp14:editId="11291F86">
            <wp:extent cx="5274310" cy="2930525"/>
            <wp:effectExtent l="0" t="0" r="2540" b="3175"/>
            <wp:docPr id="1218991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914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7C52" w14:textId="77777777" w:rsidR="003D7771" w:rsidRDefault="003D7771" w:rsidP="003D7771">
      <w:pPr>
        <w:pStyle w:val="2"/>
      </w:pPr>
    </w:p>
    <w:p w14:paraId="22B970FD" w14:textId="4F6EAE08" w:rsidR="003D7771" w:rsidRDefault="003D7771" w:rsidP="0055407A">
      <w:pPr>
        <w:pStyle w:val="2"/>
        <w:ind w:left="420"/>
      </w:pPr>
      <w:r>
        <w:rPr>
          <w:rFonts w:hint="eastAsia"/>
        </w:rPr>
        <w:t>由于每个品类所含的商品数量不同，故销量无法用作比较，因此，对其数据进行了求平均（首先按照</w:t>
      </w:r>
      <w:r w:rsidR="0055407A">
        <w:rPr>
          <w:rFonts w:hint="eastAsia"/>
        </w:rPr>
        <w:t>“每一天各品类的销量/各品类所含商品的个数”</w:t>
      </w:r>
      <w:r>
        <w:rPr>
          <w:rFonts w:hint="eastAsia"/>
        </w:rPr>
        <w:t>进行计算，然后</w:t>
      </w:r>
      <w:r w:rsidR="0055407A">
        <w:rPr>
          <w:rFonts w:hint="eastAsia"/>
        </w:rPr>
        <w:t>使用该数据进行“每天平均各品类的销量/统计日期的天数”计算</w:t>
      </w:r>
      <w:r>
        <w:rPr>
          <w:rFonts w:hint="eastAsia"/>
        </w:rPr>
        <w:t>），代码</w:t>
      </w:r>
      <w:r w:rsidR="0055407A">
        <w:rPr>
          <w:rFonts w:hint="eastAsia"/>
        </w:rPr>
        <w:t>承接</w:t>
      </w:r>
      <w:r>
        <w:rPr>
          <w:rFonts w:hint="eastAsia"/>
        </w:rPr>
        <w:t>上</w:t>
      </w:r>
      <w:r w:rsidR="0055407A">
        <w:rPr>
          <w:rFonts w:hint="eastAsia"/>
        </w:rPr>
        <w:t>一步的</w:t>
      </w:r>
      <w:r>
        <w:rPr>
          <w:rFonts w:hint="eastAsia"/>
        </w:rPr>
        <w:t>代码</w:t>
      </w:r>
      <w:r w:rsidR="0055407A">
        <w:rPr>
          <w:rFonts w:hint="eastAsia"/>
        </w:rPr>
        <w:t>，展示如下</w:t>
      </w:r>
      <w:r>
        <w:rPr>
          <w:rFonts w:hint="eastAsia"/>
        </w:rPr>
        <w:t>：</w:t>
      </w:r>
    </w:p>
    <w:p w14:paraId="5FB2A3FA" w14:textId="50541476" w:rsidR="003D7771" w:rsidRDefault="003D7771" w:rsidP="003D7771">
      <w:pPr>
        <w:pStyle w:val="2"/>
      </w:pPr>
      <w:r>
        <w:rPr>
          <w:noProof/>
        </w:rPr>
        <w:drawing>
          <wp:inline distT="0" distB="0" distL="0" distR="0" wp14:anchorId="4CF9B624" wp14:editId="0FD4822A">
            <wp:extent cx="5266055" cy="2023110"/>
            <wp:effectExtent l="0" t="0" r="0" b="0"/>
            <wp:docPr id="11158168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44886" w14:textId="0AED3CBE" w:rsidR="0055407A" w:rsidRDefault="0055407A" w:rsidP="0055407A">
      <w:pPr>
        <w:pStyle w:val="2"/>
        <w:ind w:firstLine="420"/>
      </w:pPr>
      <w:r>
        <w:rPr>
          <w:rFonts w:hint="eastAsia"/>
        </w:rPr>
        <w:t>得到的部分数据如下：</w:t>
      </w:r>
    </w:p>
    <w:p w14:paraId="4EA5F32C" w14:textId="1399D73F" w:rsidR="0055407A" w:rsidRDefault="0055407A" w:rsidP="003D7771">
      <w:pPr>
        <w:pStyle w:val="2"/>
      </w:pPr>
      <w:r w:rsidRPr="0055407A">
        <w:rPr>
          <w:noProof/>
        </w:rPr>
        <w:drawing>
          <wp:inline distT="0" distB="0" distL="0" distR="0" wp14:anchorId="0FE35180" wp14:editId="4A8C5FC4">
            <wp:extent cx="4079344" cy="2223847"/>
            <wp:effectExtent l="0" t="0" r="0" b="5080"/>
            <wp:docPr id="20941065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065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7006" cy="22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75EC" w14:textId="1B1D56B9" w:rsidR="0055407A" w:rsidRDefault="0055407A" w:rsidP="0055407A">
      <w:pPr>
        <w:pStyle w:val="2"/>
        <w:ind w:left="420"/>
      </w:pPr>
      <w:r>
        <w:rPr>
          <w:rFonts w:hint="eastAsia"/>
        </w:rPr>
        <w:lastRenderedPageBreak/>
        <w:t>处理结束后，将以上两数据以“</w:t>
      </w:r>
      <w:r>
        <w:t>Sheet1</w:t>
      </w:r>
      <w:r>
        <w:rPr>
          <w:rFonts w:hint="eastAsia"/>
        </w:rPr>
        <w:t>”“S</w:t>
      </w:r>
      <w:r>
        <w:t>heet2</w:t>
      </w:r>
      <w:r>
        <w:rPr>
          <w:rFonts w:hint="eastAsia"/>
        </w:rPr>
        <w:t>”的命名保存至同一Excel文件中，命名为“</w:t>
      </w:r>
      <w:r w:rsidRPr="0055407A">
        <w:rPr>
          <w:rFonts w:hint="eastAsia"/>
        </w:rPr>
        <w:t>每日各种类型出售量</w:t>
      </w:r>
      <w:r>
        <w:rPr>
          <w:rFonts w:hint="eastAsia"/>
        </w:rPr>
        <w:t>”，代码如下：</w:t>
      </w:r>
    </w:p>
    <w:p w14:paraId="62B028E2" w14:textId="5460F6E1" w:rsidR="0055407A" w:rsidRPr="0055407A" w:rsidRDefault="0055407A" w:rsidP="003D7771">
      <w:pPr>
        <w:pStyle w:val="2"/>
      </w:pPr>
      <w:r>
        <w:rPr>
          <w:rFonts w:hint="eastAsia"/>
          <w:noProof/>
        </w:rPr>
        <w:drawing>
          <wp:inline distT="0" distB="0" distL="0" distR="0" wp14:anchorId="758F39A0" wp14:editId="26EBEE28">
            <wp:extent cx="5273675" cy="2023110"/>
            <wp:effectExtent l="0" t="0" r="3175" b="0"/>
            <wp:docPr id="10871354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79EE6" w14:textId="5AB8C8E9" w:rsidR="0055407A" w:rsidRDefault="0055407A" w:rsidP="003D7771">
      <w:pPr>
        <w:pStyle w:val="2"/>
      </w:pPr>
      <w:r>
        <w:rPr>
          <w:rFonts w:hint="eastAsia"/>
        </w:rPr>
        <w:t>至此，数据处理结束。</w:t>
      </w:r>
    </w:p>
    <w:p w14:paraId="6E7BA57A" w14:textId="22F1E54D" w:rsidR="0055407A" w:rsidRDefault="0055407A" w:rsidP="0055407A">
      <w:pPr>
        <w:pStyle w:val="11"/>
      </w:pPr>
      <w:bookmarkStart w:id="6" w:name="_Toc148269233"/>
      <w:r>
        <w:rPr>
          <w:rFonts w:hint="eastAsia"/>
        </w:rPr>
        <w:t>四、数据可视化</w:t>
      </w:r>
      <w:bookmarkEnd w:id="6"/>
    </w:p>
    <w:p w14:paraId="00B4AC86" w14:textId="7A69B475" w:rsidR="0055407A" w:rsidRDefault="0055407A" w:rsidP="0055407A">
      <w:pPr>
        <w:pStyle w:val="2"/>
        <w:ind w:left="420"/>
      </w:pPr>
      <w:r>
        <w:rPr>
          <w:rFonts w:hint="eastAsia"/>
        </w:rPr>
        <w:t>通过数据处理后，分别得到了各商品每天的销量、销售单价、批发价格，各品类每天的平均销量、平均至每天的销量，接下来利用</w:t>
      </w:r>
      <w:r>
        <w:t>Matplotlib</w:t>
      </w:r>
      <w:r>
        <w:rPr>
          <w:rFonts w:hint="eastAsia"/>
        </w:rPr>
        <w:t>和</w:t>
      </w:r>
      <w:r>
        <w:t>Seaborn</w:t>
      </w:r>
      <w:r>
        <w:rPr>
          <w:rFonts w:hint="eastAsia"/>
        </w:rPr>
        <w:t>进行数据可视化以得到直观的结果。</w:t>
      </w:r>
    </w:p>
    <w:p w14:paraId="6F26BAF3" w14:textId="70C01816" w:rsidR="0055407A" w:rsidRDefault="0055407A" w:rsidP="0055407A">
      <w:pPr>
        <w:pStyle w:val="2"/>
      </w:pPr>
    </w:p>
    <w:p w14:paraId="1940819B" w14:textId="7C6AD6CE" w:rsidR="0055407A" w:rsidRDefault="00115066" w:rsidP="0055407A">
      <w:pPr>
        <w:pStyle w:val="2"/>
      </w:pPr>
      <w:r>
        <w:tab/>
      </w:r>
      <w:r>
        <w:rPr>
          <w:rFonts w:hint="eastAsia"/>
        </w:rPr>
        <w:t>首先对各品类平均每天的平均销量进行数据可视化，代码如下：</w:t>
      </w:r>
    </w:p>
    <w:p w14:paraId="37687569" w14:textId="18D9D811" w:rsidR="00115066" w:rsidRDefault="00115066" w:rsidP="0055407A">
      <w:pPr>
        <w:pStyle w:val="2"/>
      </w:pPr>
      <w:r>
        <w:rPr>
          <w:noProof/>
        </w:rPr>
        <w:drawing>
          <wp:inline distT="0" distB="0" distL="0" distR="0" wp14:anchorId="16B58F5B" wp14:editId="642FE986">
            <wp:extent cx="5262245" cy="2385060"/>
            <wp:effectExtent l="0" t="0" r="0" b="0"/>
            <wp:docPr id="19377870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19D6" w14:textId="77777777" w:rsidR="00115066" w:rsidRDefault="00115066" w:rsidP="00115066">
      <w:pPr>
        <w:pStyle w:val="2"/>
        <w:ind w:firstLine="420"/>
      </w:pPr>
    </w:p>
    <w:p w14:paraId="0E22A652" w14:textId="77777777" w:rsidR="00115066" w:rsidRDefault="00115066" w:rsidP="00115066">
      <w:pPr>
        <w:pStyle w:val="2"/>
        <w:ind w:firstLine="420"/>
      </w:pPr>
    </w:p>
    <w:p w14:paraId="32E265B3" w14:textId="77777777" w:rsidR="00115066" w:rsidRDefault="00115066" w:rsidP="00115066">
      <w:pPr>
        <w:pStyle w:val="2"/>
        <w:ind w:firstLine="420"/>
      </w:pPr>
    </w:p>
    <w:p w14:paraId="4F71DF52" w14:textId="77777777" w:rsidR="00115066" w:rsidRDefault="00115066" w:rsidP="00115066">
      <w:pPr>
        <w:pStyle w:val="2"/>
        <w:ind w:firstLine="420"/>
      </w:pPr>
    </w:p>
    <w:p w14:paraId="017280F1" w14:textId="77777777" w:rsidR="00115066" w:rsidRDefault="00115066" w:rsidP="00115066">
      <w:pPr>
        <w:pStyle w:val="2"/>
        <w:ind w:firstLine="420"/>
      </w:pPr>
    </w:p>
    <w:p w14:paraId="6419E387" w14:textId="77777777" w:rsidR="00115066" w:rsidRDefault="00115066" w:rsidP="00115066">
      <w:pPr>
        <w:pStyle w:val="2"/>
        <w:ind w:firstLine="420"/>
      </w:pPr>
    </w:p>
    <w:p w14:paraId="73DC9ECD" w14:textId="77777777" w:rsidR="00115066" w:rsidRDefault="00115066" w:rsidP="00115066">
      <w:pPr>
        <w:pStyle w:val="2"/>
        <w:ind w:firstLine="420"/>
      </w:pPr>
    </w:p>
    <w:p w14:paraId="2F4B4638" w14:textId="77777777" w:rsidR="00115066" w:rsidRDefault="00115066" w:rsidP="00115066">
      <w:pPr>
        <w:pStyle w:val="2"/>
        <w:ind w:firstLine="420"/>
      </w:pPr>
    </w:p>
    <w:p w14:paraId="331C0CE0" w14:textId="71C50B31" w:rsidR="00115066" w:rsidRDefault="00115066" w:rsidP="00115066">
      <w:pPr>
        <w:pStyle w:val="2"/>
        <w:ind w:firstLine="420"/>
      </w:pPr>
      <w:r>
        <w:rPr>
          <w:rFonts w:hint="eastAsia"/>
        </w:rPr>
        <w:lastRenderedPageBreak/>
        <w:t>得到的图像如下：</w:t>
      </w:r>
    </w:p>
    <w:p w14:paraId="2F290E58" w14:textId="43FEBE01" w:rsidR="00115066" w:rsidRDefault="00115066" w:rsidP="00115066">
      <w:pPr>
        <w:pStyle w:val="2"/>
        <w:ind w:firstLine="420"/>
      </w:pPr>
      <w:r w:rsidRPr="00115066">
        <w:rPr>
          <w:noProof/>
        </w:rPr>
        <w:drawing>
          <wp:inline distT="0" distB="0" distL="0" distR="0" wp14:anchorId="1ECC157D" wp14:editId="31E62AAB">
            <wp:extent cx="3209730" cy="2632396"/>
            <wp:effectExtent l="0" t="0" r="0" b="0"/>
            <wp:docPr id="1107697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973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9730" cy="263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8B51" w14:textId="26157237" w:rsidR="00115066" w:rsidRDefault="00115066" w:rsidP="00115066">
      <w:pPr>
        <w:pStyle w:val="2"/>
        <w:ind w:left="420"/>
      </w:pPr>
      <w:r>
        <w:rPr>
          <w:rFonts w:hint="eastAsia"/>
        </w:rPr>
        <w:t>由此可观察到，品类编号为1</w:t>
      </w:r>
      <w:r>
        <w:t>011010201</w:t>
      </w:r>
      <w:r>
        <w:rPr>
          <w:rFonts w:hint="eastAsia"/>
        </w:rPr>
        <w:t>的商品的销量最高，经在附件1中的查询，该品类为花菜类。</w:t>
      </w:r>
    </w:p>
    <w:p w14:paraId="58965C23" w14:textId="77777777" w:rsidR="00115066" w:rsidRDefault="00115066" w:rsidP="00115066">
      <w:pPr>
        <w:pStyle w:val="2"/>
      </w:pPr>
    </w:p>
    <w:p w14:paraId="54E5C5C2" w14:textId="2CCCC21E" w:rsidR="00115066" w:rsidRDefault="00115066" w:rsidP="00115066">
      <w:pPr>
        <w:pStyle w:val="2"/>
      </w:pPr>
      <w:r>
        <w:tab/>
      </w:r>
      <w:r>
        <w:rPr>
          <w:rFonts w:hint="eastAsia"/>
        </w:rPr>
        <w:t>接下来对各品类的平均销量进行数据可视化，数据接前一部分代码如下：</w:t>
      </w:r>
    </w:p>
    <w:p w14:paraId="70E0922E" w14:textId="5A48B65E" w:rsidR="00115066" w:rsidRDefault="00115066" w:rsidP="00115066">
      <w:pPr>
        <w:pStyle w:val="2"/>
      </w:pPr>
      <w:r>
        <w:rPr>
          <w:noProof/>
        </w:rPr>
        <w:drawing>
          <wp:inline distT="0" distB="0" distL="0" distR="0" wp14:anchorId="2DACC0D0" wp14:editId="417C9A15">
            <wp:extent cx="5273675" cy="3164840"/>
            <wp:effectExtent l="0" t="0" r="3175" b="0"/>
            <wp:docPr id="13271797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94AA9" w14:textId="77777777" w:rsidR="00115066" w:rsidRDefault="00115066" w:rsidP="00115066">
      <w:pPr>
        <w:pStyle w:val="2"/>
      </w:pPr>
      <w:r>
        <w:tab/>
      </w:r>
    </w:p>
    <w:p w14:paraId="6A8C0580" w14:textId="77777777" w:rsidR="00115066" w:rsidRDefault="00115066" w:rsidP="00115066">
      <w:pPr>
        <w:pStyle w:val="2"/>
      </w:pPr>
    </w:p>
    <w:p w14:paraId="7C3CB15D" w14:textId="77777777" w:rsidR="00115066" w:rsidRDefault="00115066" w:rsidP="00115066">
      <w:pPr>
        <w:pStyle w:val="2"/>
      </w:pPr>
    </w:p>
    <w:p w14:paraId="5E9852C2" w14:textId="77777777" w:rsidR="00115066" w:rsidRDefault="00115066" w:rsidP="00115066">
      <w:pPr>
        <w:pStyle w:val="2"/>
      </w:pPr>
    </w:p>
    <w:p w14:paraId="1E7A8530" w14:textId="77777777" w:rsidR="00115066" w:rsidRDefault="00115066" w:rsidP="00115066">
      <w:pPr>
        <w:pStyle w:val="2"/>
      </w:pPr>
    </w:p>
    <w:p w14:paraId="078D4B2B" w14:textId="77777777" w:rsidR="00115066" w:rsidRDefault="00115066" w:rsidP="00115066">
      <w:pPr>
        <w:pStyle w:val="2"/>
      </w:pPr>
    </w:p>
    <w:p w14:paraId="7C1401C7" w14:textId="77777777" w:rsidR="00115066" w:rsidRDefault="00115066" w:rsidP="00115066">
      <w:pPr>
        <w:pStyle w:val="2"/>
      </w:pPr>
    </w:p>
    <w:p w14:paraId="4185ECC1" w14:textId="77777777" w:rsidR="00115066" w:rsidRDefault="00115066" w:rsidP="00115066">
      <w:pPr>
        <w:pStyle w:val="2"/>
      </w:pPr>
    </w:p>
    <w:p w14:paraId="0F3DFF00" w14:textId="77777777" w:rsidR="00115066" w:rsidRDefault="00115066" w:rsidP="00115066">
      <w:pPr>
        <w:pStyle w:val="2"/>
      </w:pPr>
    </w:p>
    <w:p w14:paraId="3DD76A58" w14:textId="49D86F98" w:rsidR="00115066" w:rsidRDefault="00115066" w:rsidP="00115066">
      <w:pPr>
        <w:pStyle w:val="2"/>
        <w:ind w:firstLine="420"/>
      </w:pPr>
      <w:r>
        <w:rPr>
          <w:rFonts w:hint="eastAsia"/>
        </w:rPr>
        <w:lastRenderedPageBreak/>
        <w:t>由此得到的图像如下：</w:t>
      </w:r>
    </w:p>
    <w:p w14:paraId="4FB0CBA8" w14:textId="69302C1A" w:rsidR="00115066" w:rsidRDefault="00115066" w:rsidP="00115066">
      <w:pPr>
        <w:pStyle w:val="2"/>
      </w:pPr>
      <w:r w:rsidRPr="00115066">
        <w:rPr>
          <w:noProof/>
        </w:rPr>
        <w:drawing>
          <wp:inline distT="0" distB="0" distL="0" distR="0" wp14:anchorId="7818DAAD" wp14:editId="4D095DAA">
            <wp:extent cx="5274310" cy="3159760"/>
            <wp:effectExtent l="0" t="0" r="2540" b="2540"/>
            <wp:docPr id="91085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51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A3B0" w14:textId="183AE2A4" w:rsidR="00115066" w:rsidRDefault="00115066" w:rsidP="00115066">
      <w:pPr>
        <w:pStyle w:val="2"/>
        <w:ind w:left="420"/>
      </w:pPr>
      <w:r>
        <w:rPr>
          <w:rFonts w:hint="eastAsia"/>
        </w:rPr>
        <w:t>由此可以观察到，大部分品类的销量呈现一定的周期性，说明该部分的品类为季节性商品，而无明显周期性的商品或由于某些其他原因出现峰值。</w:t>
      </w:r>
    </w:p>
    <w:p w14:paraId="59B3CFD4" w14:textId="77777777" w:rsidR="00115066" w:rsidRDefault="00115066" w:rsidP="00115066">
      <w:pPr>
        <w:pStyle w:val="2"/>
        <w:ind w:left="420"/>
      </w:pPr>
    </w:p>
    <w:p w14:paraId="3875D4A1" w14:textId="490A34C5" w:rsidR="00115066" w:rsidRDefault="00115066" w:rsidP="00115066">
      <w:pPr>
        <w:pStyle w:val="2"/>
        <w:ind w:left="420"/>
      </w:pPr>
      <w:r>
        <w:rPr>
          <w:rFonts w:hint="eastAsia"/>
        </w:rPr>
        <w:t>接下来对各商品的销量、销售单价、批发价格进行数据可视化，代码接上一部分如下：</w:t>
      </w:r>
    </w:p>
    <w:p w14:paraId="74127B25" w14:textId="0A84CBFD" w:rsidR="00115066" w:rsidRDefault="005165CA" w:rsidP="00115066">
      <w:pPr>
        <w:pStyle w:val="2"/>
      </w:pPr>
      <w:r>
        <w:rPr>
          <w:noProof/>
        </w:rPr>
        <w:drawing>
          <wp:inline distT="0" distB="0" distL="0" distR="0" wp14:anchorId="71C8EF17" wp14:editId="1B96A182">
            <wp:extent cx="5262245" cy="2377440"/>
            <wp:effectExtent l="0" t="0" r="0" b="3810"/>
            <wp:docPr id="4174759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0F499" w14:textId="5711A2FB" w:rsidR="005165CA" w:rsidRDefault="005165CA" w:rsidP="00115066">
      <w:pPr>
        <w:pStyle w:val="2"/>
      </w:pPr>
      <w:r>
        <w:rPr>
          <w:rFonts w:hint="eastAsia"/>
        </w:rPr>
        <w:t>得到的图像如下：</w:t>
      </w:r>
    </w:p>
    <w:p w14:paraId="3D8CD62A" w14:textId="16BBBB84" w:rsidR="005165CA" w:rsidRDefault="005165CA" w:rsidP="00115066">
      <w:pPr>
        <w:pStyle w:val="2"/>
      </w:pPr>
      <w:r w:rsidRPr="005165CA">
        <w:rPr>
          <w:noProof/>
        </w:rPr>
        <w:drawing>
          <wp:inline distT="0" distB="0" distL="0" distR="0" wp14:anchorId="3B1586C1" wp14:editId="6BC1D538">
            <wp:extent cx="4484026" cy="1638456"/>
            <wp:effectExtent l="0" t="0" r="0" b="0"/>
            <wp:docPr id="2131085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854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8576" cy="16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2EF0" w14:textId="22EDC315" w:rsidR="005165CA" w:rsidRDefault="005165CA" w:rsidP="00115066">
      <w:pPr>
        <w:pStyle w:val="2"/>
      </w:pPr>
      <w:r w:rsidRPr="005165CA">
        <w:rPr>
          <w:noProof/>
        </w:rPr>
        <w:lastRenderedPageBreak/>
        <w:drawing>
          <wp:inline distT="0" distB="0" distL="0" distR="0" wp14:anchorId="1661B368" wp14:editId="5D832D8B">
            <wp:extent cx="4403133" cy="1660849"/>
            <wp:effectExtent l="0" t="0" r="0" b="0"/>
            <wp:docPr id="1573083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834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3586" cy="166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0E41" w14:textId="17817179" w:rsidR="005165CA" w:rsidRDefault="005165CA" w:rsidP="00115066">
      <w:pPr>
        <w:pStyle w:val="2"/>
      </w:pPr>
      <w:r w:rsidRPr="005165CA">
        <w:rPr>
          <w:noProof/>
        </w:rPr>
        <w:drawing>
          <wp:inline distT="0" distB="0" distL="0" distR="0" wp14:anchorId="5BEADE9C" wp14:editId="38691D78">
            <wp:extent cx="4299546" cy="1586577"/>
            <wp:effectExtent l="0" t="0" r="6350" b="0"/>
            <wp:docPr id="1772227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276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8066" cy="159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44F0" w14:textId="7E43E350" w:rsidR="005165CA" w:rsidRDefault="005165CA" w:rsidP="00115066">
      <w:pPr>
        <w:pStyle w:val="2"/>
      </w:pPr>
      <w:r w:rsidRPr="005165CA">
        <w:rPr>
          <w:noProof/>
        </w:rPr>
        <w:drawing>
          <wp:inline distT="0" distB="0" distL="0" distR="0" wp14:anchorId="0D746B21" wp14:editId="5FD609CF">
            <wp:extent cx="4354863" cy="1575007"/>
            <wp:effectExtent l="0" t="0" r="7620" b="6350"/>
            <wp:docPr id="1046667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670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6417" cy="159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CEBB" w14:textId="40A58AB8" w:rsidR="005165CA" w:rsidRDefault="005165CA" w:rsidP="00115066">
      <w:pPr>
        <w:pStyle w:val="2"/>
      </w:pPr>
      <w:r w:rsidRPr="005165CA">
        <w:rPr>
          <w:noProof/>
        </w:rPr>
        <w:drawing>
          <wp:inline distT="0" distB="0" distL="0" distR="0" wp14:anchorId="29C78B17" wp14:editId="1639DF8F">
            <wp:extent cx="4403090" cy="1625846"/>
            <wp:effectExtent l="0" t="0" r="0" b="0"/>
            <wp:docPr id="62363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38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0962" cy="164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2C69" w14:textId="4D588FDD" w:rsidR="00762CE3" w:rsidRDefault="005165CA" w:rsidP="00115066">
      <w:pPr>
        <w:pStyle w:val="2"/>
      </w:pPr>
      <w:r w:rsidRPr="005165CA">
        <w:rPr>
          <w:noProof/>
        </w:rPr>
        <w:drawing>
          <wp:inline distT="0" distB="0" distL="0" distR="0" wp14:anchorId="61B33BE4" wp14:editId="114F5BB5">
            <wp:extent cx="4501087" cy="1657453"/>
            <wp:effectExtent l="0" t="0" r="0" b="0"/>
            <wp:docPr id="212594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4694" name=""/>
                    <pic:cNvPicPr/>
                  </pic:nvPicPr>
                  <pic:blipFill rotWithShape="1">
                    <a:blip r:embed="rId27"/>
                    <a:srcRect b="49934"/>
                    <a:stretch/>
                  </pic:blipFill>
                  <pic:spPr bwMode="auto">
                    <a:xfrm>
                      <a:off x="0" y="0"/>
                      <a:ext cx="4522887" cy="166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DE093" w14:textId="69D361F3" w:rsidR="00762CE3" w:rsidRDefault="00762CE3" w:rsidP="00762CE3">
      <w:pPr>
        <w:pStyle w:val="2"/>
        <w:ind w:left="420"/>
      </w:pPr>
      <w:r>
        <w:rPr>
          <w:rFonts w:hint="eastAsia"/>
        </w:rPr>
        <w:lastRenderedPageBreak/>
        <w:t>由于图像过多，在此只展示部分图像</w:t>
      </w:r>
      <w:r w:rsidR="008B5D47">
        <w:rPr>
          <w:rFonts w:hint="eastAsia"/>
        </w:rPr>
        <w:t>。</w:t>
      </w:r>
    </w:p>
    <w:p w14:paraId="63B75508" w14:textId="60CA0CE4" w:rsidR="00762CE3" w:rsidRDefault="00762CE3" w:rsidP="00762CE3">
      <w:pPr>
        <w:pStyle w:val="11"/>
      </w:pPr>
      <w:bookmarkStart w:id="7" w:name="_Toc148269234"/>
      <w:r>
        <w:rPr>
          <w:rFonts w:hint="eastAsia"/>
        </w:rPr>
        <w:t>五、</w:t>
      </w:r>
      <w:r w:rsidR="00C872AE">
        <w:rPr>
          <w:rFonts w:hint="eastAsia"/>
        </w:rPr>
        <w:t>数据</w:t>
      </w:r>
      <w:r>
        <w:rPr>
          <w:rFonts w:hint="eastAsia"/>
        </w:rPr>
        <w:t>总结</w:t>
      </w:r>
      <w:bookmarkEnd w:id="7"/>
    </w:p>
    <w:p w14:paraId="1B5D7526" w14:textId="2B1B1323" w:rsidR="00762CE3" w:rsidRDefault="00762CE3" w:rsidP="00762CE3">
      <w:pPr>
        <w:pStyle w:val="2"/>
        <w:ind w:left="240" w:hangingChars="100" w:hanging="240"/>
      </w:pPr>
      <w:r>
        <w:tab/>
      </w:r>
      <w:r>
        <w:rPr>
          <w:rFonts w:hint="eastAsia"/>
        </w:rPr>
        <w:t>在利用P</w:t>
      </w:r>
      <w:r>
        <w:t>andas + Matplotlib + Seaborn</w:t>
      </w:r>
      <w:r>
        <w:rPr>
          <w:rFonts w:hint="eastAsia"/>
        </w:rPr>
        <w:t>进行数据处理以及可视化后可以看出，销售单价的折线相对批发价格的有一定滞后性，即说明在批发价格上升（降低）后，销售单价也会有一定的提升（降低），具体幅度与商品的种类有关；相似的可以得出，在销售单价提升（降低）后，销量也会呈现一定的降低（上升）。</w:t>
      </w:r>
    </w:p>
    <w:p w14:paraId="1DC5335A" w14:textId="35A2AF57" w:rsidR="00762CE3" w:rsidRDefault="00762CE3" w:rsidP="00762CE3">
      <w:pPr>
        <w:pStyle w:val="2"/>
        <w:ind w:left="240" w:hangingChars="100" w:hanging="240"/>
      </w:pPr>
      <w:r>
        <w:tab/>
      </w:r>
      <w:r>
        <w:rPr>
          <w:rFonts w:hint="eastAsia"/>
        </w:rPr>
        <w:t>同时，根据各个商品图像的销量曲线可得到哪些商品为季节性商品。</w:t>
      </w:r>
    </w:p>
    <w:p w14:paraId="2F11BC8D" w14:textId="77777777" w:rsidR="00C872AE" w:rsidRDefault="00C872AE" w:rsidP="00C872AE">
      <w:pPr>
        <w:pStyle w:val="11"/>
      </w:pPr>
      <w:bookmarkStart w:id="8" w:name="_Toc148269235"/>
      <w:r>
        <w:rPr>
          <w:rFonts w:hint="eastAsia"/>
        </w:rPr>
        <w:t>六、学习总结</w:t>
      </w:r>
      <w:bookmarkEnd w:id="8"/>
    </w:p>
    <w:p w14:paraId="376AF068" w14:textId="41AAB0E1" w:rsidR="00C872AE" w:rsidRPr="003D7771" w:rsidRDefault="00C872AE" w:rsidP="00C872AE">
      <w:pPr>
        <w:pStyle w:val="2"/>
        <w:ind w:firstLine="420"/>
      </w:pPr>
      <w:r>
        <w:rPr>
          <w:rFonts w:hint="eastAsia"/>
        </w:rPr>
        <w:t>通过借助P</w:t>
      </w:r>
      <w:r>
        <w:t>andas + Matplotlib + Seaborn</w:t>
      </w:r>
      <w:r>
        <w:rPr>
          <w:rFonts w:hint="eastAsia"/>
        </w:rPr>
        <w:t>这些工具，并以数学建模竞赛中的C题为示例进行学习，我对数据分析有了一定的了解和掌握，相信这项技能会学本人的专业在未来的研究上有一定的帮助。</w:t>
      </w:r>
    </w:p>
    <w:sectPr w:rsidR="00C872AE" w:rsidRPr="003D77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2D70F3"/>
    <w:multiLevelType w:val="multilevel"/>
    <w:tmpl w:val="342D70F3"/>
    <w:lvl w:ilvl="0">
      <w:start w:val="1"/>
      <w:numFmt w:val="japaneseCounting"/>
      <w:lvlText w:val="%1、"/>
      <w:lvlJc w:val="left"/>
      <w:pPr>
        <w:ind w:left="880" w:hanging="8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A5D6E4A"/>
    <w:multiLevelType w:val="hybridMultilevel"/>
    <w:tmpl w:val="6CB01A6A"/>
    <w:lvl w:ilvl="0" w:tplc="8A6CF7B4">
      <w:start w:val="1"/>
      <w:numFmt w:val="japaneseCounting"/>
      <w:lvlText w:val="%1、"/>
      <w:lvlJc w:val="left"/>
      <w:pPr>
        <w:ind w:left="880" w:hanging="8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00519438">
    <w:abstractNumId w:val="0"/>
  </w:num>
  <w:num w:numId="2" w16cid:durableId="5657283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FA4"/>
    <w:rsid w:val="00012996"/>
    <w:rsid w:val="00115066"/>
    <w:rsid w:val="003B6C53"/>
    <w:rsid w:val="003D7771"/>
    <w:rsid w:val="00456C24"/>
    <w:rsid w:val="005165CA"/>
    <w:rsid w:val="0055407A"/>
    <w:rsid w:val="00570A60"/>
    <w:rsid w:val="005714CA"/>
    <w:rsid w:val="006A7A8F"/>
    <w:rsid w:val="00762CE3"/>
    <w:rsid w:val="007767D4"/>
    <w:rsid w:val="00867995"/>
    <w:rsid w:val="008B5D47"/>
    <w:rsid w:val="008E491E"/>
    <w:rsid w:val="00A67BBB"/>
    <w:rsid w:val="00C42639"/>
    <w:rsid w:val="00C60FA4"/>
    <w:rsid w:val="00C872AE"/>
    <w:rsid w:val="00DD7E8F"/>
    <w:rsid w:val="00F87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4C3ED"/>
  <w15:chartTrackingRefBased/>
  <w15:docId w15:val="{985EA358-546F-4D3C-9FBF-423F5989E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0FA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8E491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C60FA4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C60FA4"/>
    <w:rPr>
      <w:rFonts w:ascii="Times New Roman" w:eastAsia="宋体" w:hAnsi="Times New Roman" w:cs="Times New Roman"/>
      <w:szCs w:val="24"/>
    </w:rPr>
  </w:style>
  <w:style w:type="paragraph" w:styleId="a5">
    <w:name w:val="List Paragraph"/>
    <w:basedOn w:val="a"/>
    <w:uiPriority w:val="34"/>
    <w:qFormat/>
    <w:rsid w:val="00C60FA4"/>
    <w:pPr>
      <w:ind w:firstLineChars="200" w:firstLine="420"/>
    </w:pPr>
  </w:style>
  <w:style w:type="paragraph" w:customStyle="1" w:styleId="11">
    <w:name w:val="1"/>
    <w:basedOn w:val="1"/>
    <w:link w:val="12"/>
    <w:qFormat/>
    <w:rsid w:val="008E491E"/>
    <w:rPr>
      <w:sz w:val="32"/>
      <w:szCs w:val="32"/>
    </w:rPr>
  </w:style>
  <w:style w:type="character" w:customStyle="1" w:styleId="12">
    <w:name w:val="1 字符"/>
    <w:basedOn w:val="a0"/>
    <w:link w:val="11"/>
    <w:rsid w:val="008E491E"/>
    <w:rPr>
      <w:rFonts w:ascii="Times New Roman" w:eastAsia="宋体" w:hAnsi="Times New Roman" w:cs="Times New Roman"/>
      <w:b/>
      <w:bCs/>
      <w:kern w:val="44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8E491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E491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E491E"/>
    <w:pPr>
      <w:tabs>
        <w:tab w:val="right" w:leader="dot" w:pos="8296"/>
      </w:tabs>
      <w:spacing w:before="120" w:after="120"/>
      <w:jc w:val="left"/>
    </w:pPr>
    <w:rPr>
      <w:rFonts w:ascii="宋体" w:hAnsi="宋体"/>
      <w:b/>
      <w:bCs/>
      <w:caps/>
      <w:noProof/>
      <w:sz w:val="32"/>
      <w:szCs w:val="32"/>
    </w:rPr>
  </w:style>
  <w:style w:type="character" w:styleId="a6">
    <w:name w:val="Hyperlink"/>
    <w:basedOn w:val="a0"/>
    <w:uiPriority w:val="99"/>
    <w:unhideWhenUsed/>
    <w:rsid w:val="008E491E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8E491E"/>
    <w:pPr>
      <w:ind w:left="210"/>
      <w:jc w:val="left"/>
    </w:pPr>
    <w:rPr>
      <w:rFonts w:asciiTheme="minorHAnsi" w:eastAsiaTheme="minorHAnsi"/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8E491E"/>
    <w:pPr>
      <w:ind w:left="420"/>
      <w:jc w:val="left"/>
    </w:pPr>
    <w:rPr>
      <w:rFonts w:asciiTheme="minorHAnsi" w:eastAsia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8E491E"/>
    <w:pPr>
      <w:ind w:left="630"/>
      <w:jc w:val="left"/>
    </w:pPr>
    <w:rPr>
      <w:rFonts w:asciiTheme="minorHAnsi"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8E491E"/>
    <w:pPr>
      <w:ind w:left="840"/>
      <w:jc w:val="left"/>
    </w:pPr>
    <w:rPr>
      <w:rFonts w:asciiTheme="minorHAnsi"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8E491E"/>
    <w:pPr>
      <w:ind w:left="1050"/>
      <w:jc w:val="left"/>
    </w:pPr>
    <w:rPr>
      <w:rFonts w:asciiTheme="minorHAnsi"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8E491E"/>
    <w:pPr>
      <w:ind w:left="1260"/>
      <w:jc w:val="left"/>
    </w:pPr>
    <w:rPr>
      <w:rFonts w:asciiTheme="minorHAnsi"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8E491E"/>
    <w:pPr>
      <w:ind w:left="1470"/>
      <w:jc w:val="left"/>
    </w:pPr>
    <w:rPr>
      <w:rFonts w:asciiTheme="minorHAnsi"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8E491E"/>
    <w:pPr>
      <w:ind w:left="1680"/>
      <w:jc w:val="left"/>
    </w:pPr>
    <w:rPr>
      <w:rFonts w:asciiTheme="minorHAnsi" w:eastAsiaTheme="minorHAnsi"/>
      <w:sz w:val="18"/>
      <w:szCs w:val="18"/>
    </w:rPr>
  </w:style>
  <w:style w:type="paragraph" w:customStyle="1" w:styleId="2">
    <w:name w:val="2"/>
    <w:basedOn w:val="a"/>
    <w:link w:val="20"/>
    <w:qFormat/>
    <w:rsid w:val="006A7A8F"/>
    <w:rPr>
      <w:rFonts w:ascii="宋体" w:hAnsi="宋体"/>
      <w:sz w:val="24"/>
    </w:rPr>
  </w:style>
  <w:style w:type="character" w:customStyle="1" w:styleId="20">
    <w:name w:val="2 字符"/>
    <w:basedOn w:val="a0"/>
    <w:link w:val="2"/>
    <w:rsid w:val="006A7A8F"/>
    <w:rPr>
      <w:rFonts w:ascii="宋体" w:eastAsia="宋体" w:hAnsi="宋体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4F1A30-083C-4893-A52A-9CA1FB405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281</Words>
  <Characters>1603</Characters>
  <Application>Microsoft Office Word</Application>
  <DocSecurity>0</DocSecurity>
  <Lines>13</Lines>
  <Paragraphs>3</Paragraphs>
  <ScaleCrop>false</ScaleCrop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瑞宇 刘</dc:creator>
  <cp:keywords/>
  <dc:description/>
  <cp:lastModifiedBy>瑞宇 刘</cp:lastModifiedBy>
  <cp:revision>2</cp:revision>
  <dcterms:created xsi:type="dcterms:W3CDTF">2024-01-23T20:30:00Z</dcterms:created>
  <dcterms:modified xsi:type="dcterms:W3CDTF">2024-01-23T20:30:00Z</dcterms:modified>
</cp:coreProperties>
</file>