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E85" w:rsidRDefault="00EE5E85" w:rsidP="00EE5E85">
      <w:pPr>
        <w:spacing w:line="240" w:lineRule="auto"/>
        <w:jc w:val="center"/>
        <w:rPr>
          <w:rFonts w:ascii="Times New Roman" w:hAnsi="Times New Roman" w:cs="Times New Roman"/>
          <w:b/>
          <w:sz w:val="24"/>
          <w:szCs w:val="24"/>
        </w:rPr>
      </w:pPr>
      <w:r>
        <w:rPr>
          <w:rFonts w:ascii="Times New Roman" w:hAnsi="Times New Roman" w:cs="Times New Roman"/>
          <w:b/>
          <w:sz w:val="36"/>
          <w:szCs w:val="24"/>
        </w:rPr>
        <w:t xml:space="preserve">Sistemas Transaccionales, </w:t>
      </w:r>
      <w:r w:rsidR="00A75A5D">
        <w:rPr>
          <w:rFonts w:ascii="Times New Roman" w:hAnsi="Times New Roman" w:cs="Times New Roman"/>
          <w:b/>
          <w:sz w:val="36"/>
          <w:szCs w:val="24"/>
        </w:rPr>
        <w:t>Iteración 1</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Iván Felipe García Laverde, Iván David Salazar Cárdenas</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Universidad de los Andes, Bogotá, Colombia</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Fecha de presentación: </w:t>
      </w:r>
      <w:r w:rsidR="00A75A5D">
        <w:rPr>
          <w:rFonts w:ascii="Times New Roman" w:hAnsi="Times New Roman" w:cs="Times New Roman"/>
          <w:sz w:val="24"/>
          <w:szCs w:val="24"/>
        </w:rPr>
        <w:t xml:space="preserve">marzo 21 </w:t>
      </w:r>
      <w:r>
        <w:rPr>
          <w:rFonts w:ascii="Times New Roman" w:hAnsi="Times New Roman" w:cs="Times New Roman"/>
          <w:sz w:val="24"/>
          <w:szCs w:val="24"/>
        </w:rPr>
        <w:t>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rPr>
          <w:rFonts w:asciiTheme="minorHAnsi" w:eastAsiaTheme="minorHAnsi" w:hAnsiTheme="minorHAnsi" w:cstheme="minorBidi"/>
          <w:sz w:val="22"/>
          <w:szCs w:val="22"/>
          <w:lang w:eastAsia="en-US"/>
        </w:rPr>
      </w:sdtEndPr>
      <w:sdtContent>
        <w:p w:rsidR="00EE5E85" w:rsidRPr="00E16A90" w:rsidRDefault="00EE5E85" w:rsidP="00EE5E85">
          <w:pPr>
            <w:pStyle w:val="TtulodeTDC"/>
            <w:rPr>
              <w:lang w:val="es-CO"/>
            </w:rPr>
          </w:pPr>
          <w:r w:rsidRPr="00E16A90">
            <w:rPr>
              <w:lang w:val="es-CO"/>
            </w:rPr>
            <w:t>Tabla de contenido</w:t>
          </w:r>
        </w:p>
        <w:p w:rsidR="00A75A5D" w:rsidRDefault="00EE5E85">
          <w:pPr>
            <w:pStyle w:val="TDC1"/>
            <w:rPr>
              <w:rFonts w:asciiTheme="minorHAnsi" w:eastAsiaTheme="minorEastAsia" w:hAnsiTheme="minorHAnsi" w:cstheme="minorBidi"/>
              <w:noProof/>
              <w:sz w:val="22"/>
              <w:szCs w:val="22"/>
              <w:lang w:eastAsia="es-CO"/>
            </w:rPr>
          </w:pPr>
          <w:r w:rsidRPr="00E16A90">
            <w:fldChar w:fldCharType="begin"/>
          </w:r>
          <w:r w:rsidRPr="00E16A90">
            <w:instrText xml:space="preserve"> TOC \o "1-3" \h \z \u </w:instrText>
          </w:r>
          <w:r w:rsidRPr="00E16A90">
            <w:fldChar w:fldCharType="separate"/>
          </w:r>
          <w:hyperlink w:anchor="_Toc509169550" w:history="1">
            <w:r w:rsidR="00A75A5D" w:rsidRPr="00031907">
              <w:rPr>
                <w:rStyle w:val="Hipervnculo"/>
                <w:noProof/>
              </w:rPr>
              <w:t>1</w:t>
            </w:r>
            <w:r w:rsidR="00A75A5D">
              <w:rPr>
                <w:rFonts w:asciiTheme="minorHAnsi" w:eastAsiaTheme="minorEastAsia" w:hAnsiTheme="minorHAnsi" w:cstheme="minorBidi"/>
                <w:noProof/>
                <w:sz w:val="22"/>
                <w:szCs w:val="22"/>
                <w:lang w:eastAsia="es-CO"/>
              </w:rPr>
              <w:tab/>
            </w:r>
            <w:r w:rsidR="00A75A5D" w:rsidRPr="00031907">
              <w:rPr>
                <w:rStyle w:val="Hipervnculo"/>
                <w:noProof/>
              </w:rPr>
              <w:t>Introducción</w:t>
            </w:r>
            <w:r w:rsidR="00A75A5D">
              <w:rPr>
                <w:noProof/>
                <w:webHidden/>
              </w:rPr>
              <w:tab/>
            </w:r>
            <w:r w:rsidR="00A75A5D">
              <w:rPr>
                <w:noProof/>
                <w:webHidden/>
              </w:rPr>
              <w:fldChar w:fldCharType="begin"/>
            </w:r>
            <w:r w:rsidR="00A75A5D">
              <w:rPr>
                <w:noProof/>
                <w:webHidden/>
              </w:rPr>
              <w:instrText xml:space="preserve"> PAGEREF _Toc509169550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1"/>
            <w:rPr>
              <w:rFonts w:asciiTheme="minorHAnsi" w:eastAsiaTheme="minorEastAsia" w:hAnsiTheme="minorHAnsi" w:cstheme="minorBidi"/>
              <w:noProof/>
              <w:sz w:val="22"/>
              <w:szCs w:val="22"/>
              <w:lang w:eastAsia="es-CO"/>
            </w:rPr>
          </w:pPr>
          <w:hyperlink w:anchor="_Toc509169551" w:history="1">
            <w:r w:rsidR="00A75A5D" w:rsidRPr="00031907">
              <w:rPr>
                <w:rStyle w:val="Hipervnculo"/>
                <w:noProof/>
              </w:rPr>
              <w:t>2</w:t>
            </w:r>
            <w:r w:rsidR="00A75A5D">
              <w:rPr>
                <w:rFonts w:asciiTheme="minorHAnsi" w:eastAsiaTheme="minorEastAsia" w:hAnsiTheme="minorHAnsi" w:cstheme="minorBidi"/>
                <w:noProof/>
                <w:sz w:val="22"/>
                <w:szCs w:val="22"/>
                <w:lang w:eastAsia="es-CO"/>
              </w:rPr>
              <w:tab/>
            </w:r>
            <w:r w:rsidR="00A75A5D" w:rsidRPr="00031907">
              <w:rPr>
                <w:rStyle w:val="Hipervnculo"/>
                <w:noProof/>
              </w:rPr>
              <w:t>Introducción</w:t>
            </w:r>
            <w:r w:rsidR="00A75A5D">
              <w:rPr>
                <w:noProof/>
                <w:webHidden/>
              </w:rPr>
              <w:tab/>
            </w:r>
            <w:r w:rsidR="00A75A5D">
              <w:rPr>
                <w:noProof/>
                <w:webHidden/>
              </w:rPr>
              <w:fldChar w:fldCharType="begin"/>
            </w:r>
            <w:r w:rsidR="00A75A5D">
              <w:rPr>
                <w:noProof/>
                <w:webHidden/>
              </w:rPr>
              <w:instrText xml:space="preserve"> PAGEREF _Toc509169551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1"/>
            <w:rPr>
              <w:rFonts w:asciiTheme="minorHAnsi" w:eastAsiaTheme="minorEastAsia" w:hAnsiTheme="minorHAnsi" w:cstheme="minorBidi"/>
              <w:noProof/>
              <w:sz w:val="22"/>
              <w:szCs w:val="22"/>
              <w:lang w:eastAsia="es-CO"/>
            </w:rPr>
          </w:pPr>
          <w:hyperlink w:anchor="_Toc509169552" w:history="1">
            <w:r w:rsidR="00A75A5D" w:rsidRPr="00031907">
              <w:rPr>
                <w:rStyle w:val="Hipervnculo"/>
                <w:noProof/>
              </w:rPr>
              <w:t>3</w:t>
            </w:r>
            <w:r w:rsidR="00A75A5D">
              <w:rPr>
                <w:rFonts w:asciiTheme="minorHAnsi" w:eastAsiaTheme="minorEastAsia" w:hAnsiTheme="minorHAnsi" w:cstheme="minorBidi"/>
                <w:noProof/>
                <w:sz w:val="22"/>
                <w:szCs w:val="22"/>
                <w:lang w:eastAsia="es-CO"/>
              </w:rPr>
              <w:tab/>
            </w:r>
            <w:r w:rsidR="00A75A5D" w:rsidRPr="00031907">
              <w:rPr>
                <w:rStyle w:val="Hipervnculo"/>
                <w:noProof/>
              </w:rPr>
              <w:t>Introducción</w:t>
            </w:r>
            <w:r w:rsidR="00A75A5D">
              <w:rPr>
                <w:noProof/>
                <w:webHidden/>
              </w:rPr>
              <w:tab/>
            </w:r>
            <w:r w:rsidR="00A75A5D">
              <w:rPr>
                <w:noProof/>
                <w:webHidden/>
              </w:rPr>
              <w:fldChar w:fldCharType="begin"/>
            </w:r>
            <w:r w:rsidR="00A75A5D">
              <w:rPr>
                <w:noProof/>
                <w:webHidden/>
              </w:rPr>
              <w:instrText xml:space="preserve"> PAGEREF _Toc509169552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1"/>
            <w:rPr>
              <w:rFonts w:asciiTheme="minorHAnsi" w:eastAsiaTheme="minorEastAsia" w:hAnsiTheme="minorHAnsi" w:cstheme="minorBidi"/>
              <w:noProof/>
              <w:sz w:val="22"/>
              <w:szCs w:val="22"/>
              <w:lang w:eastAsia="es-CO"/>
            </w:rPr>
          </w:pPr>
          <w:hyperlink w:anchor="_Toc509169553" w:history="1">
            <w:r w:rsidR="00A75A5D" w:rsidRPr="00031907">
              <w:rPr>
                <w:rStyle w:val="Hipervnculo"/>
                <w:noProof/>
              </w:rPr>
              <w:t>4</w:t>
            </w:r>
            <w:r w:rsidR="00A75A5D">
              <w:rPr>
                <w:rFonts w:asciiTheme="minorHAnsi" w:eastAsiaTheme="minorEastAsia" w:hAnsiTheme="minorHAnsi" w:cstheme="minorBidi"/>
                <w:noProof/>
                <w:sz w:val="22"/>
                <w:szCs w:val="22"/>
                <w:lang w:eastAsia="es-CO"/>
              </w:rPr>
              <w:tab/>
            </w:r>
            <w:r w:rsidR="00A75A5D" w:rsidRPr="00031907">
              <w:rPr>
                <w:rStyle w:val="Hipervnculo"/>
                <w:noProof/>
              </w:rPr>
              <w:t>Introducción</w:t>
            </w:r>
            <w:r w:rsidR="00A75A5D">
              <w:rPr>
                <w:noProof/>
                <w:webHidden/>
              </w:rPr>
              <w:tab/>
            </w:r>
            <w:r w:rsidR="00A75A5D">
              <w:rPr>
                <w:noProof/>
                <w:webHidden/>
              </w:rPr>
              <w:fldChar w:fldCharType="begin"/>
            </w:r>
            <w:r w:rsidR="00A75A5D">
              <w:rPr>
                <w:noProof/>
                <w:webHidden/>
              </w:rPr>
              <w:instrText xml:space="preserve"> PAGEREF _Toc509169553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1"/>
            <w:rPr>
              <w:rFonts w:asciiTheme="minorHAnsi" w:eastAsiaTheme="minorEastAsia" w:hAnsiTheme="minorHAnsi" w:cstheme="minorBidi"/>
              <w:noProof/>
              <w:sz w:val="22"/>
              <w:szCs w:val="22"/>
              <w:lang w:eastAsia="es-CO"/>
            </w:rPr>
          </w:pPr>
          <w:hyperlink w:anchor="_Toc509169554" w:history="1">
            <w:r w:rsidR="00A75A5D" w:rsidRPr="00031907">
              <w:rPr>
                <w:rStyle w:val="Hipervnculo"/>
                <w:noProof/>
              </w:rPr>
              <w:t>5</w:t>
            </w:r>
            <w:r w:rsidR="00A75A5D">
              <w:rPr>
                <w:rFonts w:asciiTheme="minorHAnsi" w:eastAsiaTheme="minorEastAsia" w:hAnsiTheme="minorHAnsi" w:cstheme="minorBidi"/>
                <w:noProof/>
                <w:sz w:val="22"/>
                <w:szCs w:val="22"/>
                <w:lang w:eastAsia="es-CO"/>
              </w:rPr>
              <w:tab/>
            </w:r>
            <w:r w:rsidR="00A75A5D" w:rsidRPr="00031907">
              <w:rPr>
                <w:rStyle w:val="Hipervnculo"/>
                <w:noProof/>
              </w:rPr>
              <w:t>Introducción</w:t>
            </w:r>
            <w:r w:rsidR="00A75A5D">
              <w:rPr>
                <w:noProof/>
                <w:webHidden/>
              </w:rPr>
              <w:tab/>
            </w:r>
            <w:r w:rsidR="00A75A5D">
              <w:rPr>
                <w:noProof/>
                <w:webHidden/>
              </w:rPr>
              <w:fldChar w:fldCharType="begin"/>
            </w:r>
            <w:r w:rsidR="00A75A5D">
              <w:rPr>
                <w:noProof/>
                <w:webHidden/>
              </w:rPr>
              <w:instrText xml:space="preserve"> PAGEREF _Toc509169554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1"/>
            <w:rPr>
              <w:rFonts w:asciiTheme="minorHAnsi" w:eastAsiaTheme="minorEastAsia" w:hAnsiTheme="minorHAnsi" w:cstheme="minorBidi"/>
              <w:noProof/>
              <w:sz w:val="22"/>
              <w:szCs w:val="22"/>
              <w:lang w:eastAsia="es-CO"/>
            </w:rPr>
          </w:pPr>
          <w:hyperlink w:anchor="_Toc509169555" w:history="1">
            <w:r w:rsidR="00A75A5D" w:rsidRPr="00031907">
              <w:rPr>
                <w:rStyle w:val="Hipervnculo"/>
                <w:noProof/>
              </w:rPr>
              <w:t>6</w:t>
            </w:r>
            <w:r w:rsidR="00A75A5D">
              <w:rPr>
                <w:rFonts w:asciiTheme="minorHAnsi" w:eastAsiaTheme="minorEastAsia" w:hAnsiTheme="minorHAnsi" w:cstheme="minorBidi"/>
                <w:noProof/>
                <w:sz w:val="22"/>
                <w:szCs w:val="22"/>
                <w:lang w:eastAsia="es-CO"/>
              </w:rPr>
              <w:tab/>
            </w:r>
            <w:r w:rsidR="00A75A5D" w:rsidRPr="00031907">
              <w:rPr>
                <w:rStyle w:val="Hipervnculo"/>
                <w:noProof/>
              </w:rPr>
              <w:t>Introducción</w:t>
            </w:r>
            <w:r w:rsidR="00A75A5D">
              <w:rPr>
                <w:noProof/>
                <w:webHidden/>
              </w:rPr>
              <w:tab/>
            </w:r>
            <w:r w:rsidR="00A75A5D">
              <w:rPr>
                <w:noProof/>
                <w:webHidden/>
              </w:rPr>
              <w:fldChar w:fldCharType="begin"/>
            </w:r>
            <w:r w:rsidR="00A75A5D">
              <w:rPr>
                <w:noProof/>
                <w:webHidden/>
              </w:rPr>
              <w:instrText xml:space="preserve"> PAGEREF _Toc509169555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1"/>
            <w:rPr>
              <w:rFonts w:asciiTheme="minorHAnsi" w:eastAsiaTheme="minorEastAsia" w:hAnsiTheme="minorHAnsi" w:cstheme="minorBidi"/>
              <w:noProof/>
              <w:sz w:val="22"/>
              <w:szCs w:val="22"/>
              <w:lang w:eastAsia="es-CO"/>
            </w:rPr>
          </w:pPr>
          <w:hyperlink w:anchor="_Toc509169556" w:history="1">
            <w:r w:rsidR="00A75A5D" w:rsidRPr="00031907">
              <w:rPr>
                <w:rStyle w:val="Hipervnculo"/>
                <w:noProof/>
              </w:rPr>
              <w:t>7</w:t>
            </w:r>
            <w:r w:rsidR="00A75A5D">
              <w:rPr>
                <w:rFonts w:asciiTheme="minorHAnsi" w:eastAsiaTheme="minorEastAsia" w:hAnsiTheme="minorHAnsi" w:cstheme="minorBidi"/>
                <w:noProof/>
                <w:sz w:val="22"/>
                <w:szCs w:val="22"/>
                <w:lang w:eastAsia="es-CO"/>
              </w:rPr>
              <w:tab/>
            </w:r>
            <w:r w:rsidR="00A75A5D" w:rsidRPr="00031907">
              <w:rPr>
                <w:rStyle w:val="Hipervnculo"/>
                <w:noProof/>
              </w:rPr>
              <w:t>Introducción</w:t>
            </w:r>
            <w:r w:rsidR="00A75A5D">
              <w:rPr>
                <w:noProof/>
                <w:webHidden/>
              </w:rPr>
              <w:tab/>
            </w:r>
            <w:r w:rsidR="00A75A5D">
              <w:rPr>
                <w:noProof/>
                <w:webHidden/>
              </w:rPr>
              <w:fldChar w:fldCharType="begin"/>
            </w:r>
            <w:r w:rsidR="00A75A5D">
              <w:rPr>
                <w:noProof/>
                <w:webHidden/>
              </w:rPr>
              <w:instrText xml:space="preserve"> PAGEREF _Toc509169556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1"/>
            <w:rPr>
              <w:rFonts w:asciiTheme="minorHAnsi" w:eastAsiaTheme="minorEastAsia" w:hAnsiTheme="minorHAnsi" w:cstheme="minorBidi"/>
              <w:noProof/>
              <w:sz w:val="22"/>
              <w:szCs w:val="22"/>
              <w:lang w:eastAsia="es-CO"/>
            </w:rPr>
          </w:pPr>
          <w:hyperlink w:anchor="_Toc509169557" w:history="1">
            <w:r w:rsidR="00A75A5D" w:rsidRPr="00031907">
              <w:rPr>
                <w:rStyle w:val="Hipervnculo"/>
                <w:noProof/>
              </w:rPr>
              <w:t>8</w:t>
            </w:r>
            <w:r w:rsidR="00A75A5D">
              <w:rPr>
                <w:rFonts w:asciiTheme="minorHAnsi" w:eastAsiaTheme="minorEastAsia" w:hAnsiTheme="minorHAnsi" w:cstheme="minorBidi"/>
                <w:noProof/>
                <w:sz w:val="22"/>
                <w:szCs w:val="22"/>
                <w:lang w:eastAsia="es-CO"/>
              </w:rPr>
              <w:tab/>
            </w:r>
            <w:r w:rsidR="00A75A5D" w:rsidRPr="00031907">
              <w:rPr>
                <w:rStyle w:val="Hipervnculo"/>
                <w:noProof/>
              </w:rPr>
              <w:t>Otros aspectos de manejo de estilos</w:t>
            </w:r>
            <w:r w:rsidR="00A75A5D">
              <w:rPr>
                <w:noProof/>
                <w:webHidden/>
              </w:rPr>
              <w:tab/>
            </w:r>
            <w:r w:rsidR="00A75A5D">
              <w:rPr>
                <w:noProof/>
                <w:webHidden/>
              </w:rPr>
              <w:fldChar w:fldCharType="begin"/>
            </w:r>
            <w:r w:rsidR="00A75A5D">
              <w:rPr>
                <w:noProof/>
                <w:webHidden/>
              </w:rPr>
              <w:instrText xml:space="preserve"> PAGEREF _Toc509169557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2"/>
            <w:tabs>
              <w:tab w:val="left" w:pos="1100"/>
              <w:tab w:val="right" w:leader="dot" w:pos="8828"/>
            </w:tabs>
            <w:rPr>
              <w:rFonts w:asciiTheme="minorHAnsi" w:eastAsiaTheme="minorEastAsia" w:hAnsiTheme="minorHAnsi" w:cstheme="minorBidi"/>
              <w:noProof/>
              <w:sz w:val="22"/>
              <w:szCs w:val="22"/>
              <w:lang w:eastAsia="es-CO"/>
            </w:rPr>
          </w:pPr>
          <w:hyperlink w:anchor="_Toc509169558" w:history="1">
            <w:r w:rsidR="00A75A5D" w:rsidRPr="00031907">
              <w:rPr>
                <w:rStyle w:val="Hipervnculo"/>
                <w:noProof/>
              </w:rPr>
              <w:t>8.1</w:t>
            </w:r>
            <w:r w:rsidR="00A75A5D">
              <w:rPr>
                <w:rFonts w:asciiTheme="minorHAnsi" w:eastAsiaTheme="minorEastAsia" w:hAnsiTheme="minorHAnsi" w:cstheme="minorBidi"/>
                <w:noProof/>
                <w:sz w:val="22"/>
                <w:szCs w:val="22"/>
                <w:lang w:eastAsia="es-CO"/>
              </w:rPr>
              <w:tab/>
            </w:r>
            <w:r w:rsidR="00A75A5D" w:rsidRPr="00031907">
              <w:rPr>
                <w:rStyle w:val="Hipervnculo"/>
                <w:noProof/>
              </w:rPr>
              <w:t>Manejo de referencias</w:t>
            </w:r>
            <w:r w:rsidR="00A75A5D">
              <w:rPr>
                <w:noProof/>
                <w:webHidden/>
              </w:rPr>
              <w:tab/>
            </w:r>
            <w:r w:rsidR="00A75A5D">
              <w:rPr>
                <w:noProof/>
                <w:webHidden/>
              </w:rPr>
              <w:fldChar w:fldCharType="begin"/>
            </w:r>
            <w:r w:rsidR="00A75A5D">
              <w:rPr>
                <w:noProof/>
                <w:webHidden/>
              </w:rPr>
              <w:instrText xml:space="preserve"> PAGEREF _Toc509169558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2"/>
            <w:tabs>
              <w:tab w:val="left" w:pos="1100"/>
              <w:tab w:val="right" w:leader="dot" w:pos="8828"/>
            </w:tabs>
            <w:rPr>
              <w:rFonts w:asciiTheme="minorHAnsi" w:eastAsiaTheme="minorEastAsia" w:hAnsiTheme="minorHAnsi" w:cstheme="minorBidi"/>
              <w:noProof/>
              <w:sz w:val="22"/>
              <w:szCs w:val="22"/>
              <w:lang w:eastAsia="es-CO"/>
            </w:rPr>
          </w:pPr>
          <w:hyperlink w:anchor="_Toc509169559" w:history="1">
            <w:r w:rsidR="00A75A5D" w:rsidRPr="00031907">
              <w:rPr>
                <w:rStyle w:val="Hipervnculo"/>
                <w:noProof/>
              </w:rPr>
              <w:t>8.2</w:t>
            </w:r>
            <w:r w:rsidR="00A75A5D">
              <w:rPr>
                <w:rFonts w:asciiTheme="minorHAnsi" w:eastAsiaTheme="minorEastAsia" w:hAnsiTheme="minorHAnsi" w:cstheme="minorBidi"/>
                <w:noProof/>
                <w:sz w:val="22"/>
                <w:szCs w:val="22"/>
                <w:lang w:eastAsia="es-CO"/>
              </w:rPr>
              <w:tab/>
            </w:r>
            <w:r w:rsidR="00A75A5D" w:rsidRPr="00031907">
              <w:rPr>
                <w:rStyle w:val="Hipervnculo"/>
                <w:noProof/>
              </w:rPr>
              <w:t>Estilo de código fuente</w:t>
            </w:r>
            <w:r w:rsidR="00A75A5D">
              <w:rPr>
                <w:noProof/>
                <w:webHidden/>
              </w:rPr>
              <w:tab/>
            </w:r>
            <w:r w:rsidR="00A75A5D">
              <w:rPr>
                <w:noProof/>
                <w:webHidden/>
              </w:rPr>
              <w:fldChar w:fldCharType="begin"/>
            </w:r>
            <w:r w:rsidR="00A75A5D">
              <w:rPr>
                <w:noProof/>
                <w:webHidden/>
              </w:rPr>
              <w:instrText xml:space="preserve"> PAGEREF _Toc509169559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1"/>
            <w:rPr>
              <w:rFonts w:asciiTheme="minorHAnsi" w:eastAsiaTheme="minorEastAsia" w:hAnsiTheme="minorHAnsi" w:cstheme="minorBidi"/>
              <w:noProof/>
              <w:sz w:val="22"/>
              <w:szCs w:val="22"/>
              <w:lang w:eastAsia="es-CO"/>
            </w:rPr>
          </w:pPr>
          <w:hyperlink w:anchor="_Toc509169560" w:history="1">
            <w:r w:rsidR="00A75A5D" w:rsidRPr="00031907">
              <w:rPr>
                <w:rStyle w:val="Hipervnculo"/>
                <w:noProof/>
              </w:rPr>
              <w:t>9</w:t>
            </w:r>
            <w:r w:rsidR="00A75A5D">
              <w:rPr>
                <w:rFonts w:asciiTheme="minorHAnsi" w:eastAsiaTheme="minorEastAsia" w:hAnsiTheme="minorHAnsi" w:cstheme="minorBidi"/>
                <w:noProof/>
                <w:sz w:val="22"/>
                <w:szCs w:val="22"/>
                <w:lang w:eastAsia="es-CO"/>
              </w:rPr>
              <w:tab/>
            </w:r>
            <w:r w:rsidR="00A75A5D" w:rsidRPr="00031907">
              <w:rPr>
                <w:rStyle w:val="Hipervnculo"/>
                <w:noProof/>
              </w:rPr>
              <w:t>Otros aspectos de manejo de estilos</w:t>
            </w:r>
            <w:r w:rsidR="00A75A5D">
              <w:rPr>
                <w:noProof/>
                <w:webHidden/>
              </w:rPr>
              <w:tab/>
            </w:r>
            <w:r w:rsidR="00A75A5D">
              <w:rPr>
                <w:noProof/>
                <w:webHidden/>
              </w:rPr>
              <w:fldChar w:fldCharType="begin"/>
            </w:r>
            <w:r w:rsidR="00A75A5D">
              <w:rPr>
                <w:noProof/>
                <w:webHidden/>
              </w:rPr>
              <w:instrText xml:space="preserve"> PAGEREF _Toc509169560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2"/>
            <w:tabs>
              <w:tab w:val="left" w:pos="1100"/>
              <w:tab w:val="right" w:leader="dot" w:pos="8828"/>
            </w:tabs>
            <w:rPr>
              <w:rFonts w:asciiTheme="minorHAnsi" w:eastAsiaTheme="minorEastAsia" w:hAnsiTheme="minorHAnsi" w:cstheme="minorBidi"/>
              <w:noProof/>
              <w:sz w:val="22"/>
              <w:szCs w:val="22"/>
              <w:lang w:eastAsia="es-CO"/>
            </w:rPr>
          </w:pPr>
          <w:hyperlink w:anchor="_Toc509169561" w:history="1">
            <w:r w:rsidR="00A75A5D" w:rsidRPr="00031907">
              <w:rPr>
                <w:rStyle w:val="Hipervnculo"/>
                <w:noProof/>
              </w:rPr>
              <w:t>9.1</w:t>
            </w:r>
            <w:r w:rsidR="00A75A5D">
              <w:rPr>
                <w:rFonts w:asciiTheme="minorHAnsi" w:eastAsiaTheme="minorEastAsia" w:hAnsiTheme="minorHAnsi" w:cstheme="minorBidi"/>
                <w:noProof/>
                <w:sz w:val="22"/>
                <w:szCs w:val="22"/>
                <w:lang w:eastAsia="es-CO"/>
              </w:rPr>
              <w:tab/>
            </w:r>
            <w:r w:rsidR="00A75A5D" w:rsidRPr="00031907">
              <w:rPr>
                <w:rStyle w:val="Hipervnculo"/>
                <w:noProof/>
              </w:rPr>
              <w:t>Manejo de referencias</w:t>
            </w:r>
            <w:r w:rsidR="00A75A5D">
              <w:rPr>
                <w:noProof/>
                <w:webHidden/>
              </w:rPr>
              <w:tab/>
            </w:r>
            <w:r w:rsidR="00A75A5D">
              <w:rPr>
                <w:noProof/>
                <w:webHidden/>
              </w:rPr>
              <w:fldChar w:fldCharType="begin"/>
            </w:r>
            <w:r w:rsidR="00A75A5D">
              <w:rPr>
                <w:noProof/>
                <w:webHidden/>
              </w:rPr>
              <w:instrText xml:space="preserve"> PAGEREF _Toc509169561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2"/>
            <w:tabs>
              <w:tab w:val="left" w:pos="1100"/>
              <w:tab w:val="right" w:leader="dot" w:pos="8828"/>
            </w:tabs>
            <w:rPr>
              <w:rFonts w:asciiTheme="minorHAnsi" w:eastAsiaTheme="minorEastAsia" w:hAnsiTheme="minorHAnsi" w:cstheme="minorBidi"/>
              <w:noProof/>
              <w:sz w:val="22"/>
              <w:szCs w:val="22"/>
              <w:lang w:eastAsia="es-CO"/>
            </w:rPr>
          </w:pPr>
          <w:hyperlink w:anchor="_Toc509169562" w:history="1">
            <w:r w:rsidR="00A75A5D" w:rsidRPr="00031907">
              <w:rPr>
                <w:rStyle w:val="Hipervnculo"/>
                <w:noProof/>
              </w:rPr>
              <w:t>9.2</w:t>
            </w:r>
            <w:r w:rsidR="00A75A5D">
              <w:rPr>
                <w:rFonts w:asciiTheme="minorHAnsi" w:eastAsiaTheme="minorEastAsia" w:hAnsiTheme="minorHAnsi" w:cstheme="minorBidi"/>
                <w:noProof/>
                <w:sz w:val="22"/>
                <w:szCs w:val="22"/>
                <w:lang w:eastAsia="es-CO"/>
              </w:rPr>
              <w:tab/>
            </w:r>
            <w:r w:rsidR="00A75A5D" w:rsidRPr="00031907">
              <w:rPr>
                <w:rStyle w:val="Hipervnculo"/>
                <w:noProof/>
              </w:rPr>
              <w:t>Estilo de código fuente</w:t>
            </w:r>
            <w:r w:rsidR="00A75A5D">
              <w:rPr>
                <w:noProof/>
                <w:webHidden/>
              </w:rPr>
              <w:tab/>
            </w:r>
            <w:r w:rsidR="00A75A5D">
              <w:rPr>
                <w:noProof/>
                <w:webHidden/>
              </w:rPr>
              <w:fldChar w:fldCharType="begin"/>
            </w:r>
            <w:r w:rsidR="00A75A5D">
              <w:rPr>
                <w:noProof/>
                <w:webHidden/>
              </w:rPr>
              <w:instrText xml:space="preserve"> PAGEREF _Toc509169562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1"/>
            <w:rPr>
              <w:rFonts w:asciiTheme="minorHAnsi" w:eastAsiaTheme="minorEastAsia" w:hAnsiTheme="minorHAnsi" w:cstheme="minorBidi"/>
              <w:noProof/>
              <w:sz w:val="22"/>
              <w:szCs w:val="22"/>
              <w:lang w:eastAsia="es-CO"/>
            </w:rPr>
          </w:pPr>
          <w:hyperlink w:anchor="_Toc509169563" w:history="1">
            <w:r w:rsidR="00A75A5D" w:rsidRPr="00031907">
              <w:rPr>
                <w:rStyle w:val="Hipervnculo"/>
                <w:noProof/>
              </w:rPr>
              <w:t>10</w:t>
            </w:r>
            <w:r w:rsidR="00A75A5D">
              <w:rPr>
                <w:rFonts w:asciiTheme="minorHAnsi" w:eastAsiaTheme="minorEastAsia" w:hAnsiTheme="minorHAnsi" w:cstheme="minorBidi"/>
                <w:noProof/>
                <w:sz w:val="22"/>
                <w:szCs w:val="22"/>
                <w:lang w:eastAsia="es-CO"/>
              </w:rPr>
              <w:tab/>
            </w:r>
            <w:r w:rsidR="00A75A5D" w:rsidRPr="00031907">
              <w:rPr>
                <w:rStyle w:val="Hipervnculo"/>
                <w:noProof/>
              </w:rPr>
              <w:t>Otros aspectos de manejo de estilos</w:t>
            </w:r>
            <w:r w:rsidR="00A75A5D">
              <w:rPr>
                <w:noProof/>
                <w:webHidden/>
              </w:rPr>
              <w:tab/>
            </w:r>
            <w:r w:rsidR="00A75A5D">
              <w:rPr>
                <w:noProof/>
                <w:webHidden/>
              </w:rPr>
              <w:fldChar w:fldCharType="begin"/>
            </w:r>
            <w:r w:rsidR="00A75A5D">
              <w:rPr>
                <w:noProof/>
                <w:webHidden/>
              </w:rPr>
              <w:instrText xml:space="preserve"> PAGEREF _Toc509169563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2"/>
            <w:tabs>
              <w:tab w:val="left" w:pos="1320"/>
              <w:tab w:val="right" w:leader="dot" w:pos="8828"/>
            </w:tabs>
            <w:rPr>
              <w:rFonts w:asciiTheme="minorHAnsi" w:eastAsiaTheme="minorEastAsia" w:hAnsiTheme="minorHAnsi" w:cstheme="minorBidi"/>
              <w:noProof/>
              <w:sz w:val="22"/>
              <w:szCs w:val="22"/>
              <w:lang w:eastAsia="es-CO"/>
            </w:rPr>
          </w:pPr>
          <w:hyperlink w:anchor="_Toc509169564" w:history="1">
            <w:r w:rsidR="00A75A5D" w:rsidRPr="00031907">
              <w:rPr>
                <w:rStyle w:val="Hipervnculo"/>
                <w:noProof/>
              </w:rPr>
              <w:t>10.1</w:t>
            </w:r>
            <w:r w:rsidR="00A75A5D">
              <w:rPr>
                <w:rFonts w:asciiTheme="minorHAnsi" w:eastAsiaTheme="minorEastAsia" w:hAnsiTheme="minorHAnsi" w:cstheme="minorBidi"/>
                <w:noProof/>
                <w:sz w:val="22"/>
                <w:szCs w:val="22"/>
                <w:lang w:eastAsia="es-CO"/>
              </w:rPr>
              <w:tab/>
            </w:r>
            <w:r w:rsidR="00A75A5D" w:rsidRPr="00031907">
              <w:rPr>
                <w:rStyle w:val="Hipervnculo"/>
                <w:noProof/>
              </w:rPr>
              <w:t>Manejo de referencias</w:t>
            </w:r>
            <w:r w:rsidR="00A75A5D">
              <w:rPr>
                <w:noProof/>
                <w:webHidden/>
              </w:rPr>
              <w:tab/>
            </w:r>
            <w:r w:rsidR="00A75A5D">
              <w:rPr>
                <w:noProof/>
                <w:webHidden/>
              </w:rPr>
              <w:fldChar w:fldCharType="begin"/>
            </w:r>
            <w:r w:rsidR="00A75A5D">
              <w:rPr>
                <w:noProof/>
                <w:webHidden/>
              </w:rPr>
              <w:instrText xml:space="preserve"> PAGEREF _Toc509169564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A75A5D" w:rsidRDefault="004A0B33">
          <w:pPr>
            <w:pStyle w:val="TDC2"/>
            <w:tabs>
              <w:tab w:val="left" w:pos="1320"/>
              <w:tab w:val="right" w:leader="dot" w:pos="8828"/>
            </w:tabs>
            <w:rPr>
              <w:rFonts w:asciiTheme="minorHAnsi" w:eastAsiaTheme="minorEastAsia" w:hAnsiTheme="minorHAnsi" w:cstheme="minorBidi"/>
              <w:noProof/>
              <w:sz w:val="22"/>
              <w:szCs w:val="22"/>
              <w:lang w:eastAsia="es-CO"/>
            </w:rPr>
          </w:pPr>
          <w:hyperlink w:anchor="_Toc509169565" w:history="1">
            <w:r w:rsidR="00A75A5D" w:rsidRPr="00031907">
              <w:rPr>
                <w:rStyle w:val="Hipervnculo"/>
                <w:noProof/>
              </w:rPr>
              <w:t>10.2</w:t>
            </w:r>
            <w:r w:rsidR="00A75A5D">
              <w:rPr>
                <w:rFonts w:asciiTheme="minorHAnsi" w:eastAsiaTheme="minorEastAsia" w:hAnsiTheme="minorHAnsi" w:cstheme="minorBidi"/>
                <w:noProof/>
                <w:sz w:val="22"/>
                <w:szCs w:val="22"/>
                <w:lang w:eastAsia="es-CO"/>
              </w:rPr>
              <w:tab/>
            </w:r>
            <w:r w:rsidR="00A75A5D" w:rsidRPr="00031907">
              <w:rPr>
                <w:rStyle w:val="Hipervnculo"/>
                <w:noProof/>
              </w:rPr>
              <w:t>Estilo de código fuente</w:t>
            </w:r>
            <w:r w:rsidR="00A75A5D">
              <w:rPr>
                <w:noProof/>
                <w:webHidden/>
              </w:rPr>
              <w:tab/>
            </w:r>
            <w:r w:rsidR="00A75A5D">
              <w:rPr>
                <w:noProof/>
                <w:webHidden/>
              </w:rPr>
              <w:fldChar w:fldCharType="begin"/>
            </w:r>
            <w:r w:rsidR="00A75A5D">
              <w:rPr>
                <w:noProof/>
                <w:webHidden/>
              </w:rPr>
              <w:instrText xml:space="preserve"> PAGEREF _Toc509169565 \h </w:instrText>
            </w:r>
            <w:r w:rsidR="00A75A5D">
              <w:rPr>
                <w:noProof/>
                <w:webHidden/>
              </w:rPr>
            </w:r>
            <w:r w:rsidR="00A75A5D">
              <w:rPr>
                <w:noProof/>
                <w:webHidden/>
              </w:rPr>
              <w:fldChar w:fldCharType="separate"/>
            </w:r>
            <w:r w:rsidR="00A75A5D">
              <w:rPr>
                <w:noProof/>
                <w:webHidden/>
              </w:rPr>
              <w:t>2</w:t>
            </w:r>
            <w:r w:rsidR="00A75A5D">
              <w:rPr>
                <w:noProof/>
                <w:webHidden/>
              </w:rPr>
              <w:fldChar w:fldCharType="end"/>
            </w:r>
          </w:hyperlink>
        </w:p>
        <w:p w:rsidR="00EE5E85" w:rsidRPr="00E16A90" w:rsidRDefault="00EE5E85" w:rsidP="00EE5E85">
          <w:r w:rsidRPr="00E16A90">
            <w:fldChar w:fldCharType="end"/>
          </w:r>
        </w:p>
      </w:sdtContent>
    </w:sdt>
    <w:p w:rsidR="00EE5E85" w:rsidRDefault="004A0B33" w:rsidP="00EE5E85">
      <w:pPr>
        <w:pStyle w:val="Ttulo1"/>
        <w:rPr>
          <w:lang w:val="es-CO"/>
        </w:rPr>
      </w:pPr>
      <w:r>
        <w:rPr>
          <w:lang w:val="es-CO"/>
        </w:rPr>
        <w:lastRenderedPageBreak/>
        <w:t>Revisión de Caso de estudio</w:t>
      </w:r>
    </w:p>
    <w:p w:rsidR="004A0B33" w:rsidRPr="004A0B33" w:rsidRDefault="004A0B33" w:rsidP="004A0B33">
      <w:pPr>
        <w:rPr>
          <w:rFonts w:ascii="Times New Roman" w:hAnsi="Times New Roman" w:cs="Times New Roman"/>
          <w:b/>
          <w:bCs/>
          <w:sz w:val="24"/>
          <w:szCs w:val="24"/>
          <w:lang w:val="es-ES_tradnl"/>
        </w:rPr>
      </w:pPr>
      <w:r w:rsidRPr="004A0B33">
        <w:rPr>
          <w:rFonts w:ascii="Times New Roman" w:hAnsi="Times New Roman" w:cs="Times New Roman"/>
          <w:b/>
          <w:bCs/>
          <w:sz w:val="24"/>
          <w:szCs w:val="24"/>
          <w:lang w:val="es-ES_tradnl"/>
        </w:rPr>
        <w:t>Roles de usuario:</w:t>
      </w:r>
    </w:p>
    <w:p w:rsidR="004A0B33" w:rsidRPr="004A0B33" w:rsidRDefault="004A0B33" w:rsidP="004A0B33">
      <w:pPr>
        <w:rPr>
          <w:rFonts w:ascii="Times New Roman" w:hAnsi="Times New Roman" w:cs="Times New Roman"/>
          <w:sz w:val="24"/>
          <w:szCs w:val="24"/>
          <w:lang w:val="es-ES_tradnl"/>
        </w:rPr>
      </w:pPr>
      <w:r w:rsidRPr="004A0B33">
        <w:rPr>
          <w:rFonts w:ascii="Times New Roman" w:hAnsi="Times New Roman" w:cs="Times New Roman"/>
          <w:sz w:val="24"/>
          <w:szCs w:val="24"/>
          <w:lang w:val="es-ES_tradnl"/>
        </w:rPr>
        <w:t xml:space="preserve">Existen dos roles de usuario para la aplicación, estos son Cliente y Responsable. Un cliente es aquel que tiene la capacidad de realizar reservas, alquilar alojamientos, y revisar las ofertas de los diferentes operadores. Este rol representa a un miembro de la comunidad </w:t>
      </w:r>
      <w:proofErr w:type="spellStart"/>
      <w:r w:rsidRPr="004A0B33">
        <w:rPr>
          <w:rFonts w:ascii="Times New Roman" w:hAnsi="Times New Roman" w:cs="Times New Roman"/>
          <w:sz w:val="24"/>
          <w:szCs w:val="24"/>
          <w:lang w:val="es-ES_tradnl"/>
        </w:rPr>
        <w:t>uniandina</w:t>
      </w:r>
      <w:proofErr w:type="spellEnd"/>
      <w:r w:rsidRPr="004A0B33">
        <w:rPr>
          <w:rFonts w:ascii="Times New Roman" w:hAnsi="Times New Roman" w:cs="Times New Roman"/>
          <w:sz w:val="24"/>
          <w:szCs w:val="24"/>
          <w:lang w:val="es-ES_tradnl"/>
        </w:rPr>
        <w:t xml:space="preserve">. Por otra parte, los representantes son aquellos que tienen a cargo un operador. Estos pueden crear y retirar ofertas, definir servicios, registrar alojamientos entre otras cosas. Cada representante tiene a cargo un solo operador de </w:t>
      </w:r>
      <w:proofErr w:type="spellStart"/>
      <w:r w:rsidRPr="004A0B33">
        <w:rPr>
          <w:rFonts w:ascii="Times New Roman" w:hAnsi="Times New Roman" w:cs="Times New Roman"/>
          <w:sz w:val="24"/>
          <w:szCs w:val="24"/>
          <w:lang w:val="es-ES_tradnl"/>
        </w:rPr>
        <w:t>AloHandes</w:t>
      </w:r>
      <w:proofErr w:type="spellEnd"/>
      <w:r w:rsidRPr="004A0B33">
        <w:rPr>
          <w:rFonts w:ascii="Times New Roman" w:hAnsi="Times New Roman" w:cs="Times New Roman"/>
          <w:sz w:val="24"/>
          <w:szCs w:val="24"/>
          <w:lang w:val="es-ES_tradnl"/>
        </w:rPr>
        <w:t>.</w:t>
      </w:r>
    </w:p>
    <w:p w:rsidR="004A0B33" w:rsidRPr="004A0B33" w:rsidRDefault="004A0B33" w:rsidP="004A0B33">
      <w:pPr>
        <w:rPr>
          <w:rFonts w:ascii="Times New Roman" w:hAnsi="Times New Roman" w:cs="Times New Roman"/>
          <w:b/>
          <w:bCs/>
          <w:sz w:val="24"/>
          <w:szCs w:val="24"/>
          <w:lang w:val="es-ES_tradnl"/>
        </w:rPr>
      </w:pPr>
      <w:r w:rsidRPr="004A0B33">
        <w:rPr>
          <w:rFonts w:ascii="Times New Roman" w:hAnsi="Times New Roman" w:cs="Times New Roman"/>
          <w:b/>
          <w:bCs/>
          <w:sz w:val="24"/>
          <w:szCs w:val="24"/>
          <w:lang w:val="es-ES_tradnl"/>
        </w:rPr>
        <w:t>Entidades de negocio:</w:t>
      </w:r>
    </w:p>
    <w:p w:rsidR="004A0B33" w:rsidRPr="004A0B33" w:rsidRDefault="004A0B33" w:rsidP="004A0B33">
      <w:pPr>
        <w:rPr>
          <w:rFonts w:ascii="Times New Roman" w:hAnsi="Times New Roman" w:cs="Times New Roman"/>
          <w:sz w:val="24"/>
          <w:szCs w:val="24"/>
          <w:lang w:val="es-ES_tradnl"/>
        </w:rPr>
      </w:pPr>
      <w:r w:rsidRPr="004A0B33">
        <w:rPr>
          <w:rFonts w:ascii="Times New Roman" w:hAnsi="Times New Roman" w:cs="Times New Roman"/>
          <w:sz w:val="24"/>
          <w:szCs w:val="24"/>
          <w:lang w:val="es-ES_tradnl"/>
        </w:rPr>
        <w:t>Para este caso las entidades de negocio van a ser los diferentes operadores que la plataforma tiene disponibles. Tanto las empresas bien definidas como los hoteles, como las personas naturales que ponen a su disposición alojamientos de su propiedad.</w:t>
      </w:r>
    </w:p>
    <w:p w:rsidR="004A0B33" w:rsidRPr="004A0B33" w:rsidRDefault="004A0B33" w:rsidP="004A0B33">
      <w:pPr>
        <w:rPr>
          <w:rFonts w:ascii="Times New Roman" w:hAnsi="Times New Roman" w:cs="Times New Roman"/>
          <w:b/>
          <w:bCs/>
          <w:sz w:val="24"/>
          <w:szCs w:val="24"/>
          <w:lang w:val="es-ES_tradnl"/>
        </w:rPr>
      </w:pPr>
      <w:r w:rsidRPr="004A0B33">
        <w:rPr>
          <w:rFonts w:ascii="Times New Roman" w:hAnsi="Times New Roman" w:cs="Times New Roman"/>
          <w:b/>
          <w:bCs/>
          <w:sz w:val="24"/>
          <w:szCs w:val="24"/>
          <w:lang w:val="es-ES_tradnl"/>
        </w:rPr>
        <w:t>Funcionalidades principales:</w:t>
      </w:r>
    </w:p>
    <w:p w:rsidR="004A0B33" w:rsidRPr="004A0B33" w:rsidRDefault="004A0B33" w:rsidP="004A0B33">
      <w:pPr>
        <w:rPr>
          <w:rFonts w:ascii="Times New Roman" w:hAnsi="Times New Roman" w:cs="Times New Roman"/>
          <w:sz w:val="24"/>
          <w:szCs w:val="24"/>
          <w:lang w:val="es-ES_tradnl"/>
        </w:rPr>
      </w:pPr>
      <w:r w:rsidRPr="004A0B33">
        <w:rPr>
          <w:rFonts w:ascii="Times New Roman" w:hAnsi="Times New Roman" w:cs="Times New Roman"/>
          <w:sz w:val="24"/>
          <w:szCs w:val="24"/>
          <w:lang w:val="es-ES_tradnl"/>
        </w:rPr>
        <w:t xml:space="preserve">Las funcionalidades principales se encuentran bastante relacionadas con los requerimientos funcionales. La mayor de todas es que los clientes puedan realizar reservas sobre las ofertas publicadas en la plataforma. Por otra parte, los operadores, manejados por los responsables pueden modificar, publicar y retirar sus ofertas de la base de datos de </w:t>
      </w:r>
      <w:proofErr w:type="spellStart"/>
      <w:r w:rsidRPr="004A0B33">
        <w:rPr>
          <w:rFonts w:ascii="Times New Roman" w:hAnsi="Times New Roman" w:cs="Times New Roman"/>
          <w:sz w:val="24"/>
          <w:szCs w:val="24"/>
          <w:lang w:val="es-ES_tradnl"/>
        </w:rPr>
        <w:t>AloHandes</w:t>
      </w:r>
      <w:proofErr w:type="spellEnd"/>
      <w:r w:rsidRPr="004A0B33">
        <w:rPr>
          <w:rFonts w:ascii="Times New Roman" w:hAnsi="Times New Roman" w:cs="Times New Roman"/>
          <w:sz w:val="24"/>
          <w:szCs w:val="24"/>
          <w:lang w:val="es-ES_tradnl"/>
        </w:rPr>
        <w:t>. Además, también pueden manejar que habitaciones o servicios pueden ofrecer en sus ofertas, y combinarlas siempre que cumplan las reglas de negocio.</w:t>
      </w:r>
    </w:p>
    <w:p w:rsidR="004A0B33" w:rsidRPr="004A0B33" w:rsidRDefault="004A0B33" w:rsidP="004A0B33">
      <w:pPr>
        <w:rPr>
          <w:rFonts w:ascii="Times New Roman" w:hAnsi="Times New Roman" w:cs="Times New Roman"/>
          <w:sz w:val="24"/>
          <w:szCs w:val="24"/>
          <w:lang w:val="es-ES_tradnl"/>
        </w:rPr>
      </w:pPr>
      <w:r w:rsidRPr="004A0B33">
        <w:rPr>
          <w:rFonts w:ascii="Times New Roman" w:hAnsi="Times New Roman" w:cs="Times New Roman"/>
          <w:b/>
          <w:bCs/>
          <w:sz w:val="24"/>
          <w:szCs w:val="24"/>
          <w:lang w:val="es-ES_tradnl"/>
        </w:rPr>
        <w:t>Reglas de negocio:</w:t>
      </w:r>
      <w:r w:rsidRPr="004A0B33">
        <w:rPr>
          <w:rFonts w:ascii="Times New Roman" w:hAnsi="Times New Roman" w:cs="Times New Roman"/>
          <w:sz w:val="24"/>
          <w:szCs w:val="24"/>
          <w:lang w:val="es-ES_tradnl"/>
        </w:rPr>
        <w:t xml:space="preserve"> </w:t>
      </w:r>
    </w:p>
    <w:p w:rsidR="004A0B33" w:rsidRPr="004A0B33" w:rsidRDefault="004A0B33" w:rsidP="004A0B33">
      <w:pPr>
        <w:rPr>
          <w:rFonts w:ascii="Times New Roman" w:hAnsi="Times New Roman" w:cs="Times New Roman"/>
          <w:sz w:val="24"/>
          <w:szCs w:val="24"/>
          <w:lang w:val="es-ES_tradnl"/>
        </w:rPr>
      </w:pPr>
      <w:r w:rsidRPr="004A0B33">
        <w:rPr>
          <w:rFonts w:ascii="Times New Roman" w:hAnsi="Times New Roman" w:cs="Times New Roman"/>
          <w:sz w:val="24"/>
          <w:szCs w:val="24"/>
          <w:lang w:val="es-ES_tradnl"/>
        </w:rPr>
        <w:t>Existen varias reglas de negocio pertinentes para el funcionamiento de la aplicación. Enlistaremos las principales a continuación:</w:t>
      </w:r>
    </w:p>
    <w:p w:rsidR="004A0B33" w:rsidRPr="004A0B33" w:rsidRDefault="004A0B33" w:rsidP="004A0B33">
      <w:pPr>
        <w:pStyle w:val="Prrafodelista"/>
        <w:numPr>
          <w:ilvl w:val="0"/>
          <w:numId w:val="2"/>
        </w:numPr>
        <w:rPr>
          <w:rFonts w:ascii="Times New Roman" w:hAnsi="Times New Roman" w:cs="Times New Roman"/>
          <w:sz w:val="24"/>
          <w:szCs w:val="24"/>
          <w:lang w:val="es-ES_tradnl"/>
        </w:rPr>
      </w:pPr>
      <w:r w:rsidRPr="004A0B33">
        <w:rPr>
          <w:rFonts w:ascii="Times New Roman" w:hAnsi="Times New Roman" w:cs="Times New Roman"/>
          <w:sz w:val="24"/>
          <w:szCs w:val="24"/>
          <w:lang w:val="es-ES_tradnl"/>
        </w:rPr>
        <w:t xml:space="preserve">Un cliente debe estrictamente pertenecer a la comunidad </w:t>
      </w:r>
      <w:proofErr w:type="spellStart"/>
      <w:r w:rsidRPr="004A0B33">
        <w:rPr>
          <w:rFonts w:ascii="Times New Roman" w:hAnsi="Times New Roman" w:cs="Times New Roman"/>
          <w:sz w:val="24"/>
          <w:szCs w:val="24"/>
          <w:lang w:val="es-ES_tradnl"/>
        </w:rPr>
        <w:t>uniandina</w:t>
      </w:r>
      <w:proofErr w:type="spellEnd"/>
      <w:r w:rsidRPr="004A0B33">
        <w:rPr>
          <w:rFonts w:ascii="Times New Roman" w:hAnsi="Times New Roman" w:cs="Times New Roman"/>
          <w:sz w:val="24"/>
          <w:szCs w:val="24"/>
          <w:lang w:val="es-ES_tradnl"/>
        </w:rPr>
        <w:t>.</w:t>
      </w:r>
    </w:p>
    <w:p w:rsidR="004A0B33" w:rsidRPr="004A0B33" w:rsidRDefault="004A0B33" w:rsidP="004A0B33">
      <w:pPr>
        <w:pStyle w:val="Prrafodelista"/>
        <w:numPr>
          <w:ilvl w:val="0"/>
          <w:numId w:val="2"/>
        </w:numPr>
        <w:rPr>
          <w:rFonts w:ascii="Times New Roman" w:hAnsi="Times New Roman" w:cs="Times New Roman"/>
          <w:sz w:val="24"/>
          <w:szCs w:val="24"/>
          <w:lang w:val="es-ES_tradnl"/>
        </w:rPr>
      </w:pPr>
      <w:r w:rsidRPr="004A0B33">
        <w:rPr>
          <w:rFonts w:ascii="Times New Roman" w:hAnsi="Times New Roman" w:cs="Times New Roman"/>
          <w:sz w:val="24"/>
          <w:szCs w:val="24"/>
          <w:lang w:val="es-ES_tradnl"/>
        </w:rPr>
        <w:t>Un cliente no puede realizar más de una reserva al día.</w:t>
      </w:r>
    </w:p>
    <w:p w:rsidR="004A0B33" w:rsidRPr="004A0B33" w:rsidRDefault="004A0B33" w:rsidP="004A0B33">
      <w:pPr>
        <w:pStyle w:val="Prrafodelista"/>
        <w:numPr>
          <w:ilvl w:val="0"/>
          <w:numId w:val="2"/>
        </w:numPr>
        <w:rPr>
          <w:rFonts w:ascii="Times New Roman" w:hAnsi="Times New Roman" w:cs="Times New Roman"/>
          <w:sz w:val="24"/>
          <w:szCs w:val="24"/>
          <w:lang w:val="es-ES_tradnl"/>
        </w:rPr>
      </w:pPr>
      <w:r w:rsidRPr="004A0B33">
        <w:rPr>
          <w:rFonts w:ascii="Times New Roman" w:hAnsi="Times New Roman" w:cs="Times New Roman"/>
          <w:sz w:val="24"/>
          <w:szCs w:val="24"/>
          <w:lang w:val="es-ES_tradnl"/>
        </w:rPr>
        <w:t>Las ofertas ofrecidas por cada operador deben tener un alojamiento también relacionado con este operador.</w:t>
      </w:r>
    </w:p>
    <w:p w:rsidR="004A0B33" w:rsidRPr="004A0B33" w:rsidRDefault="004A0B33" w:rsidP="004A0B33">
      <w:pPr>
        <w:pStyle w:val="Prrafodelista"/>
        <w:numPr>
          <w:ilvl w:val="0"/>
          <w:numId w:val="2"/>
        </w:numPr>
        <w:rPr>
          <w:rFonts w:ascii="Times New Roman" w:hAnsi="Times New Roman" w:cs="Times New Roman"/>
          <w:sz w:val="24"/>
          <w:szCs w:val="24"/>
          <w:lang w:val="es-ES_tradnl"/>
        </w:rPr>
      </w:pPr>
      <w:r w:rsidRPr="004A0B33">
        <w:rPr>
          <w:rFonts w:ascii="Times New Roman" w:hAnsi="Times New Roman" w:cs="Times New Roman"/>
          <w:sz w:val="24"/>
          <w:szCs w:val="24"/>
          <w:lang w:val="es-ES_tradnl"/>
        </w:rPr>
        <w:t>Cada oferta debe cumplir con parámetros específicos según el tipo de alojamiento ofrecido.</w:t>
      </w:r>
    </w:p>
    <w:p w:rsidR="004A0B33" w:rsidRPr="004A0B33" w:rsidRDefault="004A0B33" w:rsidP="004A0B33">
      <w:pPr>
        <w:pStyle w:val="Prrafodelista"/>
        <w:numPr>
          <w:ilvl w:val="0"/>
          <w:numId w:val="2"/>
        </w:numPr>
        <w:rPr>
          <w:rFonts w:ascii="Times New Roman" w:hAnsi="Times New Roman" w:cs="Times New Roman"/>
          <w:sz w:val="24"/>
          <w:szCs w:val="24"/>
          <w:lang w:val="es-ES_tradnl"/>
        </w:rPr>
      </w:pPr>
      <w:r w:rsidRPr="004A0B33">
        <w:rPr>
          <w:rFonts w:ascii="Times New Roman" w:hAnsi="Times New Roman" w:cs="Times New Roman"/>
          <w:sz w:val="24"/>
          <w:szCs w:val="24"/>
          <w:lang w:val="es-ES_tradnl"/>
        </w:rPr>
        <w:t>Un Alojamiento no puede exceder su capacidad.</w:t>
      </w:r>
    </w:p>
    <w:p w:rsidR="004A0B33" w:rsidRPr="004A0B33" w:rsidRDefault="004A0B33" w:rsidP="004A0B33">
      <w:pPr>
        <w:pStyle w:val="Prrafodelista"/>
        <w:numPr>
          <w:ilvl w:val="0"/>
          <w:numId w:val="2"/>
        </w:numPr>
        <w:rPr>
          <w:rFonts w:ascii="Times New Roman" w:hAnsi="Times New Roman" w:cs="Times New Roman"/>
          <w:sz w:val="24"/>
          <w:szCs w:val="24"/>
          <w:lang w:val="es-ES_tradnl"/>
        </w:rPr>
      </w:pPr>
      <w:r w:rsidRPr="004A0B33">
        <w:rPr>
          <w:rFonts w:ascii="Times New Roman" w:hAnsi="Times New Roman" w:cs="Times New Roman"/>
          <w:sz w:val="24"/>
          <w:szCs w:val="24"/>
          <w:lang w:val="es-ES_tradnl"/>
        </w:rPr>
        <w:t>Un Alojamiento de vivienda Universitaria solo puede recibir, estudiantes, empleados y profesores.</w:t>
      </w:r>
    </w:p>
    <w:p w:rsidR="004A0B33" w:rsidRPr="004A0B33" w:rsidRDefault="004A0B33" w:rsidP="004A0B33">
      <w:pPr>
        <w:pStyle w:val="Prrafodelista"/>
        <w:numPr>
          <w:ilvl w:val="0"/>
          <w:numId w:val="2"/>
        </w:numPr>
        <w:rPr>
          <w:rFonts w:ascii="Times New Roman" w:hAnsi="Times New Roman" w:cs="Times New Roman"/>
          <w:sz w:val="24"/>
          <w:szCs w:val="24"/>
          <w:lang w:val="es-ES_tradnl"/>
        </w:rPr>
      </w:pPr>
      <w:r w:rsidRPr="004A0B33">
        <w:rPr>
          <w:rFonts w:ascii="Times New Roman" w:hAnsi="Times New Roman" w:cs="Times New Roman"/>
          <w:sz w:val="24"/>
          <w:szCs w:val="24"/>
          <w:lang w:val="es-ES_tradnl"/>
        </w:rPr>
        <w:t>Una oferta se puede retirar como mínimo un día después de la terminación de su última reserva.</w:t>
      </w:r>
    </w:p>
    <w:p w:rsidR="004A0B33" w:rsidRPr="004A0B33" w:rsidRDefault="004A0B33" w:rsidP="004A0B33">
      <w:pPr>
        <w:pStyle w:val="Prrafodelista"/>
        <w:numPr>
          <w:ilvl w:val="0"/>
          <w:numId w:val="2"/>
        </w:numPr>
        <w:rPr>
          <w:rFonts w:ascii="Times New Roman" w:hAnsi="Times New Roman" w:cs="Times New Roman"/>
          <w:sz w:val="24"/>
          <w:szCs w:val="24"/>
          <w:lang w:val="es-ES_tradnl"/>
        </w:rPr>
      </w:pPr>
      <w:r w:rsidRPr="004A0B33">
        <w:rPr>
          <w:rFonts w:ascii="Times New Roman" w:hAnsi="Times New Roman" w:cs="Times New Roman"/>
          <w:sz w:val="24"/>
          <w:szCs w:val="24"/>
          <w:lang w:val="es-ES_tradnl"/>
        </w:rPr>
        <w:t>Un cliente puede cancelar su reserva, dependiendo de</w:t>
      </w:r>
      <w:r>
        <w:rPr>
          <w:rFonts w:ascii="Times New Roman" w:hAnsi="Times New Roman" w:cs="Times New Roman"/>
          <w:sz w:val="24"/>
          <w:szCs w:val="24"/>
          <w:lang w:val="es-ES_tradnl"/>
        </w:rPr>
        <w:t xml:space="preserve"> la duración de la reserva y de </w:t>
      </w:r>
      <w:r w:rsidRPr="004A0B33">
        <w:rPr>
          <w:rFonts w:ascii="Times New Roman" w:hAnsi="Times New Roman" w:cs="Times New Roman"/>
          <w:sz w:val="24"/>
          <w:szCs w:val="24"/>
          <w:lang w:val="es-ES_tradnl"/>
        </w:rPr>
        <w:t>la proximidad a esta se cobrar</w:t>
      </w:r>
      <w:bookmarkStart w:id="0" w:name="_GoBack"/>
      <w:bookmarkEnd w:id="0"/>
      <w:r w:rsidRPr="004A0B33">
        <w:rPr>
          <w:rFonts w:ascii="Times New Roman" w:hAnsi="Times New Roman" w:cs="Times New Roman"/>
          <w:sz w:val="24"/>
          <w:szCs w:val="24"/>
          <w:lang w:val="es-ES_tradnl"/>
        </w:rPr>
        <w:t>á una multa.</w:t>
      </w:r>
    </w:p>
    <w:p w:rsidR="00EE5E85" w:rsidRDefault="004A0B33" w:rsidP="00EE5E85">
      <w:pPr>
        <w:pStyle w:val="Ttulo1"/>
        <w:rPr>
          <w:lang w:val="es-CO"/>
        </w:rPr>
      </w:pPr>
      <w:r>
        <w:rPr>
          <w:lang w:val="es-CO"/>
        </w:rPr>
        <w:t>Casos de Uso</w:t>
      </w:r>
    </w:p>
    <w:p w:rsidR="004A0B33" w:rsidRDefault="004A0B33" w:rsidP="004A0B33">
      <w:pPr>
        <w:rPr>
          <w:lang w:eastAsia="ar-SA"/>
        </w:rPr>
      </w:pPr>
    </w:p>
    <w:p w:rsidR="004A0B33" w:rsidRPr="00D25CE7" w:rsidRDefault="004A0B33" w:rsidP="004A0B33">
      <w:pPr>
        <w:rPr>
          <w:b/>
          <w:bCs/>
          <w:lang w:eastAsia="ar-SA"/>
        </w:rPr>
      </w:pPr>
      <w:r>
        <w:rPr>
          <w:b/>
          <w:bCs/>
          <w:lang w:eastAsia="ar-SA"/>
        </w:rPr>
        <w:t>Registrar Operadores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7"/>
        <w:gridCol w:w="4198"/>
      </w:tblGrid>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Descripción General del Caso de Uso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 xml:space="preserve">Se debe poder registrar un operador nuevo en </w:t>
            </w:r>
            <w:proofErr w:type="spellStart"/>
            <w:r>
              <w:rPr>
                <w:lang w:val="es-ES_tradnl"/>
              </w:rPr>
              <w:t>AloHandes</w:t>
            </w:r>
            <w:proofErr w:type="spellEnd"/>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Entidades Involucradas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 xml:space="preserve">Base de Datos de </w:t>
            </w:r>
            <w:proofErr w:type="spellStart"/>
            <w:r>
              <w:rPr>
                <w:lang w:val="es-ES_tradnl"/>
              </w:rPr>
              <w:t>AloHandes</w:t>
            </w:r>
            <w:proofErr w:type="spellEnd"/>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Precondiciones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La base de datos fue inicializada</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Flujo normal de Eventos</w:t>
            </w:r>
          </w:p>
        </w:tc>
      </w:tr>
      <w:tr w:rsidR="004A0B33"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Default="004A0B33" w:rsidP="00AE4622">
            <w:pPr>
              <w:jc w:val="center"/>
              <w:rPr>
                <w:b/>
                <w:lang w:val="es-ES_tradnl"/>
              </w:rPr>
            </w:pPr>
            <w:r>
              <w:rPr>
                <w:b/>
                <w:lang w:val="es-ES_tradnl"/>
              </w:rPr>
              <w:t>Usuario</w:t>
            </w:r>
          </w:p>
        </w:tc>
        <w:tc>
          <w:tcPr>
            <w:tcW w:w="4198" w:type="dxa"/>
            <w:tcBorders>
              <w:top w:val="single" w:sz="4" w:space="0" w:color="000000"/>
              <w:left w:val="single" w:sz="4" w:space="0" w:color="000000"/>
              <w:bottom w:val="single" w:sz="4" w:space="0" w:color="000000"/>
              <w:right w:val="single" w:sz="4" w:space="0" w:color="000000"/>
            </w:tcBorders>
            <w:hideMark/>
          </w:tcPr>
          <w:p w:rsidR="004A0B33" w:rsidRDefault="004A0B33" w:rsidP="00AE4622">
            <w:pPr>
              <w:jc w:val="center"/>
              <w:rPr>
                <w:b/>
                <w:lang w:val="es-ES_tradnl"/>
              </w:rPr>
            </w:pPr>
            <w:r>
              <w:rPr>
                <w:b/>
                <w:lang w:val="es-ES_tradnl"/>
              </w:rPr>
              <w:t>Sistema</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próximo nuevo Operador envía los datos relacionados con su calidad de operador. Esto incluye habitaciones y servicios prestados.</w:t>
            </w:r>
          </w:p>
        </w:tc>
        <w:tc>
          <w:tcPr>
            <w:tcW w:w="4198"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verifica coherencia de los datos frente al tipo de operador deseado</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8"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verifica que no exista otro operador de este tipo con el mismo nombre o RUT</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8"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solicita nuevas credenciales de responsable al solicitante</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responsable del operador envía su nuevo usuario y contraseña</w:t>
            </w:r>
          </w:p>
        </w:tc>
        <w:tc>
          <w:tcPr>
            <w:tcW w:w="4198"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crea el nuevo perfil de responsable y lo relaciona con el operador.</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8"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Se envía la notificación de éxito al solicitante.</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Post-condiciones principales del caso de uso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Se ha creado un nuevo operador en la base de datos.</w:t>
            </w:r>
            <w:r>
              <w:rPr>
                <w:lang w:val="es-ES_tradnl"/>
              </w:rPr>
              <w:br/>
              <w:t>Se ha creado un nuevo perfil de responsable en la base de datos.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Caminos de Excepción</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operador no se registra si ya existe en la base de datos.</w:t>
            </w:r>
            <w:r>
              <w:rPr>
                <w:lang w:val="es-ES_tradnl"/>
              </w:rPr>
              <w:br/>
              <w:t>Si el operador no cumple con los requerimientos de su tipo de operador, no se crea el perfil.</w:t>
            </w:r>
            <w:r>
              <w:rPr>
                <w:lang w:val="es-ES_tradnl"/>
              </w:rPr>
              <w:br/>
              <w:t>Si el usuario está repetido se solicita un usuario diferente, el proceso sigue con normalidad.</w:t>
            </w:r>
          </w:p>
        </w:tc>
      </w:tr>
    </w:tbl>
    <w:p w:rsidR="004A0B33" w:rsidRDefault="004A0B33" w:rsidP="004A0B33">
      <w:pPr>
        <w:rPr>
          <w:lang w:eastAsia="ar-SA"/>
        </w:rPr>
      </w:pPr>
    </w:p>
    <w:p w:rsidR="004A0B33" w:rsidRPr="00BF07BE" w:rsidRDefault="004A0B33" w:rsidP="004A0B33">
      <w:pPr>
        <w:rPr>
          <w:b/>
          <w:bCs/>
          <w:lang w:eastAsia="ar-SA"/>
        </w:rPr>
      </w:pPr>
      <w:r>
        <w:rPr>
          <w:b/>
          <w:bCs/>
          <w:lang w:eastAsia="ar-SA"/>
        </w:rPr>
        <w:t>Registrar Propuestas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Descripción General del Caso de Uso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Un operador debe poder registrar ofertas de alojamiento sobre sus opciones de alojamiento.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Entidades Involucradas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 xml:space="preserve">Algún operador, Base de datos de </w:t>
            </w:r>
            <w:proofErr w:type="spellStart"/>
            <w:r>
              <w:rPr>
                <w:lang w:val="es-ES_tradnl"/>
              </w:rPr>
              <w:t>AloHandes</w:t>
            </w:r>
            <w:proofErr w:type="spellEnd"/>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Precondiciones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operador se encuentra en la base de datos, el operador tiene alojamientos disponibles para crear ofertas.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Flujo normal de Eventos</w:t>
            </w:r>
          </w:p>
        </w:tc>
      </w:tr>
      <w:tr w:rsidR="004A0B33"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Default="004A0B33" w:rsidP="00AE4622">
            <w:pPr>
              <w:jc w:val="center"/>
              <w:rPr>
                <w:b/>
                <w:lang w:val="es-ES_tradnl"/>
              </w:rPr>
            </w:pPr>
            <w:r>
              <w:rPr>
                <w:b/>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Default="004A0B33" w:rsidP="00AE4622">
            <w:pPr>
              <w:jc w:val="center"/>
              <w:rPr>
                <w:b/>
                <w:lang w:val="es-ES_tradnl"/>
              </w:rPr>
            </w:pPr>
            <w:r>
              <w:rPr>
                <w:b/>
                <w:lang w:val="es-ES_tradnl"/>
              </w:rPr>
              <w:t>Sistema</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operador realiza una propuesta de oferta a la base de datos, brindando alojamiento, precio, servicios y demás detalles.</w:t>
            </w: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verifica que el alojamiento pertenezca al operador en cuestión.</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 xml:space="preserve">El sistema verifica que la oferta siga los lineamientos estipulados para cada tipo de alojamiento  </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registra la oferta y alerta al operador del éxito de la transacción.</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Post-condiciones principales del caso de uso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Existe una nueva oferta para el alojamiento ofrecido por el operador.</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Caminos de Excepción</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Si la oferta no sigue los lineamientos específicos del alojamiento ofrecido, la oferta no se publica y se alerta al operador sobre qué debe cambiar.</w:t>
            </w:r>
          </w:p>
        </w:tc>
      </w:tr>
    </w:tbl>
    <w:p w:rsidR="004A0B33" w:rsidRDefault="004A0B33" w:rsidP="004A0B33">
      <w:pPr>
        <w:rPr>
          <w:lang w:eastAsia="ar-SA"/>
        </w:rPr>
      </w:pPr>
    </w:p>
    <w:p w:rsidR="004A0B33" w:rsidRPr="00BF07BE" w:rsidRDefault="004A0B33" w:rsidP="004A0B33">
      <w:pPr>
        <w:rPr>
          <w:b/>
          <w:bCs/>
          <w:lang w:eastAsia="ar-SA"/>
        </w:rPr>
      </w:pPr>
      <w:r>
        <w:rPr>
          <w:b/>
          <w:bCs/>
          <w:lang w:eastAsia="ar-SA"/>
        </w:rPr>
        <w:t>Registrar Personas Habilitadas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7"/>
        <w:gridCol w:w="4199"/>
      </w:tblGrid>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Descripción General del Caso de Uso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Se debe poder registrar un cliente nuevo en la base de datos.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Entidades Involucradas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 xml:space="preserve">Base de Datos de </w:t>
            </w:r>
            <w:proofErr w:type="spellStart"/>
            <w:r>
              <w:rPr>
                <w:lang w:val="es-ES_tradnl"/>
              </w:rPr>
              <w:t>AloHandes</w:t>
            </w:r>
            <w:proofErr w:type="spellEnd"/>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Precondiciones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La base de datos fue inicializada</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Flujo normal de Eventos</w:t>
            </w:r>
          </w:p>
        </w:tc>
      </w:tr>
      <w:tr w:rsidR="004A0B33" w:rsidTr="00AE4622">
        <w:trPr>
          <w:trHeight w:val="252"/>
        </w:trPr>
        <w:tc>
          <w:tcPr>
            <w:tcW w:w="532"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Default="004A0B33" w:rsidP="00AE4622">
            <w:pPr>
              <w:jc w:val="center"/>
              <w:rPr>
                <w:b/>
                <w:lang w:val="es-ES_tradnl"/>
              </w:rPr>
            </w:pPr>
            <w:r>
              <w:rPr>
                <w:b/>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Default="004A0B33" w:rsidP="00AE4622">
            <w:pPr>
              <w:jc w:val="center"/>
              <w:rPr>
                <w:b/>
                <w:lang w:val="es-ES_tradnl"/>
              </w:rPr>
            </w:pPr>
            <w:r>
              <w:rPr>
                <w:b/>
                <w:lang w:val="es-ES_tradnl"/>
              </w:rPr>
              <w:t>Sistema</w:t>
            </w:r>
          </w:p>
        </w:tc>
      </w:tr>
      <w:tr w:rsidR="004A0B33"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próximo nuevo cliente envía su información personal a la base de datos.</w:t>
            </w: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verifica que esta información corresponda con información válida de un miembro de la universidad</w:t>
            </w:r>
          </w:p>
        </w:tc>
      </w:tr>
      <w:tr w:rsidR="004A0B33"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verifica que esta identificación no sea la misma de un cliente ya existente.</w:t>
            </w:r>
          </w:p>
        </w:tc>
      </w:tr>
      <w:tr w:rsidR="004A0B33"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solicita nuevas credenciales de cliente al solicitante</w:t>
            </w:r>
          </w:p>
        </w:tc>
      </w:tr>
      <w:tr w:rsidR="004A0B33"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cliente envía su nuevo usuario y contraseña</w:t>
            </w: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crea el nuevo perfil de cliente.</w:t>
            </w:r>
          </w:p>
        </w:tc>
      </w:tr>
      <w:tr w:rsidR="004A0B33"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Se envía la notificación de éxito al cliente.</w:t>
            </w:r>
          </w:p>
        </w:tc>
      </w:tr>
      <w:tr w:rsidR="004A0B33"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r>
      <w:tr w:rsidR="004A0B33"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r>
      <w:tr w:rsidR="004A0B33"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Post-condiciones principales del caso de uso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Se ha creado un nuevo perfil de cliente.</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Caminos de Excepción</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Si ya existía un usuario con la misma identificación, no se crea el perfil.</w:t>
            </w:r>
            <w:r>
              <w:rPr>
                <w:lang w:val="es-ES_tradnl"/>
              </w:rPr>
              <w:br/>
              <w:t xml:space="preserve">Si el cliente no puede demostrar que pertenece a </w:t>
            </w:r>
            <w:proofErr w:type="spellStart"/>
            <w:r>
              <w:rPr>
                <w:lang w:val="es-ES_tradnl"/>
              </w:rPr>
              <w:t>Uniandes</w:t>
            </w:r>
            <w:proofErr w:type="spellEnd"/>
            <w:r>
              <w:rPr>
                <w:lang w:val="es-ES_tradnl"/>
              </w:rPr>
              <w:t>, no se crea el perfil.</w:t>
            </w:r>
            <w:r>
              <w:rPr>
                <w:lang w:val="es-ES_tradnl"/>
              </w:rPr>
              <w:br/>
              <w:t>Si el usuario está repetido se solicita un usuario diferente, el proceso sigue con normalidad.</w:t>
            </w:r>
          </w:p>
        </w:tc>
      </w:tr>
    </w:tbl>
    <w:p w:rsidR="004A0B33" w:rsidRDefault="004A0B33" w:rsidP="004A0B33">
      <w:pPr>
        <w:rPr>
          <w:lang w:eastAsia="ar-SA"/>
        </w:rPr>
      </w:pPr>
    </w:p>
    <w:p w:rsidR="004A0B33" w:rsidRPr="00BF07BE" w:rsidRDefault="004A0B33" w:rsidP="004A0B33">
      <w:pPr>
        <w:rPr>
          <w:b/>
          <w:bCs/>
          <w:lang w:eastAsia="ar-SA"/>
        </w:rPr>
      </w:pPr>
      <w:r>
        <w:rPr>
          <w:b/>
          <w:bCs/>
          <w:lang w:eastAsia="ar-SA"/>
        </w:rPr>
        <w:t>Registrar una reserva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7"/>
        <w:gridCol w:w="4199"/>
      </w:tblGrid>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Descripción General del Caso de Uso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Un cliente puede registrar una reserva</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Entidades Involucradas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 xml:space="preserve">Algún Cliente, Algún Operador, Base de Datos de </w:t>
            </w:r>
            <w:proofErr w:type="spellStart"/>
            <w:r>
              <w:rPr>
                <w:lang w:val="es-ES_tradnl"/>
              </w:rPr>
              <w:t>AloHandes</w:t>
            </w:r>
            <w:proofErr w:type="spellEnd"/>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Precondiciones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 xml:space="preserve">El cliente se encuentra en la base de datos, existen ofertas de las habitaciones en </w:t>
            </w:r>
            <w:proofErr w:type="spellStart"/>
            <w:r>
              <w:rPr>
                <w:lang w:val="es-ES_tradnl"/>
              </w:rPr>
              <w:t>AloHandes</w:t>
            </w:r>
            <w:proofErr w:type="spellEnd"/>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Flujo normal de Eventos</w:t>
            </w:r>
          </w:p>
        </w:tc>
      </w:tr>
      <w:tr w:rsidR="004A0B33" w:rsidTr="00AE4622">
        <w:trPr>
          <w:trHeight w:val="252"/>
        </w:trPr>
        <w:tc>
          <w:tcPr>
            <w:tcW w:w="532"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Default="004A0B33" w:rsidP="00AE4622">
            <w:pPr>
              <w:jc w:val="center"/>
              <w:rPr>
                <w:b/>
                <w:lang w:val="es-ES_tradnl"/>
              </w:rPr>
            </w:pPr>
            <w:r>
              <w:rPr>
                <w:b/>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Default="004A0B33" w:rsidP="00AE4622">
            <w:pPr>
              <w:jc w:val="center"/>
              <w:rPr>
                <w:b/>
                <w:lang w:val="es-ES_tradnl"/>
              </w:rPr>
            </w:pPr>
            <w:r>
              <w:rPr>
                <w:b/>
                <w:lang w:val="es-ES_tradnl"/>
              </w:rPr>
              <w:t>Sistema</w:t>
            </w:r>
          </w:p>
        </w:tc>
      </w:tr>
      <w:tr w:rsidR="004A0B33"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cliente selecciona la oferta y una fecha en la que está interesado y pide una reserva</w:t>
            </w: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verifica que el cliente no haya realizado más reservas ese día.</w:t>
            </w:r>
          </w:p>
        </w:tc>
      </w:tr>
      <w:tr w:rsidR="004A0B33"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verifica las reservas actuales y las compara con las fechas solicitadas.</w:t>
            </w:r>
          </w:p>
        </w:tc>
      </w:tr>
      <w:tr w:rsidR="004A0B33"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verifica que el alojamiento sea apto para reservarse (No va a ser retirado).</w:t>
            </w:r>
          </w:p>
        </w:tc>
      </w:tr>
      <w:tr w:rsidR="004A0B33"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crea una nueva reserva, se la asigna al cliente y se alerta al operador.</w:t>
            </w:r>
          </w:p>
        </w:tc>
      </w:tr>
      <w:tr w:rsidR="004A0B33" w:rsidRPr="007D20B0"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Post-condiciones principales del caso de uso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Se creó una reserva para la oferta y fechas dadas por el usuario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Caminos de Excepción</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Si el cliente ya ha registrado una reserva durante el mismo día, la reserva no se realiza.</w:t>
            </w:r>
            <w:r>
              <w:rPr>
                <w:lang w:val="es-ES_tradnl"/>
              </w:rPr>
              <w:br/>
              <w:t xml:space="preserve">Si el cliente ya tiene reservas comprendidas durante esa fecha la reserva no se </w:t>
            </w:r>
            <w:proofErr w:type="spellStart"/>
            <w:r>
              <w:rPr>
                <w:lang w:val="es-ES_tradnl"/>
              </w:rPr>
              <w:t>ralizara</w:t>
            </w:r>
            <w:proofErr w:type="spellEnd"/>
            <w:r>
              <w:rPr>
                <w:lang w:val="es-ES_tradnl"/>
              </w:rPr>
              <w:t>.</w:t>
            </w:r>
            <w:r>
              <w:rPr>
                <w:lang w:val="es-ES_tradnl"/>
              </w:rPr>
              <w:br/>
              <w:t>Si el alojamiento no está disponible para las fechas propuestas, la reserva no se realiza y se pide al cliente que ingrese otra oferta.</w:t>
            </w:r>
          </w:p>
        </w:tc>
      </w:tr>
    </w:tbl>
    <w:p w:rsidR="004A0B33" w:rsidRDefault="004A0B33" w:rsidP="004A0B33">
      <w:pPr>
        <w:rPr>
          <w:lang w:eastAsia="ar-SA"/>
        </w:rPr>
      </w:pPr>
    </w:p>
    <w:p w:rsidR="004A0B33" w:rsidRPr="00BF07BE" w:rsidRDefault="004A0B33" w:rsidP="004A0B33">
      <w:pPr>
        <w:rPr>
          <w:b/>
          <w:bCs/>
          <w:lang w:eastAsia="ar-SA"/>
        </w:rPr>
      </w:pPr>
      <w:r>
        <w:rPr>
          <w:b/>
          <w:bCs/>
          <w:lang w:eastAsia="ar-SA"/>
        </w:rPr>
        <w:t>Cancelar una Reserva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Descripción General del Caso de Uso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Un cliente puede ser cancelar una reserva que este haya realizado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Entidades Involucradas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 xml:space="preserve">Algún Cliente, Algún Operador, Base de Datos de </w:t>
            </w:r>
            <w:proofErr w:type="spellStart"/>
            <w:r>
              <w:rPr>
                <w:lang w:val="es-ES_tradnl"/>
              </w:rPr>
              <w:t>AloHandes</w:t>
            </w:r>
            <w:proofErr w:type="spellEnd"/>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Precondiciones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cliente se encuentra en la base de datos, existen reservas por parte del cliente</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Flujo normal de Eventos</w:t>
            </w:r>
          </w:p>
        </w:tc>
      </w:tr>
      <w:tr w:rsidR="004A0B33"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Default="004A0B33" w:rsidP="00AE4622">
            <w:pPr>
              <w:jc w:val="center"/>
              <w:rPr>
                <w:b/>
                <w:lang w:val="es-ES_tradnl"/>
              </w:rPr>
            </w:pPr>
            <w:r>
              <w:rPr>
                <w:b/>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Default="004A0B33" w:rsidP="00AE4622">
            <w:pPr>
              <w:jc w:val="center"/>
              <w:rPr>
                <w:b/>
                <w:lang w:val="es-ES_tradnl"/>
              </w:rPr>
            </w:pPr>
            <w:r>
              <w:rPr>
                <w:b/>
                <w:lang w:val="es-ES_tradnl"/>
              </w:rPr>
              <w:t>Sistema</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cliente indica cual reserva desea cancelar</w:t>
            </w: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verifica que la oferta pertenezca al cliente en cuestión</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verifica la fecha y la duración de dicha reserva</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realiza calcula los cobros de penalización dependiendo de la antelación y la duración de la reserva.</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retira la reserva y se alerta al operador.</w:t>
            </w:r>
          </w:p>
        </w:tc>
      </w:tr>
      <w:tr w:rsidR="004A0B33" w:rsidRPr="007D2FC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Post-condiciones principales del caso de uso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cliente ya no posee esta reserva.</w:t>
            </w:r>
            <w:r>
              <w:rPr>
                <w:lang w:val="es-ES_tradnl"/>
              </w:rPr>
              <w:br/>
              <w:t>Se ha generado un cobro dependiendo de la fecha de cancelación y la duración del contrato.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Caminos de Excepción</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r>
    </w:tbl>
    <w:p w:rsidR="004A0B33" w:rsidRDefault="004A0B33" w:rsidP="004A0B33">
      <w:pPr>
        <w:rPr>
          <w:lang w:eastAsia="ar-SA"/>
        </w:rPr>
      </w:pPr>
    </w:p>
    <w:p w:rsidR="004A0B33" w:rsidRPr="00F630B5" w:rsidRDefault="004A0B33" w:rsidP="004A0B33">
      <w:pPr>
        <w:rPr>
          <w:b/>
          <w:bCs/>
          <w:lang w:eastAsia="ar-SA"/>
        </w:rPr>
      </w:pPr>
      <w:r>
        <w:rPr>
          <w:b/>
          <w:bCs/>
          <w:lang w:eastAsia="ar-SA"/>
        </w:rPr>
        <w:t>Retirar una oferta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Descripción General del Caso de Uso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Un operador puede retirar una oferta de alojamiento, el sistema debe confirmar si es posible hacerlo y programar una fecha para esta operación.</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Entidades Involucradas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 xml:space="preserve">Algún operador, Base de datos de </w:t>
            </w:r>
            <w:proofErr w:type="spellStart"/>
            <w:r>
              <w:rPr>
                <w:lang w:val="es-ES_tradnl"/>
              </w:rPr>
              <w:t>AloHandes</w:t>
            </w:r>
            <w:proofErr w:type="spellEnd"/>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Precondiciones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operador se encuentra en la base de datos, existen ofertas de sus habitaciones</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Flujo normal de Eventos</w:t>
            </w:r>
          </w:p>
        </w:tc>
      </w:tr>
      <w:tr w:rsidR="004A0B33"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Default="004A0B33" w:rsidP="00AE4622">
            <w:pPr>
              <w:jc w:val="center"/>
              <w:rPr>
                <w:b/>
                <w:lang w:val="es-ES_tradnl"/>
              </w:rPr>
            </w:pPr>
            <w:r>
              <w:rPr>
                <w:b/>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Default="004A0B33" w:rsidP="00AE4622">
            <w:pPr>
              <w:jc w:val="center"/>
              <w:rPr>
                <w:b/>
                <w:lang w:val="es-ES_tradnl"/>
              </w:rPr>
            </w:pPr>
            <w:r>
              <w:rPr>
                <w:b/>
                <w:lang w:val="es-ES_tradnl"/>
              </w:rPr>
              <w:t>Sistema</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Operador Ingresa la oferta a retirar y la fecha en que esto sucederá</w:t>
            </w: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confirma que la oferta corresponde al operador</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El sistema revisa las reservas para dicha oferta y valida la fecha ingresada</w:t>
            </w:r>
          </w:p>
        </w:tc>
      </w:tr>
      <w:tr w:rsidR="004A0B33"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Default="004A0B33" w:rsidP="00AE4622">
            <w:pPr>
              <w:jc w:val="center"/>
              <w:rPr>
                <w:b/>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 xml:space="preserve">El sistema programa la fecha de retiro de la oferta según las reservas </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Post-condiciones principales del caso de uso</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La oferta ha sido retirada o se ha programado una fecha de retiro para la oferta</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Default="004A0B33" w:rsidP="00AE4622">
            <w:pPr>
              <w:rPr>
                <w:lang w:val="es-ES_tradnl"/>
              </w:rPr>
            </w:pPr>
            <w:r>
              <w:rPr>
                <w:lang w:val="es-ES_tradnl"/>
              </w:rPr>
              <w:t>Caminos de Excepción</w:t>
            </w:r>
          </w:p>
        </w:tc>
      </w:tr>
      <w:tr w:rsidR="004A0B33"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Default="004A0B33" w:rsidP="00AE4622">
            <w:pPr>
              <w:rPr>
                <w:lang w:val="es-ES_tradnl"/>
              </w:rPr>
            </w:pPr>
            <w:r>
              <w:rPr>
                <w:lang w:val="es-ES_tradnl"/>
              </w:rPr>
              <w:t>Si la oferta se encuentra reservada para el día propuesto, la oferta no se retira y se pide al operador que ingrese otra fecha.</w:t>
            </w:r>
          </w:p>
        </w:tc>
      </w:tr>
    </w:tbl>
    <w:p w:rsidR="004A0B33" w:rsidRPr="004A0B33" w:rsidRDefault="004A0B33" w:rsidP="004A0B33">
      <w:pPr>
        <w:rPr>
          <w:lang w:eastAsia="ar-SA"/>
        </w:rPr>
      </w:pPr>
    </w:p>
    <w:p w:rsidR="00EE5E85" w:rsidRDefault="00EE5E85" w:rsidP="00EE5E85">
      <w:pPr>
        <w:pStyle w:val="Ttulo1"/>
        <w:rPr>
          <w:lang w:val="es-CO"/>
        </w:rPr>
      </w:pPr>
      <w:bookmarkStart w:id="1" w:name="_Toc509169552"/>
      <w:r w:rsidRPr="00E16A90">
        <w:rPr>
          <w:lang w:val="es-CO"/>
        </w:rPr>
        <w:t>Introducció</w:t>
      </w:r>
      <w:r>
        <w:rPr>
          <w:lang w:val="es-CO"/>
        </w:rPr>
        <w:t>n</w:t>
      </w:r>
      <w:bookmarkEnd w:id="1"/>
    </w:p>
    <w:p w:rsidR="00EE5E85" w:rsidRDefault="00EE5E85" w:rsidP="00EE5E85">
      <w:pPr>
        <w:pStyle w:val="Ttulo1"/>
        <w:rPr>
          <w:lang w:val="es-CO"/>
        </w:rPr>
      </w:pPr>
      <w:bookmarkStart w:id="2" w:name="_Toc509169553"/>
      <w:r w:rsidRPr="00E16A90">
        <w:rPr>
          <w:lang w:val="es-CO"/>
        </w:rPr>
        <w:t>Introducció</w:t>
      </w:r>
      <w:r>
        <w:rPr>
          <w:lang w:val="es-CO"/>
        </w:rPr>
        <w:t>n</w:t>
      </w:r>
      <w:bookmarkEnd w:id="2"/>
    </w:p>
    <w:p w:rsidR="00EE5E85" w:rsidRDefault="00EE5E85" w:rsidP="00EE5E85">
      <w:pPr>
        <w:pStyle w:val="Ttulo1"/>
        <w:rPr>
          <w:lang w:val="es-CO"/>
        </w:rPr>
      </w:pPr>
      <w:bookmarkStart w:id="3" w:name="_Toc509169554"/>
      <w:r w:rsidRPr="00E16A90">
        <w:rPr>
          <w:lang w:val="es-CO"/>
        </w:rPr>
        <w:t>Introducció</w:t>
      </w:r>
      <w:r>
        <w:rPr>
          <w:lang w:val="es-CO"/>
        </w:rPr>
        <w:t>n</w:t>
      </w:r>
      <w:bookmarkEnd w:id="3"/>
    </w:p>
    <w:p w:rsidR="00EE5E85" w:rsidRDefault="00EE5E85" w:rsidP="00EE5E85">
      <w:pPr>
        <w:pStyle w:val="Ttulo1"/>
        <w:rPr>
          <w:lang w:val="es-CO"/>
        </w:rPr>
      </w:pPr>
      <w:bookmarkStart w:id="4" w:name="_Toc509169555"/>
      <w:r w:rsidRPr="00E16A90">
        <w:rPr>
          <w:lang w:val="es-CO"/>
        </w:rPr>
        <w:t>Introducció</w:t>
      </w:r>
      <w:r>
        <w:rPr>
          <w:lang w:val="es-CO"/>
        </w:rPr>
        <w:t>n</w:t>
      </w:r>
      <w:bookmarkEnd w:id="4"/>
    </w:p>
    <w:p w:rsidR="00EE5E85" w:rsidRDefault="00EE5E85" w:rsidP="00EE5E85">
      <w:pPr>
        <w:pStyle w:val="Ttulo1"/>
        <w:rPr>
          <w:lang w:val="es-CO"/>
        </w:rPr>
      </w:pPr>
      <w:bookmarkStart w:id="5" w:name="_Toc509169556"/>
      <w:r w:rsidRPr="00E16A90">
        <w:rPr>
          <w:lang w:val="es-CO"/>
        </w:rPr>
        <w:t>Introducció</w:t>
      </w:r>
      <w:r>
        <w:rPr>
          <w:lang w:val="es-CO"/>
        </w:rPr>
        <w:t>n</w:t>
      </w:r>
      <w:bookmarkEnd w:id="5"/>
    </w:p>
    <w:p w:rsidR="00A75A5D" w:rsidRPr="00E16A90" w:rsidRDefault="00A75A5D" w:rsidP="00A75A5D">
      <w:pPr>
        <w:pStyle w:val="Ttulo1"/>
        <w:rPr>
          <w:lang w:val="es-CO"/>
        </w:rPr>
      </w:pPr>
      <w:bookmarkStart w:id="6" w:name="_Toc363135284"/>
      <w:bookmarkStart w:id="7" w:name="_Toc509169557"/>
      <w:r w:rsidRPr="00E16A90">
        <w:rPr>
          <w:lang w:val="es-CO"/>
        </w:rPr>
        <w:t>Otros aspectos de manejo de estilos</w:t>
      </w:r>
      <w:bookmarkEnd w:id="6"/>
      <w:bookmarkEnd w:id="7"/>
    </w:p>
    <w:p w:rsidR="00A75A5D" w:rsidRPr="00E16A90" w:rsidRDefault="00A75A5D" w:rsidP="00A75A5D">
      <w:pPr>
        <w:pStyle w:val="Ttulo2"/>
        <w:rPr>
          <w:lang w:val="es-CO"/>
        </w:rPr>
      </w:pPr>
      <w:bookmarkStart w:id="8" w:name="_Toc363135285"/>
      <w:bookmarkStart w:id="9" w:name="_Toc509169558"/>
      <w:r w:rsidRPr="00E16A90">
        <w:rPr>
          <w:lang w:val="es-CO"/>
        </w:rPr>
        <w:t>Manejo de referencias</w:t>
      </w:r>
      <w:bookmarkEnd w:id="8"/>
      <w:bookmarkEnd w:id="9"/>
    </w:p>
    <w:p w:rsidR="00A75A5D" w:rsidRPr="00E16A90" w:rsidRDefault="00A75A5D" w:rsidP="00A75A5D">
      <w:pPr>
        <w:pStyle w:val="Ttulo2"/>
        <w:rPr>
          <w:lang w:val="es-CO"/>
        </w:rPr>
      </w:pPr>
      <w:bookmarkStart w:id="10" w:name="_Toc363135286"/>
      <w:bookmarkStart w:id="11" w:name="_Toc509169559"/>
      <w:r w:rsidRPr="00E16A90">
        <w:rPr>
          <w:lang w:val="es-CO"/>
        </w:rPr>
        <w:t>Estilo de código fuente</w:t>
      </w:r>
      <w:bookmarkEnd w:id="10"/>
      <w:bookmarkEnd w:id="11"/>
    </w:p>
    <w:p w:rsidR="00A75A5D" w:rsidRPr="00E16A90" w:rsidRDefault="00A75A5D" w:rsidP="00A75A5D">
      <w:pPr>
        <w:pStyle w:val="Ttulo1"/>
        <w:rPr>
          <w:lang w:val="es-CO"/>
        </w:rPr>
      </w:pPr>
      <w:bookmarkStart w:id="12" w:name="_Toc509169560"/>
      <w:r w:rsidRPr="00E16A90">
        <w:rPr>
          <w:lang w:val="es-CO"/>
        </w:rPr>
        <w:t>Otros aspectos de manejo de estilos</w:t>
      </w:r>
      <w:bookmarkEnd w:id="12"/>
    </w:p>
    <w:p w:rsidR="00A75A5D" w:rsidRPr="00E16A90" w:rsidRDefault="00A75A5D" w:rsidP="00A75A5D">
      <w:pPr>
        <w:pStyle w:val="Ttulo2"/>
        <w:rPr>
          <w:lang w:val="es-CO"/>
        </w:rPr>
      </w:pPr>
      <w:bookmarkStart w:id="13" w:name="_Toc509169561"/>
      <w:r w:rsidRPr="00E16A90">
        <w:rPr>
          <w:lang w:val="es-CO"/>
        </w:rPr>
        <w:t>Manejo de referencias</w:t>
      </w:r>
      <w:bookmarkEnd w:id="13"/>
    </w:p>
    <w:p w:rsidR="00A75A5D" w:rsidRPr="00E16A90" w:rsidRDefault="00A75A5D" w:rsidP="00A75A5D">
      <w:pPr>
        <w:pStyle w:val="Ttulo2"/>
        <w:rPr>
          <w:lang w:val="es-CO"/>
        </w:rPr>
      </w:pPr>
      <w:bookmarkStart w:id="14" w:name="_Toc509169562"/>
      <w:r w:rsidRPr="00E16A90">
        <w:rPr>
          <w:lang w:val="es-CO"/>
        </w:rPr>
        <w:t>Estilo de código fuente</w:t>
      </w:r>
      <w:bookmarkEnd w:id="14"/>
    </w:p>
    <w:p w:rsidR="00A75A5D" w:rsidRPr="00E16A90" w:rsidRDefault="00A75A5D" w:rsidP="00A75A5D">
      <w:pPr>
        <w:pStyle w:val="Ttulo1"/>
        <w:rPr>
          <w:lang w:val="es-CO"/>
        </w:rPr>
      </w:pPr>
      <w:bookmarkStart w:id="15" w:name="_Toc509169563"/>
      <w:r w:rsidRPr="00E16A90">
        <w:rPr>
          <w:lang w:val="es-CO"/>
        </w:rPr>
        <w:t>Otros aspectos de manejo de estilos</w:t>
      </w:r>
      <w:bookmarkEnd w:id="15"/>
    </w:p>
    <w:p w:rsidR="00A75A5D" w:rsidRPr="00E16A90" w:rsidRDefault="00A75A5D" w:rsidP="00A75A5D">
      <w:pPr>
        <w:pStyle w:val="Ttulo2"/>
        <w:rPr>
          <w:lang w:val="es-CO"/>
        </w:rPr>
      </w:pPr>
      <w:bookmarkStart w:id="16" w:name="_Toc509169564"/>
      <w:r w:rsidRPr="00E16A90">
        <w:rPr>
          <w:lang w:val="es-CO"/>
        </w:rPr>
        <w:t>Manejo de referencias</w:t>
      </w:r>
      <w:bookmarkEnd w:id="16"/>
    </w:p>
    <w:p w:rsidR="00A75A5D" w:rsidRPr="00E16A90" w:rsidRDefault="00A75A5D" w:rsidP="00A75A5D">
      <w:pPr>
        <w:pStyle w:val="Ttulo2"/>
        <w:rPr>
          <w:lang w:val="es-CO"/>
        </w:rPr>
      </w:pPr>
      <w:bookmarkStart w:id="17" w:name="_Toc509169565"/>
      <w:r w:rsidRPr="00E16A90">
        <w:rPr>
          <w:lang w:val="es-CO"/>
        </w:rPr>
        <w:t>Estilo de código fuente</w:t>
      </w:r>
      <w:bookmarkEnd w:id="17"/>
    </w:p>
    <w:p w:rsidR="00EE5E85" w:rsidRDefault="00EE5E85" w:rsidP="00EE5E85">
      <w:pPr>
        <w:rPr>
          <w:lang w:eastAsia="ar-SA"/>
        </w:rPr>
      </w:pPr>
    </w:p>
    <w:p w:rsidR="000A2C56" w:rsidRDefault="000A2C56" w:rsidP="000A2C56">
      <w:pPr>
        <w:pStyle w:val="Default"/>
      </w:pPr>
    </w:p>
    <w:p w:rsidR="00F630B5" w:rsidRPr="00EE5E85" w:rsidRDefault="00F630B5" w:rsidP="00EE5E85">
      <w:pPr>
        <w:rPr>
          <w:lang w:eastAsia="ar-SA"/>
        </w:rPr>
      </w:pPr>
    </w:p>
    <w:p w:rsidR="00EE5E85" w:rsidRDefault="00EE5E85" w:rsidP="00EE5E85">
      <w:pPr>
        <w:rPr>
          <w:lang w:eastAsia="ar-SA"/>
        </w:rPr>
      </w:pPr>
    </w:p>
    <w:p w:rsidR="00EE5E85" w:rsidRPr="00EE5E85" w:rsidRDefault="00EE5E85" w:rsidP="00EE5E85">
      <w:pPr>
        <w:rPr>
          <w:lang w:eastAsia="ar-SA"/>
        </w:rPr>
      </w:pPr>
    </w:p>
    <w:sectPr w:rsidR="00EE5E85" w:rsidRPr="00EE5E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6083CB3"/>
    <w:multiLevelType w:val="hybridMultilevel"/>
    <w:tmpl w:val="9C2CB926"/>
    <w:lvl w:ilvl="0" w:tplc="E190CF4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85"/>
    <w:rsid w:val="0000249D"/>
    <w:rsid w:val="00042CF4"/>
    <w:rsid w:val="00081FC5"/>
    <w:rsid w:val="000A2C56"/>
    <w:rsid w:val="00203704"/>
    <w:rsid w:val="0028393D"/>
    <w:rsid w:val="004A0B33"/>
    <w:rsid w:val="004F4B0F"/>
    <w:rsid w:val="005B3E6E"/>
    <w:rsid w:val="005E4733"/>
    <w:rsid w:val="00673F28"/>
    <w:rsid w:val="006A02F0"/>
    <w:rsid w:val="00777929"/>
    <w:rsid w:val="007D20B0"/>
    <w:rsid w:val="007D2FCD"/>
    <w:rsid w:val="008139B7"/>
    <w:rsid w:val="00855353"/>
    <w:rsid w:val="008C2EDB"/>
    <w:rsid w:val="00913E0A"/>
    <w:rsid w:val="00A75A5D"/>
    <w:rsid w:val="00BC5230"/>
    <w:rsid w:val="00BF07BE"/>
    <w:rsid w:val="00C260FA"/>
    <w:rsid w:val="00C4488D"/>
    <w:rsid w:val="00D13F84"/>
    <w:rsid w:val="00D25CE7"/>
    <w:rsid w:val="00D308A6"/>
    <w:rsid w:val="00DA71B7"/>
    <w:rsid w:val="00E57694"/>
    <w:rsid w:val="00EE5E85"/>
    <w:rsid w:val="00F53D80"/>
    <w:rsid w:val="00F54CE6"/>
    <w:rsid w:val="00F630B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2671F-B992-4E1B-A7A3-87C3865D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E85"/>
    <w:pPr>
      <w:spacing w:line="256" w:lineRule="auto"/>
    </w:pPr>
  </w:style>
  <w:style w:type="paragraph" w:styleId="Ttulo1">
    <w:name w:val="heading 1"/>
    <w:basedOn w:val="Normal"/>
    <w:next w:val="Normal"/>
    <w:link w:val="Ttulo1Car"/>
    <w:uiPriority w:val="9"/>
    <w:qFormat/>
    <w:rsid w:val="00EE5E85"/>
    <w:pPr>
      <w:keepNext/>
      <w:numPr>
        <w:numId w:val="1"/>
      </w:numPr>
      <w:suppressAutoHyphens/>
      <w:spacing w:before="200" w:after="100" w:line="240" w:lineRule="auto"/>
      <w:jc w:val="both"/>
      <w:outlineLvl w:val="0"/>
    </w:pPr>
    <w:rPr>
      <w:rFonts w:ascii="Times New Roman" w:eastAsia="Times New Roman" w:hAnsi="Times New Roman" w:cs="Times New Roman"/>
      <w:b/>
      <w:sz w:val="28"/>
      <w:szCs w:val="28"/>
      <w:lang w:val="en-US" w:eastAsia="ar-SA"/>
    </w:rPr>
  </w:style>
  <w:style w:type="paragraph" w:styleId="Ttulo2">
    <w:name w:val="heading 2"/>
    <w:basedOn w:val="Normal"/>
    <w:next w:val="Normal"/>
    <w:link w:val="Ttulo2Car"/>
    <w:qFormat/>
    <w:rsid w:val="00EE5E85"/>
    <w:pPr>
      <w:keepNext/>
      <w:numPr>
        <w:ilvl w:val="1"/>
        <w:numId w:val="1"/>
      </w:numPr>
      <w:spacing w:after="100" w:line="240" w:lineRule="auto"/>
      <w:ind w:left="0" w:firstLine="0"/>
      <w:outlineLvl w:val="1"/>
    </w:pPr>
    <w:rPr>
      <w:rFonts w:ascii="Book Antiqua" w:eastAsia="Times New Roman" w:hAnsi="Book Antiqua" w:cs="Times New Roman"/>
      <w:b/>
      <w:bCs/>
      <w:sz w:val="24"/>
      <w:szCs w:val="24"/>
      <w:lang w:val="es-ES_tradnl" w:eastAsia="ar-SA"/>
    </w:rPr>
  </w:style>
  <w:style w:type="paragraph" w:styleId="Ttulo3">
    <w:name w:val="heading 3"/>
    <w:basedOn w:val="Normal"/>
    <w:next w:val="Normal"/>
    <w:link w:val="Ttulo3Car"/>
    <w:qFormat/>
    <w:rsid w:val="00EE5E85"/>
    <w:pPr>
      <w:keepNext/>
      <w:numPr>
        <w:ilvl w:val="2"/>
        <w:numId w:val="1"/>
      </w:numPr>
      <w:spacing w:after="100" w:line="240" w:lineRule="auto"/>
      <w:jc w:val="center"/>
      <w:outlineLvl w:val="2"/>
    </w:pPr>
    <w:rPr>
      <w:rFonts w:ascii="Book Antiqua" w:eastAsia="Times New Roman" w:hAnsi="Book Antiqua" w:cs="Times New Roman"/>
      <w:sz w:val="24"/>
      <w:szCs w:val="24"/>
      <w:u w:val="single"/>
      <w:lang w:val="es-ES_tradnl" w:eastAsia="ar-SA"/>
    </w:rPr>
  </w:style>
  <w:style w:type="paragraph" w:styleId="Ttulo4">
    <w:name w:val="heading 4"/>
    <w:basedOn w:val="Normal"/>
    <w:next w:val="Normal"/>
    <w:link w:val="Ttulo4Car"/>
    <w:semiHidden/>
    <w:unhideWhenUsed/>
    <w:qFormat/>
    <w:rsid w:val="00EE5E85"/>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472C4" w:themeColor="accent1"/>
      <w:sz w:val="24"/>
      <w:szCs w:val="24"/>
      <w:lang w:eastAsia="ar-SA"/>
    </w:rPr>
  </w:style>
  <w:style w:type="paragraph" w:styleId="Ttulo5">
    <w:name w:val="heading 5"/>
    <w:basedOn w:val="Normal"/>
    <w:next w:val="Normal"/>
    <w:link w:val="Ttulo5Car"/>
    <w:semiHidden/>
    <w:unhideWhenUsed/>
    <w:qFormat/>
    <w:rsid w:val="00EE5E85"/>
    <w:pPr>
      <w:keepNext/>
      <w:keepLines/>
      <w:numPr>
        <w:ilvl w:val="4"/>
        <w:numId w:val="1"/>
      </w:numPr>
      <w:spacing w:before="200" w:after="0" w:line="240" w:lineRule="auto"/>
      <w:jc w:val="both"/>
      <w:outlineLvl w:val="4"/>
    </w:pPr>
    <w:rPr>
      <w:rFonts w:asciiTheme="majorHAnsi" w:eastAsiaTheme="majorEastAsia" w:hAnsiTheme="majorHAnsi" w:cstheme="majorBidi"/>
      <w:color w:val="1F3763" w:themeColor="accent1" w:themeShade="7F"/>
      <w:sz w:val="24"/>
      <w:szCs w:val="24"/>
      <w:lang w:eastAsia="ar-SA"/>
    </w:rPr>
  </w:style>
  <w:style w:type="paragraph" w:styleId="Ttulo6">
    <w:name w:val="heading 6"/>
    <w:basedOn w:val="Normal"/>
    <w:next w:val="Normal"/>
    <w:link w:val="Ttulo6Car"/>
    <w:semiHidden/>
    <w:unhideWhenUsed/>
    <w:qFormat/>
    <w:rsid w:val="00EE5E85"/>
    <w:pPr>
      <w:keepNext/>
      <w:keepLines/>
      <w:numPr>
        <w:ilvl w:val="5"/>
        <w:numId w:val="1"/>
      </w:numPr>
      <w:spacing w:before="200" w:after="0" w:line="240" w:lineRule="auto"/>
      <w:jc w:val="both"/>
      <w:outlineLvl w:val="5"/>
    </w:pPr>
    <w:rPr>
      <w:rFonts w:asciiTheme="majorHAnsi" w:eastAsiaTheme="majorEastAsia" w:hAnsiTheme="majorHAnsi" w:cstheme="majorBidi"/>
      <w:i/>
      <w:iCs/>
      <w:color w:val="1F3763" w:themeColor="accent1" w:themeShade="7F"/>
      <w:sz w:val="24"/>
      <w:szCs w:val="24"/>
      <w:lang w:eastAsia="ar-SA"/>
    </w:rPr>
  </w:style>
  <w:style w:type="paragraph" w:styleId="Ttulo7">
    <w:name w:val="heading 7"/>
    <w:basedOn w:val="Normal"/>
    <w:next w:val="Normal"/>
    <w:link w:val="Ttulo7Car"/>
    <w:semiHidden/>
    <w:unhideWhenUsed/>
    <w:qFormat/>
    <w:rsid w:val="00EE5E85"/>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szCs w:val="24"/>
      <w:lang w:eastAsia="ar-SA"/>
    </w:rPr>
  </w:style>
  <w:style w:type="paragraph" w:styleId="Ttulo8">
    <w:name w:val="heading 8"/>
    <w:basedOn w:val="Normal"/>
    <w:next w:val="Normal"/>
    <w:link w:val="Ttulo8Car"/>
    <w:semiHidden/>
    <w:unhideWhenUsed/>
    <w:qFormat/>
    <w:rsid w:val="00EE5E85"/>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lang w:eastAsia="ar-SA"/>
    </w:rPr>
  </w:style>
  <w:style w:type="paragraph" w:styleId="Ttulo9">
    <w:name w:val="heading 9"/>
    <w:basedOn w:val="Normal"/>
    <w:next w:val="Normal"/>
    <w:link w:val="Ttulo9Car"/>
    <w:semiHidden/>
    <w:unhideWhenUsed/>
    <w:qFormat/>
    <w:rsid w:val="00EE5E85"/>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E85"/>
    <w:rPr>
      <w:rFonts w:ascii="Times New Roman" w:eastAsia="Times New Roman" w:hAnsi="Times New Roman" w:cs="Times New Roman"/>
      <w:b/>
      <w:sz w:val="28"/>
      <w:szCs w:val="28"/>
      <w:lang w:val="en-US" w:eastAsia="ar-SA"/>
    </w:rPr>
  </w:style>
  <w:style w:type="character" w:customStyle="1" w:styleId="Ttulo2Car">
    <w:name w:val="Título 2 Car"/>
    <w:basedOn w:val="Fuentedeprrafopredeter"/>
    <w:link w:val="Ttulo2"/>
    <w:rsid w:val="00EE5E85"/>
    <w:rPr>
      <w:rFonts w:ascii="Book Antiqua" w:eastAsia="Times New Roman" w:hAnsi="Book Antiqua" w:cs="Times New Roman"/>
      <w:b/>
      <w:bCs/>
      <w:sz w:val="24"/>
      <w:szCs w:val="24"/>
      <w:lang w:val="es-ES_tradnl" w:eastAsia="ar-SA"/>
    </w:rPr>
  </w:style>
  <w:style w:type="character" w:customStyle="1" w:styleId="Ttulo3Car">
    <w:name w:val="Título 3 Car"/>
    <w:basedOn w:val="Fuentedeprrafopredeter"/>
    <w:link w:val="Ttulo3"/>
    <w:rsid w:val="00EE5E85"/>
    <w:rPr>
      <w:rFonts w:ascii="Book Antiqua" w:eastAsia="Times New Roman" w:hAnsi="Book Antiqua" w:cs="Times New Roman"/>
      <w:sz w:val="24"/>
      <w:szCs w:val="24"/>
      <w:u w:val="single"/>
      <w:lang w:val="es-ES_tradnl" w:eastAsia="ar-SA"/>
    </w:rPr>
  </w:style>
  <w:style w:type="character" w:customStyle="1" w:styleId="Ttulo4Car">
    <w:name w:val="Título 4 Car"/>
    <w:basedOn w:val="Fuentedeprrafopredeter"/>
    <w:link w:val="Ttulo4"/>
    <w:semiHidden/>
    <w:rsid w:val="00EE5E85"/>
    <w:rPr>
      <w:rFonts w:asciiTheme="majorHAnsi" w:eastAsiaTheme="majorEastAsia" w:hAnsiTheme="majorHAnsi" w:cstheme="majorBidi"/>
      <w:b/>
      <w:bCs/>
      <w:i/>
      <w:iCs/>
      <w:color w:val="4472C4" w:themeColor="accent1"/>
      <w:sz w:val="24"/>
      <w:szCs w:val="24"/>
      <w:lang w:eastAsia="ar-SA"/>
    </w:rPr>
  </w:style>
  <w:style w:type="character" w:customStyle="1" w:styleId="Ttulo5Car">
    <w:name w:val="Título 5 Car"/>
    <w:basedOn w:val="Fuentedeprrafopredeter"/>
    <w:link w:val="Ttulo5"/>
    <w:semiHidden/>
    <w:rsid w:val="00EE5E85"/>
    <w:rPr>
      <w:rFonts w:asciiTheme="majorHAnsi" w:eastAsiaTheme="majorEastAsia" w:hAnsiTheme="majorHAnsi" w:cstheme="majorBidi"/>
      <w:color w:val="1F3763" w:themeColor="accent1" w:themeShade="7F"/>
      <w:sz w:val="24"/>
      <w:szCs w:val="24"/>
      <w:lang w:eastAsia="ar-SA"/>
    </w:rPr>
  </w:style>
  <w:style w:type="character" w:customStyle="1" w:styleId="Ttulo6Car">
    <w:name w:val="Título 6 Car"/>
    <w:basedOn w:val="Fuentedeprrafopredeter"/>
    <w:link w:val="Ttulo6"/>
    <w:semiHidden/>
    <w:rsid w:val="00EE5E85"/>
    <w:rPr>
      <w:rFonts w:asciiTheme="majorHAnsi" w:eastAsiaTheme="majorEastAsia" w:hAnsiTheme="majorHAnsi" w:cstheme="majorBidi"/>
      <w:i/>
      <w:iCs/>
      <w:color w:val="1F3763" w:themeColor="accent1" w:themeShade="7F"/>
      <w:sz w:val="24"/>
      <w:szCs w:val="24"/>
      <w:lang w:eastAsia="ar-SA"/>
    </w:rPr>
  </w:style>
  <w:style w:type="character" w:customStyle="1" w:styleId="Ttulo7Car">
    <w:name w:val="Título 7 Car"/>
    <w:basedOn w:val="Fuentedeprrafopredeter"/>
    <w:link w:val="Ttulo7"/>
    <w:semiHidden/>
    <w:rsid w:val="00EE5E85"/>
    <w:rPr>
      <w:rFonts w:asciiTheme="majorHAnsi" w:eastAsiaTheme="majorEastAsia" w:hAnsiTheme="majorHAnsi" w:cstheme="majorBidi"/>
      <w:i/>
      <w:iCs/>
      <w:color w:val="404040" w:themeColor="text1" w:themeTint="BF"/>
      <w:sz w:val="24"/>
      <w:szCs w:val="24"/>
      <w:lang w:eastAsia="ar-SA"/>
    </w:rPr>
  </w:style>
  <w:style w:type="character" w:customStyle="1" w:styleId="Ttulo8Car">
    <w:name w:val="Título 8 Car"/>
    <w:basedOn w:val="Fuentedeprrafopredeter"/>
    <w:link w:val="Ttulo8"/>
    <w:semiHidden/>
    <w:rsid w:val="00EE5E85"/>
    <w:rPr>
      <w:rFonts w:asciiTheme="majorHAnsi" w:eastAsiaTheme="majorEastAsia" w:hAnsiTheme="majorHAnsi" w:cstheme="majorBidi"/>
      <w:color w:val="404040" w:themeColor="text1" w:themeTint="BF"/>
      <w:sz w:val="20"/>
      <w:szCs w:val="20"/>
      <w:lang w:eastAsia="ar-SA"/>
    </w:rPr>
  </w:style>
  <w:style w:type="character" w:customStyle="1" w:styleId="Ttulo9Car">
    <w:name w:val="Título 9 Car"/>
    <w:basedOn w:val="Fuentedeprrafopredeter"/>
    <w:link w:val="Ttulo9"/>
    <w:semiHidden/>
    <w:rsid w:val="00EE5E85"/>
    <w:rPr>
      <w:rFonts w:asciiTheme="majorHAnsi" w:eastAsiaTheme="majorEastAsia" w:hAnsiTheme="majorHAnsi" w:cstheme="majorBidi"/>
      <w:i/>
      <w:iCs/>
      <w:color w:val="404040" w:themeColor="text1" w:themeTint="BF"/>
      <w:sz w:val="20"/>
      <w:szCs w:val="20"/>
      <w:lang w:eastAsia="ar-SA"/>
    </w:rPr>
  </w:style>
  <w:style w:type="character" w:styleId="Hipervnculo">
    <w:name w:val="Hyperlink"/>
    <w:basedOn w:val="Fuentedeprrafopredeter"/>
    <w:uiPriority w:val="99"/>
    <w:rsid w:val="00EE5E85"/>
    <w:rPr>
      <w:color w:val="0000FF"/>
      <w:u w:val="single"/>
    </w:rPr>
  </w:style>
  <w:style w:type="paragraph" w:styleId="TtulodeTDC">
    <w:name w:val="TOC Heading"/>
    <w:basedOn w:val="Ttulo1"/>
    <w:next w:val="Normal"/>
    <w:uiPriority w:val="39"/>
    <w:unhideWhenUsed/>
    <w:qFormat/>
    <w:rsid w:val="00EE5E85"/>
    <w:pPr>
      <w:keepLines/>
      <w:numPr>
        <w:numId w:val="0"/>
      </w:numPr>
      <w:suppressAutoHyphens w:val="0"/>
      <w:spacing w:before="480" w:after="0" w:line="276" w:lineRule="auto"/>
      <w:jc w:val="left"/>
      <w:outlineLvl w:val="9"/>
    </w:pPr>
    <w:rPr>
      <w:rFonts w:asciiTheme="majorHAnsi" w:eastAsiaTheme="majorEastAsia" w:hAnsiTheme="majorHAnsi" w:cstheme="majorBidi"/>
      <w:bCs/>
      <w:color w:val="2F5496" w:themeColor="accent1" w:themeShade="BF"/>
      <w:lang w:val="es-ES" w:eastAsia="en-US"/>
    </w:rPr>
  </w:style>
  <w:style w:type="paragraph" w:styleId="TDC2">
    <w:name w:val="toc 2"/>
    <w:basedOn w:val="Normal"/>
    <w:next w:val="Normal"/>
    <w:autoRedefine/>
    <w:uiPriority w:val="39"/>
    <w:rsid w:val="00EE5E85"/>
    <w:pPr>
      <w:spacing w:after="0" w:line="240" w:lineRule="auto"/>
      <w:ind w:left="113" w:firstLine="357"/>
      <w:jc w:val="both"/>
    </w:pPr>
    <w:rPr>
      <w:rFonts w:ascii="Times New Roman" w:eastAsia="Times New Roman" w:hAnsi="Times New Roman" w:cs="Times New Roman"/>
      <w:sz w:val="24"/>
      <w:szCs w:val="24"/>
      <w:lang w:eastAsia="ar-SA"/>
    </w:rPr>
  </w:style>
  <w:style w:type="paragraph" w:styleId="TDC1">
    <w:name w:val="toc 1"/>
    <w:basedOn w:val="Normal"/>
    <w:next w:val="Normal"/>
    <w:autoRedefine/>
    <w:uiPriority w:val="39"/>
    <w:rsid w:val="00EE5E85"/>
    <w:pPr>
      <w:tabs>
        <w:tab w:val="left" w:pos="660"/>
        <w:tab w:val="right" w:leader="dot" w:pos="9060"/>
      </w:tabs>
      <w:spacing w:after="100" w:line="240" w:lineRule="auto"/>
      <w:ind w:firstLine="357"/>
      <w:jc w:val="both"/>
    </w:pPr>
    <w:rPr>
      <w:rFonts w:ascii="Times New Roman" w:eastAsia="Times New Roman" w:hAnsi="Times New Roman" w:cs="Times New Roman"/>
      <w:sz w:val="24"/>
      <w:szCs w:val="24"/>
      <w:lang w:eastAsia="ar-SA"/>
    </w:rPr>
  </w:style>
  <w:style w:type="character" w:customStyle="1" w:styleId="Idiomaextranjero">
    <w:name w:val="Idioma extranjero"/>
    <w:basedOn w:val="Fuentedeprrafopredeter"/>
    <w:uiPriority w:val="1"/>
    <w:qFormat/>
    <w:rsid w:val="00EE5E85"/>
    <w:rPr>
      <w:i/>
      <w:noProof/>
      <w:lang w:eastAsia="ar-SA"/>
    </w:rPr>
  </w:style>
  <w:style w:type="paragraph" w:styleId="Textodeglobo">
    <w:name w:val="Balloon Text"/>
    <w:basedOn w:val="Normal"/>
    <w:link w:val="TextodegloboCar"/>
    <w:uiPriority w:val="99"/>
    <w:semiHidden/>
    <w:unhideWhenUsed/>
    <w:rsid w:val="00EE5E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5E85"/>
    <w:rPr>
      <w:rFonts w:ascii="Segoe UI" w:hAnsi="Segoe UI" w:cs="Segoe UI"/>
      <w:sz w:val="18"/>
      <w:szCs w:val="18"/>
    </w:rPr>
  </w:style>
  <w:style w:type="paragraph" w:customStyle="1" w:styleId="Default">
    <w:name w:val="Default"/>
    <w:rsid w:val="000A2C5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55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64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s>
</file>

<file path=customXml/itemProps1.xml><?xml version="1.0" encoding="utf-8"?>
<ds:datastoreItem xmlns:ds="http://schemas.openxmlformats.org/officeDocument/2006/customXml" ds:itemID="{F943835E-69BE-4AFC-ABAC-28E5B1C0F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8</Pages>
  <Words>1664</Words>
  <Characters>9153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Salazar Cardenas</dc:creator>
  <cp:keywords/>
  <dc:description/>
  <cp:lastModifiedBy>IVAN DAVID SALAZAR CARDENAS</cp:lastModifiedBy>
  <cp:revision>3</cp:revision>
  <dcterms:created xsi:type="dcterms:W3CDTF">2018-03-19T01:25:00Z</dcterms:created>
  <dcterms:modified xsi:type="dcterms:W3CDTF">2018-03-22T00:05:00Z</dcterms:modified>
</cp:coreProperties>
</file>