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51828" w14:textId="77777777" w:rsidR="00D7052F" w:rsidRPr="00D7052F" w:rsidRDefault="00D7052F" w:rsidP="00D7052F">
      <w:pPr>
        <w:spacing w:line="360" w:lineRule="auto"/>
        <w:jc w:val="center"/>
        <w:rPr>
          <w:sz w:val="28"/>
          <w:szCs w:val="28"/>
          <w:lang w:val="sr-Latn-RS"/>
        </w:rPr>
      </w:pPr>
      <w:bookmarkStart w:id="0" w:name="_Hlk132563862"/>
      <w:bookmarkEnd w:id="0"/>
      <w:r w:rsidRPr="00D7052F">
        <w:rPr>
          <w:sz w:val="28"/>
          <w:szCs w:val="28"/>
          <w:lang w:val="sr-Latn-RS"/>
        </w:rPr>
        <w:t>Univerzitet u Nišu,</w:t>
      </w:r>
    </w:p>
    <w:p w14:paraId="4CBC96D0" w14:textId="77777777" w:rsidR="00D7052F" w:rsidRPr="00D7052F" w:rsidRDefault="00D7052F" w:rsidP="00D7052F">
      <w:pPr>
        <w:spacing w:line="360" w:lineRule="auto"/>
        <w:jc w:val="center"/>
        <w:rPr>
          <w:sz w:val="28"/>
          <w:szCs w:val="28"/>
          <w:lang w:val="sr-Latn-RS"/>
        </w:rPr>
      </w:pPr>
      <w:r w:rsidRPr="00D7052F">
        <w:rPr>
          <w:sz w:val="28"/>
          <w:szCs w:val="28"/>
          <w:lang w:val="sr-Latn-RS"/>
        </w:rPr>
        <w:t>Elektronski fakultet Niš</w:t>
      </w:r>
    </w:p>
    <w:p w14:paraId="79F2930F" w14:textId="77777777" w:rsidR="00D7052F" w:rsidRPr="00D7052F" w:rsidRDefault="00D7052F" w:rsidP="00D7052F">
      <w:pPr>
        <w:spacing w:line="360" w:lineRule="auto"/>
        <w:jc w:val="center"/>
        <w:rPr>
          <w:sz w:val="28"/>
          <w:szCs w:val="28"/>
          <w:lang w:val="sr-Latn-RS"/>
        </w:rPr>
      </w:pPr>
    </w:p>
    <w:p w14:paraId="6A009D0F" w14:textId="2B54B9D9" w:rsidR="00D7052F" w:rsidRPr="00D7052F" w:rsidRDefault="00D7052F" w:rsidP="00D7052F">
      <w:pPr>
        <w:spacing w:line="360" w:lineRule="auto"/>
        <w:jc w:val="center"/>
        <w:rPr>
          <w:sz w:val="36"/>
          <w:szCs w:val="36"/>
          <w:lang w:val="sr-Latn-RS"/>
        </w:rPr>
      </w:pPr>
      <w:r w:rsidRPr="00D7052F">
        <w:rPr>
          <w:noProof/>
          <w:sz w:val="36"/>
          <w:szCs w:val="36"/>
        </w:rPr>
        <w:drawing>
          <wp:inline distT="0" distB="0" distL="0" distR="0" wp14:anchorId="5CC3168D" wp14:editId="1F2A0D80">
            <wp:extent cx="2141220" cy="214122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49636F8" w14:textId="77777777" w:rsidR="00D7052F" w:rsidRPr="00D7052F" w:rsidRDefault="00D7052F" w:rsidP="00D7052F">
      <w:pPr>
        <w:spacing w:line="360" w:lineRule="auto"/>
        <w:jc w:val="center"/>
        <w:rPr>
          <w:i/>
          <w:iCs/>
          <w:sz w:val="28"/>
          <w:szCs w:val="28"/>
          <w:lang w:val="sr-Latn-RS"/>
        </w:rPr>
      </w:pPr>
      <w:r w:rsidRPr="00D7052F">
        <w:rPr>
          <w:i/>
          <w:iCs/>
          <w:sz w:val="28"/>
          <w:szCs w:val="28"/>
          <w:lang w:val="sr-Latn-RS"/>
        </w:rPr>
        <w:t>Seminarski rad</w:t>
      </w:r>
    </w:p>
    <w:p w14:paraId="01C79EDD" w14:textId="5CD8B5D0" w:rsidR="00D7052F" w:rsidRPr="00D7052F" w:rsidRDefault="001C2710" w:rsidP="00D7052F">
      <w:pPr>
        <w:spacing w:line="360" w:lineRule="auto"/>
        <w:jc w:val="center"/>
        <w:rPr>
          <w:sz w:val="28"/>
          <w:szCs w:val="28"/>
          <w:lang w:val="sr-Latn-RS"/>
        </w:rPr>
      </w:pPr>
      <w:r>
        <w:rPr>
          <w:sz w:val="28"/>
          <w:szCs w:val="28"/>
          <w:lang w:val="sr-Latn-RS"/>
        </w:rPr>
        <w:t>Sistemi za upravljanje bazama podataka</w:t>
      </w:r>
    </w:p>
    <w:p w14:paraId="712A2F02" w14:textId="5CF53E74" w:rsidR="00D7052F" w:rsidRPr="001C2710" w:rsidRDefault="002828EC" w:rsidP="001C2710">
      <w:pPr>
        <w:spacing w:line="276" w:lineRule="auto"/>
        <w:jc w:val="center"/>
        <w:rPr>
          <w:b/>
          <w:bCs/>
          <w:sz w:val="32"/>
          <w:szCs w:val="32"/>
          <w:lang w:val="sr-Latn-RS"/>
        </w:rPr>
      </w:pPr>
      <w:r>
        <w:rPr>
          <w:b/>
          <w:bCs/>
          <w:sz w:val="32"/>
          <w:szCs w:val="32"/>
          <w:lang w:val="sr-Latn-RS"/>
        </w:rPr>
        <w:t>BACKUP</w:t>
      </w:r>
      <m:oMath>
        <m:r>
          <m:rPr>
            <m:sty m:val="bi"/>
          </m:rPr>
          <w:rPr>
            <w:rFonts w:ascii="Cambria Math" w:hAnsi="Cambria Math"/>
            <w:sz w:val="32"/>
            <w:szCs w:val="32"/>
            <w:lang w:val="sr-Latn-RS"/>
          </w:rPr>
          <m:t xml:space="preserve"> </m:t>
        </m:r>
        <m:r>
          <m:rPr>
            <m:sty m:val="b"/>
          </m:rPr>
          <w:rPr>
            <w:rFonts w:ascii="Cambria Math" w:hAnsi="Cambria Math"/>
            <w:sz w:val="32"/>
            <w:szCs w:val="32"/>
            <w:lang w:val="sr-Latn-RS"/>
          </w:rPr>
          <m:t>I</m:t>
        </m:r>
      </m:oMath>
      <w:r w:rsidR="00583FB9">
        <w:rPr>
          <w:rFonts w:eastAsiaTheme="minorEastAsia"/>
          <w:b/>
          <w:iCs/>
          <w:sz w:val="32"/>
          <w:szCs w:val="32"/>
          <w:lang w:val="sr-Latn-RS"/>
        </w:rPr>
        <w:t xml:space="preserve"> </w:t>
      </w:r>
      <w:r w:rsidRPr="00583FB9">
        <w:rPr>
          <w:b/>
          <w:bCs/>
          <w:sz w:val="32"/>
          <w:szCs w:val="32"/>
          <w:lang w:val="sr-Latn-RS"/>
        </w:rPr>
        <w:t>RESTORE</w:t>
      </w:r>
      <w:r w:rsidR="005A14B5">
        <w:rPr>
          <w:b/>
          <w:bCs/>
          <w:sz w:val="32"/>
          <w:szCs w:val="32"/>
          <w:lang w:val="sr-Latn-RS"/>
        </w:rPr>
        <w:t xml:space="preserve"> </w:t>
      </w:r>
      <w:r w:rsidR="001C2710">
        <w:rPr>
          <w:b/>
          <w:bCs/>
          <w:sz w:val="32"/>
          <w:szCs w:val="32"/>
          <w:lang w:val="sr-Latn-RS"/>
        </w:rPr>
        <w:t>KOD MICROSOFT SQL SERVER-A</w:t>
      </w:r>
    </w:p>
    <w:p w14:paraId="7A5A5BF4" w14:textId="77777777" w:rsidR="00D7052F" w:rsidRDefault="00D7052F" w:rsidP="00D7052F">
      <w:pPr>
        <w:spacing w:line="360" w:lineRule="auto"/>
        <w:jc w:val="center"/>
        <w:rPr>
          <w:sz w:val="36"/>
          <w:szCs w:val="36"/>
          <w:lang w:val="sr-Latn-RS"/>
        </w:rPr>
      </w:pPr>
    </w:p>
    <w:p w14:paraId="29E7A9B0" w14:textId="77777777" w:rsidR="00C8158C" w:rsidRPr="00D7052F" w:rsidRDefault="00C8158C" w:rsidP="00D7052F">
      <w:pPr>
        <w:spacing w:line="360" w:lineRule="auto"/>
        <w:jc w:val="center"/>
        <w:rPr>
          <w:sz w:val="36"/>
          <w:szCs w:val="36"/>
          <w:lang w:val="sr-Latn-RS"/>
        </w:rPr>
      </w:pPr>
    </w:p>
    <w:p w14:paraId="7786A622" w14:textId="77777777" w:rsidR="00D7052F" w:rsidRPr="00D7052F" w:rsidRDefault="00D7052F" w:rsidP="00D7052F">
      <w:pPr>
        <w:spacing w:line="360" w:lineRule="auto"/>
        <w:jc w:val="center"/>
        <w:rPr>
          <w:sz w:val="36"/>
          <w:szCs w:val="36"/>
          <w:lang w:val="sr-Latn-RS"/>
        </w:rPr>
      </w:pPr>
    </w:p>
    <w:p w14:paraId="03A0685B" w14:textId="77777777" w:rsidR="00D7052F" w:rsidRPr="00D7052F" w:rsidRDefault="00D7052F" w:rsidP="00D7052F">
      <w:pPr>
        <w:spacing w:line="360" w:lineRule="auto"/>
        <w:rPr>
          <w:sz w:val="36"/>
          <w:szCs w:val="36"/>
          <w:lang w:val="sr-Latn-RS"/>
        </w:rPr>
      </w:pPr>
    </w:p>
    <w:p w14:paraId="3BD0243B" w14:textId="67CB240E" w:rsidR="00D7052F" w:rsidRPr="00D7052F" w:rsidRDefault="00D7052F" w:rsidP="00D7052F">
      <w:pPr>
        <w:spacing w:line="360" w:lineRule="auto"/>
        <w:rPr>
          <w:sz w:val="28"/>
          <w:szCs w:val="28"/>
          <w:lang w:val="sr-Latn-RS"/>
        </w:rPr>
      </w:pPr>
      <w:r w:rsidRPr="00D7052F">
        <w:rPr>
          <w:sz w:val="28"/>
          <w:szCs w:val="28"/>
          <w:lang w:val="sr-Latn-RS"/>
        </w:rPr>
        <w:t xml:space="preserve">Mentor: </w:t>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t xml:space="preserve">      Student:</w:t>
      </w:r>
    </w:p>
    <w:p w14:paraId="7E0617FD" w14:textId="2B084844" w:rsidR="00C8158C" w:rsidRPr="00D7052F" w:rsidRDefault="005067AE" w:rsidP="00D7052F">
      <w:pPr>
        <w:spacing w:line="360" w:lineRule="auto"/>
        <w:rPr>
          <w:sz w:val="28"/>
          <w:szCs w:val="28"/>
          <w:lang w:val="sr-Latn-RS"/>
        </w:rPr>
      </w:pPr>
      <w:r>
        <w:rPr>
          <w:sz w:val="28"/>
          <w:szCs w:val="28"/>
          <w:lang w:val="sr-Latn-RS"/>
        </w:rPr>
        <w:t>Aleksandar Stanimirović</w:t>
      </w:r>
      <w:r w:rsidR="00AD06E8">
        <w:rPr>
          <w:sz w:val="28"/>
          <w:szCs w:val="28"/>
          <w:lang w:val="sr-Latn-RS"/>
        </w:rPr>
        <w:tab/>
      </w:r>
      <w:r w:rsidR="00AD06E8">
        <w:rPr>
          <w:sz w:val="28"/>
          <w:szCs w:val="28"/>
          <w:lang w:val="sr-Latn-RS"/>
        </w:rPr>
        <w:tab/>
      </w:r>
      <w:r w:rsidR="00AD06E8">
        <w:rPr>
          <w:sz w:val="28"/>
          <w:szCs w:val="28"/>
          <w:lang w:val="sr-Latn-RS"/>
        </w:rPr>
        <w:tab/>
      </w:r>
      <w:r w:rsidR="00AD06E8">
        <w:rPr>
          <w:sz w:val="28"/>
          <w:szCs w:val="28"/>
          <w:lang w:val="sr-Latn-RS"/>
        </w:rPr>
        <w:tab/>
        <w:t xml:space="preserve">      Ivan Milojković 1687</w:t>
      </w:r>
    </w:p>
    <w:p w14:paraId="47CE2402" w14:textId="77777777" w:rsidR="00C8158C" w:rsidRPr="00D7052F" w:rsidRDefault="00C8158C" w:rsidP="00D7052F">
      <w:pPr>
        <w:spacing w:line="360" w:lineRule="auto"/>
        <w:rPr>
          <w:sz w:val="28"/>
          <w:szCs w:val="28"/>
          <w:lang w:val="sr-Latn-RS"/>
        </w:rPr>
      </w:pPr>
    </w:p>
    <w:p w14:paraId="4575237E" w14:textId="7152E10A" w:rsidR="00D7052F" w:rsidRPr="00D7052F" w:rsidRDefault="00D7052F" w:rsidP="00D7052F">
      <w:pPr>
        <w:jc w:val="center"/>
        <w:rPr>
          <w:rFonts w:cs="Times New Roman"/>
          <w:b/>
          <w:bCs/>
          <w:color w:val="000000"/>
          <w:sz w:val="32"/>
          <w:szCs w:val="32"/>
          <w:shd w:val="clear" w:color="auto" w:fill="FFFFFF"/>
          <w:lang w:val="sr-Latn-RS"/>
        </w:rPr>
      </w:pPr>
      <w:r w:rsidRPr="00D7052F">
        <w:rPr>
          <w:sz w:val="28"/>
          <w:szCs w:val="28"/>
          <w:lang w:val="sr-Latn-RS"/>
        </w:rPr>
        <w:t xml:space="preserve">Niš, </w:t>
      </w:r>
      <w:r w:rsidR="00AD06E8">
        <w:rPr>
          <w:sz w:val="28"/>
          <w:szCs w:val="28"/>
          <w:lang w:val="sr-Latn-RS"/>
        </w:rPr>
        <w:t>sepembar 2024</w:t>
      </w:r>
      <w:r w:rsidRPr="00D7052F">
        <w:rPr>
          <w:sz w:val="28"/>
          <w:szCs w:val="28"/>
          <w:lang w:val="sr-Latn-RS"/>
        </w:rPr>
        <w:t>. godine</w:t>
      </w:r>
    </w:p>
    <w:sdt>
      <w:sdtPr>
        <w:rPr>
          <w:rFonts w:ascii="Times New Roman" w:eastAsiaTheme="minorHAnsi" w:hAnsi="Times New Roman" w:cstheme="minorBidi"/>
          <w:color w:val="auto"/>
          <w:sz w:val="24"/>
          <w:szCs w:val="22"/>
        </w:rPr>
        <w:id w:val="-1744479784"/>
        <w:docPartObj>
          <w:docPartGallery w:val="Table of Contents"/>
          <w:docPartUnique/>
        </w:docPartObj>
      </w:sdtPr>
      <w:sdtEndPr>
        <w:rPr>
          <w:b/>
          <w:bCs/>
          <w:noProof/>
        </w:rPr>
      </w:sdtEndPr>
      <w:sdtContent>
        <w:p w14:paraId="5D80197B" w14:textId="22F7675B" w:rsidR="00435156" w:rsidRPr="00D011E0" w:rsidRDefault="00435156" w:rsidP="00435156">
          <w:pPr>
            <w:pStyle w:val="TOCHeading"/>
            <w:spacing w:after="240"/>
            <w:rPr>
              <w:rFonts w:ascii="Times New Roman" w:hAnsi="Times New Roman" w:cs="Times New Roman"/>
              <w:b/>
              <w:bCs/>
              <w:color w:val="auto"/>
              <w:lang w:val="sr-Latn-RS"/>
            </w:rPr>
          </w:pPr>
          <w:r w:rsidRPr="00D011E0">
            <w:rPr>
              <w:rFonts w:ascii="Times New Roman" w:hAnsi="Times New Roman" w:cs="Times New Roman"/>
              <w:b/>
              <w:bCs/>
              <w:color w:val="auto"/>
              <w:lang w:val="sr-Latn-RS"/>
            </w:rPr>
            <w:t>Sadržaj</w:t>
          </w:r>
        </w:p>
        <w:p w14:paraId="2AE6A34C" w14:textId="3A7DEA56" w:rsidR="003E0EAD" w:rsidRPr="00D011E0" w:rsidRDefault="00435156" w:rsidP="005F7E18">
          <w:pPr>
            <w:pStyle w:val="TOC1"/>
            <w:tabs>
              <w:tab w:val="left" w:pos="440"/>
              <w:tab w:val="right" w:leader="dot" w:pos="9350"/>
            </w:tabs>
            <w:spacing w:line="360" w:lineRule="auto"/>
            <w:rPr>
              <w:rFonts w:asciiTheme="minorHAnsi" w:eastAsiaTheme="minorEastAsia" w:hAnsiTheme="minorHAnsi"/>
              <w:noProof/>
              <w:sz w:val="32"/>
              <w:szCs w:val="32"/>
            </w:rPr>
          </w:pPr>
          <w:r w:rsidRPr="00D011E0">
            <w:rPr>
              <w:sz w:val="32"/>
              <w:szCs w:val="32"/>
            </w:rPr>
            <w:fldChar w:fldCharType="begin"/>
          </w:r>
          <w:r w:rsidRPr="00D011E0">
            <w:rPr>
              <w:sz w:val="32"/>
              <w:szCs w:val="32"/>
            </w:rPr>
            <w:instrText xml:space="preserve"> TOC \o "1-3" \h \z \u </w:instrText>
          </w:r>
          <w:r w:rsidRPr="00D011E0">
            <w:rPr>
              <w:sz w:val="32"/>
              <w:szCs w:val="32"/>
            </w:rPr>
            <w:fldChar w:fldCharType="separate"/>
          </w:r>
          <w:hyperlink w:anchor="_Toc135491158" w:history="1">
            <w:r w:rsidR="003E0EAD" w:rsidRPr="00D011E0">
              <w:rPr>
                <w:rStyle w:val="Hyperlink"/>
                <w:b/>
                <w:bCs/>
                <w:noProof/>
                <w:sz w:val="32"/>
                <w:szCs w:val="32"/>
                <w:lang w:val="sr-Latn-RS"/>
              </w:rPr>
              <w:t>1.</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Uvod</w:t>
            </w:r>
            <w:r w:rsidR="00583FB9">
              <w:rPr>
                <w:noProof/>
                <w:webHidden/>
                <w:sz w:val="32"/>
                <w:szCs w:val="32"/>
              </w:rPr>
              <w:t>…………………………………………………………………</w:t>
            </w:r>
            <w:r w:rsidR="003E0EAD" w:rsidRPr="00D011E0">
              <w:rPr>
                <w:noProof/>
                <w:webHidden/>
                <w:sz w:val="32"/>
                <w:szCs w:val="32"/>
              </w:rPr>
              <w:fldChar w:fldCharType="begin"/>
            </w:r>
            <w:r w:rsidR="003E0EAD" w:rsidRPr="00D011E0">
              <w:rPr>
                <w:noProof/>
                <w:webHidden/>
                <w:sz w:val="32"/>
                <w:szCs w:val="32"/>
              </w:rPr>
              <w:instrText xml:space="preserve"> PAGEREF _Toc135491158 \h </w:instrText>
            </w:r>
            <w:r w:rsidR="003E0EAD" w:rsidRPr="00D011E0">
              <w:rPr>
                <w:noProof/>
                <w:webHidden/>
                <w:sz w:val="32"/>
                <w:szCs w:val="32"/>
              </w:rPr>
            </w:r>
            <w:r w:rsidR="003E0EAD" w:rsidRPr="00D011E0">
              <w:rPr>
                <w:noProof/>
                <w:webHidden/>
                <w:sz w:val="32"/>
                <w:szCs w:val="32"/>
              </w:rPr>
              <w:fldChar w:fldCharType="separate"/>
            </w:r>
            <w:r w:rsidR="003E0EAD" w:rsidRPr="00D011E0">
              <w:rPr>
                <w:noProof/>
                <w:webHidden/>
                <w:sz w:val="32"/>
                <w:szCs w:val="32"/>
              </w:rPr>
              <w:t>3</w:t>
            </w:r>
            <w:r w:rsidR="003E0EAD" w:rsidRPr="00D011E0">
              <w:rPr>
                <w:noProof/>
                <w:webHidden/>
                <w:sz w:val="32"/>
                <w:szCs w:val="32"/>
              </w:rPr>
              <w:fldChar w:fldCharType="end"/>
            </w:r>
          </w:hyperlink>
        </w:p>
        <w:p w14:paraId="10125812" w14:textId="6772D5E0" w:rsidR="003E0EAD" w:rsidRPr="00D011E0" w:rsidRDefault="00EE7009" w:rsidP="002B5D59">
          <w:pPr>
            <w:pStyle w:val="TOC1"/>
            <w:tabs>
              <w:tab w:val="left" w:pos="440"/>
              <w:tab w:val="right" w:leader="dot" w:pos="9350"/>
            </w:tabs>
            <w:spacing w:line="360" w:lineRule="auto"/>
            <w:rPr>
              <w:rFonts w:asciiTheme="minorHAnsi" w:eastAsiaTheme="minorEastAsia" w:hAnsiTheme="minorHAnsi"/>
              <w:noProof/>
              <w:sz w:val="32"/>
              <w:szCs w:val="32"/>
            </w:rPr>
          </w:pPr>
          <w:hyperlink w:anchor="_Toc135491159" w:history="1">
            <w:r w:rsidR="003E0EAD" w:rsidRPr="00D011E0">
              <w:rPr>
                <w:rStyle w:val="Hyperlink"/>
                <w:b/>
                <w:bCs/>
                <w:noProof/>
                <w:sz w:val="32"/>
                <w:szCs w:val="32"/>
                <w:lang w:val="sr-Latn-RS"/>
              </w:rPr>
              <w:t>2.</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Tipovi rezervnih kopija</w:t>
            </w:r>
            <w:r w:rsidR="00583FB9">
              <w:rPr>
                <w:noProof/>
                <w:webHidden/>
                <w:sz w:val="32"/>
                <w:szCs w:val="32"/>
              </w:rPr>
              <w:t>……………………………………………</w:t>
            </w:r>
            <w:r w:rsidR="00E85C8D">
              <w:rPr>
                <w:noProof/>
                <w:webHidden/>
                <w:sz w:val="32"/>
                <w:szCs w:val="32"/>
              </w:rPr>
              <w:t>4</w:t>
            </w:r>
          </w:hyperlink>
        </w:p>
        <w:p w14:paraId="0B67D4D5" w14:textId="53CB3414" w:rsidR="00583FB9" w:rsidRDefault="002B5D59" w:rsidP="00583FB9">
          <w:pPr>
            <w:pStyle w:val="TOC1"/>
            <w:tabs>
              <w:tab w:val="left" w:pos="440"/>
              <w:tab w:val="right" w:leader="dot" w:pos="9350"/>
            </w:tabs>
            <w:spacing w:line="360" w:lineRule="auto"/>
          </w:pPr>
          <w:r>
            <w:fldChar w:fldCharType="begin"/>
          </w:r>
          <w:r>
            <w:instrText xml:space="preserve"> HYPERLINK \l "_Toc135491165" </w:instrText>
          </w:r>
          <w:r>
            <w:fldChar w:fldCharType="separate"/>
          </w:r>
          <w:r w:rsidRPr="00D011E0">
            <w:rPr>
              <w:rStyle w:val="Hyperlink"/>
              <w:b/>
              <w:bCs/>
              <w:noProof/>
              <w:sz w:val="32"/>
              <w:szCs w:val="32"/>
              <w:lang w:val="sr-Latn-RS"/>
            </w:rPr>
            <w:t>3.</w:t>
          </w:r>
          <w:r w:rsidRPr="00D011E0">
            <w:rPr>
              <w:rFonts w:asciiTheme="minorHAnsi" w:eastAsiaTheme="minorEastAsia" w:hAnsiTheme="minorHAnsi"/>
              <w:noProof/>
              <w:sz w:val="32"/>
              <w:szCs w:val="32"/>
            </w:rPr>
            <w:tab/>
          </w:r>
          <w:r w:rsidR="00583FB9" w:rsidRPr="00583FB9">
            <w:rPr>
              <w:b/>
              <w:sz w:val="32"/>
              <w:szCs w:val="32"/>
            </w:rPr>
            <w:t>Kompresija i enkripcija rezervnih kopija</w:t>
          </w:r>
          <w:r w:rsidR="00583FB9" w:rsidRPr="00DF2C49">
            <w:rPr>
              <w:b/>
            </w:rPr>
            <w:t xml:space="preserve"> </w:t>
          </w:r>
          <w:r w:rsidR="00583FB9">
            <w:t>…………………………….. .</w:t>
          </w:r>
          <w:r w:rsidR="00583FB9" w:rsidRPr="00583FB9">
            <w:rPr>
              <w:sz w:val="32"/>
              <w:szCs w:val="32"/>
            </w:rPr>
            <w:t>15</w:t>
          </w:r>
        </w:p>
        <w:p w14:paraId="66A3A3E6" w14:textId="070E89DA" w:rsidR="002B5D59" w:rsidRPr="00D011E0" w:rsidRDefault="00583FB9" w:rsidP="00583FB9">
          <w:pPr>
            <w:pStyle w:val="TOC1"/>
            <w:tabs>
              <w:tab w:val="left" w:pos="440"/>
              <w:tab w:val="right" w:leader="dot" w:pos="9350"/>
            </w:tabs>
            <w:spacing w:line="360" w:lineRule="auto"/>
            <w:rPr>
              <w:rFonts w:asciiTheme="minorHAnsi" w:eastAsiaTheme="minorEastAsia" w:hAnsiTheme="minorHAnsi"/>
              <w:noProof/>
              <w:sz w:val="32"/>
              <w:szCs w:val="32"/>
            </w:rPr>
          </w:pPr>
          <w:r w:rsidRPr="00583FB9">
            <w:rPr>
              <w:b/>
              <w:sz w:val="32"/>
              <w:szCs w:val="32"/>
            </w:rPr>
            <w:t>4.</w:t>
          </w:r>
          <w:r>
            <w:rPr>
              <w:b/>
              <w:sz w:val="32"/>
              <w:szCs w:val="32"/>
            </w:rPr>
            <w:t xml:space="preserve">  </w:t>
          </w:r>
          <w:r w:rsidR="002B5D59" w:rsidRPr="00D011E0">
            <w:rPr>
              <w:rStyle w:val="Hyperlink"/>
              <w:b/>
              <w:bCs/>
              <w:noProof/>
              <w:sz w:val="32"/>
              <w:szCs w:val="32"/>
              <w:lang w:val="sr-Latn-RS"/>
            </w:rPr>
            <w:t>Restore baze podataka</w:t>
          </w:r>
          <w:r w:rsidR="002B5D59" w:rsidRPr="00D011E0">
            <w:rPr>
              <w:noProof/>
              <w:webHidden/>
              <w:sz w:val="32"/>
              <w:szCs w:val="32"/>
            </w:rPr>
            <w:tab/>
          </w:r>
          <w:r w:rsidR="002B5D59" w:rsidRPr="00D011E0">
            <w:rPr>
              <w:noProof/>
              <w:webHidden/>
              <w:sz w:val="32"/>
              <w:szCs w:val="32"/>
            </w:rPr>
            <w:fldChar w:fldCharType="begin"/>
          </w:r>
          <w:r w:rsidR="002B5D59" w:rsidRPr="00D011E0">
            <w:rPr>
              <w:noProof/>
              <w:webHidden/>
              <w:sz w:val="32"/>
              <w:szCs w:val="32"/>
            </w:rPr>
            <w:instrText xml:space="preserve"> PAGEREF _Toc135491165 \h </w:instrText>
          </w:r>
          <w:r w:rsidR="002B5D59" w:rsidRPr="00D011E0">
            <w:rPr>
              <w:noProof/>
              <w:webHidden/>
              <w:sz w:val="32"/>
              <w:szCs w:val="32"/>
            </w:rPr>
          </w:r>
          <w:r w:rsidR="002B5D59" w:rsidRPr="00D011E0">
            <w:rPr>
              <w:noProof/>
              <w:webHidden/>
              <w:sz w:val="32"/>
              <w:szCs w:val="32"/>
            </w:rPr>
            <w:fldChar w:fldCharType="separate"/>
          </w:r>
          <w:r w:rsidR="002B5D59" w:rsidRPr="00D011E0">
            <w:rPr>
              <w:noProof/>
              <w:webHidden/>
              <w:sz w:val="32"/>
              <w:szCs w:val="32"/>
            </w:rPr>
            <w:t>1</w:t>
          </w:r>
          <w:r>
            <w:rPr>
              <w:noProof/>
              <w:webHidden/>
              <w:sz w:val="32"/>
              <w:szCs w:val="32"/>
            </w:rPr>
            <w:t>6</w:t>
          </w:r>
          <w:r w:rsidR="002B5D59" w:rsidRPr="00D011E0">
            <w:rPr>
              <w:noProof/>
              <w:webHidden/>
              <w:sz w:val="32"/>
              <w:szCs w:val="32"/>
            </w:rPr>
            <w:fldChar w:fldCharType="end"/>
          </w:r>
          <w:r w:rsidR="002B5D59">
            <w:rPr>
              <w:noProof/>
              <w:sz w:val="32"/>
              <w:szCs w:val="32"/>
            </w:rPr>
            <w:fldChar w:fldCharType="end"/>
          </w:r>
          <w:r>
            <w:rPr>
              <w:noProof/>
              <w:sz w:val="32"/>
              <w:szCs w:val="32"/>
            </w:rPr>
            <w:br/>
          </w:r>
          <w:r>
            <w:rPr>
              <w:b/>
              <w:noProof/>
              <w:sz w:val="32"/>
              <w:szCs w:val="32"/>
            </w:rPr>
            <w:t xml:space="preserve">5.  Planovi za oporavak od </w:t>
          </w:r>
          <w:r w:rsidRPr="00583FB9">
            <w:rPr>
              <w:b/>
              <w:noProof/>
              <w:sz w:val="32"/>
              <w:szCs w:val="32"/>
            </w:rPr>
            <w:t>katastrofe</w:t>
          </w:r>
          <w:r w:rsidRPr="00583FB9">
            <w:rPr>
              <w:noProof/>
              <w:szCs w:val="24"/>
            </w:rPr>
            <w:t>……………………………</w:t>
          </w:r>
          <w:r>
            <w:rPr>
              <w:noProof/>
              <w:szCs w:val="24"/>
            </w:rPr>
            <w:t>…</w:t>
          </w:r>
          <w:r>
            <w:rPr>
              <w:noProof/>
              <w:sz w:val="32"/>
              <w:szCs w:val="32"/>
            </w:rPr>
            <w:t>……….22</w:t>
          </w:r>
        </w:p>
        <w:p w14:paraId="0A596EEE" w14:textId="4963B13C" w:rsidR="003E0EAD" w:rsidRPr="00D011E0" w:rsidRDefault="00EE7009" w:rsidP="005F7E18">
          <w:pPr>
            <w:pStyle w:val="TOC1"/>
            <w:tabs>
              <w:tab w:val="left" w:pos="440"/>
              <w:tab w:val="right" w:leader="dot" w:pos="9350"/>
            </w:tabs>
            <w:spacing w:line="360" w:lineRule="auto"/>
            <w:rPr>
              <w:rFonts w:asciiTheme="minorHAnsi" w:eastAsiaTheme="minorEastAsia" w:hAnsiTheme="minorHAnsi"/>
              <w:noProof/>
              <w:sz w:val="32"/>
              <w:szCs w:val="32"/>
            </w:rPr>
          </w:pPr>
          <w:hyperlink w:anchor="_Toc135491166" w:history="1">
            <w:r w:rsidR="00583FB9">
              <w:rPr>
                <w:rStyle w:val="Hyperlink"/>
                <w:b/>
                <w:bCs/>
                <w:noProof/>
                <w:sz w:val="32"/>
                <w:szCs w:val="32"/>
                <w:lang w:val="sr-Latn-RS"/>
              </w:rPr>
              <w:t>6</w:t>
            </w:r>
            <w:r w:rsidR="003E0EAD" w:rsidRPr="00D011E0">
              <w:rPr>
                <w:rStyle w:val="Hyperlink"/>
                <w:b/>
                <w:bCs/>
                <w:noProof/>
                <w:sz w:val="32"/>
                <w:szCs w:val="32"/>
                <w:lang w:val="sr-Latn-RS"/>
              </w:rPr>
              <w:t>.</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Zaključak</w:t>
            </w:r>
            <w:r w:rsidR="003E0EAD" w:rsidRPr="00D011E0">
              <w:rPr>
                <w:noProof/>
                <w:webHidden/>
                <w:sz w:val="32"/>
                <w:szCs w:val="32"/>
              </w:rPr>
              <w:tab/>
            </w:r>
            <w:r w:rsidR="009A3542">
              <w:rPr>
                <w:noProof/>
                <w:webHidden/>
                <w:sz w:val="32"/>
                <w:szCs w:val="32"/>
              </w:rPr>
              <w:t>2</w:t>
            </w:r>
            <w:r w:rsidR="00583FB9">
              <w:rPr>
                <w:noProof/>
                <w:webHidden/>
                <w:sz w:val="32"/>
                <w:szCs w:val="32"/>
              </w:rPr>
              <w:t>3</w:t>
            </w:r>
          </w:hyperlink>
        </w:p>
        <w:p w14:paraId="24015A28" w14:textId="243D8E29" w:rsidR="003E0EAD" w:rsidRPr="00D011E0" w:rsidRDefault="00EE7009" w:rsidP="005F7E18">
          <w:pPr>
            <w:pStyle w:val="TOC1"/>
            <w:tabs>
              <w:tab w:val="left" w:pos="440"/>
              <w:tab w:val="right" w:leader="dot" w:pos="9350"/>
            </w:tabs>
            <w:spacing w:line="360" w:lineRule="auto"/>
            <w:rPr>
              <w:rFonts w:asciiTheme="minorHAnsi" w:eastAsiaTheme="minorEastAsia" w:hAnsiTheme="minorHAnsi"/>
              <w:noProof/>
              <w:sz w:val="32"/>
              <w:szCs w:val="32"/>
            </w:rPr>
          </w:pPr>
          <w:hyperlink w:anchor="_Toc135491167" w:history="1">
            <w:r w:rsidR="00583FB9">
              <w:rPr>
                <w:rStyle w:val="Hyperlink"/>
                <w:b/>
                <w:bCs/>
                <w:noProof/>
                <w:sz w:val="32"/>
                <w:szCs w:val="32"/>
                <w:lang w:val="sr-Latn-RS"/>
              </w:rPr>
              <w:t>7</w:t>
            </w:r>
            <w:r w:rsidR="003E0EAD" w:rsidRPr="00D011E0">
              <w:rPr>
                <w:rStyle w:val="Hyperlink"/>
                <w:b/>
                <w:bCs/>
                <w:noProof/>
                <w:sz w:val="32"/>
                <w:szCs w:val="32"/>
                <w:lang w:val="sr-Latn-RS"/>
              </w:rPr>
              <w:t>.</w:t>
            </w:r>
            <w:r w:rsidR="003E0EAD" w:rsidRPr="00D011E0">
              <w:rPr>
                <w:rFonts w:asciiTheme="minorHAnsi" w:eastAsiaTheme="minorEastAsia" w:hAnsiTheme="minorHAnsi"/>
                <w:noProof/>
                <w:sz w:val="32"/>
                <w:szCs w:val="32"/>
              </w:rPr>
              <w:tab/>
            </w:r>
            <w:r w:rsidR="003E0EAD" w:rsidRPr="00D011E0">
              <w:rPr>
                <w:rStyle w:val="Hyperlink"/>
                <w:b/>
                <w:bCs/>
                <w:noProof/>
                <w:sz w:val="32"/>
                <w:szCs w:val="32"/>
                <w:lang w:val="sr-Latn-RS"/>
              </w:rPr>
              <w:t>Literatura</w:t>
            </w:r>
            <w:r w:rsidR="003E0EAD" w:rsidRPr="00D011E0">
              <w:rPr>
                <w:noProof/>
                <w:webHidden/>
                <w:sz w:val="32"/>
                <w:szCs w:val="32"/>
              </w:rPr>
              <w:tab/>
            </w:r>
            <w:r w:rsidR="009A3542">
              <w:rPr>
                <w:noProof/>
                <w:webHidden/>
                <w:sz w:val="32"/>
                <w:szCs w:val="32"/>
              </w:rPr>
              <w:t>2</w:t>
            </w:r>
            <w:r w:rsidR="00583FB9">
              <w:rPr>
                <w:noProof/>
                <w:webHidden/>
                <w:sz w:val="32"/>
                <w:szCs w:val="32"/>
              </w:rPr>
              <w:t>5</w:t>
            </w:r>
          </w:hyperlink>
        </w:p>
        <w:p w14:paraId="21DA716B" w14:textId="62EC8520" w:rsidR="007E7E5A" w:rsidRPr="00435156" w:rsidRDefault="00435156" w:rsidP="005F7E18">
          <w:pPr>
            <w:spacing w:line="360" w:lineRule="auto"/>
          </w:pPr>
          <w:r w:rsidRPr="00D011E0">
            <w:rPr>
              <w:b/>
              <w:bCs/>
              <w:noProof/>
              <w:sz w:val="32"/>
              <w:szCs w:val="32"/>
            </w:rPr>
            <w:fldChar w:fldCharType="end"/>
          </w:r>
        </w:p>
      </w:sdtContent>
    </w:sdt>
    <w:p w14:paraId="636795B9" w14:textId="17E7CD13" w:rsidR="007E7E5A" w:rsidRDefault="007E7E5A" w:rsidP="007E7E5A">
      <w:pPr>
        <w:rPr>
          <w:lang w:val="sr-Latn-RS"/>
        </w:rPr>
      </w:pPr>
    </w:p>
    <w:p w14:paraId="32B316D6" w14:textId="1B7FEDC8" w:rsidR="007E7E5A" w:rsidRDefault="007E7E5A" w:rsidP="007E7E5A">
      <w:pPr>
        <w:rPr>
          <w:lang w:val="sr-Latn-RS"/>
        </w:rPr>
      </w:pPr>
    </w:p>
    <w:p w14:paraId="15D1C390" w14:textId="2B481DBE" w:rsidR="007E7E5A" w:rsidRDefault="007E7E5A" w:rsidP="007E7E5A">
      <w:pPr>
        <w:rPr>
          <w:lang w:val="sr-Latn-RS"/>
        </w:rPr>
      </w:pPr>
    </w:p>
    <w:p w14:paraId="08A9BEDE" w14:textId="730C1101" w:rsidR="007E7E5A" w:rsidRDefault="007E7E5A" w:rsidP="007E7E5A">
      <w:pPr>
        <w:rPr>
          <w:lang w:val="sr-Latn-RS"/>
        </w:rPr>
      </w:pPr>
    </w:p>
    <w:p w14:paraId="30F542B5" w14:textId="4C0CF098" w:rsidR="007E7E5A" w:rsidRDefault="007E7E5A" w:rsidP="007E7E5A">
      <w:pPr>
        <w:rPr>
          <w:lang w:val="sr-Latn-RS"/>
        </w:rPr>
      </w:pPr>
    </w:p>
    <w:p w14:paraId="2776E511" w14:textId="173E7B98" w:rsidR="007E7E5A" w:rsidRDefault="007E7E5A" w:rsidP="007E7E5A">
      <w:pPr>
        <w:rPr>
          <w:lang w:val="sr-Latn-RS"/>
        </w:rPr>
      </w:pPr>
    </w:p>
    <w:p w14:paraId="53183575" w14:textId="62C7AF08" w:rsidR="007E7E5A" w:rsidRDefault="007E7E5A" w:rsidP="007E7E5A">
      <w:pPr>
        <w:rPr>
          <w:lang w:val="sr-Latn-RS"/>
        </w:rPr>
      </w:pPr>
    </w:p>
    <w:p w14:paraId="2192A478" w14:textId="11BC4BEA" w:rsidR="007E7E5A" w:rsidRDefault="007E7E5A" w:rsidP="007E7E5A">
      <w:pPr>
        <w:rPr>
          <w:lang w:val="sr-Latn-RS"/>
        </w:rPr>
      </w:pPr>
    </w:p>
    <w:p w14:paraId="7FB90BF2" w14:textId="790C4F1A" w:rsidR="007E7E5A" w:rsidRDefault="007E7E5A" w:rsidP="007E7E5A">
      <w:pPr>
        <w:rPr>
          <w:lang w:val="sr-Latn-RS"/>
        </w:rPr>
      </w:pPr>
    </w:p>
    <w:p w14:paraId="684392F3" w14:textId="036973E2" w:rsidR="007E7E5A" w:rsidRDefault="007E7E5A" w:rsidP="007E7E5A">
      <w:pPr>
        <w:rPr>
          <w:lang w:val="sr-Latn-RS"/>
        </w:rPr>
      </w:pPr>
    </w:p>
    <w:p w14:paraId="7F8F6563" w14:textId="3B318153" w:rsidR="007E7E5A" w:rsidRDefault="007E7E5A" w:rsidP="007E7E5A">
      <w:pPr>
        <w:rPr>
          <w:lang w:val="sr-Latn-RS"/>
        </w:rPr>
      </w:pPr>
    </w:p>
    <w:p w14:paraId="624A0A00" w14:textId="4518F9FE" w:rsidR="009F3890" w:rsidRDefault="009F3890" w:rsidP="00696F4A">
      <w:pPr>
        <w:spacing w:line="360" w:lineRule="auto"/>
        <w:jc w:val="both"/>
        <w:rPr>
          <w:lang w:val="sr-Latn-RS"/>
        </w:rPr>
      </w:pPr>
    </w:p>
    <w:p w14:paraId="11B1289A" w14:textId="77777777" w:rsidR="00BD4B9D" w:rsidRDefault="00BD4B9D" w:rsidP="00696F4A">
      <w:pPr>
        <w:spacing w:line="360" w:lineRule="auto"/>
        <w:jc w:val="both"/>
        <w:rPr>
          <w:lang w:val="sr-Latn-RS"/>
        </w:rPr>
      </w:pPr>
    </w:p>
    <w:p w14:paraId="48B6A1C8" w14:textId="77777777" w:rsidR="002B5D59" w:rsidRDefault="002B5D59" w:rsidP="00696F4A">
      <w:pPr>
        <w:spacing w:line="360" w:lineRule="auto"/>
        <w:jc w:val="both"/>
        <w:rPr>
          <w:lang w:val="sr-Latn-RS"/>
        </w:rPr>
      </w:pPr>
    </w:p>
    <w:p w14:paraId="4CF63787" w14:textId="77777777" w:rsidR="00BD4B9D" w:rsidRDefault="00BD4B9D" w:rsidP="00696F4A">
      <w:pPr>
        <w:spacing w:line="360" w:lineRule="auto"/>
        <w:jc w:val="both"/>
        <w:rPr>
          <w:lang w:val="sr-Latn-RS"/>
        </w:rPr>
      </w:pPr>
    </w:p>
    <w:p w14:paraId="605CF382" w14:textId="556C2D3B" w:rsidR="007201B6" w:rsidRPr="00253C5D" w:rsidRDefault="00253C5D" w:rsidP="00253C5D">
      <w:pPr>
        <w:pStyle w:val="Heading1"/>
        <w:rPr>
          <w:b/>
          <w:bCs/>
          <w:lang w:val="sr-Latn-RS"/>
        </w:rPr>
      </w:pPr>
      <w:bookmarkStart w:id="1" w:name="_Toc135491158"/>
      <w:r w:rsidRPr="00253C5D">
        <w:rPr>
          <w:b/>
          <w:bCs/>
          <w:lang w:val="sr-Latn-RS"/>
        </w:rPr>
        <w:lastRenderedPageBreak/>
        <w:t>Uvod</w:t>
      </w:r>
      <w:bookmarkEnd w:id="1"/>
    </w:p>
    <w:p w14:paraId="179AC57C" w14:textId="502493D2" w:rsidR="00031B62" w:rsidRDefault="00031B62" w:rsidP="00461FCD">
      <w:pPr>
        <w:spacing w:line="276" w:lineRule="auto"/>
        <w:ind w:firstLine="720"/>
        <w:jc w:val="both"/>
        <w:rPr>
          <w:rFonts w:cs="Times New Roman"/>
          <w:szCs w:val="24"/>
          <w:lang w:val="sr-Latn-RS"/>
        </w:rPr>
      </w:pPr>
      <w:r>
        <w:rPr>
          <w:rFonts w:cs="Times New Roman"/>
          <w:szCs w:val="24"/>
          <w:lang w:val="sr-Latn-RS"/>
        </w:rPr>
        <w:t>Koliko podaci znace mozemo da vidimo u svakodnevnom zivotu. Od skoro je izasao clanak u kome se navodi da su podac</w:t>
      </w:r>
      <w:r w:rsidR="00D011E0">
        <w:rPr>
          <w:rFonts w:cs="Times New Roman"/>
          <w:szCs w:val="24"/>
          <w:lang w:val="sr-Latn-RS"/>
        </w:rPr>
        <w:t>i najvredniji resurs na svetu, č</w:t>
      </w:r>
      <w:r>
        <w:rPr>
          <w:rFonts w:cs="Times New Roman"/>
          <w:szCs w:val="24"/>
          <w:lang w:val="sr-Latn-RS"/>
        </w:rPr>
        <w:t xml:space="preserve">ak vredniji i od nafte i njenih sirovina. </w:t>
      </w:r>
      <w:proofErr w:type="gramStart"/>
      <w:r w:rsidR="00D011E0">
        <w:t xml:space="preserve">Oni </w:t>
      </w:r>
      <w:r>
        <w:t>su ključni za poslovanje jer omogućavaju kompanijama bolje razumevanje svojih klijenata i tržišta, što im pomaže u daljem razvoju i unapređenju proizvoda i usluga.</w:t>
      </w:r>
      <w:proofErr w:type="gramEnd"/>
      <w:r>
        <w:t xml:space="preserve"> </w:t>
      </w:r>
      <w:proofErr w:type="gramStart"/>
      <w:r>
        <w:t>Bez njih, kompanije ne bi mogle optimizovati svoje procese, povećati produktivnost niti smanjiti troškove.</w:t>
      </w:r>
      <w:proofErr w:type="gramEnd"/>
      <w:r>
        <w:t xml:space="preserve"> </w:t>
      </w:r>
      <w:r w:rsidR="00D011E0">
        <w:t>Zbog svega toga</w:t>
      </w:r>
      <w:r>
        <w:t xml:space="preserve"> je zaštita podataka izuzetno važna, jer njihov gubitak može dovesti do ozbiljnih posledica.</w:t>
      </w:r>
    </w:p>
    <w:p w14:paraId="39A1809D" w14:textId="77777777" w:rsidR="00CB0FB2" w:rsidRDefault="00031B62" w:rsidP="00461FCD">
      <w:pPr>
        <w:spacing w:line="276" w:lineRule="auto"/>
        <w:ind w:firstLine="720"/>
        <w:jc w:val="both"/>
        <w:rPr>
          <w:rFonts w:cs="Times New Roman"/>
          <w:szCs w:val="24"/>
          <w:lang w:val="sr-Latn-RS"/>
        </w:rPr>
      </w:pPr>
      <w:r>
        <w:rPr>
          <w:rFonts w:cs="Times New Roman"/>
          <w:szCs w:val="24"/>
          <w:lang w:val="sr-Latn-RS"/>
        </w:rPr>
        <w:t>Backup predstavlja</w:t>
      </w:r>
      <w:r w:rsidR="00585501">
        <w:rPr>
          <w:rFonts w:cs="Times New Roman"/>
          <w:szCs w:val="24"/>
          <w:lang w:val="sr-Latn-RS"/>
        </w:rPr>
        <w:t xml:space="preserve"> proces izrade </w:t>
      </w:r>
      <w:r w:rsidR="00B30676">
        <w:rPr>
          <w:rFonts w:cs="Times New Roman"/>
          <w:szCs w:val="24"/>
          <w:lang w:val="sr-Latn-RS"/>
        </w:rPr>
        <w:t xml:space="preserve">rezervne kopije podataka </w:t>
      </w:r>
      <w:r w:rsidR="00F2024A">
        <w:rPr>
          <w:rFonts w:cs="Times New Roman"/>
          <w:szCs w:val="24"/>
          <w:lang w:val="sr-Latn-RS"/>
        </w:rPr>
        <w:t xml:space="preserve">kako bi se </w:t>
      </w:r>
      <w:r w:rsidR="00751572">
        <w:rPr>
          <w:rFonts w:cs="Times New Roman"/>
          <w:szCs w:val="24"/>
          <w:lang w:val="sr-Latn-RS"/>
        </w:rPr>
        <w:t xml:space="preserve">podaci </w:t>
      </w:r>
      <w:r w:rsidR="00F2024A">
        <w:rPr>
          <w:rFonts w:cs="Times New Roman"/>
          <w:szCs w:val="24"/>
          <w:lang w:val="sr-Latn-RS"/>
        </w:rPr>
        <w:t xml:space="preserve">zaštitili </w:t>
      </w:r>
      <w:r w:rsidR="00925415">
        <w:rPr>
          <w:rFonts w:cs="Times New Roman"/>
          <w:szCs w:val="24"/>
          <w:lang w:val="sr-Latn-RS"/>
        </w:rPr>
        <w:t>od gubitka usled oštećenja,</w:t>
      </w:r>
      <w:r>
        <w:rPr>
          <w:rFonts w:cs="Times New Roman"/>
          <w:szCs w:val="24"/>
          <w:lang w:val="sr-Latn-RS"/>
        </w:rPr>
        <w:t xml:space="preserve"> kvarova hardvera ili softvera, </w:t>
      </w:r>
      <w:r w:rsidR="00751572">
        <w:rPr>
          <w:rFonts w:cs="Times New Roman"/>
          <w:szCs w:val="24"/>
          <w:lang w:val="sr-Latn-RS"/>
        </w:rPr>
        <w:t>ili drugih nepredviđenih događaja.</w:t>
      </w:r>
      <w:r w:rsidR="00E373B9">
        <w:rPr>
          <w:rFonts w:cs="Times New Roman"/>
          <w:szCs w:val="24"/>
          <w:lang w:val="sr-Latn-RS"/>
        </w:rPr>
        <w:t xml:space="preserve"> </w:t>
      </w:r>
      <w:r w:rsidR="00E96E45">
        <w:rPr>
          <w:rFonts w:cs="Times New Roman"/>
          <w:szCs w:val="24"/>
          <w:lang w:val="sr-Latn-RS"/>
        </w:rPr>
        <w:t xml:space="preserve">Backup </w:t>
      </w:r>
      <w:r w:rsidR="001E510E">
        <w:rPr>
          <w:rFonts w:cs="Times New Roman"/>
          <w:szCs w:val="24"/>
          <w:lang w:val="sr-Latn-RS"/>
        </w:rPr>
        <w:t>pr</w:t>
      </w:r>
      <w:r w:rsidR="00983CD4">
        <w:rPr>
          <w:rFonts w:cs="Times New Roman"/>
          <w:szCs w:val="24"/>
          <w:lang w:val="sr-Latn-RS"/>
        </w:rPr>
        <w:t xml:space="preserve">oces obično podrazumeva kreiranje redovnih kopija podataka u planiranim vremenskim </w:t>
      </w:r>
      <w:r>
        <w:rPr>
          <w:rFonts w:cs="Times New Roman"/>
          <w:szCs w:val="24"/>
          <w:lang w:val="sr-Latn-RS"/>
        </w:rPr>
        <w:t xml:space="preserve">okvirima </w:t>
      </w:r>
      <w:r w:rsidR="00983CD4">
        <w:rPr>
          <w:rFonts w:cs="Times New Roman"/>
          <w:szCs w:val="24"/>
          <w:lang w:val="sr-Latn-RS"/>
        </w:rPr>
        <w:t xml:space="preserve">, svakodnevno ili nedeljno, i čuvanje tih kopija na </w:t>
      </w:r>
      <w:r>
        <w:rPr>
          <w:rFonts w:cs="Times New Roman"/>
          <w:szCs w:val="24"/>
          <w:lang w:val="sr-Latn-RS"/>
        </w:rPr>
        <w:t>bezbednim mestima</w:t>
      </w:r>
      <w:r w:rsidR="00C60414">
        <w:rPr>
          <w:rFonts w:cs="Times New Roman"/>
          <w:szCs w:val="24"/>
          <w:lang w:val="sr-Latn-RS"/>
        </w:rPr>
        <w:t>.</w:t>
      </w:r>
    </w:p>
    <w:p w14:paraId="23A3FEA8" w14:textId="07A4F70E" w:rsidR="00586BD1" w:rsidRDefault="00CB0FB2" w:rsidP="00461FCD">
      <w:pPr>
        <w:spacing w:line="276" w:lineRule="auto"/>
        <w:ind w:firstLine="720"/>
        <w:jc w:val="both"/>
        <w:rPr>
          <w:rFonts w:cs="Times New Roman"/>
          <w:szCs w:val="24"/>
          <w:lang w:val="sr-Latn-RS"/>
        </w:rPr>
      </w:pPr>
      <w:r w:rsidRPr="00CB0FB2">
        <w:t xml:space="preserve"> </w:t>
      </w:r>
      <w:proofErr w:type="gramStart"/>
      <w:r>
        <w:t>Sistem za upravljanje bazama podataka (DBMS) omogućava korisnicima da kreiraju, uređuju, skladište i upravljaju podacima u bazama.</w:t>
      </w:r>
      <w:proofErr w:type="gramEnd"/>
      <w:r>
        <w:t xml:space="preserve"> DBMS je sastavljen </w:t>
      </w:r>
      <w:proofErr w:type="gramStart"/>
      <w:r>
        <w:t>od</w:t>
      </w:r>
      <w:proofErr w:type="gramEnd"/>
      <w:r>
        <w:t xml:space="preserve"> niza programa koji korisnicima omogućavaju pouzdano i efikasno rukovanje velikim količinama podataka. </w:t>
      </w:r>
      <w:proofErr w:type="gramStart"/>
      <w:r>
        <w:t>On je zadužen za očuvanje sigurnosti podataka pružajući sigurnosne mehanizme za zaštitu i kontrolu pristupa.</w:t>
      </w:r>
      <w:proofErr w:type="gramEnd"/>
      <w:r>
        <w:t xml:space="preserve"> Takođe, omogućava korisnicima pravljenje rezervnih kopija podataka, a u slučaju gubitka podataka, omogućava im da brzo obnove podatke iz tih kopija i vrate bazu u prethodno stabilno stanje</w:t>
      </w:r>
    </w:p>
    <w:p w14:paraId="54D861AA" w14:textId="5CE8DD9F" w:rsidR="00CB0FB2" w:rsidRDefault="00CB0FB2" w:rsidP="00CB0FB2">
      <w:pPr>
        <w:pStyle w:val="NormalWeb"/>
      </w:pPr>
      <w:r>
        <w:rPr>
          <w:lang w:val="sr-Latn-RS"/>
        </w:rPr>
        <w:tab/>
      </w:r>
      <w:r>
        <w:t xml:space="preserve">Kreiranje rezervne kopije podataka podrazumeva pravljenje kopije podataka i njeno skladištenje </w:t>
      </w:r>
      <w:proofErr w:type="gramStart"/>
      <w:r>
        <w:t>na</w:t>
      </w:r>
      <w:proofErr w:type="gramEnd"/>
      <w:r>
        <w:t xml:space="preserve"> sigurnom mestu, kao što su eksterni hard diskovi ili cloud. </w:t>
      </w:r>
      <w:proofErr w:type="gramStart"/>
      <w:r>
        <w:t xml:space="preserve">Posedovanje važećih rezervnih kopija baze podataka ključno je za </w:t>
      </w:r>
      <w:r w:rsidR="00AF1C74">
        <w:t>oporavak u slučaju problema.</w:t>
      </w:r>
      <w:proofErr w:type="gramEnd"/>
      <w:r w:rsidR="00AF1C74">
        <w:t xml:space="preserve"> </w:t>
      </w:r>
      <w:r>
        <w:rPr>
          <w:lang w:val="sr-Latn-RS"/>
        </w:rPr>
        <w:br/>
      </w:r>
    </w:p>
    <w:p w14:paraId="52372E13" w14:textId="2647B2FC" w:rsidR="00390691" w:rsidRPr="00CB0FB2" w:rsidRDefault="00CB0FB2" w:rsidP="00CB0FB2">
      <w:pPr>
        <w:pStyle w:val="NormalWeb"/>
      </w:pPr>
      <w:r>
        <w:tab/>
        <w:t xml:space="preserve">Osim što se koristi za vraćanje podataka u slučaju gubitka, rezervna kopija podataka služi i za kopiranje baze podataka </w:t>
      </w:r>
      <w:proofErr w:type="gramStart"/>
      <w:r>
        <w:t>sa</w:t>
      </w:r>
      <w:proofErr w:type="gramEnd"/>
      <w:r>
        <w:t xml:space="preserve"> jednog servera na drugi. Ovo je posebno korisno kada je potrebno prebaciti bazu podataka </w:t>
      </w:r>
      <w:proofErr w:type="gramStart"/>
      <w:r>
        <w:t>na</w:t>
      </w:r>
      <w:proofErr w:type="gramEnd"/>
      <w:r>
        <w:t xml:space="preserve"> novi server ili kreirati kopiju za potrebe testiranja baze</w:t>
      </w:r>
      <w:r w:rsidR="00D011E0">
        <w:t>.</w:t>
      </w:r>
    </w:p>
    <w:p w14:paraId="3BE4FCEC" w14:textId="619AA5B0" w:rsidR="00CB0FB2" w:rsidRDefault="00CB0FB2" w:rsidP="00461FCD">
      <w:pPr>
        <w:spacing w:line="276" w:lineRule="auto"/>
        <w:ind w:firstLine="720"/>
        <w:jc w:val="both"/>
        <w:rPr>
          <w:rFonts w:cs="Times New Roman"/>
          <w:szCs w:val="24"/>
          <w:lang w:val="sr-Latn-RS"/>
        </w:rPr>
      </w:pPr>
      <w:r>
        <w:rPr>
          <w:rFonts w:cs="Times New Roman"/>
          <w:szCs w:val="24"/>
          <w:lang w:val="sr-Latn-RS"/>
        </w:rPr>
        <w:t>Vraćanje ili restore</w:t>
      </w:r>
      <w:r w:rsidR="00985AAD">
        <w:rPr>
          <w:rFonts w:cs="Times New Roman"/>
          <w:szCs w:val="24"/>
          <w:lang w:val="sr-Latn-RS"/>
        </w:rPr>
        <w:t xml:space="preserve"> </w:t>
      </w:r>
      <w:r w:rsidR="00DF0FEB">
        <w:rPr>
          <w:rFonts w:cs="Times New Roman"/>
          <w:szCs w:val="24"/>
          <w:lang w:val="sr-Latn-RS"/>
        </w:rPr>
        <w:t>baze podataka uključuje op</w:t>
      </w:r>
      <w:r w:rsidR="00CE7660">
        <w:rPr>
          <w:rFonts w:cs="Times New Roman"/>
          <w:szCs w:val="24"/>
          <w:lang w:val="sr-Latn-RS"/>
        </w:rPr>
        <w:t>o</w:t>
      </w:r>
      <w:r w:rsidR="00DF0FEB">
        <w:rPr>
          <w:rFonts w:cs="Times New Roman"/>
          <w:szCs w:val="24"/>
          <w:lang w:val="sr-Latn-RS"/>
        </w:rPr>
        <w:t>ravak baze podataka iz rezervne kopije i vraćanje na njen</w:t>
      </w:r>
      <w:r w:rsidR="00D011E0">
        <w:rPr>
          <w:rFonts w:cs="Times New Roman"/>
          <w:szCs w:val="24"/>
          <w:lang w:val="sr-Latn-RS"/>
        </w:rPr>
        <w:t>o</w:t>
      </w:r>
      <w:r w:rsidR="00DF0FEB">
        <w:rPr>
          <w:rFonts w:cs="Times New Roman"/>
          <w:szCs w:val="24"/>
          <w:lang w:val="sr-Latn-RS"/>
        </w:rPr>
        <w:t xml:space="preserve"> </w:t>
      </w:r>
      <w:r>
        <w:rPr>
          <w:rFonts w:cs="Times New Roman"/>
          <w:szCs w:val="24"/>
          <w:lang w:val="sr-Latn-RS"/>
        </w:rPr>
        <w:t>prethodno</w:t>
      </w:r>
      <w:r w:rsidR="00080568">
        <w:rPr>
          <w:rFonts w:cs="Times New Roman"/>
          <w:szCs w:val="24"/>
          <w:lang w:val="sr-Latn-RS"/>
        </w:rPr>
        <w:t xml:space="preserve"> </w:t>
      </w:r>
      <w:r>
        <w:rPr>
          <w:rFonts w:cs="Times New Roman"/>
          <w:szCs w:val="24"/>
          <w:lang w:val="sr-Latn-RS"/>
        </w:rPr>
        <w:t>validno</w:t>
      </w:r>
      <w:r w:rsidR="00D1398C">
        <w:rPr>
          <w:rFonts w:cs="Times New Roman"/>
          <w:szCs w:val="24"/>
          <w:lang w:val="sr-Latn-RS"/>
        </w:rPr>
        <w:t xml:space="preserve"> </w:t>
      </w:r>
      <w:r>
        <w:rPr>
          <w:rFonts w:cs="Times New Roman"/>
          <w:szCs w:val="24"/>
          <w:lang w:val="sr-Latn-RS"/>
        </w:rPr>
        <w:t>stanje</w:t>
      </w:r>
      <w:r w:rsidR="00D1398C">
        <w:rPr>
          <w:rFonts w:cs="Times New Roman"/>
          <w:szCs w:val="24"/>
          <w:lang w:val="sr-Latn-RS"/>
        </w:rPr>
        <w:t>.</w:t>
      </w:r>
      <w:r w:rsidR="00D011E0">
        <w:rPr>
          <w:rFonts w:cs="Times New Roman"/>
          <w:szCs w:val="24"/>
          <w:lang w:val="sr-Latn-RS"/>
        </w:rPr>
        <w:t xml:space="preserve"> Kreiranje rezervne kopije i vrać</w:t>
      </w:r>
      <w:r>
        <w:rPr>
          <w:rFonts w:cs="Times New Roman"/>
          <w:szCs w:val="24"/>
          <w:lang w:val="sr-Latn-RS"/>
        </w:rPr>
        <w:t>anje podataka se treba prilagoditi</w:t>
      </w:r>
      <w:r w:rsidR="00D011E0">
        <w:rPr>
          <w:rFonts w:cs="Times New Roman"/>
          <w:szCs w:val="24"/>
          <w:lang w:val="sr-Latn-RS"/>
        </w:rPr>
        <w:t xml:space="preserve"> odredjenom okruzenju i raspolož</w:t>
      </w:r>
      <w:r>
        <w:rPr>
          <w:rFonts w:cs="Times New Roman"/>
          <w:szCs w:val="24"/>
          <w:lang w:val="sr-Latn-RS"/>
        </w:rPr>
        <w:t>ivim resursima. S toga</w:t>
      </w:r>
      <w:r w:rsidR="00D011E0">
        <w:rPr>
          <w:rFonts w:cs="Times New Roman"/>
          <w:szCs w:val="24"/>
          <w:lang w:val="sr-Latn-RS"/>
        </w:rPr>
        <w:t>, jako je bitno da se prati dobro osmiš</w:t>
      </w:r>
      <w:r>
        <w:rPr>
          <w:rFonts w:cs="Times New Roman"/>
          <w:szCs w:val="24"/>
          <w:lang w:val="sr-Latn-RS"/>
        </w:rPr>
        <w:t>ljena strategija prilikom k</w:t>
      </w:r>
      <w:r w:rsidR="00D011E0">
        <w:rPr>
          <w:rFonts w:cs="Times New Roman"/>
          <w:szCs w:val="24"/>
          <w:lang w:val="sr-Latn-RS"/>
        </w:rPr>
        <w:t>reiranja rezervnih kopija i vrać</w:t>
      </w:r>
      <w:r>
        <w:rPr>
          <w:rFonts w:cs="Times New Roman"/>
          <w:szCs w:val="24"/>
          <w:lang w:val="sr-Latn-RS"/>
        </w:rPr>
        <w:t>anje (restore) podataka.</w:t>
      </w:r>
    </w:p>
    <w:p w14:paraId="344AE3E6" w14:textId="77777777" w:rsidR="00D011E0" w:rsidRDefault="00D011E0" w:rsidP="00461FCD">
      <w:pPr>
        <w:spacing w:line="276" w:lineRule="auto"/>
        <w:ind w:firstLine="720"/>
        <w:jc w:val="both"/>
        <w:rPr>
          <w:rFonts w:cs="Times New Roman"/>
          <w:szCs w:val="24"/>
          <w:lang w:val="sr-Latn-RS"/>
        </w:rPr>
      </w:pPr>
    </w:p>
    <w:p w14:paraId="3815AC5F" w14:textId="77777777" w:rsidR="00D011E0" w:rsidRDefault="00D011E0" w:rsidP="00461FCD">
      <w:pPr>
        <w:spacing w:line="276" w:lineRule="auto"/>
        <w:ind w:firstLine="720"/>
        <w:jc w:val="both"/>
        <w:rPr>
          <w:rFonts w:cs="Times New Roman"/>
          <w:szCs w:val="24"/>
          <w:lang w:val="sr-Latn-RS"/>
        </w:rPr>
      </w:pPr>
    </w:p>
    <w:p w14:paraId="7E5A5B18" w14:textId="632CE3FF" w:rsidR="006E7E24" w:rsidRDefault="00CB0FB2" w:rsidP="00461FCD">
      <w:pPr>
        <w:spacing w:line="276" w:lineRule="auto"/>
        <w:ind w:firstLine="720"/>
        <w:jc w:val="both"/>
        <w:rPr>
          <w:rFonts w:cs="Times New Roman"/>
          <w:szCs w:val="24"/>
          <w:lang w:val="sr-Latn-RS"/>
        </w:rPr>
      </w:pPr>
      <w:r>
        <w:rPr>
          <w:rFonts w:cs="Times New Roman"/>
          <w:szCs w:val="24"/>
          <w:lang w:val="sr-Latn-RS"/>
        </w:rPr>
        <w:t xml:space="preserve">Takva strategija bi trebala da se sastoji iz dela </w:t>
      </w:r>
      <w:r w:rsidR="003A074B">
        <w:rPr>
          <w:rFonts w:cs="Times New Roman"/>
          <w:szCs w:val="24"/>
          <w:lang w:val="sr-Latn-RS"/>
        </w:rPr>
        <w:t xml:space="preserve">za </w:t>
      </w:r>
      <w:r>
        <w:rPr>
          <w:rFonts w:cs="Times New Roman"/>
          <w:szCs w:val="24"/>
          <w:lang w:val="sr-Latn-RS"/>
        </w:rPr>
        <w:t>kreiranje rezervne kopije i dela</w:t>
      </w:r>
      <w:r w:rsidR="003A074B">
        <w:rPr>
          <w:rFonts w:cs="Times New Roman"/>
          <w:szCs w:val="24"/>
          <w:lang w:val="sr-Latn-RS"/>
        </w:rPr>
        <w:t xml:space="preserve"> za vraćanje podataka. Deo </w:t>
      </w:r>
      <w:r w:rsidR="0081391A">
        <w:rPr>
          <w:rFonts w:cs="Times New Roman"/>
          <w:szCs w:val="24"/>
          <w:lang w:val="sr-Latn-RS"/>
        </w:rPr>
        <w:t>strategije za backup</w:t>
      </w:r>
      <w:r w:rsidR="00F22673">
        <w:rPr>
          <w:rFonts w:cs="Times New Roman"/>
          <w:szCs w:val="24"/>
          <w:lang w:val="sr-Latn-RS"/>
        </w:rPr>
        <w:t xml:space="preserve"> definiše tip i učestalost pravlj</w:t>
      </w:r>
      <w:r w:rsidR="009352CA">
        <w:rPr>
          <w:rFonts w:cs="Times New Roman"/>
          <w:szCs w:val="24"/>
          <w:lang w:val="sr-Latn-RS"/>
        </w:rPr>
        <w:t>e</w:t>
      </w:r>
      <w:r w:rsidR="00F22673">
        <w:rPr>
          <w:rFonts w:cs="Times New Roman"/>
          <w:szCs w:val="24"/>
          <w:lang w:val="sr-Latn-RS"/>
        </w:rPr>
        <w:t xml:space="preserve">nja rezervnih kopija, prirodu i brzinu </w:t>
      </w:r>
      <w:r w:rsidR="00821442">
        <w:rPr>
          <w:rFonts w:cs="Times New Roman"/>
          <w:szCs w:val="24"/>
          <w:lang w:val="sr-Latn-RS"/>
        </w:rPr>
        <w:t xml:space="preserve">hardvera koji je zadužen za njih, </w:t>
      </w:r>
      <w:r w:rsidR="00251122">
        <w:rPr>
          <w:rFonts w:cs="Times New Roman"/>
          <w:szCs w:val="24"/>
          <w:lang w:val="sr-Latn-RS"/>
        </w:rPr>
        <w:t>način na koji se testiraju kreirane kopije</w:t>
      </w:r>
      <w:r w:rsidR="00272FC8">
        <w:rPr>
          <w:rFonts w:cs="Times New Roman"/>
          <w:szCs w:val="24"/>
          <w:lang w:val="sr-Latn-RS"/>
        </w:rPr>
        <w:t>, kao</w:t>
      </w:r>
      <w:r w:rsidR="00251122">
        <w:rPr>
          <w:rFonts w:cs="Times New Roman"/>
          <w:szCs w:val="24"/>
          <w:lang w:val="sr-Latn-RS"/>
        </w:rPr>
        <w:t xml:space="preserve"> i </w:t>
      </w:r>
      <w:r w:rsidR="00251122">
        <w:rPr>
          <w:rFonts w:cs="Times New Roman"/>
          <w:szCs w:val="24"/>
          <w:lang w:val="sr-Latn-RS"/>
        </w:rPr>
        <w:lastRenderedPageBreak/>
        <w:t xml:space="preserve">gde i kako treba </w:t>
      </w:r>
      <w:r w:rsidR="00272FC8">
        <w:rPr>
          <w:rFonts w:cs="Times New Roman"/>
          <w:szCs w:val="24"/>
          <w:lang w:val="sr-Latn-RS"/>
        </w:rPr>
        <w:t>čuvati rezervne kopije.</w:t>
      </w:r>
      <w:r w:rsidR="0067596C">
        <w:rPr>
          <w:rFonts w:cs="Times New Roman"/>
          <w:szCs w:val="24"/>
          <w:lang w:val="sr-Latn-RS"/>
        </w:rPr>
        <w:t xml:space="preserve"> Deo strategije za </w:t>
      </w:r>
      <w:r w:rsidR="00642128">
        <w:rPr>
          <w:rFonts w:cs="Times New Roman"/>
          <w:szCs w:val="24"/>
          <w:lang w:val="sr-Latn-RS"/>
        </w:rPr>
        <w:t>restore</w:t>
      </w:r>
      <w:r w:rsidR="0067596C">
        <w:rPr>
          <w:rFonts w:cs="Times New Roman"/>
          <w:szCs w:val="24"/>
          <w:lang w:val="sr-Latn-RS"/>
        </w:rPr>
        <w:t xml:space="preserve"> </w:t>
      </w:r>
      <w:r w:rsidR="0055234F">
        <w:rPr>
          <w:rFonts w:cs="Times New Roman"/>
          <w:szCs w:val="24"/>
          <w:lang w:val="sr-Latn-RS"/>
        </w:rPr>
        <w:t xml:space="preserve">definiše ko je odgovoran za </w:t>
      </w:r>
      <w:r w:rsidR="00CC6A56">
        <w:rPr>
          <w:rFonts w:cs="Times New Roman"/>
          <w:szCs w:val="24"/>
          <w:lang w:val="sr-Latn-RS"/>
        </w:rPr>
        <w:t>obavljanje</w:t>
      </w:r>
      <w:r w:rsidR="0055234F">
        <w:rPr>
          <w:rFonts w:cs="Times New Roman"/>
          <w:szCs w:val="24"/>
          <w:lang w:val="sr-Latn-RS"/>
        </w:rPr>
        <w:t xml:space="preserve"> vraćanja, kako se vraćanje treba </w:t>
      </w:r>
      <w:r w:rsidR="00CC6A56">
        <w:rPr>
          <w:rFonts w:cs="Times New Roman"/>
          <w:szCs w:val="24"/>
          <w:lang w:val="sr-Latn-RS"/>
        </w:rPr>
        <w:t>izvršiti</w:t>
      </w:r>
      <w:r w:rsidR="0055234F">
        <w:rPr>
          <w:rFonts w:cs="Times New Roman"/>
          <w:szCs w:val="24"/>
          <w:lang w:val="sr-Latn-RS"/>
        </w:rPr>
        <w:t xml:space="preserve"> kako bi se postigli ciljevi vezani za do</w:t>
      </w:r>
      <w:r w:rsidR="00800F31">
        <w:rPr>
          <w:rFonts w:cs="Times New Roman"/>
          <w:szCs w:val="24"/>
          <w:lang w:val="sr-Latn-RS"/>
        </w:rPr>
        <w:t>s</w:t>
      </w:r>
      <w:r w:rsidR="0055234F">
        <w:rPr>
          <w:rFonts w:cs="Times New Roman"/>
          <w:szCs w:val="24"/>
          <w:lang w:val="sr-Latn-RS"/>
        </w:rPr>
        <w:t xml:space="preserve">tupnost baze podataka i minimiziranje gubitka podataka, kao i </w:t>
      </w:r>
      <w:r w:rsidR="00104399">
        <w:rPr>
          <w:rFonts w:cs="Times New Roman"/>
          <w:szCs w:val="24"/>
          <w:lang w:val="sr-Latn-RS"/>
        </w:rPr>
        <w:t xml:space="preserve">način na koji se </w:t>
      </w:r>
      <w:r w:rsidR="003120E0">
        <w:rPr>
          <w:rFonts w:cs="Times New Roman"/>
          <w:szCs w:val="24"/>
          <w:lang w:val="sr-Latn-RS"/>
        </w:rPr>
        <w:t>restore proces</w:t>
      </w:r>
      <w:r w:rsidR="00104399">
        <w:rPr>
          <w:rFonts w:cs="Times New Roman"/>
          <w:szCs w:val="24"/>
          <w:lang w:val="sr-Latn-RS"/>
        </w:rPr>
        <w:t xml:space="preserve"> testira.</w:t>
      </w:r>
      <w:r w:rsidR="003343D0">
        <w:rPr>
          <w:rFonts w:cs="Times New Roman"/>
          <w:szCs w:val="24"/>
          <w:lang w:val="sr-Latn-RS"/>
        </w:rPr>
        <w:t xml:space="preserve"> </w:t>
      </w:r>
      <w:r w:rsidR="006269C8">
        <w:rPr>
          <w:rFonts w:cs="Times New Roman"/>
          <w:szCs w:val="24"/>
          <w:lang w:val="sr-Latn-RS"/>
        </w:rPr>
        <w:t>Važno je da obe strane strategije budu pažljivo osmišljene i testirane kako bi se obezbedila pouzdana sigurnost</w:t>
      </w:r>
      <w:r w:rsidR="0090052D">
        <w:rPr>
          <w:rFonts w:cs="Times New Roman"/>
          <w:szCs w:val="24"/>
          <w:lang w:val="sr-Latn-RS"/>
        </w:rPr>
        <w:t xml:space="preserve"> podataka i efikasan oporavak</w:t>
      </w:r>
      <w:r w:rsidR="006269C8">
        <w:rPr>
          <w:rFonts w:cs="Times New Roman"/>
          <w:szCs w:val="24"/>
          <w:lang w:val="sr-Latn-RS"/>
        </w:rPr>
        <w:t>.</w:t>
      </w:r>
    </w:p>
    <w:p w14:paraId="32828CBB" w14:textId="77777777" w:rsidR="00D011E0" w:rsidRDefault="00D011E0" w:rsidP="00D011E0">
      <w:pPr>
        <w:spacing w:line="276" w:lineRule="auto"/>
        <w:ind w:firstLine="720"/>
        <w:jc w:val="both"/>
        <w:rPr>
          <w:rFonts w:cs="Times New Roman"/>
          <w:szCs w:val="24"/>
          <w:lang w:val="sr-Latn-RS"/>
        </w:rPr>
      </w:pPr>
    </w:p>
    <w:p w14:paraId="196D37DD" w14:textId="04D32BFB" w:rsidR="00381D0D" w:rsidRDefault="00BA0C52" w:rsidP="00D011E0">
      <w:pPr>
        <w:spacing w:line="276" w:lineRule="auto"/>
        <w:ind w:firstLine="720"/>
        <w:jc w:val="both"/>
        <w:rPr>
          <w:rFonts w:cs="Times New Roman"/>
          <w:szCs w:val="24"/>
          <w:lang w:val="sr-Latn-RS"/>
        </w:rPr>
      </w:pPr>
      <w:r>
        <w:rPr>
          <w:rFonts w:cs="Times New Roman"/>
          <w:szCs w:val="24"/>
          <w:lang w:val="sr-Latn-RS"/>
        </w:rPr>
        <w:t>Da bi se osmisli</w:t>
      </w:r>
      <w:r w:rsidR="003D388E">
        <w:rPr>
          <w:rFonts w:cs="Times New Roman"/>
          <w:szCs w:val="24"/>
          <w:lang w:val="sr-Latn-RS"/>
        </w:rPr>
        <w:t>la efikasna strategija pravljenja rezervne kopije i vraćanja</w:t>
      </w:r>
      <w:r w:rsidR="00577B12">
        <w:rPr>
          <w:rFonts w:cs="Times New Roman"/>
          <w:szCs w:val="24"/>
          <w:lang w:val="sr-Latn-RS"/>
        </w:rPr>
        <w:t xml:space="preserve">, potrebno je pažljivo </w:t>
      </w:r>
      <w:r w:rsidR="00CB0FB2">
        <w:rPr>
          <w:rFonts w:cs="Times New Roman"/>
          <w:szCs w:val="24"/>
          <w:lang w:val="sr-Latn-RS"/>
        </w:rPr>
        <w:t>obratiti paznju na planiranje, implementaciju</w:t>
      </w:r>
      <w:r w:rsidR="00577B12">
        <w:rPr>
          <w:rFonts w:cs="Times New Roman"/>
          <w:szCs w:val="24"/>
          <w:lang w:val="sr-Latn-RS"/>
        </w:rPr>
        <w:t xml:space="preserve"> i</w:t>
      </w:r>
      <w:r w:rsidR="00CB0FB2">
        <w:rPr>
          <w:rFonts w:cs="Times New Roman"/>
          <w:szCs w:val="24"/>
          <w:lang w:val="sr-Latn-RS"/>
        </w:rPr>
        <w:t xml:space="preserve"> samo</w:t>
      </w:r>
      <w:r w:rsidR="00577B12">
        <w:rPr>
          <w:rFonts w:cs="Times New Roman"/>
          <w:szCs w:val="24"/>
          <w:lang w:val="sr-Latn-RS"/>
        </w:rPr>
        <w:t xml:space="preserve"> testiranje. </w:t>
      </w:r>
      <w:proofErr w:type="gramStart"/>
      <w:r w:rsidR="005C452C">
        <w:t>Definisanje odgovarajuće strategije je složen proces koji zahteva pažljivo razmatranje različitih faktora.</w:t>
      </w:r>
      <w:proofErr w:type="gramEnd"/>
      <w:r w:rsidR="005C452C">
        <w:t xml:space="preserve"> </w:t>
      </w:r>
      <w:proofErr w:type="gramStart"/>
      <w:r w:rsidR="005C452C">
        <w:t>To uključuje zahteve za sigurnost i očuvanje podataka, učestalost pristupa, kao i obim baze podataka.</w:t>
      </w:r>
      <w:proofErr w:type="gramEnd"/>
      <w:r w:rsidR="005C452C">
        <w:t xml:space="preserve"> </w:t>
      </w:r>
      <w:proofErr w:type="gramStart"/>
      <w:r w:rsidR="005C452C">
        <w:t>Takođe je važno uzeti u obzir dostupne resurse poput prostora za skladištenje, tehničku infrastrukturu, ljudske resurse i budžet.</w:t>
      </w:r>
      <w:proofErr w:type="gramEnd"/>
      <w:r w:rsidR="005C452C">
        <w:t xml:space="preserve"> </w:t>
      </w:r>
    </w:p>
    <w:p w14:paraId="691647AC" w14:textId="16C88FF7" w:rsidR="00381D0D" w:rsidRDefault="00381D0D" w:rsidP="00696F4A">
      <w:pPr>
        <w:spacing w:line="360" w:lineRule="auto"/>
        <w:jc w:val="both"/>
        <w:rPr>
          <w:rFonts w:cs="Times New Roman"/>
          <w:szCs w:val="24"/>
          <w:lang w:val="sr-Latn-RS"/>
        </w:rPr>
      </w:pPr>
    </w:p>
    <w:p w14:paraId="22B35F93" w14:textId="77777777" w:rsidR="00381D0D" w:rsidRDefault="00381D0D" w:rsidP="00696F4A">
      <w:pPr>
        <w:spacing w:line="360" w:lineRule="auto"/>
        <w:jc w:val="both"/>
        <w:rPr>
          <w:rFonts w:cs="Times New Roman"/>
          <w:szCs w:val="24"/>
          <w:lang w:val="sr-Latn-RS"/>
        </w:rPr>
      </w:pPr>
    </w:p>
    <w:p w14:paraId="294149A0" w14:textId="0328AB6E" w:rsidR="00A84E61" w:rsidRPr="0055478B" w:rsidRDefault="00196C1F" w:rsidP="00A84E61">
      <w:pPr>
        <w:pStyle w:val="Heading1"/>
        <w:rPr>
          <w:b/>
          <w:bCs/>
          <w:lang w:val="sr-Latn-RS"/>
        </w:rPr>
      </w:pPr>
      <w:bookmarkStart w:id="2" w:name="_Toc135491159"/>
      <w:r>
        <w:rPr>
          <w:b/>
          <w:bCs/>
          <w:lang w:val="sr-Latn-RS"/>
        </w:rPr>
        <w:t>Tipovi rezervnih kopija</w:t>
      </w:r>
      <w:bookmarkEnd w:id="2"/>
    </w:p>
    <w:p w14:paraId="476F351B" w14:textId="4BC07031" w:rsidR="00BE414F" w:rsidRDefault="005C452C" w:rsidP="007072E7">
      <w:pPr>
        <w:spacing w:line="276" w:lineRule="auto"/>
        <w:ind w:firstLine="720"/>
        <w:jc w:val="both"/>
        <w:rPr>
          <w:lang w:val="sr-Latn-RS"/>
        </w:rPr>
      </w:pPr>
      <w:r>
        <w:rPr>
          <w:lang w:val="sr-Latn-RS"/>
        </w:rPr>
        <w:t>U nastavku seminarskog rada, bice obradjene</w:t>
      </w:r>
      <w:r w:rsidR="000E33D5">
        <w:rPr>
          <w:lang w:val="sr-Latn-RS"/>
        </w:rPr>
        <w:t xml:space="preserve"> nekoliko vrsti rezervnih kopija</w:t>
      </w:r>
      <w:r w:rsidR="00EB40F5">
        <w:rPr>
          <w:lang w:val="sr-Latn-RS"/>
        </w:rPr>
        <w:t>:</w:t>
      </w:r>
    </w:p>
    <w:p w14:paraId="502E3D4A" w14:textId="50467786" w:rsidR="00D1226C" w:rsidRPr="006A5955" w:rsidRDefault="006A5955" w:rsidP="007072E7">
      <w:pPr>
        <w:pStyle w:val="ListParagraph"/>
        <w:numPr>
          <w:ilvl w:val="0"/>
          <w:numId w:val="17"/>
        </w:numPr>
        <w:spacing w:line="276" w:lineRule="auto"/>
        <w:jc w:val="both"/>
        <w:rPr>
          <w:lang w:val="sr-Latn-RS"/>
        </w:rPr>
      </w:pPr>
      <w:r>
        <w:rPr>
          <w:lang w:val="sr-Latn-RS"/>
        </w:rPr>
        <w:t>F</w:t>
      </w:r>
      <w:r w:rsidR="00C4568E" w:rsidRPr="006A5955">
        <w:rPr>
          <w:lang w:val="sr-Latn-RS"/>
        </w:rPr>
        <w:t xml:space="preserve">ull backup, </w:t>
      </w:r>
    </w:p>
    <w:p w14:paraId="7CC31D6C" w14:textId="463906E3" w:rsidR="00D1226C" w:rsidRDefault="006A5955" w:rsidP="007072E7">
      <w:pPr>
        <w:pStyle w:val="ListParagraph"/>
        <w:numPr>
          <w:ilvl w:val="0"/>
          <w:numId w:val="17"/>
        </w:numPr>
        <w:spacing w:line="276" w:lineRule="auto"/>
        <w:jc w:val="both"/>
        <w:rPr>
          <w:lang w:val="sr-Latn-RS"/>
        </w:rPr>
      </w:pPr>
      <w:r>
        <w:rPr>
          <w:lang w:val="sr-Latn-RS"/>
        </w:rPr>
        <w:t>D</w:t>
      </w:r>
      <w:r w:rsidR="0081431D" w:rsidRPr="006A5955">
        <w:rPr>
          <w:lang w:val="sr-Latn-RS"/>
        </w:rPr>
        <w:t>ifferential backup,</w:t>
      </w:r>
    </w:p>
    <w:p w14:paraId="27AB4DF9" w14:textId="253A5742" w:rsidR="00C570E1" w:rsidRDefault="00C570E1" w:rsidP="007072E7">
      <w:pPr>
        <w:pStyle w:val="ListParagraph"/>
        <w:numPr>
          <w:ilvl w:val="0"/>
          <w:numId w:val="17"/>
        </w:numPr>
        <w:spacing w:line="276" w:lineRule="auto"/>
        <w:jc w:val="both"/>
        <w:rPr>
          <w:lang w:val="sr-Latn-RS"/>
        </w:rPr>
      </w:pPr>
      <w:r>
        <w:rPr>
          <w:lang w:val="sr-Latn-RS"/>
        </w:rPr>
        <w:t>Transaction log backup,</w:t>
      </w:r>
    </w:p>
    <w:p w14:paraId="4B765CCC" w14:textId="57B38213" w:rsidR="00C570E1" w:rsidRDefault="00C570E1" w:rsidP="007072E7">
      <w:pPr>
        <w:pStyle w:val="ListParagraph"/>
        <w:numPr>
          <w:ilvl w:val="0"/>
          <w:numId w:val="17"/>
        </w:numPr>
        <w:spacing w:line="276" w:lineRule="auto"/>
        <w:jc w:val="both"/>
        <w:rPr>
          <w:lang w:val="sr-Latn-RS"/>
        </w:rPr>
      </w:pPr>
      <w:r>
        <w:rPr>
          <w:lang w:val="sr-Latn-RS"/>
        </w:rPr>
        <w:t>T</w:t>
      </w:r>
      <w:r w:rsidRPr="006A5955">
        <w:rPr>
          <w:lang w:val="sr-Latn-RS"/>
        </w:rPr>
        <w:t>ail</w:t>
      </w:r>
      <w:r w:rsidR="0035652D">
        <w:rPr>
          <w:lang w:val="sr-Latn-RS"/>
        </w:rPr>
        <w:t>-</w:t>
      </w:r>
      <w:r w:rsidRPr="006A5955">
        <w:rPr>
          <w:lang w:val="sr-Latn-RS"/>
        </w:rPr>
        <w:t>log backup</w:t>
      </w:r>
      <w:r>
        <w:rPr>
          <w:lang w:val="sr-Latn-RS"/>
        </w:rPr>
        <w:t>,</w:t>
      </w:r>
    </w:p>
    <w:p w14:paraId="3051C08A" w14:textId="38B8F39B" w:rsidR="00C570E1" w:rsidRPr="006A5955" w:rsidRDefault="00C570E1" w:rsidP="007072E7">
      <w:pPr>
        <w:pStyle w:val="ListParagraph"/>
        <w:numPr>
          <w:ilvl w:val="0"/>
          <w:numId w:val="17"/>
        </w:numPr>
        <w:spacing w:line="276" w:lineRule="auto"/>
        <w:jc w:val="both"/>
        <w:rPr>
          <w:lang w:val="sr-Latn-RS"/>
        </w:rPr>
      </w:pPr>
      <w:r>
        <w:rPr>
          <w:lang w:val="sr-Latn-RS"/>
        </w:rPr>
        <w:t>C</w:t>
      </w:r>
      <w:r w:rsidRPr="006A5955">
        <w:rPr>
          <w:lang w:val="sr-Latn-RS"/>
        </w:rPr>
        <w:t>opy-only backup</w:t>
      </w:r>
      <w:r>
        <w:rPr>
          <w:lang w:val="sr-Latn-RS"/>
        </w:rPr>
        <w:t>,</w:t>
      </w:r>
    </w:p>
    <w:p w14:paraId="4F93C746" w14:textId="3174CAED" w:rsidR="005C452C" w:rsidRPr="005C452C" w:rsidRDefault="00C570E1" w:rsidP="005C452C">
      <w:pPr>
        <w:pStyle w:val="ListParagraph"/>
        <w:numPr>
          <w:ilvl w:val="0"/>
          <w:numId w:val="17"/>
        </w:numPr>
        <w:spacing w:line="276" w:lineRule="auto"/>
        <w:jc w:val="both"/>
        <w:rPr>
          <w:lang w:val="sr-Latn-RS"/>
        </w:rPr>
      </w:pPr>
      <w:r>
        <w:rPr>
          <w:lang w:val="sr-Latn-RS"/>
        </w:rPr>
        <w:t>File backup,</w:t>
      </w:r>
    </w:p>
    <w:p w14:paraId="2FAF6874" w14:textId="5F1CC97A" w:rsidR="00BE414F" w:rsidRDefault="008E2F8C" w:rsidP="007072E7">
      <w:pPr>
        <w:pStyle w:val="ListParagraph"/>
        <w:numPr>
          <w:ilvl w:val="0"/>
          <w:numId w:val="17"/>
        </w:numPr>
        <w:spacing w:line="276" w:lineRule="auto"/>
        <w:jc w:val="both"/>
        <w:rPr>
          <w:lang w:val="sr-Latn-RS"/>
        </w:rPr>
      </w:pPr>
      <w:r>
        <w:rPr>
          <w:lang w:val="sr-Latn-RS"/>
        </w:rPr>
        <w:t>Partial backup</w:t>
      </w:r>
      <w:r w:rsidR="00C570E1">
        <w:rPr>
          <w:lang w:val="sr-Latn-RS"/>
        </w:rPr>
        <w:t>.</w:t>
      </w:r>
    </w:p>
    <w:p w14:paraId="78E8E783" w14:textId="16D604DF" w:rsidR="00BE414F" w:rsidRPr="00BE414F" w:rsidRDefault="005C452C" w:rsidP="007072E7">
      <w:pPr>
        <w:spacing w:line="276" w:lineRule="auto"/>
        <w:ind w:firstLine="720"/>
        <w:jc w:val="both"/>
        <w:rPr>
          <w:lang w:val="sr-Latn-RS"/>
        </w:rPr>
      </w:pPr>
      <w:r>
        <w:rPr>
          <w:lang w:val="sr-Latn-RS"/>
        </w:rPr>
        <w:t>Rezervne kopije</w:t>
      </w:r>
      <w:r w:rsidR="00BE414F" w:rsidRPr="00BE414F">
        <w:rPr>
          <w:lang w:val="sr-Latn-RS"/>
        </w:rPr>
        <w:t xml:space="preserve"> je moguće kreirati </w:t>
      </w:r>
      <w:r w:rsidR="008E289B">
        <w:rPr>
          <w:lang w:val="sr-Latn-RS"/>
        </w:rPr>
        <w:t xml:space="preserve">i </w:t>
      </w:r>
      <w:r w:rsidR="00BE414F" w:rsidRPr="00BE414F">
        <w:rPr>
          <w:lang w:val="sr-Latn-RS"/>
        </w:rPr>
        <w:t xml:space="preserve">pomoću </w:t>
      </w:r>
      <w:r w:rsidR="00BE414F" w:rsidRPr="0017732D">
        <w:rPr>
          <w:i/>
          <w:iCs/>
          <w:lang w:val="sr-Latn-RS"/>
        </w:rPr>
        <w:t>SQL Server Management Studio</w:t>
      </w:r>
      <w:r w:rsidR="002C4B10" w:rsidRPr="002C4B10">
        <w:rPr>
          <w:lang w:val="sr-Latn-RS"/>
        </w:rPr>
        <w:t>-a</w:t>
      </w:r>
      <w:r w:rsidR="00BE414F" w:rsidRPr="00BE414F">
        <w:rPr>
          <w:lang w:val="sr-Latn-RS"/>
        </w:rPr>
        <w:t xml:space="preserve"> (</w:t>
      </w:r>
      <w:r w:rsidR="00BE414F" w:rsidRPr="002A3D02">
        <w:rPr>
          <w:i/>
          <w:iCs/>
          <w:lang w:val="sr-Latn-RS"/>
        </w:rPr>
        <w:t>Database → Tasks → Back Up</w:t>
      </w:r>
      <w:r w:rsidR="00BE414F" w:rsidRPr="00E320C6">
        <w:rPr>
          <w:i/>
          <w:iCs/>
          <w:lang w:val="sr-Latn-RS"/>
        </w:rPr>
        <w:t>…</w:t>
      </w:r>
      <w:r w:rsidR="00BE414F" w:rsidRPr="00BE414F">
        <w:rPr>
          <w:lang w:val="sr-Latn-RS"/>
        </w:rPr>
        <w:t>) (</w:t>
      </w:r>
      <w:r w:rsidR="000E4D9C">
        <w:rPr>
          <w:i/>
          <w:iCs/>
          <w:lang w:val="sr-Latn-RS"/>
        </w:rPr>
        <w:t>Slika 1</w:t>
      </w:r>
      <w:r w:rsidR="003B1B1B">
        <w:rPr>
          <w:i/>
          <w:iCs/>
          <w:lang w:val="sr-Latn-RS"/>
        </w:rPr>
        <w:t>.</w:t>
      </w:r>
      <w:r w:rsidR="00BE414F" w:rsidRPr="00BE414F">
        <w:rPr>
          <w:lang w:val="sr-Latn-RS"/>
        </w:rPr>
        <w:t>).</w:t>
      </w:r>
    </w:p>
    <w:p w14:paraId="1CA0C4E7" w14:textId="14C626D3" w:rsidR="004D23BB" w:rsidRDefault="00AB2C97" w:rsidP="004D23BB">
      <w:pPr>
        <w:keepNext/>
        <w:jc w:val="center"/>
      </w:pPr>
      <w:r>
        <w:lastRenderedPageBreak/>
        <w:br/>
      </w:r>
      <w:r>
        <w:rPr>
          <w:noProof/>
        </w:rPr>
        <w:drawing>
          <wp:inline distT="0" distB="0" distL="0" distR="0" wp14:anchorId="343116D2" wp14:editId="2E552955">
            <wp:extent cx="5943600" cy="517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73980"/>
                    </a:xfrm>
                    <a:prstGeom prst="rect">
                      <a:avLst/>
                    </a:prstGeom>
                  </pic:spPr>
                </pic:pic>
              </a:graphicData>
            </a:graphic>
          </wp:inline>
        </w:drawing>
      </w:r>
    </w:p>
    <w:p w14:paraId="2F3EAA07" w14:textId="2667D162" w:rsidR="00F70153" w:rsidRDefault="00AD06E8" w:rsidP="00243F58">
      <w:pPr>
        <w:jc w:val="center"/>
        <w:rPr>
          <w:lang w:val="sr-Latn-RS"/>
        </w:rPr>
      </w:pPr>
      <w:r>
        <w:rPr>
          <w:lang w:val="sr-Latn-RS"/>
        </w:rPr>
        <w:t>Slika 1. Kre</w:t>
      </w:r>
      <w:r w:rsidR="009B46F0">
        <w:rPr>
          <w:lang w:val="sr-Latn-RS"/>
        </w:rPr>
        <w:t xml:space="preserve">iranje backup-a pomoću </w:t>
      </w:r>
      <w:r>
        <w:rPr>
          <w:lang w:val="sr-Latn-RS"/>
        </w:rPr>
        <w:t>SQL Server</w:t>
      </w:r>
      <w:r w:rsidR="009B46F0">
        <w:rPr>
          <w:lang w:val="sr-Latn-RS"/>
        </w:rPr>
        <w:t xml:space="preserve"> Management Studio</w:t>
      </w:r>
      <w:r>
        <w:rPr>
          <w:lang w:val="sr-Latn-RS"/>
        </w:rPr>
        <w:t>-a</w:t>
      </w:r>
    </w:p>
    <w:p w14:paraId="555DC211" w14:textId="77777777" w:rsidR="00D011E0" w:rsidRPr="002F3D73" w:rsidRDefault="00D011E0" w:rsidP="00243F58">
      <w:pPr>
        <w:jc w:val="center"/>
        <w:rPr>
          <w:lang w:val="sr-Latn-RS"/>
        </w:rPr>
      </w:pPr>
    </w:p>
    <w:p w14:paraId="0A13B2F8" w14:textId="54B746C8" w:rsidR="00923A1F" w:rsidRPr="00D6731C" w:rsidRDefault="005B76DF" w:rsidP="005B76DF">
      <w:pPr>
        <w:pStyle w:val="Heading2"/>
        <w:rPr>
          <w:b/>
          <w:bCs/>
          <w:lang w:val="sr-Latn-RS"/>
        </w:rPr>
      </w:pPr>
      <w:bookmarkStart w:id="3" w:name="_Toc135491160"/>
      <w:r w:rsidRPr="00D6731C">
        <w:rPr>
          <w:b/>
          <w:bCs/>
          <w:lang w:val="sr-Latn-RS"/>
        </w:rPr>
        <w:t>Full backup</w:t>
      </w:r>
      <w:bookmarkEnd w:id="3"/>
    </w:p>
    <w:p w14:paraId="526181E2" w14:textId="2B417757" w:rsidR="00061EB0" w:rsidRDefault="005C452C" w:rsidP="00EC44CF">
      <w:pPr>
        <w:spacing w:line="276" w:lineRule="auto"/>
        <w:ind w:firstLine="720"/>
        <w:jc w:val="both"/>
        <w:rPr>
          <w:lang w:val="sr-Latn-RS"/>
        </w:rPr>
      </w:pPr>
      <w:r>
        <w:rPr>
          <w:lang w:val="sr-Latn-RS"/>
        </w:rPr>
        <w:t xml:space="preserve">Potpuna rezervna kopija ili full backup </w:t>
      </w:r>
      <w:r w:rsidR="005157AD">
        <w:rPr>
          <w:lang w:val="sr-Latn-RS"/>
        </w:rPr>
        <w:t>kopira celu bazu podataka</w:t>
      </w:r>
      <w:r>
        <w:rPr>
          <w:lang w:val="sr-Latn-RS"/>
        </w:rPr>
        <w:t>, tj.</w:t>
      </w:r>
      <w:r w:rsidR="005B2E23">
        <w:rPr>
          <w:lang w:val="sr-Latn-RS"/>
        </w:rPr>
        <w:t xml:space="preserve"> sve </w:t>
      </w:r>
      <w:r w:rsidR="00E31A64">
        <w:rPr>
          <w:lang w:val="sr-Latn-RS"/>
        </w:rPr>
        <w:t>podatke</w:t>
      </w:r>
      <w:r>
        <w:rPr>
          <w:lang w:val="sr-Latn-RS"/>
        </w:rPr>
        <w:t>, kao i</w:t>
      </w:r>
      <w:r w:rsidR="00AC0277">
        <w:rPr>
          <w:lang w:val="sr-Latn-RS"/>
        </w:rPr>
        <w:t>: tabele</w:t>
      </w:r>
      <w:r>
        <w:rPr>
          <w:lang w:val="sr-Latn-RS"/>
        </w:rPr>
        <w:t xml:space="preserve"> baze podataka</w:t>
      </w:r>
      <w:r w:rsidR="00AC0277">
        <w:rPr>
          <w:lang w:val="sr-Latn-RS"/>
        </w:rPr>
        <w:t>, procedure, fun</w:t>
      </w:r>
      <w:r w:rsidR="00BB3720">
        <w:rPr>
          <w:lang w:val="sr-Latn-RS"/>
        </w:rPr>
        <w:t>k</w:t>
      </w:r>
      <w:r>
        <w:rPr>
          <w:lang w:val="sr-Latn-RS"/>
        </w:rPr>
        <w:t>cije</w:t>
      </w:r>
      <w:r w:rsidR="00AC0277">
        <w:rPr>
          <w:lang w:val="sr-Latn-RS"/>
        </w:rPr>
        <w:t>, indekse,</w:t>
      </w:r>
      <w:r>
        <w:rPr>
          <w:lang w:val="sr-Latn-RS"/>
        </w:rPr>
        <w:t xml:space="preserve"> poglede</w:t>
      </w:r>
      <w:r w:rsidR="00AC0277">
        <w:rPr>
          <w:lang w:val="sr-Latn-RS"/>
        </w:rPr>
        <w:t xml:space="preserve"> itd.</w:t>
      </w:r>
      <w:r>
        <w:rPr>
          <w:lang w:val="sr-Latn-RS"/>
        </w:rPr>
        <w:t>..</w:t>
      </w:r>
      <w:r w:rsidR="003E784F">
        <w:rPr>
          <w:lang w:val="sr-Latn-RS"/>
        </w:rPr>
        <w:t xml:space="preserve"> </w:t>
      </w:r>
      <w:r w:rsidR="00215C88">
        <w:rPr>
          <w:lang w:val="sr-Latn-RS"/>
        </w:rPr>
        <w:t xml:space="preserve">Ona uključuje i </w:t>
      </w:r>
      <w:r w:rsidR="001746F0">
        <w:rPr>
          <w:lang w:val="sr-Latn-RS"/>
        </w:rPr>
        <w:t xml:space="preserve">deo transaction log-a, </w:t>
      </w:r>
      <w:r w:rsidR="007F5390">
        <w:rPr>
          <w:lang w:val="sr-Latn-RS"/>
        </w:rPr>
        <w:t>kako bi se baza podataka mogla</w:t>
      </w:r>
      <w:r w:rsidR="003D4572">
        <w:rPr>
          <w:lang w:val="sr-Latn-RS"/>
        </w:rPr>
        <w:t xml:space="preserve"> u potpunosti</w:t>
      </w:r>
      <w:r w:rsidR="007F5390">
        <w:rPr>
          <w:lang w:val="sr-Latn-RS"/>
        </w:rPr>
        <w:t xml:space="preserve"> </w:t>
      </w:r>
      <w:r w:rsidR="003D4572">
        <w:rPr>
          <w:lang w:val="sr-Latn-RS"/>
        </w:rPr>
        <w:t>vratiti na trenutak kada je rezervna kopija napravljena.</w:t>
      </w:r>
    </w:p>
    <w:p w14:paraId="4752EAEE" w14:textId="5A48CDBD" w:rsidR="00B07E6E" w:rsidRDefault="00871668" w:rsidP="00EC44CF">
      <w:pPr>
        <w:spacing w:line="276" w:lineRule="auto"/>
        <w:ind w:firstLine="720"/>
        <w:jc w:val="both"/>
        <w:rPr>
          <w:lang w:val="sr-Latn-RS"/>
        </w:rPr>
      </w:pPr>
      <w:r>
        <w:rPr>
          <w:lang w:val="sr-Latn-RS"/>
        </w:rPr>
        <w:t xml:space="preserve">Potpuna rezervna kopija </w:t>
      </w:r>
      <w:r w:rsidR="000C4065">
        <w:rPr>
          <w:lang w:val="sr-Latn-RS"/>
        </w:rPr>
        <w:t xml:space="preserve">predstavlja osnovu za </w:t>
      </w:r>
      <w:r w:rsidR="00D42561">
        <w:rPr>
          <w:lang w:val="sr-Latn-RS"/>
        </w:rPr>
        <w:t>ostale</w:t>
      </w:r>
      <w:r w:rsidR="000C4065">
        <w:rPr>
          <w:lang w:val="sr-Latn-RS"/>
        </w:rPr>
        <w:t xml:space="preserve"> tipove rezervnih kopija i </w:t>
      </w:r>
      <w:r w:rsidR="00917A1A">
        <w:rPr>
          <w:lang w:val="sr-Latn-RS"/>
        </w:rPr>
        <w:t>omogućava najprostiji</w:t>
      </w:r>
      <w:r w:rsidR="008B21C9">
        <w:rPr>
          <w:lang w:val="sr-Latn-RS"/>
        </w:rPr>
        <w:t xml:space="preserve"> način </w:t>
      </w:r>
      <w:r w:rsidR="00116CDF">
        <w:rPr>
          <w:lang w:val="sr-Latn-RS"/>
        </w:rPr>
        <w:t>vraćanja</w:t>
      </w:r>
      <w:r w:rsidR="008B21C9">
        <w:rPr>
          <w:lang w:val="sr-Latn-RS"/>
        </w:rPr>
        <w:t xml:space="preserve"> baze podataka, jer </w:t>
      </w:r>
      <w:r w:rsidR="00C55CC7">
        <w:rPr>
          <w:lang w:val="sr-Latn-RS"/>
        </w:rPr>
        <w:t xml:space="preserve">se </w:t>
      </w:r>
      <w:r w:rsidR="008B21C9">
        <w:rPr>
          <w:lang w:val="sr-Latn-RS"/>
        </w:rPr>
        <w:t xml:space="preserve">svi njeni sadržaji nalaze u jednoj datoteci. </w:t>
      </w:r>
      <w:r w:rsidR="00761727">
        <w:rPr>
          <w:lang w:val="sr-Latn-RS"/>
        </w:rPr>
        <w:t>Ona takođe pruža najpotpun</w:t>
      </w:r>
      <w:r w:rsidR="00917A1A">
        <w:rPr>
          <w:lang w:val="sr-Latn-RS"/>
        </w:rPr>
        <w:t xml:space="preserve">iju zaštitu od gubitka podataka. Jedan downside ovog nacina backup-ovanja jeste da kako se vremenom baza povecava, tako se i vreme koje je </w:t>
      </w:r>
      <w:r w:rsidR="001B2672">
        <w:rPr>
          <w:lang w:val="sr-Latn-RS"/>
        </w:rPr>
        <w:lastRenderedPageBreak/>
        <w:t>potrebno za njeno vrać</w:t>
      </w:r>
      <w:r w:rsidR="00917A1A">
        <w:rPr>
          <w:lang w:val="sr-Latn-RS"/>
        </w:rPr>
        <w:t>anje povecava, tako da se prlikom backup-ovanja  potpune rezervne kopije baze podataka mora uzeti u obzir dobra strategija</w:t>
      </w:r>
      <w:r w:rsidR="002D5A87">
        <w:rPr>
          <w:lang w:val="sr-Latn-RS"/>
        </w:rPr>
        <w:t>.</w:t>
      </w:r>
      <w:r w:rsidR="002E664C">
        <w:rPr>
          <w:lang w:val="sr-Latn-RS"/>
        </w:rPr>
        <w:t xml:space="preserve"> Na</w:t>
      </w:r>
      <w:r w:rsidR="000E4D9C">
        <w:rPr>
          <w:i/>
          <w:iCs/>
          <w:lang w:val="sr-Latn-RS"/>
        </w:rPr>
        <w:t xml:space="preserve"> slici 2</w:t>
      </w:r>
      <w:r w:rsidR="00845D9B">
        <w:rPr>
          <w:i/>
          <w:iCs/>
          <w:lang w:val="sr-Latn-RS"/>
        </w:rPr>
        <w:t xml:space="preserve">. </w:t>
      </w:r>
      <w:r w:rsidR="002E664C">
        <w:rPr>
          <w:lang w:val="sr-Latn-RS"/>
        </w:rPr>
        <w:t xml:space="preserve">možemo videti </w:t>
      </w:r>
      <w:r w:rsidR="00F0353C">
        <w:rPr>
          <w:lang w:val="sr-Latn-RS"/>
        </w:rPr>
        <w:t>r</w:t>
      </w:r>
      <w:r w:rsidR="003B30C5">
        <w:rPr>
          <w:lang w:val="sr-Latn-RS"/>
        </w:rPr>
        <w:t>a</w:t>
      </w:r>
      <w:r w:rsidR="00F0353C">
        <w:rPr>
          <w:lang w:val="sr-Latn-RS"/>
        </w:rPr>
        <w:t>spored</w:t>
      </w:r>
      <w:r w:rsidR="004A6569">
        <w:rPr>
          <w:lang w:val="sr-Latn-RS"/>
        </w:rPr>
        <w:t xml:space="preserve"> periodičnog pravljenja potpune rezervne kopije.</w:t>
      </w:r>
    </w:p>
    <w:p w14:paraId="178A7A14" w14:textId="084AD676" w:rsidR="004C0716" w:rsidRDefault="00AD06E8" w:rsidP="004C0716">
      <w:pPr>
        <w:keepNext/>
        <w:spacing w:after="0" w:line="276" w:lineRule="auto"/>
        <w:jc w:val="center"/>
      </w:pPr>
      <w:r>
        <w:rPr>
          <w:noProof/>
        </w:rPr>
        <w:drawing>
          <wp:inline distT="0" distB="0" distL="0" distR="0" wp14:anchorId="3A122A4F" wp14:editId="65EDF070">
            <wp:extent cx="3939540" cy="4145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9540" cy="4145280"/>
                    </a:xfrm>
                    <a:prstGeom prst="rect">
                      <a:avLst/>
                    </a:prstGeom>
                  </pic:spPr>
                </pic:pic>
              </a:graphicData>
            </a:graphic>
          </wp:inline>
        </w:drawing>
      </w:r>
    </w:p>
    <w:p w14:paraId="2F501464" w14:textId="65A910F4" w:rsidR="000E4D9C" w:rsidRPr="000E4D9C" w:rsidRDefault="000E4D9C" w:rsidP="000E4D9C">
      <w:pPr>
        <w:rPr>
          <w:lang w:val="sr-Latn-RS"/>
        </w:rPr>
      </w:pPr>
      <w:r>
        <w:rPr>
          <w:lang w:val="sr-Latn-RS"/>
        </w:rPr>
        <w:tab/>
      </w:r>
      <w:r>
        <w:rPr>
          <w:lang w:val="sr-Latn-RS"/>
        </w:rPr>
        <w:tab/>
        <w:t>Slika 2. Kreiranje potpune rezervne kopije u nekom sekvencijalnom periodu</w:t>
      </w:r>
    </w:p>
    <w:p w14:paraId="23493335" w14:textId="6E58DBCE" w:rsidR="008A76B8" w:rsidRDefault="00917A1A" w:rsidP="004C0716">
      <w:pPr>
        <w:spacing w:after="80" w:line="276" w:lineRule="auto"/>
        <w:ind w:firstLine="720"/>
        <w:jc w:val="both"/>
        <w:rPr>
          <w:lang w:val="sr-Latn-RS"/>
        </w:rPr>
      </w:pPr>
      <w:r>
        <w:rPr>
          <w:lang w:val="sr-Latn-RS"/>
        </w:rPr>
        <w:t>Naredba za kreiranje</w:t>
      </w:r>
      <w:r w:rsidR="002B0E4C">
        <w:rPr>
          <w:lang w:val="sr-Latn-RS"/>
        </w:rPr>
        <w:t xml:space="preserve"> potpune </w:t>
      </w:r>
      <w:r w:rsidR="008A76B8">
        <w:rPr>
          <w:lang w:val="sr-Latn-RS"/>
        </w:rPr>
        <w:t>rezervne kopije</w:t>
      </w:r>
      <w:r w:rsidR="002B0E4C">
        <w:rPr>
          <w:lang w:val="sr-Latn-RS"/>
        </w:rPr>
        <w:t xml:space="preserve"> baze podataka</w:t>
      </w:r>
      <w:r w:rsidR="002D1F30">
        <w:rPr>
          <w:lang w:val="sr-Latn-RS"/>
        </w:rPr>
        <w:t>:</w:t>
      </w:r>
    </w:p>
    <w:p w14:paraId="0699A747" w14:textId="21FC4D24" w:rsidR="004C0716" w:rsidRDefault="00432053" w:rsidP="00A45BAC">
      <w:pPr>
        <w:keepNext/>
        <w:spacing w:after="80" w:line="240" w:lineRule="auto"/>
        <w:jc w:val="both"/>
      </w:pPr>
      <w:bookmarkStart w:id="4" w:name="_MON_1745953416"/>
      <w:bookmarkEnd w:id="4"/>
      <w:r>
        <w:rPr>
          <w:noProof/>
        </w:rPr>
        <w:drawing>
          <wp:inline distT="0" distB="0" distL="0" distR="0" wp14:anchorId="599AE461" wp14:editId="566A26E6">
            <wp:extent cx="5943600" cy="701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01675"/>
                    </a:xfrm>
                    <a:prstGeom prst="rect">
                      <a:avLst/>
                    </a:prstGeom>
                  </pic:spPr>
                </pic:pic>
              </a:graphicData>
            </a:graphic>
          </wp:inline>
        </w:drawing>
      </w:r>
    </w:p>
    <w:p w14:paraId="3BE8CB2F" w14:textId="4008C528" w:rsidR="000E4D9C" w:rsidRPr="000E4D9C" w:rsidRDefault="000E4D9C" w:rsidP="000E4D9C">
      <w:pPr>
        <w:rPr>
          <w:lang w:val="sr-Latn-RS"/>
        </w:rPr>
      </w:pPr>
      <w:r>
        <w:rPr>
          <w:lang w:val="sr-Latn-RS"/>
        </w:rPr>
        <w:tab/>
      </w:r>
      <w:r>
        <w:rPr>
          <w:lang w:val="sr-Latn-RS"/>
        </w:rPr>
        <w:tab/>
        <w:t>Slika 3. Nar</w:t>
      </w:r>
      <w:r w:rsidR="001B2672">
        <w:rPr>
          <w:lang w:val="sr-Latn-RS"/>
        </w:rPr>
        <w:t>ed</w:t>
      </w:r>
      <w:r>
        <w:rPr>
          <w:lang w:val="sr-Latn-RS"/>
        </w:rPr>
        <w:t>ba za kreiranje potpune rezervne kopije baze podataka</w:t>
      </w:r>
    </w:p>
    <w:p w14:paraId="78B89355" w14:textId="312F65B8" w:rsidR="000D2A6B" w:rsidRDefault="001B2672" w:rsidP="00D9539B">
      <w:pPr>
        <w:spacing w:line="276" w:lineRule="auto"/>
        <w:ind w:firstLine="720"/>
        <w:jc w:val="both"/>
        <w:rPr>
          <w:lang w:val="sr-Latn-RS"/>
        </w:rPr>
      </w:pPr>
      <w:r>
        <w:rPr>
          <w:lang w:val="sr-Latn-RS"/>
        </w:rPr>
        <w:t>Kao sto je maloč</w:t>
      </w:r>
      <w:r w:rsidR="00917A1A">
        <w:rPr>
          <w:lang w:val="sr-Latn-RS"/>
        </w:rPr>
        <w:t>as pomenuto, u situacijama kada baza podataka postane prevelika</w:t>
      </w:r>
      <w:r w:rsidR="000D6E89">
        <w:rPr>
          <w:lang w:val="sr-Latn-RS"/>
        </w:rPr>
        <w:t xml:space="preserve">, </w:t>
      </w:r>
      <w:r w:rsidR="009A1281">
        <w:rPr>
          <w:lang w:val="sr-Latn-RS"/>
        </w:rPr>
        <w:t>rezervn</w:t>
      </w:r>
      <w:r w:rsidR="00605F1E">
        <w:rPr>
          <w:lang w:val="sr-Latn-RS"/>
        </w:rPr>
        <w:t>u</w:t>
      </w:r>
      <w:r w:rsidR="009A1281">
        <w:rPr>
          <w:lang w:val="sr-Latn-RS"/>
        </w:rPr>
        <w:t xml:space="preserve"> kopij</w:t>
      </w:r>
      <w:r w:rsidR="00605F1E">
        <w:rPr>
          <w:lang w:val="sr-Latn-RS"/>
        </w:rPr>
        <w:t xml:space="preserve">u možemo </w:t>
      </w:r>
      <w:r w:rsidR="00E227AF">
        <w:rPr>
          <w:lang w:val="sr-Latn-RS"/>
        </w:rPr>
        <w:t>podeliti na m</w:t>
      </w:r>
      <w:r w:rsidR="00917A1A">
        <w:rPr>
          <w:lang w:val="sr-Latn-RS"/>
        </w:rPr>
        <w:t>anje delove.</w:t>
      </w:r>
      <w:r w:rsidR="000E4D9C">
        <w:rPr>
          <w:lang w:val="sr-Latn-RS"/>
        </w:rPr>
        <w:t xml:space="preserve"> (Slika 3.</w:t>
      </w:r>
      <w:r w:rsidR="009F264E">
        <w:rPr>
          <w:lang w:val="sr-Latn-RS"/>
        </w:rPr>
        <w:t>)</w:t>
      </w:r>
      <w:r w:rsidR="00E227AF">
        <w:rPr>
          <w:lang w:val="sr-Latn-RS"/>
        </w:rPr>
        <w:t>. Ovo omogućava da proces pravljenja</w:t>
      </w:r>
      <w:r w:rsidR="005742EB">
        <w:rPr>
          <w:lang w:val="sr-Latn-RS"/>
        </w:rPr>
        <w:t xml:space="preserve"> rezerv</w:t>
      </w:r>
      <w:r w:rsidR="00917A1A">
        <w:rPr>
          <w:lang w:val="sr-Latn-RS"/>
        </w:rPr>
        <w:t>ne kopije bude brži i jeftiniji</w:t>
      </w:r>
      <w:r w:rsidR="005742EB">
        <w:rPr>
          <w:lang w:val="sr-Latn-RS"/>
        </w:rPr>
        <w:t>. Podelom rezervne kopije, svaka d</w:t>
      </w:r>
      <w:r w:rsidR="00917A1A">
        <w:rPr>
          <w:lang w:val="sr-Latn-RS"/>
        </w:rPr>
        <w:t>atoteka sadrži samo deo baze, odnosno njenih podataka</w:t>
      </w:r>
      <w:r w:rsidR="005742EB">
        <w:rPr>
          <w:lang w:val="sr-Latn-RS"/>
        </w:rPr>
        <w:t>, što ol</w:t>
      </w:r>
      <w:r w:rsidR="00917A1A">
        <w:rPr>
          <w:lang w:val="sr-Latn-RS"/>
        </w:rPr>
        <w:t>akšava</w:t>
      </w:r>
      <w:r w:rsidR="000D2A6B">
        <w:rPr>
          <w:lang w:val="sr-Latn-RS"/>
        </w:rPr>
        <w:t xml:space="preserve"> skladištenje. Pored toga, smanjuje se rizik od gubitka podataka, jer ako se jedna od datoteka ošteti ili izgubi, preostale datoteke se mogu koristiti za obnavljanje baze podataka.</w:t>
      </w:r>
    </w:p>
    <w:p w14:paraId="07C2B3F1" w14:textId="5BE31FFE" w:rsidR="004C0716" w:rsidRDefault="00AE1743" w:rsidP="00A45BAC">
      <w:pPr>
        <w:keepNext/>
        <w:spacing w:after="80" w:line="240" w:lineRule="auto"/>
        <w:jc w:val="both"/>
      </w:pPr>
      <w:bookmarkStart w:id="5" w:name="_MON_1745953811"/>
      <w:bookmarkEnd w:id="5"/>
      <w:r>
        <w:rPr>
          <w:lang w:val="sr-Latn-RS"/>
        </w:rPr>
        <w:lastRenderedPageBreak/>
        <w:br/>
      </w:r>
      <w:r w:rsidR="00432053">
        <w:rPr>
          <w:noProof/>
        </w:rPr>
        <w:drawing>
          <wp:inline distT="0" distB="0" distL="0" distR="0" wp14:anchorId="2538F3EC" wp14:editId="2AA209F2">
            <wp:extent cx="5943600" cy="10344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34415"/>
                    </a:xfrm>
                    <a:prstGeom prst="rect">
                      <a:avLst/>
                    </a:prstGeom>
                  </pic:spPr>
                </pic:pic>
              </a:graphicData>
            </a:graphic>
          </wp:inline>
        </w:drawing>
      </w:r>
    </w:p>
    <w:p w14:paraId="334F2D57" w14:textId="34ADBAC2" w:rsidR="000E4D9C" w:rsidRPr="000E4D9C" w:rsidRDefault="000E4D9C" w:rsidP="000E4D9C">
      <w:pPr>
        <w:pStyle w:val="Heading2"/>
        <w:numPr>
          <w:ilvl w:val="0"/>
          <w:numId w:val="0"/>
        </w:numPr>
        <w:rPr>
          <w:rFonts w:cstheme="minorBidi"/>
          <w:bCs/>
          <w:sz w:val="24"/>
          <w:szCs w:val="24"/>
          <w:lang w:val="sr-Latn-RS"/>
        </w:rPr>
      </w:pPr>
      <w:bookmarkStart w:id="6" w:name="_Toc135491161"/>
      <w:r>
        <w:rPr>
          <w:rFonts w:cstheme="minorBidi"/>
          <w:bCs/>
          <w:sz w:val="24"/>
          <w:szCs w:val="24"/>
          <w:lang w:val="sr-Latn-RS"/>
        </w:rPr>
        <w:tab/>
        <w:t xml:space="preserve">    Slika 4. Naredba za kreiranje potpune rezervne kopije izdeljena u više datoteka</w:t>
      </w:r>
    </w:p>
    <w:p w14:paraId="7230BD0C" w14:textId="407E1C88" w:rsidR="003C3974" w:rsidRPr="00385AAD" w:rsidRDefault="005E12AE" w:rsidP="00385AAD">
      <w:pPr>
        <w:pStyle w:val="Heading2"/>
        <w:rPr>
          <w:rFonts w:cstheme="minorBidi"/>
          <w:b/>
          <w:bCs/>
          <w:szCs w:val="22"/>
          <w:lang w:val="sr-Latn-RS"/>
        </w:rPr>
      </w:pPr>
      <w:r w:rsidRPr="005E12AE">
        <w:rPr>
          <w:b/>
          <w:bCs/>
          <w:lang w:val="sr-Latn-RS"/>
        </w:rPr>
        <w:t>Differential backup</w:t>
      </w:r>
      <w:bookmarkEnd w:id="6"/>
    </w:p>
    <w:p w14:paraId="0536D9BF" w14:textId="77777777" w:rsidR="00D0458B" w:rsidRDefault="00D0458B" w:rsidP="003618DF">
      <w:pPr>
        <w:spacing w:line="276" w:lineRule="auto"/>
        <w:ind w:firstLine="720"/>
        <w:jc w:val="both"/>
        <w:rPr>
          <w:rFonts w:cs="Times New Roman"/>
          <w:szCs w:val="24"/>
          <w:lang w:val="sr-Latn-RS"/>
        </w:rPr>
      </w:pPr>
    </w:p>
    <w:p w14:paraId="4B4A7B1A" w14:textId="64DE6FB8" w:rsidR="00AA76F8" w:rsidRDefault="00385AAD" w:rsidP="003618DF">
      <w:pPr>
        <w:spacing w:line="276" w:lineRule="auto"/>
        <w:ind w:firstLine="720"/>
        <w:jc w:val="both"/>
        <w:rPr>
          <w:rFonts w:cs="Times New Roman"/>
          <w:szCs w:val="24"/>
          <w:lang w:val="sr-Latn-RS"/>
        </w:rPr>
      </w:pPr>
      <w:r>
        <w:rPr>
          <w:rFonts w:cs="Times New Roman"/>
          <w:szCs w:val="24"/>
          <w:lang w:val="sr-Latn-RS"/>
        </w:rPr>
        <w:t xml:space="preserve">Diferencijalna rezervna kopija baze podataka ima za cilj smanjivanje vremena izrade same rezerve kopije. Proces kreiranja diferencijalne rezervne kopije podataka je kopiranje samo onih stranica koje su dozivele promenu od poslednje potpune promene. Ovakav nacin kreiranja rezervne kopije </w:t>
      </w:r>
      <w:r>
        <w:t>smanjuje obim podataka koje je potrebno sačuvati, ubrzava proces i štedi prostor za skladištenje, a istovremeno omogućava brži oporavak baze podataka u slučaju gubitka podataka</w:t>
      </w:r>
      <w:r w:rsidR="00F5386F">
        <w:rPr>
          <w:rFonts w:cs="Times New Roman"/>
          <w:szCs w:val="24"/>
          <w:lang w:val="sr-Latn-RS"/>
        </w:rPr>
        <w:br/>
      </w:r>
      <w:r w:rsidR="00F5386F">
        <w:rPr>
          <w:rFonts w:cs="Times New Roman"/>
          <w:szCs w:val="24"/>
          <w:lang w:val="sr-Latn-RS"/>
        </w:rPr>
        <w:br/>
      </w:r>
      <w:r w:rsidR="00D0458B">
        <w:rPr>
          <w:rFonts w:cs="Times New Roman"/>
          <w:szCs w:val="24"/>
          <w:lang w:val="sr-Latn-RS"/>
        </w:rPr>
        <w:tab/>
      </w:r>
      <w:r w:rsidR="00F5386F">
        <w:rPr>
          <w:rFonts w:cs="Times New Roman"/>
          <w:szCs w:val="24"/>
          <w:lang w:val="sr-Latn-RS"/>
        </w:rPr>
        <w:t>Temelj ovakve vrste kreiranja rezervne kopije baze podataka jeste potpuna rezervna kopija, kao i kod nje, kopira se transaction log kako bi se podaci m</w:t>
      </w:r>
      <w:r w:rsidR="001B2672">
        <w:rPr>
          <w:rFonts w:cs="Times New Roman"/>
          <w:szCs w:val="24"/>
          <w:lang w:val="sr-Latn-RS"/>
        </w:rPr>
        <w:t>ogli vratiti u potpunosti. Kao što je pomenuto, najveć</w:t>
      </w:r>
      <w:r w:rsidR="00F5386F">
        <w:rPr>
          <w:rFonts w:cs="Times New Roman"/>
          <w:szCs w:val="24"/>
          <w:lang w:val="sr-Latn-RS"/>
        </w:rPr>
        <w:t>a prednost kod ove vrste backup-a jeste to sto je potrebno manje vremena za samu izradu, z</w:t>
      </w:r>
      <w:r w:rsidR="001B2672">
        <w:rPr>
          <w:rFonts w:cs="Times New Roman"/>
          <w:szCs w:val="24"/>
          <w:lang w:val="sr-Latn-RS"/>
        </w:rPr>
        <w:t>bog toga š</w:t>
      </w:r>
      <w:r w:rsidR="00F5386F">
        <w:rPr>
          <w:rFonts w:cs="Times New Roman"/>
          <w:szCs w:val="24"/>
          <w:lang w:val="sr-Latn-RS"/>
        </w:rPr>
        <w:t>to se ne kopiraju svi podaci,</w:t>
      </w:r>
      <w:r w:rsidR="001B2672">
        <w:rPr>
          <w:rFonts w:cs="Times New Roman"/>
          <w:szCs w:val="24"/>
          <w:lang w:val="sr-Latn-RS"/>
        </w:rPr>
        <w:t xml:space="preserve"> pa se tako i manje resursi troš</w:t>
      </w:r>
      <w:r w:rsidR="00BC38CE">
        <w:rPr>
          <w:rFonts w:cs="Times New Roman"/>
          <w:szCs w:val="24"/>
          <w:lang w:val="sr-Latn-RS"/>
        </w:rPr>
        <w:t>e</w:t>
      </w:r>
      <w:r w:rsidR="00D0458B">
        <w:rPr>
          <w:rFonts w:cs="Times New Roman"/>
          <w:szCs w:val="24"/>
          <w:lang w:val="sr-Latn-RS"/>
        </w:rPr>
        <w:t>.</w:t>
      </w:r>
    </w:p>
    <w:p w14:paraId="5D93ABE8" w14:textId="77777777" w:rsidR="00D0458B" w:rsidRDefault="00D0458B" w:rsidP="003618DF">
      <w:pPr>
        <w:spacing w:line="276" w:lineRule="auto"/>
        <w:ind w:firstLine="720"/>
        <w:jc w:val="both"/>
        <w:rPr>
          <w:rFonts w:cs="Times New Roman"/>
          <w:szCs w:val="24"/>
          <w:lang w:val="sr-Latn-RS"/>
        </w:rPr>
      </w:pPr>
    </w:p>
    <w:p w14:paraId="495B65E6" w14:textId="6AC9FC02" w:rsidR="001E084B" w:rsidRDefault="006738B9" w:rsidP="003618DF">
      <w:pPr>
        <w:spacing w:line="276" w:lineRule="auto"/>
        <w:ind w:firstLine="720"/>
        <w:jc w:val="both"/>
        <w:rPr>
          <w:rFonts w:cs="Times New Roman"/>
          <w:szCs w:val="24"/>
          <w:lang w:val="sr-Latn-RS"/>
        </w:rPr>
      </w:pPr>
      <w:r>
        <w:rPr>
          <w:rFonts w:cs="Times New Roman"/>
          <w:szCs w:val="24"/>
          <w:lang w:val="sr-Latn-RS"/>
        </w:rPr>
        <w:t xml:space="preserve">Izrada diferencijalne </w:t>
      </w:r>
      <w:r w:rsidR="006B512C">
        <w:rPr>
          <w:rFonts w:cs="Times New Roman"/>
          <w:szCs w:val="24"/>
          <w:lang w:val="sr-Latn-RS"/>
        </w:rPr>
        <w:t xml:space="preserve">rezervne kopije može biti </w:t>
      </w:r>
      <w:r w:rsidR="005B6031">
        <w:rPr>
          <w:rFonts w:cs="Times New Roman"/>
          <w:szCs w:val="24"/>
          <w:lang w:val="sr-Latn-RS"/>
        </w:rPr>
        <w:t xml:space="preserve">mnogo </w:t>
      </w:r>
      <w:r w:rsidR="006B512C">
        <w:rPr>
          <w:rFonts w:cs="Times New Roman"/>
          <w:szCs w:val="24"/>
          <w:lang w:val="sr-Latn-RS"/>
        </w:rPr>
        <w:t>br</w:t>
      </w:r>
      <w:r w:rsidR="005B6031">
        <w:rPr>
          <w:rFonts w:cs="Times New Roman"/>
          <w:szCs w:val="24"/>
          <w:lang w:val="sr-Latn-RS"/>
        </w:rPr>
        <w:t>ž</w:t>
      </w:r>
      <w:r w:rsidR="006B512C">
        <w:rPr>
          <w:rFonts w:cs="Times New Roman"/>
          <w:szCs w:val="24"/>
          <w:lang w:val="sr-Latn-RS"/>
        </w:rPr>
        <w:t xml:space="preserve">a u odnosu na izradu potpune rezervne kopije baze podataka. </w:t>
      </w:r>
      <w:r w:rsidR="003D19F1">
        <w:rPr>
          <w:rFonts w:cs="Times New Roman"/>
          <w:szCs w:val="24"/>
          <w:lang w:val="sr-Latn-RS"/>
        </w:rPr>
        <w:t>Međutim, prilikom povratka</w:t>
      </w:r>
      <w:r w:rsidR="00D0458B">
        <w:rPr>
          <w:rFonts w:cs="Times New Roman"/>
          <w:szCs w:val="24"/>
          <w:lang w:val="sr-Latn-RS"/>
        </w:rPr>
        <w:t>, odnosno restore-a,</w:t>
      </w:r>
      <w:r w:rsidR="003D19F1">
        <w:rPr>
          <w:rFonts w:cs="Times New Roman"/>
          <w:szCs w:val="24"/>
          <w:lang w:val="sr-Latn-RS"/>
        </w:rPr>
        <w:t xml:space="preserve"> </w:t>
      </w:r>
      <w:r w:rsidR="00A47F2D">
        <w:rPr>
          <w:rFonts w:cs="Times New Roman"/>
          <w:szCs w:val="24"/>
          <w:lang w:val="sr-Latn-RS"/>
        </w:rPr>
        <w:t>diferencijalne rezervne kopije, potrebno je prvo vratiti najnoviju potpunu rezervnu kopiju, a zatim primeniti diferencijalnu rezervnu kopiju.</w:t>
      </w:r>
      <w:r w:rsidR="00BD2AC7">
        <w:rPr>
          <w:rFonts w:cs="Times New Roman"/>
          <w:szCs w:val="24"/>
          <w:lang w:val="sr-Latn-RS"/>
        </w:rPr>
        <w:t xml:space="preserve"> Kako veličina diferencijalne </w:t>
      </w:r>
      <w:r w:rsidR="00D0458B">
        <w:rPr>
          <w:rFonts w:cs="Times New Roman"/>
          <w:szCs w:val="24"/>
          <w:lang w:val="sr-Latn-RS"/>
        </w:rPr>
        <w:t xml:space="preserve"> </w:t>
      </w:r>
      <w:r w:rsidR="00BD2AC7">
        <w:rPr>
          <w:rFonts w:cs="Times New Roman"/>
          <w:szCs w:val="24"/>
          <w:lang w:val="sr-Latn-RS"/>
        </w:rPr>
        <w:t xml:space="preserve">rezervne kopije raste </w:t>
      </w:r>
      <w:r w:rsidR="004E386C">
        <w:rPr>
          <w:rFonts w:cs="Times New Roman"/>
          <w:szCs w:val="24"/>
          <w:lang w:val="sr-Latn-RS"/>
        </w:rPr>
        <w:t>prilikom svake sledeće izrade, ona gubi prednost u odnosu na potpunu rezervnu kopiju</w:t>
      </w:r>
      <w:r w:rsidR="009F7D90">
        <w:rPr>
          <w:rFonts w:cs="Times New Roman"/>
          <w:szCs w:val="24"/>
          <w:lang w:val="sr-Latn-RS"/>
        </w:rPr>
        <w:t xml:space="preserve">, a to su brži oporavak podataka i manje iskorišćenih resursa. Samim tim je potrebno periodično </w:t>
      </w:r>
      <w:r w:rsidR="004A1EDC">
        <w:rPr>
          <w:rFonts w:cs="Times New Roman"/>
          <w:szCs w:val="24"/>
          <w:lang w:val="sr-Latn-RS"/>
        </w:rPr>
        <w:t>izrađivati</w:t>
      </w:r>
      <w:r w:rsidR="009F7D90">
        <w:rPr>
          <w:rFonts w:cs="Times New Roman"/>
          <w:szCs w:val="24"/>
          <w:lang w:val="sr-Latn-RS"/>
        </w:rPr>
        <w:t xml:space="preserve"> </w:t>
      </w:r>
      <w:r w:rsidR="00E76ED0">
        <w:rPr>
          <w:rFonts w:cs="Times New Roman"/>
          <w:szCs w:val="24"/>
          <w:lang w:val="sr-Latn-RS"/>
        </w:rPr>
        <w:t xml:space="preserve">potpune rezervne kopije, kako bi </w:t>
      </w:r>
      <w:r w:rsidR="008522DF">
        <w:rPr>
          <w:rFonts w:cs="Times New Roman"/>
          <w:szCs w:val="24"/>
          <w:lang w:val="sr-Latn-RS"/>
        </w:rPr>
        <w:t xml:space="preserve">svaka nova diferencijalna kopija </w:t>
      </w:r>
      <w:r w:rsidR="00E918DA">
        <w:rPr>
          <w:rFonts w:cs="Times New Roman"/>
          <w:szCs w:val="24"/>
          <w:lang w:val="sr-Latn-RS"/>
        </w:rPr>
        <w:t>koristila što manje resursa</w:t>
      </w:r>
      <w:r w:rsidR="00724528">
        <w:rPr>
          <w:rFonts w:cs="Times New Roman"/>
          <w:szCs w:val="24"/>
          <w:lang w:val="sr-Latn-RS"/>
        </w:rPr>
        <w:t xml:space="preserve"> </w:t>
      </w:r>
      <w:r w:rsidR="00FC5758">
        <w:rPr>
          <w:rFonts w:cs="Times New Roman"/>
          <w:szCs w:val="24"/>
          <w:lang w:val="sr-Latn-RS"/>
        </w:rPr>
        <w:t>(</w:t>
      </w:r>
      <w:r w:rsidR="000E4D9C">
        <w:rPr>
          <w:rFonts w:cs="Times New Roman"/>
          <w:i/>
          <w:iCs/>
          <w:szCs w:val="24"/>
          <w:lang w:val="sr-Latn-RS"/>
        </w:rPr>
        <w:t>Slika 5.</w:t>
      </w:r>
      <w:r w:rsidR="00FC5758">
        <w:rPr>
          <w:rFonts w:cs="Times New Roman"/>
          <w:szCs w:val="24"/>
          <w:lang w:val="sr-Latn-RS"/>
        </w:rPr>
        <w:t>)</w:t>
      </w:r>
      <w:r w:rsidR="00E918DA">
        <w:rPr>
          <w:rFonts w:cs="Times New Roman"/>
          <w:szCs w:val="24"/>
          <w:lang w:val="sr-Latn-RS"/>
        </w:rPr>
        <w:t>.</w:t>
      </w:r>
    </w:p>
    <w:p w14:paraId="17E2B9F1" w14:textId="73278D67" w:rsidR="006C4A81" w:rsidRPr="004A1166" w:rsidRDefault="004A1166" w:rsidP="000E4D9C">
      <w:pPr>
        <w:keepNext/>
        <w:spacing w:line="240" w:lineRule="auto"/>
        <w:jc w:val="center"/>
        <w:rPr>
          <w:rFonts w:cs="Times New Roman"/>
          <w:b/>
          <w:i/>
          <w:szCs w:val="24"/>
          <w:lang w:val="sr-Latn-RS"/>
        </w:rPr>
      </w:pPr>
      <w:r>
        <w:lastRenderedPageBreak/>
        <w:br/>
      </w:r>
      <w:r>
        <w:rPr>
          <w:noProof/>
        </w:rPr>
        <w:drawing>
          <wp:inline distT="0" distB="0" distL="0" distR="0" wp14:anchorId="7953E410" wp14:editId="0823ACFC">
            <wp:extent cx="5943600" cy="3858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58895"/>
                    </a:xfrm>
                    <a:prstGeom prst="rect">
                      <a:avLst/>
                    </a:prstGeom>
                  </pic:spPr>
                </pic:pic>
              </a:graphicData>
            </a:graphic>
          </wp:inline>
        </w:drawing>
      </w:r>
      <w:r w:rsidR="00573102">
        <w:br/>
      </w:r>
    </w:p>
    <w:p w14:paraId="533F7948" w14:textId="64041360" w:rsidR="000E4D9C" w:rsidRDefault="000E4D9C" w:rsidP="009D3269">
      <w:pPr>
        <w:spacing w:line="276" w:lineRule="auto"/>
        <w:ind w:firstLine="720"/>
        <w:jc w:val="both"/>
        <w:rPr>
          <w:rFonts w:cs="Times New Roman"/>
          <w:szCs w:val="24"/>
          <w:lang w:val="sr-Latn-RS"/>
        </w:rPr>
      </w:pPr>
      <w:r>
        <w:rPr>
          <w:bCs/>
          <w:szCs w:val="24"/>
          <w:lang w:val="sr-Latn-RS"/>
        </w:rPr>
        <w:t xml:space="preserve">Slika 5. Kreiranje diferencijalne rezervne kopije u kombinaciji sa potpunom rezervnom </w:t>
      </w:r>
      <w:r>
        <w:rPr>
          <w:bCs/>
          <w:szCs w:val="24"/>
          <w:lang w:val="sr-Latn-RS"/>
        </w:rPr>
        <w:tab/>
      </w:r>
      <w:r>
        <w:rPr>
          <w:bCs/>
          <w:szCs w:val="24"/>
          <w:lang w:val="sr-Latn-RS"/>
        </w:rPr>
        <w:tab/>
      </w:r>
      <w:r>
        <w:rPr>
          <w:bCs/>
          <w:szCs w:val="24"/>
          <w:lang w:val="sr-Latn-RS"/>
        </w:rPr>
        <w:tab/>
      </w:r>
      <w:r>
        <w:rPr>
          <w:bCs/>
          <w:szCs w:val="24"/>
          <w:lang w:val="sr-Latn-RS"/>
        </w:rPr>
        <w:tab/>
      </w:r>
      <w:r>
        <w:rPr>
          <w:bCs/>
          <w:szCs w:val="24"/>
          <w:lang w:val="sr-Latn-RS"/>
        </w:rPr>
        <w:tab/>
      </w:r>
      <w:r>
        <w:rPr>
          <w:bCs/>
          <w:szCs w:val="24"/>
          <w:lang w:val="sr-Latn-RS"/>
        </w:rPr>
        <w:tab/>
      </w:r>
      <w:r>
        <w:rPr>
          <w:bCs/>
          <w:szCs w:val="24"/>
          <w:lang w:val="sr-Latn-RS"/>
        </w:rPr>
        <w:tab/>
        <w:t>kopijom</w:t>
      </w:r>
    </w:p>
    <w:p w14:paraId="0022CB81" w14:textId="7DECB953" w:rsidR="00760586" w:rsidRDefault="00760586" w:rsidP="009D3269">
      <w:pPr>
        <w:spacing w:line="276" w:lineRule="auto"/>
        <w:ind w:firstLine="720"/>
        <w:jc w:val="both"/>
        <w:rPr>
          <w:rFonts w:cs="Times New Roman"/>
          <w:szCs w:val="24"/>
          <w:lang w:val="sr-Latn-RS"/>
        </w:rPr>
      </w:pPr>
      <w:r>
        <w:rPr>
          <w:rFonts w:cs="Times New Roman"/>
          <w:szCs w:val="24"/>
          <w:lang w:val="sr-Latn-RS"/>
        </w:rPr>
        <w:t>Diferencijaln</w:t>
      </w:r>
      <w:r w:rsidR="00706552">
        <w:rPr>
          <w:rFonts w:cs="Times New Roman"/>
          <w:szCs w:val="24"/>
          <w:lang w:val="sr-Latn-RS"/>
        </w:rPr>
        <w:t>e</w:t>
      </w:r>
      <w:r>
        <w:rPr>
          <w:rFonts w:cs="Times New Roman"/>
          <w:szCs w:val="24"/>
          <w:lang w:val="sr-Latn-RS"/>
        </w:rPr>
        <w:t xml:space="preserve"> rezervn</w:t>
      </w:r>
      <w:r w:rsidR="00706552">
        <w:rPr>
          <w:rFonts w:cs="Times New Roman"/>
          <w:szCs w:val="24"/>
          <w:lang w:val="sr-Latn-RS"/>
        </w:rPr>
        <w:t>e</w:t>
      </w:r>
      <w:r>
        <w:rPr>
          <w:rFonts w:cs="Times New Roman"/>
          <w:szCs w:val="24"/>
          <w:lang w:val="sr-Latn-RS"/>
        </w:rPr>
        <w:t xml:space="preserve"> kopij</w:t>
      </w:r>
      <w:r w:rsidR="00706552">
        <w:rPr>
          <w:rFonts w:cs="Times New Roman"/>
          <w:szCs w:val="24"/>
          <w:lang w:val="sr-Latn-RS"/>
        </w:rPr>
        <w:t>e baze podataka mogu biti veoma korisne u situacijama kada se određeni delovi baze podataka često menjaju</w:t>
      </w:r>
      <w:r w:rsidR="004A1166">
        <w:rPr>
          <w:rFonts w:cs="Times New Roman"/>
          <w:szCs w:val="24"/>
          <w:lang w:val="sr-Latn-RS"/>
        </w:rPr>
        <w:t>. Jedan primer je ukoliko</w:t>
      </w:r>
      <w:r w:rsidR="00895E62">
        <w:rPr>
          <w:rFonts w:cs="Times New Roman"/>
          <w:szCs w:val="24"/>
          <w:lang w:val="sr-Latn-RS"/>
        </w:rPr>
        <w:t xml:space="preserve"> baza podataka sadrži </w:t>
      </w:r>
      <w:r w:rsidR="001B2672">
        <w:rPr>
          <w:rFonts w:cs="Times New Roman"/>
          <w:szCs w:val="24"/>
          <w:lang w:val="sr-Latn-RS"/>
        </w:rPr>
        <w:t>poprilič</w:t>
      </w:r>
      <w:r w:rsidR="004A1166">
        <w:rPr>
          <w:rFonts w:cs="Times New Roman"/>
          <w:szCs w:val="24"/>
          <w:lang w:val="sr-Latn-RS"/>
        </w:rPr>
        <w:t xml:space="preserve">no veliku </w:t>
      </w:r>
      <w:r w:rsidR="002B4F72">
        <w:rPr>
          <w:rFonts w:cs="Times New Roman"/>
          <w:szCs w:val="24"/>
          <w:lang w:val="sr-Latn-RS"/>
        </w:rPr>
        <w:t xml:space="preserve">tabelu koja se često ažurira, a većina </w:t>
      </w:r>
      <w:r w:rsidR="004A1166">
        <w:rPr>
          <w:rFonts w:cs="Times New Roman"/>
          <w:szCs w:val="24"/>
          <w:lang w:val="sr-Latn-RS"/>
        </w:rPr>
        <w:t>drugih tabela su relativno nepromenljive</w:t>
      </w:r>
      <w:r w:rsidR="0018018C">
        <w:rPr>
          <w:rFonts w:cs="Times New Roman"/>
          <w:szCs w:val="24"/>
          <w:lang w:val="sr-Latn-RS"/>
        </w:rPr>
        <w:t xml:space="preserve">. </w:t>
      </w:r>
      <w:r w:rsidR="004A1166">
        <w:rPr>
          <w:rFonts w:cs="Times New Roman"/>
          <w:szCs w:val="24"/>
          <w:lang w:val="sr-Latn-RS"/>
        </w:rPr>
        <w:t>Tada</w:t>
      </w:r>
      <w:r w:rsidR="0018018C">
        <w:rPr>
          <w:rFonts w:cs="Times New Roman"/>
          <w:szCs w:val="24"/>
          <w:lang w:val="sr-Latn-RS"/>
        </w:rPr>
        <w:t xml:space="preserve">, diferencijalna rezervna kopija </w:t>
      </w:r>
      <w:r w:rsidR="00223F19">
        <w:rPr>
          <w:rFonts w:cs="Times New Roman"/>
          <w:szCs w:val="24"/>
          <w:lang w:val="sr-Latn-RS"/>
        </w:rPr>
        <w:t xml:space="preserve">se može koristiti samo za promene napravljenih u tabeli koja se često </w:t>
      </w:r>
      <w:r w:rsidR="00EC24F0">
        <w:rPr>
          <w:rFonts w:cs="Times New Roman"/>
          <w:szCs w:val="24"/>
          <w:lang w:val="sr-Latn-RS"/>
        </w:rPr>
        <w:t>ažurira</w:t>
      </w:r>
      <w:r w:rsidR="001B2672">
        <w:rPr>
          <w:rFonts w:cs="Times New Roman"/>
          <w:szCs w:val="24"/>
          <w:lang w:val="sr-Latn-RS"/>
        </w:rPr>
        <w:t>, i na taj način dodatno pomaž</w:t>
      </w:r>
      <w:r w:rsidR="004A1166">
        <w:rPr>
          <w:rFonts w:cs="Times New Roman"/>
          <w:szCs w:val="24"/>
          <w:lang w:val="sr-Latn-RS"/>
        </w:rPr>
        <w:t>e gubljenju vremena i resursa.</w:t>
      </w:r>
    </w:p>
    <w:p w14:paraId="6B6F0F26" w14:textId="77777777" w:rsidR="00B80AEF" w:rsidRDefault="00B80AEF" w:rsidP="009D3269">
      <w:pPr>
        <w:spacing w:line="276" w:lineRule="auto"/>
        <w:ind w:firstLine="720"/>
        <w:jc w:val="both"/>
        <w:rPr>
          <w:rFonts w:cs="Times New Roman"/>
          <w:szCs w:val="24"/>
          <w:lang w:val="sr-Latn-RS"/>
        </w:rPr>
      </w:pPr>
    </w:p>
    <w:p w14:paraId="1746B80A" w14:textId="21C1498D" w:rsidR="004425A6" w:rsidRDefault="009D4E3E" w:rsidP="009D3269">
      <w:pPr>
        <w:spacing w:line="276" w:lineRule="auto"/>
        <w:ind w:firstLine="720"/>
        <w:jc w:val="both"/>
        <w:rPr>
          <w:rFonts w:cs="Times New Roman"/>
          <w:noProof/>
          <w:szCs w:val="24"/>
          <w:lang w:val="sr-Latn-RS"/>
        </w:rPr>
      </w:pPr>
      <w:r>
        <w:rPr>
          <w:rFonts w:cs="Times New Roman"/>
          <w:szCs w:val="24"/>
          <w:lang w:val="sr-Latn-RS"/>
        </w:rPr>
        <w:t xml:space="preserve">Diferencijalna rezervna kopija beleži stanje svih </w:t>
      </w:r>
      <w:r w:rsidRPr="006C4D43">
        <w:rPr>
          <w:rFonts w:cs="Times New Roman"/>
          <w:i/>
          <w:iCs/>
          <w:szCs w:val="24"/>
          <w:lang w:val="sr-Latn-RS"/>
        </w:rPr>
        <w:t>extent</w:t>
      </w:r>
      <w:r w:rsidR="00DE5517">
        <w:rPr>
          <w:rFonts w:cs="Times New Roman"/>
          <w:szCs w:val="24"/>
          <w:lang w:val="sr-Latn-RS"/>
        </w:rPr>
        <w:t>s-a</w:t>
      </w:r>
      <w:r w:rsidR="001B2672">
        <w:rPr>
          <w:rFonts w:cs="Times New Roman"/>
          <w:szCs w:val="24"/>
          <w:lang w:val="sr-Latn-RS"/>
        </w:rPr>
        <w:t xml:space="preserve"> (</w:t>
      </w:r>
      <w:r w:rsidR="005F4846">
        <w:rPr>
          <w:rStyle w:val="Strong"/>
        </w:rPr>
        <w:t>E</w:t>
      </w:r>
      <w:r w:rsidR="001B2672">
        <w:rPr>
          <w:rStyle w:val="Strong"/>
        </w:rPr>
        <w:t>xtent</w:t>
      </w:r>
      <w:r w:rsidR="005F4846">
        <w:t xml:space="preserve"> predstavlja osnovnu jedinicu</w:t>
      </w:r>
      <w:r w:rsidR="001B2672">
        <w:t xml:space="preserve"> za alokaciju prostora na disku koja se koristi za organizovanje i upravljanje skladištenjem podataka</w:t>
      </w:r>
      <w:r w:rsidR="001B2672">
        <w:rPr>
          <w:rFonts w:cs="Times New Roman"/>
          <w:szCs w:val="24"/>
          <w:lang w:val="sr-Latn-RS"/>
        </w:rPr>
        <w:t>)</w:t>
      </w:r>
      <w:r w:rsidR="006C4D43">
        <w:rPr>
          <w:rFonts w:cs="Times New Roman"/>
          <w:szCs w:val="24"/>
          <w:lang w:val="sr-Latn-RS"/>
        </w:rPr>
        <w:t xml:space="preserve"> koje su se promenile </w:t>
      </w:r>
      <w:r w:rsidR="00AE7A76">
        <w:rPr>
          <w:rFonts w:cs="Times New Roman"/>
          <w:szCs w:val="24"/>
          <w:lang w:val="sr-Latn-RS"/>
        </w:rPr>
        <w:t xml:space="preserve">od poslednje potpune rezervne kopije. </w:t>
      </w:r>
      <w:r w:rsidR="00206C0C">
        <w:rPr>
          <w:rFonts w:cs="Times New Roman"/>
          <w:szCs w:val="24"/>
          <w:lang w:val="sr-Latn-RS"/>
        </w:rPr>
        <w:t>Na</w:t>
      </w:r>
      <w:r w:rsidR="000E4D9C">
        <w:rPr>
          <w:rFonts w:cs="Times New Roman"/>
          <w:i/>
          <w:iCs/>
          <w:szCs w:val="24"/>
          <w:lang w:val="sr-Latn-RS"/>
        </w:rPr>
        <w:t xml:space="preserve"> slici 6</w:t>
      </w:r>
      <w:r w:rsidR="007260EB" w:rsidRPr="007260EB">
        <w:rPr>
          <w:rFonts w:cs="Times New Roman"/>
          <w:i/>
          <w:iCs/>
          <w:szCs w:val="24"/>
          <w:lang w:val="sr-Latn-RS"/>
        </w:rPr>
        <w:t>.</w:t>
      </w:r>
      <w:r w:rsidR="00B36A9F">
        <w:rPr>
          <w:rFonts w:cs="Times New Roman"/>
          <w:szCs w:val="24"/>
          <w:lang w:val="sr-Latn-RS"/>
        </w:rPr>
        <w:t xml:space="preserve"> </w:t>
      </w:r>
      <w:r w:rsidR="001552AB">
        <w:rPr>
          <w:rFonts w:cs="Times New Roman"/>
          <w:szCs w:val="24"/>
          <w:lang w:val="sr-Latn-RS"/>
        </w:rPr>
        <w:t xml:space="preserve">možemo videti princip izrade </w:t>
      </w:r>
      <w:r w:rsidR="00DB181B">
        <w:rPr>
          <w:rFonts w:cs="Times New Roman"/>
          <w:szCs w:val="24"/>
          <w:lang w:val="sr-Latn-RS"/>
        </w:rPr>
        <w:t xml:space="preserve">diferencijalne rezervne kopije baze podataka. </w:t>
      </w:r>
      <w:r w:rsidR="00AE552C">
        <w:rPr>
          <w:rFonts w:cs="Times New Roman"/>
          <w:szCs w:val="24"/>
          <w:lang w:val="sr-Latn-RS"/>
        </w:rPr>
        <w:t xml:space="preserve">Prikazana su </w:t>
      </w:r>
      <w:r w:rsidR="00A228AC">
        <w:rPr>
          <w:rFonts w:cs="Times New Roman"/>
          <w:szCs w:val="24"/>
          <w:lang w:val="sr-Latn-RS"/>
        </w:rPr>
        <w:t>15</w:t>
      </w:r>
      <w:r w:rsidR="00AE552C">
        <w:rPr>
          <w:rFonts w:cs="Times New Roman"/>
          <w:szCs w:val="24"/>
          <w:lang w:val="sr-Latn-RS"/>
        </w:rPr>
        <w:t xml:space="preserve"> </w:t>
      </w:r>
      <w:r w:rsidR="00AE552C" w:rsidRPr="00A228AC">
        <w:rPr>
          <w:rFonts w:cs="Times New Roman"/>
          <w:b/>
          <w:iCs/>
          <w:szCs w:val="24"/>
          <w:lang w:val="sr-Latn-RS"/>
        </w:rPr>
        <w:t>exten</w:t>
      </w:r>
      <w:r w:rsidR="0063294D" w:rsidRPr="00A228AC">
        <w:rPr>
          <w:rFonts w:cs="Times New Roman"/>
          <w:b/>
          <w:iCs/>
          <w:szCs w:val="24"/>
          <w:lang w:val="sr-Latn-RS"/>
        </w:rPr>
        <w:t>t</w:t>
      </w:r>
      <w:r w:rsidR="00DE5517" w:rsidRPr="00A228AC">
        <w:rPr>
          <w:rFonts w:cs="Times New Roman"/>
          <w:b/>
          <w:iCs/>
          <w:szCs w:val="24"/>
          <w:lang w:val="sr-Latn-RS"/>
        </w:rPr>
        <w:t>s</w:t>
      </w:r>
      <w:r w:rsidR="0063294D" w:rsidRPr="00A228AC">
        <w:rPr>
          <w:rFonts w:cs="Times New Roman"/>
          <w:b/>
          <w:szCs w:val="24"/>
          <w:lang w:val="sr-Latn-RS"/>
        </w:rPr>
        <w:t>-a</w:t>
      </w:r>
      <w:r w:rsidR="001F0262">
        <w:rPr>
          <w:rFonts w:cs="Times New Roman"/>
          <w:szCs w:val="24"/>
          <w:lang w:val="sr-Latn-RS"/>
        </w:rPr>
        <w:t>, od kojih su 6 označeni</w:t>
      </w:r>
      <w:r w:rsidR="007A4F50">
        <w:rPr>
          <w:rFonts w:cs="Times New Roman"/>
          <w:szCs w:val="24"/>
          <w:lang w:val="sr-Latn-RS"/>
        </w:rPr>
        <w:t xml:space="preserve"> kao promenjeni od poslednje potpune rezervne kopije. </w:t>
      </w:r>
      <w:r w:rsidR="00A228AC">
        <w:rPr>
          <w:rFonts w:cs="Times New Roman"/>
          <w:szCs w:val="24"/>
          <w:lang w:val="sr-Latn-RS"/>
        </w:rPr>
        <w:t>Kreiranje</w:t>
      </w:r>
      <w:r w:rsidR="003567D5">
        <w:rPr>
          <w:rFonts w:cs="Times New Roman"/>
          <w:szCs w:val="24"/>
          <w:lang w:val="sr-Latn-RS"/>
        </w:rPr>
        <w:t xml:space="preserve"> diferencijalne kopije </w:t>
      </w:r>
      <w:r w:rsidR="00D30F54">
        <w:rPr>
          <w:rFonts w:cs="Times New Roman"/>
          <w:szCs w:val="24"/>
          <w:lang w:val="sr-Latn-RS"/>
        </w:rPr>
        <w:t xml:space="preserve">se oslanja na stranicu polja bitova (eng. bitmap page) koja sadrži jedan bit za svaki </w:t>
      </w:r>
      <w:r w:rsidR="00D30F54" w:rsidRPr="00D30F54">
        <w:rPr>
          <w:rFonts w:cs="Times New Roman"/>
          <w:i/>
          <w:iCs/>
          <w:szCs w:val="24"/>
          <w:lang w:val="sr-Latn-RS"/>
        </w:rPr>
        <w:t>extents</w:t>
      </w:r>
      <w:r w:rsidR="00D30F54">
        <w:rPr>
          <w:rFonts w:cs="Times New Roman"/>
          <w:szCs w:val="24"/>
          <w:lang w:val="sr-Latn-RS"/>
        </w:rPr>
        <w:t xml:space="preserve">. </w:t>
      </w:r>
      <w:r w:rsidR="00A228AC">
        <w:rPr>
          <w:rFonts w:cs="Times New Roman"/>
          <w:szCs w:val="24"/>
          <w:lang w:val="sr-Latn-RS"/>
        </w:rPr>
        <w:t xml:space="preserve">Ukoliko dodje do promene </w:t>
      </w:r>
      <w:r w:rsidR="00A228AC" w:rsidRPr="00A228AC">
        <w:rPr>
          <w:rFonts w:cs="Times New Roman"/>
          <w:b/>
          <w:szCs w:val="24"/>
          <w:lang w:val="sr-Latn-RS"/>
        </w:rPr>
        <w:t>extent</w:t>
      </w:r>
      <w:r w:rsidR="00A228AC">
        <w:rPr>
          <w:rFonts w:cs="Times New Roman"/>
          <w:b/>
          <w:szCs w:val="24"/>
          <w:lang w:val="sr-Latn-RS"/>
        </w:rPr>
        <w:t>s</w:t>
      </w:r>
      <w:r w:rsidR="00A228AC" w:rsidRPr="00A228AC">
        <w:rPr>
          <w:rFonts w:cs="Times New Roman"/>
          <w:b/>
          <w:szCs w:val="24"/>
          <w:lang w:val="sr-Latn-RS"/>
        </w:rPr>
        <w:t>-a</w:t>
      </w:r>
      <w:r w:rsidR="00CB63C4">
        <w:rPr>
          <w:rFonts w:cs="Times New Roman"/>
          <w:szCs w:val="24"/>
          <w:lang w:val="sr-Latn-RS"/>
        </w:rPr>
        <w:t xml:space="preserve">, bit se postavlja na 1 u stranici polja bitova. Diferencijalna kopija </w:t>
      </w:r>
      <w:r w:rsidR="00346648">
        <w:rPr>
          <w:rFonts w:cs="Times New Roman"/>
          <w:szCs w:val="24"/>
          <w:lang w:val="sr-Latn-RS"/>
        </w:rPr>
        <w:t xml:space="preserve">baze podataka se sastoji samo od </w:t>
      </w:r>
      <w:r w:rsidR="00346648" w:rsidRPr="00A228AC">
        <w:rPr>
          <w:rFonts w:cs="Times New Roman"/>
          <w:b/>
          <w:iCs/>
          <w:szCs w:val="24"/>
          <w:lang w:val="sr-Latn-RS"/>
        </w:rPr>
        <w:t>extents</w:t>
      </w:r>
      <w:r w:rsidR="00346648" w:rsidRPr="00A228AC">
        <w:rPr>
          <w:rFonts w:cs="Times New Roman"/>
          <w:b/>
          <w:szCs w:val="24"/>
          <w:lang w:val="sr-Latn-RS"/>
        </w:rPr>
        <w:t>-a</w:t>
      </w:r>
      <w:r w:rsidR="00A228AC">
        <w:rPr>
          <w:rFonts w:cs="Times New Roman"/>
          <w:szCs w:val="24"/>
          <w:lang w:val="sr-Latn-RS"/>
        </w:rPr>
        <w:t xml:space="preserve"> kojima su bitovi </w:t>
      </w:r>
      <w:r w:rsidR="004F0A94">
        <w:rPr>
          <w:rFonts w:cs="Times New Roman"/>
          <w:szCs w:val="24"/>
          <w:lang w:val="sr-Latn-RS"/>
        </w:rPr>
        <w:t>postavljeni na vrednost 1.</w:t>
      </w:r>
    </w:p>
    <w:p w14:paraId="76551E51" w14:textId="0F2F5E7F" w:rsidR="00E34313" w:rsidRDefault="00573102" w:rsidP="00354165">
      <w:pPr>
        <w:keepNext/>
        <w:spacing w:after="80" w:line="240" w:lineRule="auto"/>
        <w:jc w:val="center"/>
      </w:pPr>
      <w:r>
        <w:lastRenderedPageBreak/>
        <w:br/>
      </w:r>
      <w:r>
        <w:rPr>
          <w:noProof/>
        </w:rPr>
        <w:drawing>
          <wp:inline distT="0" distB="0" distL="0" distR="0" wp14:anchorId="57B58254" wp14:editId="6955C7D6">
            <wp:extent cx="5387340" cy="31699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87340" cy="3169920"/>
                    </a:xfrm>
                    <a:prstGeom prst="rect">
                      <a:avLst/>
                    </a:prstGeom>
                  </pic:spPr>
                </pic:pic>
              </a:graphicData>
            </a:graphic>
          </wp:inline>
        </w:drawing>
      </w:r>
      <w:r>
        <w:br/>
      </w:r>
    </w:p>
    <w:p w14:paraId="6376146C" w14:textId="26DFA2FC" w:rsidR="000E4D9C" w:rsidRPr="000E4D9C" w:rsidRDefault="000E4D9C" w:rsidP="000E4D9C">
      <w:pPr>
        <w:rPr>
          <w:lang w:val="sr-Latn-RS"/>
        </w:rPr>
      </w:pPr>
      <w:r>
        <w:rPr>
          <w:lang w:val="sr-Latn-RS"/>
        </w:rPr>
        <w:tab/>
      </w:r>
      <w:r>
        <w:rPr>
          <w:lang w:val="sr-Latn-RS"/>
        </w:rPr>
        <w:tab/>
      </w:r>
      <w:r>
        <w:rPr>
          <w:lang w:val="sr-Latn-RS"/>
        </w:rPr>
        <w:tab/>
        <w:t>Slika 6. Primer kreiranja diferencijalne rezervne kopija</w:t>
      </w:r>
    </w:p>
    <w:p w14:paraId="22B5E73E" w14:textId="34629A6C" w:rsidR="00BB59EC" w:rsidRDefault="005F4846" w:rsidP="00CB4FDA">
      <w:pPr>
        <w:spacing w:line="276" w:lineRule="auto"/>
        <w:ind w:firstLine="720"/>
        <w:jc w:val="both"/>
        <w:rPr>
          <w:rFonts w:cs="Times New Roman"/>
          <w:szCs w:val="24"/>
          <w:lang w:val="sr-Latn-RS"/>
        </w:rPr>
      </w:pPr>
      <w:r>
        <w:rPr>
          <w:lang w:val="sr-Latn-RS"/>
        </w:rPr>
        <w:t>N</w:t>
      </w:r>
      <w:r w:rsidR="000E4D9C">
        <w:rPr>
          <w:lang w:val="sr-Latn-RS"/>
        </w:rPr>
        <w:t>aredba</w:t>
      </w:r>
      <w:r w:rsidR="00BB59EC">
        <w:rPr>
          <w:lang w:val="sr-Latn-RS"/>
        </w:rPr>
        <w:t xml:space="preserve"> kreiranja diferencijalne rezervne kopije baze podataka:</w:t>
      </w:r>
    </w:p>
    <w:p w14:paraId="61B3D97A" w14:textId="1FC2C442" w:rsidR="00354165" w:rsidRDefault="00BD31BD" w:rsidP="00354165">
      <w:pPr>
        <w:keepNext/>
        <w:spacing w:line="240" w:lineRule="auto"/>
      </w:pPr>
      <w:bookmarkStart w:id="7" w:name="_MON_1745953916"/>
      <w:bookmarkEnd w:id="7"/>
      <w:r>
        <w:rPr>
          <w:rFonts w:cs="Times New Roman"/>
          <w:szCs w:val="24"/>
          <w:lang w:val="sr-Latn-RS"/>
        </w:rPr>
        <w:br/>
      </w:r>
      <w:r w:rsidR="00573102">
        <w:rPr>
          <w:noProof/>
        </w:rPr>
        <w:drawing>
          <wp:inline distT="0" distB="0" distL="0" distR="0" wp14:anchorId="6FA05BCD" wp14:editId="3E04734C">
            <wp:extent cx="5943600" cy="763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63270"/>
                    </a:xfrm>
                    <a:prstGeom prst="rect">
                      <a:avLst/>
                    </a:prstGeom>
                  </pic:spPr>
                </pic:pic>
              </a:graphicData>
            </a:graphic>
          </wp:inline>
        </w:drawing>
      </w:r>
    </w:p>
    <w:p w14:paraId="746BF92B" w14:textId="7D003946" w:rsidR="00A75E5F" w:rsidRDefault="000E4D9C" w:rsidP="00B628D1">
      <w:pPr>
        <w:spacing w:line="360" w:lineRule="auto"/>
        <w:rPr>
          <w:rFonts w:cs="Times New Roman"/>
          <w:szCs w:val="24"/>
          <w:lang w:val="sr-Latn-RS"/>
        </w:rPr>
      </w:pPr>
      <w:r>
        <w:rPr>
          <w:rFonts w:cs="Times New Roman"/>
          <w:szCs w:val="24"/>
          <w:lang w:val="sr-Latn-RS"/>
        </w:rPr>
        <w:tab/>
      </w:r>
      <w:r>
        <w:rPr>
          <w:rFonts w:cs="Times New Roman"/>
          <w:szCs w:val="24"/>
          <w:lang w:val="sr-Latn-RS"/>
        </w:rPr>
        <w:tab/>
        <w:t xml:space="preserve">       Slika 7. Naredba za kreiranje diferencijalne rezervne kopije</w:t>
      </w:r>
    </w:p>
    <w:p w14:paraId="36D829DA" w14:textId="77777777" w:rsidR="00A75E5F" w:rsidRDefault="00A75E5F" w:rsidP="00B628D1">
      <w:pPr>
        <w:spacing w:line="360" w:lineRule="auto"/>
        <w:rPr>
          <w:rFonts w:cs="Times New Roman"/>
          <w:szCs w:val="24"/>
          <w:lang w:val="sr-Latn-RS"/>
        </w:rPr>
      </w:pPr>
    </w:p>
    <w:p w14:paraId="1FEDF16E" w14:textId="77777777" w:rsidR="00A75E5F" w:rsidRDefault="00A75E5F" w:rsidP="00B628D1">
      <w:pPr>
        <w:spacing w:line="360" w:lineRule="auto"/>
        <w:rPr>
          <w:rFonts w:cs="Times New Roman"/>
          <w:szCs w:val="24"/>
          <w:lang w:val="sr-Latn-RS"/>
        </w:rPr>
      </w:pPr>
    </w:p>
    <w:p w14:paraId="1EB85C0F" w14:textId="77777777" w:rsidR="00A75E5F" w:rsidRDefault="00A75E5F" w:rsidP="00B628D1">
      <w:pPr>
        <w:spacing w:line="360" w:lineRule="auto"/>
        <w:rPr>
          <w:rFonts w:cs="Times New Roman"/>
          <w:szCs w:val="24"/>
          <w:lang w:val="sr-Latn-RS"/>
        </w:rPr>
      </w:pPr>
    </w:p>
    <w:p w14:paraId="6B4E5A98" w14:textId="77777777" w:rsidR="00A75E5F" w:rsidRDefault="00A75E5F" w:rsidP="00B628D1">
      <w:pPr>
        <w:spacing w:line="360" w:lineRule="auto"/>
        <w:rPr>
          <w:rFonts w:cs="Times New Roman"/>
          <w:szCs w:val="24"/>
          <w:lang w:val="sr-Latn-RS"/>
        </w:rPr>
      </w:pPr>
    </w:p>
    <w:p w14:paraId="56811381" w14:textId="77777777" w:rsidR="00A75E5F" w:rsidRDefault="00A75E5F" w:rsidP="00B628D1">
      <w:pPr>
        <w:spacing w:line="360" w:lineRule="auto"/>
        <w:rPr>
          <w:rFonts w:cs="Times New Roman"/>
          <w:szCs w:val="24"/>
          <w:lang w:val="sr-Latn-RS"/>
        </w:rPr>
      </w:pPr>
    </w:p>
    <w:p w14:paraId="0CA2279F" w14:textId="77777777" w:rsidR="000E4D9C" w:rsidRDefault="000E4D9C" w:rsidP="00B628D1">
      <w:pPr>
        <w:spacing w:line="360" w:lineRule="auto"/>
        <w:rPr>
          <w:rFonts w:cs="Times New Roman"/>
          <w:szCs w:val="24"/>
          <w:lang w:val="sr-Latn-RS"/>
        </w:rPr>
      </w:pPr>
    </w:p>
    <w:p w14:paraId="39AB633D" w14:textId="52F37F53" w:rsidR="00C8350C" w:rsidRDefault="00A623B3" w:rsidP="00A623B3">
      <w:pPr>
        <w:pStyle w:val="Heading2"/>
        <w:rPr>
          <w:b/>
          <w:bCs/>
          <w:lang w:val="sr-Latn-RS"/>
        </w:rPr>
      </w:pPr>
      <w:bookmarkStart w:id="8" w:name="_Toc135491162"/>
      <w:r w:rsidRPr="00A623B3">
        <w:rPr>
          <w:b/>
          <w:bCs/>
          <w:lang w:val="sr-Latn-RS"/>
        </w:rPr>
        <w:lastRenderedPageBreak/>
        <w:t>Transaction log backup</w:t>
      </w:r>
      <w:bookmarkEnd w:id="8"/>
    </w:p>
    <w:p w14:paraId="0776FD44" w14:textId="77777777" w:rsidR="00E33C95" w:rsidRPr="00E33C95" w:rsidRDefault="00E33C95" w:rsidP="00E33C95">
      <w:pPr>
        <w:rPr>
          <w:lang w:val="sr-Latn-RS"/>
        </w:rPr>
      </w:pPr>
    </w:p>
    <w:p w14:paraId="6268809F" w14:textId="19BF91AB" w:rsidR="00DA73AA" w:rsidRDefault="001D083C" w:rsidP="002743EE">
      <w:pPr>
        <w:spacing w:line="276" w:lineRule="auto"/>
        <w:ind w:firstLine="720"/>
        <w:jc w:val="both"/>
        <w:rPr>
          <w:lang w:val="sr-Latn-RS"/>
        </w:rPr>
      </w:pPr>
      <w:r>
        <w:rPr>
          <w:lang w:val="sr-Latn-RS"/>
        </w:rPr>
        <w:t xml:space="preserve">Transaction log, tj. </w:t>
      </w:r>
      <w:r w:rsidR="00875AB0" w:rsidRPr="003A4FE5">
        <w:rPr>
          <w:lang w:val="sr-Latn-RS"/>
        </w:rPr>
        <w:t>evidencija</w:t>
      </w:r>
      <w:r w:rsidR="00A67C4E" w:rsidRPr="003A4FE5">
        <w:rPr>
          <w:lang w:val="sr-Latn-RS"/>
        </w:rPr>
        <w:t xml:space="preserve"> </w:t>
      </w:r>
      <w:r w:rsidR="005F4846">
        <w:rPr>
          <w:lang w:val="sr-Latn-RS"/>
        </w:rPr>
        <w:t>završ</w:t>
      </w:r>
      <w:r>
        <w:rPr>
          <w:lang w:val="sr-Latn-RS"/>
        </w:rPr>
        <w:t>enih</w:t>
      </w:r>
      <w:r w:rsidR="00A67C4E" w:rsidRPr="003A4FE5">
        <w:rPr>
          <w:lang w:val="sr-Latn-RS"/>
        </w:rPr>
        <w:t xml:space="preserve"> transakcija</w:t>
      </w:r>
      <w:r>
        <w:rPr>
          <w:lang w:val="sr-Latn-RS"/>
        </w:rPr>
        <w:t>, predstavlja</w:t>
      </w:r>
      <w:r w:rsidR="00E33C95">
        <w:rPr>
          <w:lang w:val="sr-Latn-RS"/>
        </w:rPr>
        <w:t xml:space="preserve"> evidentiranje</w:t>
      </w:r>
      <w:r w:rsidR="00073BDB">
        <w:rPr>
          <w:lang w:val="sr-Latn-RS"/>
        </w:rPr>
        <w:t xml:space="preserve"> transakcija</w:t>
      </w:r>
      <w:r w:rsidR="005F4846">
        <w:rPr>
          <w:lang w:val="sr-Latn-RS"/>
        </w:rPr>
        <w:t>, odnosno njihovo skladiš</w:t>
      </w:r>
      <w:r w:rsidR="00E33C95">
        <w:rPr>
          <w:lang w:val="sr-Latn-RS"/>
        </w:rPr>
        <w:t>tenje,</w:t>
      </w:r>
      <w:r w:rsidR="00073BDB">
        <w:rPr>
          <w:lang w:val="sr-Latn-RS"/>
        </w:rPr>
        <w:t xml:space="preserve"> </w:t>
      </w:r>
      <w:r w:rsidR="00E33C95">
        <w:rPr>
          <w:lang w:val="sr-Latn-RS"/>
        </w:rPr>
        <w:t xml:space="preserve">i to onih transkacija </w:t>
      </w:r>
      <w:r w:rsidR="00853CF8">
        <w:rPr>
          <w:lang w:val="sr-Latn-RS"/>
        </w:rPr>
        <w:t>koje su se izvršile od poslednje potpun</w:t>
      </w:r>
      <w:r w:rsidR="00E33C95">
        <w:rPr>
          <w:lang w:val="sr-Latn-RS"/>
        </w:rPr>
        <w:t xml:space="preserve">e </w:t>
      </w:r>
      <w:r w:rsidR="005F4846">
        <w:rPr>
          <w:lang w:val="sr-Latn-RS"/>
        </w:rPr>
        <w:t>rezervne kopije baze podataka (što znač</w:t>
      </w:r>
      <w:r w:rsidR="00E33C95">
        <w:rPr>
          <w:lang w:val="sr-Latn-RS"/>
        </w:rPr>
        <w:t>i da je potrebno izraditi barem jednu potpunu rezervnu kopiju d</w:t>
      </w:r>
      <w:r w:rsidR="005F4846">
        <w:rPr>
          <w:lang w:val="sr-Latn-RS"/>
        </w:rPr>
        <w:t>a bi se mogle evidentirati završ</w:t>
      </w:r>
      <w:r w:rsidR="00E33C95">
        <w:rPr>
          <w:lang w:val="sr-Latn-RS"/>
        </w:rPr>
        <w:t>ene transakcije)</w:t>
      </w:r>
      <w:r w:rsidR="00C4376D">
        <w:rPr>
          <w:lang w:val="sr-Latn-RS"/>
        </w:rPr>
        <w:t xml:space="preserve">. Svaka evidencija sadrži </w:t>
      </w:r>
      <w:r w:rsidR="00AB4327">
        <w:rPr>
          <w:lang w:val="sr-Latn-RS"/>
        </w:rPr>
        <w:t xml:space="preserve">detalje koje se odnose </w:t>
      </w:r>
      <w:r w:rsidR="005F4846">
        <w:rPr>
          <w:lang w:val="sr-Latn-RS"/>
        </w:rPr>
        <w:t>na kreiranje i izmenu objekata,</w:t>
      </w:r>
      <w:r w:rsidR="0069468E">
        <w:rPr>
          <w:lang w:val="sr-Latn-RS"/>
        </w:rPr>
        <w:t xml:space="preserve"> kao i svaku izmenu pod</w:t>
      </w:r>
      <w:r w:rsidR="00E33C95">
        <w:rPr>
          <w:lang w:val="sr-Latn-RS"/>
        </w:rPr>
        <w:t>ataka</w:t>
      </w:r>
      <w:r w:rsidR="0069468E">
        <w:rPr>
          <w:lang w:val="sr-Latn-RS"/>
        </w:rPr>
        <w:t>.</w:t>
      </w:r>
    </w:p>
    <w:p w14:paraId="7ACC2046" w14:textId="11275D61" w:rsidR="00D94FDD" w:rsidRDefault="005F4846" w:rsidP="002743EE">
      <w:pPr>
        <w:spacing w:line="276" w:lineRule="auto"/>
        <w:ind w:firstLine="720"/>
        <w:jc w:val="both"/>
        <w:rPr>
          <w:lang w:val="sr-Latn-RS"/>
        </w:rPr>
      </w:pPr>
      <w:r>
        <w:rPr>
          <w:lang w:val="sr-Latn-RS"/>
        </w:rPr>
        <w:t>Poš</w:t>
      </w:r>
      <w:r w:rsidR="00E33C95">
        <w:rPr>
          <w:lang w:val="sr-Latn-RS"/>
        </w:rPr>
        <w:t>to se e</w:t>
      </w:r>
      <w:r w:rsidR="0069468E">
        <w:rPr>
          <w:lang w:val="sr-Latn-RS"/>
        </w:rPr>
        <w:t xml:space="preserve">videncije </w:t>
      </w:r>
      <w:r w:rsidR="00E33C95">
        <w:rPr>
          <w:lang w:val="sr-Latn-RS"/>
        </w:rPr>
        <w:t xml:space="preserve">izvršenih transakcija pamte </w:t>
      </w:r>
      <w:r w:rsidR="00855AC6">
        <w:rPr>
          <w:lang w:val="sr-Latn-RS"/>
        </w:rPr>
        <w:t>sekvencijalno</w:t>
      </w:r>
      <w:r>
        <w:rPr>
          <w:lang w:val="sr-Latn-RS"/>
        </w:rPr>
        <w:t>, ukoliko se vrš</w:t>
      </w:r>
      <w:r w:rsidR="00E33C95">
        <w:rPr>
          <w:lang w:val="sr-Latn-RS"/>
        </w:rPr>
        <w:t>i oporavak podataka</w:t>
      </w:r>
      <w:r w:rsidR="00914864">
        <w:rPr>
          <w:lang w:val="sr-Latn-RS"/>
        </w:rPr>
        <w:t xml:space="preserve">, </w:t>
      </w:r>
      <w:r w:rsidR="00AB2369">
        <w:rPr>
          <w:lang w:val="sr-Latn-RS"/>
        </w:rPr>
        <w:t>moguće</w:t>
      </w:r>
      <w:r w:rsidR="006F2A02">
        <w:rPr>
          <w:lang w:val="sr-Latn-RS"/>
        </w:rPr>
        <w:t xml:space="preserve"> </w:t>
      </w:r>
      <w:r w:rsidR="00AB2369">
        <w:rPr>
          <w:lang w:val="sr-Latn-RS"/>
        </w:rPr>
        <w:t>povratiti operacije nad objektima i podacima u istom redosledu kao što su se i izvr</w:t>
      </w:r>
      <w:r w:rsidR="009B2587">
        <w:rPr>
          <w:lang w:val="sr-Latn-RS"/>
        </w:rPr>
        <w:t xml:space="preserve">šile. </w:t>
      </w:r>
      <w:r w:rsidR="00E33C95">
        <w:rPr>
          <w:lang w:val="sr-Latn-RS"/>
        </w:rPr>
        <w:t>Zbog toga je</w:t>
      </w:r>
      <w:r w:rsidR="00E25481">
        <w:rPr>
          <w:lang w:val="sr-Latn-RS"/>
        </w:rPr>
        <w:t xml:space="preserve"> </w:t>
      </w:r>
      <w:r w:rsidR="00E33C95">
        <w:rPr>
          <w:lang w:val="sr-Latn-RS"/>
        </w:rPr>
        <w:t>moguće</w:t>
      </w:r>
      <w:r w:rsidR="0078542D">
        <w:rPr>
          <w:lang w:val="sr-Latn-RS"/>
        </w:rPr>
        <w:t xml:space="preserve"> vratiti bazu podataka u tačno određeno stanje.</w:t>
      </w:r>
      <w:r w:rsidR="00C30C20">
        <w:rPr>
          <w:lang w:val="sr-Latn-RS"/>
        </w:rPr>
        <w:t xml:space="preserve"> Svaka evidencija izvršenih transakcija je </w:t>
      </w:r>
      <w:r w:rsidR="00E33C95">
        <w:rPr>
          <w:lang w:val="sr-Latn-RS"/>
        </w:rPr>
        <w:t>ima svoj</w:t>
      </w:r>
      <w:r>
        <w:rPr>
          <w:lang w:val="sr-Latn-RS"/>
        </w:rPr>
        <w:t xml:space="preserve"> jedinsteni broj koji se naziva</w:t>
      </w:r>
      <w:r w:rsidR="00E33C95">
        <w:rPr>
          <w:lang w:val="sr-Latn-RS"/>
        </w:rPr>
        <w:t xml:space="preserve"> </w:t>
      </w:r>
      <w:r w:rsidR="00C30C20">
        <w:rPr>
          <w:lang w:val="sr-Latn-RS"/>
        </w:rPr>
        <w:t xml:space="preserve">sekvencijalnim brojem evidencije (eng. Log </w:t>
      </w:r>
      <w:r w:rsidR="00D102D6">
        <w:rPr>
          <w:lang w:val="sr-Latn-RS"/>
        </w:rPr>
        <w:t>Sequence Number – LSN).</w:t>
      </w:r>
      <w:r w:rsidR="00E33C95">
        <w:rPr>
          <w:lang w:val="sr-Latn-RS"/>
        </w:rPr>
        <w:t xml:space="preserve"> Sto je on manji, to je evidencija starija, i suprotno sto je</w:t>
      </w:r>
      <w:r>
        <w:rPr>
          <w:lang w:val="sr-Latn-RS"/>
        </w:rPr>
        <w:t xml:space="preserve"> LSN veci to je evidencija bliže</w:t>
      </w:r>
      <w:r w:rsidR="00E33C95">
        <w:rPr>
          <w:lang w:val="sr-Latn-RS"/>
        </w:rPr>
        <w:t xml:space="preserve"> onoj najnovijoj</w:t>
      </w:r>
      <w:r w:rsidR="00F65988">
        <w:rPr>
          <w:lang w:val="sr-Latn-RS"/>
        </w:rPr>
        <w:t>.</w:t>
      </w:r>
    </w:p>
    <w:p w14:paraId="11A34E7B" w14:textId="44018EA3" w:rsidR="002F589B" w:rsidRPr="002F589B" w:rsidRDefault="00D102D6" w:rsidP="002F589B">
      <w:pPr>
        <w:spacing w:line="276" w:lineRule="auto"/>
        <w:ind w:firstLine="720"/>
        <w:jc w:val="both"/>
        <w:rPr>
          <w:lang w:val="sr-Latn-RS"/>
        </w:rPr>
      </w:pPr>
      <w:r>
        <w:rPr>
          <w:lang w:val="sr-Latn-RS"/>
        </w:rPr>
        <w:t xml:space="preserve">Na </w:t>
      </w:r>
      <w:r w:rsidR="00BA13C0" w:rsidRPr="00BA13C0">
        <w:rPr>
          <w:i/>
          <w:iCs/>
          <w:lang w:val="sr-Latn-RS"/>
        </w:rPr>
        <w:fldChar w:fldCharType="begin"/>
      </w:r>
      <w:r w:rsidR="00BA13C0" w:rsidRPr="00BA13C0">
        <w:rPr>
          <w:i/>
          <w:iCs/>
          <w:lang w:val="sr-Latn-RS"/>
        </w:rPr>
        <w:instrText xml:space="preserve"> REF _Ref135481766 \h </w:instrText>
      </w:r>
      <w:r w:rsidR="00BA13C0">
        <w:rPr>
          <w:i/>
          <w:iCs/>
          <w:lang w:val="sr-Latn-RS"/>
        </w:rPr>
        <w:instrText xml:space="preserve"> \* MERGEFORMAT </w:instrText>
      </w:r>
      <w:r w:rsidR="00BA13C0" w:rsidRPr="00BA13C0">
        <w:rPr>
          <w:i/>
          <w:iCs/>
          <w:lang w:val="sr-Latn-RS"/>
        </w:rPr>
      </w:r>
      <w:r w:rsidR="00BA13C0" w:rsidRPr="00BA13C0">
        <w:rPr>
          <w:i/>
          <w:iCs/>
          <w:lang w:val="sr-Latn-RS"/>
        </w:rPr>
        <w:fldChar w:fldCharType="separate"/>
      </w:r>
      <w:r w:rsidR="000E4D9C">
        <w:rPr>
          <w:i/>
          <w:iCs/>
          <w:lang w:val="sr-Latn-RS"/>
        </w:rPr>
        <w:t>slici</w:t>
      </w:r>
      <w:r w:rsidR="00BA13C0" w:rsidRPr="00BA13C0">
        <w:rPr>
          <w:i/>
          <w:iCs/>
          <w:lang w:val="sr-Latn-RS"/>
        </w:rPr>
        <w:fldChar w:fldCharType="end"/>
      </w:r>
      <w:r w:rsidR="000E4D9C">
        <w:rPr>
          <w:i/>
          <w:iCs/>
          <w:lang w:val="sr-Latn-RS"/>
        </w:rPr>
        <w:t xml:space="preserve"> 8</w:t>
      </w:r>
      <w:r w:rsidR="000E4D9C">
        <w:rPr>
          <w:lang w:val="sr-Latn-RS"/>
        </w:rPr>
        <w:t xml:space="preserve"> </w:t>
      </w:r>
      <w:r w:rsidR="00BA13C0">
        <w:rPr>
          <w:lang w:val="sr-Latn-RS"/>
        </w:rPr>
        <w:t>.</w:t>
      </w:r>
      <w:r>
        <w:rPr>
          <w:lang w:val="sr-Latn-RS"/>
        </w:rPr>
        <w:t xml:space="preserve"> vidimo </w:t>
      </w:r>
      <w:r w:rsidR="0051666B">
        <w:rPr>
          <w:lang w:val="sr-Latn-RS"/>
        </w:rPr>
        <w:t>da su evidencije</w:t>
      </w:r>
      <w:r w:rsidR="009A60ED">
        <w:rPr>
          <w:lang w:val="sr-Latn-RS"/>
        </w:rPr>
        <w:t xml:space="preserve"> transakcija</w:t>
      </w:r>
      <w:r w:rsidR="005F4846">
        <w:rPr>
          <w:lang w:val="sr-Latn-RS"/>
        </w:rPr>
        <w:t xml:space="preserve"> povezane lanč</w:t>
      </w:r>
      <w:r w:rsidR="00DD516E">
        <w:rPr>
          <w:lang w:val="sr-Latn-RS"/>
        </w:rPr>
        <w:t>ano</w:t>
      </w:r>
      <w:r w:rsidR="004070A6">
        <w:rPr>
          <w:lang w:val="sr-Latn-RS"/>
        </w:rPr>
        <w:t xml:space="preserve">. </w:t>
      </w:r>
      <w:r w:rsidR="00A846E7">
        <w:rPr>
          <w:lang w:val="sr-Latn-RS"/>
        </w:rPr>
        <w:t xml:space="preserve">Lanac </w:t>
      </w:r>
      <w:r w:rsidR="00C6535B">
        <w:rPr>
          <w:lang w:val="sr-Latn-RS"/>
        </w:rPr>
        <w:t xml:space="preserve">je neprekidni niz </w:t>
      </w:r>
      <w:r w:rsidR="004A038C">
        <w:rPr>
          <w:lang w:val="sr-Latn-RS"/>
        </w:rPr>
        <w:t>koji sadrži sve evidencij</w:t>
      </w:r>
      <w:r w:rsidR="009A60ED">
        <w:rPr>
          <w:lang w:val="sr-Latn-RS"/>
        </w:rPr>
        <w:t>e</w:t>
      </w:r>
      <w:r w:rsidR="004A038C">
        <w:rPr>
          <w:lang w:val="sr-Latn-RS"/>
        </w:rPr>
        <w:t xml:space="preserve"> </w:t>
      </w:r>
      <w:r w:rsidR="00641192">
        <w:rPr>
          <w:lang w:val="sr-Latn-RS"/>
        </w:rPr>
        <w:t>neophodne za oporavak baze podatak</w:t>
      </w:r>
      <w:r w:rsidR="0071043B">
        <w:rPr>
          <w:lang w:val="sr-Latn-RS"/>
        </w:rPr>
        <w:t>a</w:t>
      </w:r>
      <w:r w:rsidR="00641192">
        <w:rPr>
          <w:lang w:val="sr-Latn-RS"/>
        </w:rPr>
        <w:t xml:space="preserve"> do </w:t>
      </w:r>
      <w:r w:rsidR="00DD516E">
        <w:rPr>
          <w:lang w:val="sr-Latn-RS"/>
        </w:rPr>
        <w:t xml:space="preserve">nekog </w:t>
      </w:r>
      <w:r w:rsidR="00641192">
        <w:rPr>
          <w:lang w:val="sr-Latn-RS"/>
        </w:rPr>
        <w:t xml:space="preserve">određenog trenutka. Lanac uvek počinje potpunom rezervnom kopijom baze podataka i </w:t>
      </w:r>
      <w:r w:rsidR="0020201A">
        <w:rPr>
          <w:lang w:val="sr-Latn-RS"/>
        </w:rPr>
        <w:t>nastavlja se nizom evidencija izvršenih transakcija.</w:t>
      </w:r>
    </w:p>
    <w:p w14:paraId="5FF0201D" w14:textId="6E5F1CDF" w:rsidR="009A60ED" w:rsidRDefault="00780CAC" w:rsidP="002F589B">
      <w:pPr>
        <w:keepNext/>
        <w:spacing w:after="80" w:line="240" w:lineRule="auto"/>
        <w:jc w:val="center"/>
      </w:pPr>
      <w:r>
        <w:rPr>
          <w:noProof/>
        </w:rPr>
        <w:drawing>
          <wp:inline distT="0" distB="0" distL="0" distR="0" wp14:anchorId="4FB9CDE7" wp14:editId="5BAC4AA4">
            <wp:extent cx="5838825" cy="1748733"/>
            <wp:effectExtent l="0" t="0" r="0" b="4445"/>
            <wp:docPr id="13" name="Picture 13" descr="Transaction log backu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action log backup files"/>
                    <pic:cNvPicPr>
                      <a:picLocks noChangeAspect="1" noChangeArrowheads="1"/>
                    </pic:cNvPicPr>
                  </pic:nvPicPr>
                  <pic:blipFill rotWithShape="1">
                    <a:blip r:embed="rId17">
                      <a:extLst>
                        <a:ext uri="{28A0092B-C50C-407E-A947-70E740481C1C}">
                          <a14:useLocalDpi xmlns:a14="http://schemas.microsoft.com/office/drawing/2010/main" val="0"/>
                        </a:ext>
                      </a:extLst>
                    </a:blip>
                    <a:srcRect l="3685" b="6542"/>
                    <a:stretch/>
                  </pic:blipFill>
                  <pic:spPr bwMode="auto">
                    <a:xfrm>
                      <a:off x="0" y="0"/>
                      <a:ext cx="5854690" cy="1753485"/>
                    </a:xfrm>
                    <a:prstGeom prst="rect">
                      <a:avLst/>
                    </a:prstGeom>
                    <a:noFill/>
                    <a:ln>
                      <a:noFill/>
                    </a:ln>
                    <a:extLst>
                      <a:ext uri="{53640926-AAD7-44D8-BBD7-CCE9431645EC}">
                        <a14:shadowObscured xmlns:a14="http://schemas.microsoft.com/office/drawing/2010/main"/>
                      </a:ext>
                    </a:extLst>
                  </pic:spPr>
                </pic:pic>
              </a:graphicData>
            </a:graphic>
          </wp:inline>
        </w:drawing>
      </w:r>
      <w:r w:rsidR="00BD31BD">
        <w:br/>
      </w:r>
      <w:r w:rsidR="00BD31BD">
        <w:br/>
      </w:r>
    </w:p>
    <w:p w14:paraId="1ACFE072" w14:textId="324C6015" w:rsidR="00DD516E" w:rsidRDefault="000E4D9C" w:rsidP="00E212BC">
      <w:pPr>
        <w:spacing w:line="276" w:lineRule="auto"/>
        <w:ind w:firstLine="720"/>
        <w:jc w:val="both"/>
        <w:rPr>
          <w:rFonts w:cs="Times New Roman"/>
          <w:szCs w:val="24"/>
          <w:lang w:val="sr-Latn-RS"/>
        </w:rPr>
      </w:pPr>
      <w:r>
        <w:rPr>
          <w:rFonts w:cs="Times New Roman"/>
          <w:szCs w:val="24"/>
          <w:lang w:val="sr-Latn-RS"/>
        </w:rPr>
        <w:tab/>
        <w:t xml:space="preserve">    Slika 8. Lančano skladistenje evidencija izvršenih transakcija</w:t>
      </w:r>
    </w:p>
    <w:p w14:paraId="33E2279E" w14:textId="77777777" w:rsidR="00DD516E" w:rsidRDefault="00DD516E" w:rsidP="00E212BC">
      <w:pPr>
        <w:spacing w:line="276" w:lineRule="auto"/>
        <w:ind w:firstLine="720"/>
        <w:jc w:val="both"/>
        <w:rPr>
          <w:rFonts w:cs="Times New Roman"/>
          <w:szCs w:val="24"/>
          <w:lang w:val="sr-Latn-RS"/>
        </w:rPr>
      </w:pPr>
    </w:p>
    <w:p w14:paraId="0616B234" w14:textId="77777777" w:rsidR="00DD516E" w:rsidRDefault="00DD516E" w:rsidP="00E212BC">
      <w:pPr>
        <w:spacing w:line="276" w:lineRule="auto"/>
        <w:ind w:firstLine="720"/>
        <w:jc w:val="both"/>
        <w:rPr>
          <w:rFonts w:cs="Times New Roman"/>
          <w:szCs w:val="24"/>
          <w:lang w:val="sr-Latn-RS"/>
        </w:rPr>
      </w:pPr>
    </w:p>
    <w:p w14:paraId="75DF6B2D" w14:textId="0D7279AD" w:rsidR="00DD516E" w:rsidRDefault="00830B89" w:rsidP="00E212BC">
      <w:pPr>
        <w:spacing w:line="276" w:lineRule="auto"/>
        <w:ind w:firstLine="720"/>
        <w:jc w:val="both"/>
        <w:rPr>
          <w:rFonts w:cs="Times New Roman"/>
          <w:szCs w:val="24"/>
          <w:lang w:val="sr-Latn-RS"/>
        </w:rPr>
      </w:pPr>
      <w:r>
        <w:rPr>
          <w:rFonts w:cs="Times New Roman"/>
          <w:szCs w:val="24"/>
          <w:lang w:val="sr-Latn-RS"/>
        </w:rPr>
        <w:t xml:space="preserve">Primarni razlog za izradu evidencija izvršenih transakcija </w:t>
      </w:r>
      <w:r w:rsidR="006914B8">
        <w:rPr>
          <w:rFonts w:cs="Times New Roman"/>
          <w:szCs w:val="24"/>
          <w:lang w:val="sr-Latn-RS"/>
        </w:rPr>
        <w:t xml:space="preserve">je čuvanje transakcija koje su se dogodile od poslednje potpune rezervne kopije baze podataka, </w:t>
      </w:r>
      <w:r w:rsidR="00261484">
        <w:rPr>
          <w:rFonts w:cs="Times New Roman"/>
          <w:szCs w:val="24"/>
          <w:lang w:val="sr-Latn-RS"/>
        </w:rPr>
        <w:t>kako bi se pomoću transakcija baza podataka dov</w:t>
      </w:r>
      <w:r w:rsidR="00DD516E">
        <w:rPr>
          <w:rFonts w:cs="Times New Roman"/>
          <w:szCs w:val="24"/>
          <w:lang w:val="sr-Latn-RS"/>
        </w:rPr>
        <w:t>ela u pređašnje</w:t>
      </w:r>
      <w:r w:rsidR="005F4846">
        <w:rPr>
          <w:rFonts w:cs="Times New Roman"/>
          <w:szCs w:val="24"/>
          <w:lang w:val="sr-Latn-RS"/>
        </w:rPr>
        <w:t xml:space="preserve"> stabilno stanje, ukoliko je došlo do nekih problema, na taj nač</w:t>
      </w:r>
      <w:r w:rsidR="00DD516E">
        <w:rPr>
          <w:rFonts w:cs="Times New Roman"/>
          <w:szCs w:val="24"/>
          <w:lang w:val="sr-Latn-RS"/>
        </w:rPr>
        <w:t>in imamo sigurno zapisano poslednje stabilno stanje.</w:t>
      </w:r>
    </w:p>
    <w:p w14:paraId="6AC8EA3D" w14:textId="77777777" w:rsidR="005F4846" w:rsidRDefault="005F4846" w:rsidP="00E212BC">
      <w:pPr>
        <w:spacing w:line="276" w:lineRule="auto"/>
        <w:ind w:firstLine="720"/>
        <w:jc w:val="both"/>
        <w:rPr>
          <w:rFonts w:cs="Times New Roman"/>
          <w:szCs w:val="24"/>
          <w:lang w:val="sr-Latn-RS"/>
        </w:rPr>
      </w:pPr>
    </w:p>
    <w:p w14:paraId="548E1C9D" w14:textId="05FA72D9" w:rsidR="00800FBD" w:rsidRDefault="005F4846" w:rsidP="00E212BC">
      <w:pPr>
        <w:spacing w:line="276" w:lineRule="auto"/>
        <w:ind w:firstLine="720"/>
        <w:jc w:val="both"/>
        <w:rPr>
          <w:rFonts w:cs="Times New Roman"/>
          <w:szCs w:val="24"/>
          <w:lang w:val="sr-Latn-RS"/>
        </w:rPr>
      </w:pPr>
      <w:r>
        <w:rPr>
          <w:lang w:val="sr-Latn-RS"/>
        </w:rPr>
        <w:lastRenderedPageBreak/>
        <w:t>N</w:t>
      </w:r>
      <w:r w:rsidR="00800FBD">
        <w:rPr>
          <w:lang w:val="sr-Latn-RS"/>
        </w:rPr>
        <w:t>aredbu kreiranja transaction log rezervne kopije baze podataka:</w:t>
      </w:r>
    </w:p>
    <w:p w14:paraId="49D088D7" w14:textId="336A7648" w:rsidR="00B80AEF" w:rsidRDefault="00BD31BD" w:rsidP="00B80AEF">
      <w:pPr>
        <w:keepNext/>
        <w:spacing w:line="240" w:lineRule="auto"/>
        <w:jc w:val="both"/>
      </w:pPr>
      <w:bookmarkStart w:id="9" w:name="_MON_1745954439"/>
      <w:bookmarkEnd w:id="9"/>
      <w:r>
        <w:rPr>
          <w:rFonts w:cs="Times New Roman"/>
          <w:szCs w:val="24"/>
          <w:lang w:val="sr-Latn-RS"/>
        </w:rPr>
        <w:br/>
      </w:r>
      <w:r w:rsidR="000F3965">
        <w:rPr>
          <w:noProof/>
        </w:rPr>
        <w:drawing>
          <wp:inline distT="0" distB="0" distL="0" distR="0" wp14:anchorId="6C21FF2A" wp14:editId="20AFEC00">
            <wp:extent cx="5943600" cy="59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96900"/>
                    </a:xfrm>
                    <a:prstGeom prst="rect">
                      <a:avLst/>
                    </a:prstGeom>
                  </pic:spPr>
                </pic:pic>
              </a:graphicData>
            </a:graphic>
          </wp:inline>
        </w:drawing>
      </w:r>
    </w:p>
    <w:p w14:paraId="5FCABE91" w14:textId="3CF6FD15" w:rsidR="00DD516E" w:rsidRDefault="000E4D9C" w:rsidP="00DD516E">
      <w:pPr>
        <w:rPr>
          <w:lang w:val="sr-Latn-RS"/>
        </w:rPr>
      </w:pPr>
      <w:r>
        <w:rPr>
          <w:lang w:val="sr-Latn-RS"/>
        </w:rPr>
        <w:tab/>
        <w:t xml:space="preserve">       Slika 9. Naredba kreiranja transaction log-a rezervne kopije baze podataka</w:t>
      </w:r>
    </w:p>
    <w:p w14:paraId="6A57DA3B" w14:textId="77777777" w:rsidR="000E4D9C" w:rsidRPr="00DD516E" w:rsidRDefault="000E4D9C" w:rsidP="00DD516E">
      <w:pPr>
        <w:rPr>
          <w:lang w:val="sr-Latn-RS"/>
        </w:rPr>
      </w:pPr>
    </w:p>
    <w:p w14:paraId="7D50297C" w14:textId="62509F1E" w:rsidR="00B80AEF" w:rsidRDefault="00DD516E" w:rsidP="00B80AEF">
      <w:pPr>
        <w:pStyle w:val="Heading2"/>
        <w:rPr>
          <w:b/>
          <w:bCs/>
          <w:lang w:val="sr-Latn-RS"/>
        </w:rPr>
      </w:pPr>
      <w:r>
        <w:rPr>
          <w:b/>
          <w:bCs/>
          <w:lang w:val="sr-Latn-RS"/>
        </w:rPr>
        <w:t>Tail</w:t>
      </w:r>
      <w:r w:rsidRPr="004F022D">
        <w:rPr>
          <w:b/>
          <w:bCs/>
          <w:lang w:val="sr-Latn-RS"/>
        </w:rPr>
        <w:t>-only backup</w:t>
      </w:r>
    </w:p>
    <w:p w14:paraId="49F53A4F" w14:textId="77777777" w:rsidR="00DD516E" w:rsidRPr="00DD516E" w:rsidRDefault="00DD516E" w:rsidP="00DD516E">
      <w:pPr>
        <w:rPr>
          <w:lang w:val="sr-Latn-RS"/>
        </w:rPr>
      </w:pPr>
    </w:p>
    <w:p w14:paraId="16D81DCD" w14:textId="2C386348" w:rsidR="00FA042C" w:rsidRDefault="00FC34ED" w:rsidP="007072E7">
      <w:pPr>
        <w:spacing w:line="276" w:lineRule="auto"/>
        <w:ind w:firstLine="720"/>
        <w:jc w:val="both"/>
        <w:rPr>
          <w:lang w:val="sr-Latn-RS"/>
        </w:rPr>
      </w:pPr>
      <w:r>
        <w:rPr>
          <w:lang w:val="sr-Latn-RS"/>
        </w:rPr>
        <w:t xml:space="preserve">Tail-log backup je </w:t>
      </w:r>
      <w:r w:rsidR="00DD516E">
        <w:rPr>
          <w:lang w:val="sr-Latn-RS"/>
        </w:rPr>
        <w:t>predstavlja jednu vrstu</w:t>
      </w:r>
      <w:r>
        <w:rPr>
          <w:lang w:val="sr-Latn-RS"/>
        </w:rPr>
        <w:t xml:space="preserve"> </w:t>
      </w:r>
      <w:r w:rsidR="00305748">
        <w:rPr>
          <w:lang w:val="sr-Latn-RS"/>
        </w:rPr>
        <w:t>transaction log backup-a</w:t>
      </w:r>
      <w:r w:rsidR="00703E59">
        <w:rPr>
          <w:lang w:val="sr-Latn-RS"/>
        </w:rPr>
        <w:t xml:space="preserve"> </w:t>
      </w:r>
      <w:r w:rsidR="00FE2839">
        <w:rPr>
          <w:lang w:val="sr-Latn-RS"/>
        </w:rPr>
        <w:t xml:space="preserve">koja obuhvata sve potvrđene transakcije koje su </w:t>
      </w:r>
      <w:r w:rsidR="00EE69B1">
        <w:rPr>
          <w:lang w:val="sr-Latn-RS"/>
        </w:rPr>
        <w:t>izvršene</w:t>
      </w:r>
      <w:r w:rsidR="00B2363A">
        <w:rPr>
          <w:lang w:val="sr-Latn-RS"/>
        </w:rPr>
        <w:t xml:space="preserve"> od trenutka poslednje</w:t>
      </w:r>
      <w:r w:rsidR="00B11938">
        <w:rPr>
          <w:lang w:val="sr-Latn-RS"/>
        </w:rPr>
        <w:t>g transaction log backup-a</w:t>
      </w:r>
      <w:r w:rsidR="00DD516E">
        <w:rPr>
          <w:lang w:val="sr-Latn-RS"/>
        </w:rPr>
        <w:t xml:space="preserve">, odnosno </w:t>
      </w:r>
      <w:r w:rsidR="00DD516E">
        <w:t>poslednji deo transaction log-a koji se kreira kao backup u slučaju da dođe do greške ili kvara na bazi podataka, pre nego što se izvrši proces oporavka</w:t>
      </w:r>
      <w:r w:rsidR="00B2363A">
        <w:rPr>
          <w:lang w:val="sr-Latn-RS"/>
        </w:rPr>
        <w:t xml:space="preserve">. </w:t>
      </w:r>
    </w:p>
    <w:p w14:paraId="2C2542AB" w14:textId="6017E5FD" w:rsidR="00B2363A" w:rsidRDefault="005F4846" w:rsidP="007072E7">
      <w:pPr>
        <w:spacing w:line="276" w:lineRule="auto"/>
        <w:ind w:firstLine="720"/>
        <w:jc w:val="both"/>
        <w:rPr>
          <w:lang w:val="sr-Latn-RS"/>
        </w:rPr>
      </w:pPr>
      <w:r>
        <w:rPr>
          <w:lang w:val="sr-Latn-RS"/>
        </w:rPr>
        <w:t>Kod koriš</w:t>
      </w:r>
      <w:r w:rsidR="00DD516E">
        <w:rPr>
          <w:lang w:val="sr-Latn-RS"/>
        </w:rPr>
        <w:t xml:space="preserve">cenja </w:t>
      </w:r>
      <w:r w:rsidR="000666F6">
        <w:rPr>
          <w:lang w:val="sr-Latn-RS"/>
        </w:rPr>
        <w:t>tail-log backup</w:t>
      </w:r>
      <w:r w:rsidR="00DD516E">
        <w:rPr>
          <w:lang w:val="sr-Latn-RS"/>
        </w:rPr>
        <w:t>-a</w:t>
      </w:r>
      <w:r w:rsidR="000666F6">
        <w:rPr>
          <w:lang w:val="sr-Latn-RS"/>
        </w:rPr>
        <w:t xml:space="preserve">, </w:t>
      </w:r>
      <w:r w:rsidR="00DD516E">
        <w:rPr>
          <w:lang w:val="sr-Latn-RS"/>
        </w:rPr>
        <w:t xml:space="preserve">pamte </w:t>
      </w:r>
      <w:r w:rsidR="000666F6">
        <w:rPr>
          <w:lang w:val="sr-Latn-RS"/>
        </w:rPr>
        <w:t>se sve tran</w:t>
      </w:r>
      <w:r w:rsidR="008239B2">
        <w:rPr>
          <w:lang w:val="sr-Latn-RS"/>
        </w:rPr>
        <w:t>s</w:t>
      </w:r>
      <w:r w:rsidR="000666F6">
        <w:rPr>
          <w:lang w:val="sr-Latn-RS"/>
        </w:rPr>
        <w:t>akcije koje su završene i potvrđene, ali koje nisu bile uključene u prethodn</w:t>
      </w:r>
      <w:r w:rsidR="006E1EA4">
        <w:rPr>
          <w:lang w:val="sr-Latn-RS"/>
        </w:rPr>
        <w:t>u evidenciju izvršenih transakcija</w:t>
      </w:r>
      <w:r>
        <w:rPr>
          <w:lang w:val="sr-Latn-RS"/>
        </w:rPr>
        <w:t>, zbog toga što ne želimo doć</w:t>
      </w:r>
      <w:r w:rsidR="00DD516E">
        <w:rPr>
          <w:lang w:val="sr-Latn-RS"/>
        </w:rPr>
        <w:t>i u situaciju da transakcije budu izgubljene</w:t>
      </w:r>
      <w:r w:rsidR="00BF4B98">
        <w:rPr>
          <w:lang w:val="sr-Latn-RS"/>
        </w:rPr>
        <w:t xml:space="preserve"> prilikom oporavka baze podataka.</w:t>
      </w:r>
      <w:r w:rsidR="00600E5B">
        <w:rPr>
          <w:lang w:val="sr-Latn-RS"/>
        </w:rPr>
        <w:t xml:space="preserve"> Važno je napomenuti da se ova vrsta rezervne kopije može izvršiti samo kada je baza podataka u rež</w:t>
      </w:r>
      <w:r w:rsidR="00DD516E">
        <w:rPr>
          <w:lang w:val="sr-Latn-RS"/>
        </w:rPr>
        <w:t>imu potpunog</w:t>
      </w:r>
      <w:r w:rsidR="00DF5672">
        <w:rPr>
          <w:lang w:val="sr-Latn-RS"/>
        </w:rPr>
        <w:t xml:space="preserve"> ili bulk-logged</w:t>
      </w:r>
      <w:r w:rsidR="00E37ABC">
        <w:rPr>
          <w:lang w:val="sr-Latn-RS"/>
        </w:rPr>
        <w:t xml:space="preserve"> </w:t>
      </w:r>
      <w:r w:rsidR="00DF5672">
        <w:rPr>
          <w:lang w:val="sr-Latn-RS"/>
        </w:rPr>
        <w:t>oporavka</w:t>
      </w:r>
      <w:r w:rsidR="00E12050">
        <w:rPr>
          <w:lang w:val="sr-Latn-RS"/>
        </w:rPr>
        <w:t xml:space="preserve">. Ova vrsta rezervne kopije </w:t>
      </w:r>
      <w:r w:rsidR="00D704FA">
        <w:rPr>
          <w:lang w:val="sr-Latn-RS"/>
        </w:rPr>
        <w:t>se</w:t>
      </w:r>
      <w:r w:rsidR="00DD516E">
        <w:rPr>
          <w:lang w:val="sr-Latn-RS"/>
        </w:rPr>
        <w:t xml:space="preserve"> koristi u </w:t>
      </w:r>
      <w:r w:rsidR="00E12050">
        <w:rPr>
          <w:lang w:val="sr-Latn-RS"/>
        </w:rPr>
        <w:t xml:space="preserve">situacijama gde je minimalni gubitak podataka od </w:t>
      </w:r>
      <w:r w:rsidR="00DD516E">
        <w:rPr>
          <w:lang w:val="sr-Latn-RS"/>
        </w:rPr>
        <w:t xml:space="preserve">presudnog </w:t>
      </w:r>
      <w:r w:rsidR="00703E59">
        <w:rPr>
          <w:lang w:val="sr-Latn-RS"/>
        </w:rPr>
        <w:t>značaja.</w:t>
      </w:r>
    </w:p>
    <w:p w14:paraId="72FB346B" w14:textId="316F50DF" w:rsidR="00800FBD" w:rsidRDefault="005F4846" w:rsidP="007072E7">
      <w:pPr>
        <w:spacing w:line="276" w:lineRule="auto"/>
        <w:ind w:firstLine="720"/>
        <w:jc w:val="both"/>
        <w:rPr>
          <w:lang w:val="sr-Latn-RS"/>
        </w:rPr>
      </w:pPr>
      <w:r>
        <w:rPr>
          <w:lang w:val="sr-Latn-RS"/>
        </w:rPr>
        <w:t>N</w:t>
      </w:r>
      <w:r w:rsidR="00800FBD">
        <w:rPr>
          <w:lang w:val="sr-Latn-RS"/>
        </w:rPr>
        <w:t>aredbu kreiranja tail-log rezervne kopije baze podataka</w:t>
      </w:r>
      <w:r w:rsidR="006966EB">
        <w:rPr>
          <w:lang w:val="sr-Latn-RS"/>
        </w:rPr>
        <w:t>:</w:t>
      </w:r>
    </w:p>
    <w:p w14:paraId="3D4B2CCA" w14:textId="16E3EB1A" w:rsidR="00B80AEF" w:rsidRDefault="00AF538E" w:rsidP="00B80AEF">
      <w:pPr>
        <w:keepNext/>
        <w:spacing w:line="240" w:lineRule="auto"/>
      </w:pPr>
      <w:bookmarkStart w:id="10" w:name="_MON_1745954597"/>
      <w:bookmarkEnd w:id="10"/>
      <w:r>
        <w:rPr>
          <w:lang w:val="sr-Latn-RS"/>
        </w:rPr>
        <w:br/>
      </w:r>
      <w:r w:rsidR="009E379D">
        <w:rPr>
          <w:noProof/>
        </w:rPr>
        <w:drawing>
          <wp:inline distT="0" distB="0" distL="0" distR="0" wp14:anchorId="7EBCA172" wp14:editId="4C54AC0D">
            <wp:extent cx="5943600" cy="6451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645160"/>
                    </a:xfrm>
                    <a:prstGeom prst="rect">
                      <a:avLst/>
                    </a:prstGeom>
                  </pic:spPr>
                </pic:pic>
              </a:graphicData>
            </a:graphic>
          </wp:inline>
        </w:drawing>
      </w:r>
    </w:p>
    <w:p w14:paraId="67D5DD16" w14:textId="7240EFDB" w:rsidR="008A62F4" w:rsidRDefault="000E4D9C" w:rsidP="008A62F4">
      <w:pPr>
        <w:rPr>
          <w:lang w:val="sr-Latn-RS"/>
        </w:rPr>
      </w:pPr>
      <w:r>
        <w:rPr>
          <w:lang w:val="sr-Latn-RS"/>
        </w:rPr>
        <w:tab/>
      </w:r>
      <w:r>
        <w:rPr>
          <w:lang w:val="sr-Latn-RS"/>
        </w:rPr>
        <w:tab/>
      </w:r>
      <w:r>
        <w:rPr>
          <w:lang w:val="sr-Latn-RS"/>
        </w:rPr>
        <w:tab/>
        <w:t xml:space="preserve">       Slika 10. Naredna kreiranja tail-log backup-a</w:t>
      </w:r>
    </w:p>
    <w:p w14:paraId="128F8C5B" w14:textId="77777777" w:rsidR="008A62F4" w:rsidRPr="008A62F4" w:rsidRDefault="008A62F4" w:rsidP="008A62F4">
      <w:pPr>
        <w:rPr>
          <w:lang w:val="sr-Latn-RS"/>
        </w:rPr>
      </w:pPr>
    </w:p>
    <w:p w14:paraId="22B8DB1E" w14:textId="33CAE431" w:rsidR="004F022D" w:rsidRDefault="004F022D" w:rsidP="004F022D">
      <w:pPr>
        <w:pStyle w:val="Heading2"/>
        <w:rPr>
          <w:b/>
          <w:bCs/>
          <w:lang w:val="sr-Latn-RS"/>
        </w:rPr>
      </w:pPr>
      <w:bookmarkStart w:id="11" w:name="_Toc135491163"/>
      <w:r w:rsidRPr="004F022D">
        <w:rPr>
          <w:b/>
          <w:bCs/>
          <w:lang w:val="sr-Latn-RS"/>
        </w:rPr>
        <w:t>Copy-only backup</w:t>
      </w:r>
      <w:bookmarkEnd w:id="11"/>
    </w:p>
    <w:p w14:paraId="3BD7D30C" w14:textId="68259DFD" w:rsidR="000F51A2" w:rsidRDefault="008A62F4" w:rsidP="007072E7">
      <w:pPr>
        <w:spacing w:line="276" w:lineRule="auto"/>
        <w:ind w:firstLine="720"/>
        <w:jc w:val="both"/>
        <w:rPr>
          <w:lang w:val="sr-Latn-RS"/>
        </w:rPr>
      </w:pPr>
      <w:r>
        <w:rPr>
          <w:lang w:val="sr-Latn-RS"/>
        </w:rPr>
        <w:br/>
      </w:r>
      <w:r>
        <w:rPr>
          <w:lang w:val="sr-Latn-RS"/>
        </w:rPr>
        <w:tab/>
      </w:r>
      <w:r w:rsidRPr="008A62F4">
        <w:rPr>
          <w:lang w:val="sr-Latn-RS"/>
        </w:rPr>
        <w:t xml:space="preserve">Copy-only backup u SQL Serveru predstavlja specifičnu vrstu rezervne kopije koja ne utiče na uobičajeni redosled i strategiju pravljenja drugih rezervnih kopija. Dok standardni backup procesi mogu promeniti način na koji se baza kasnije oporavlja, copy-only backup se koristi kada je potrebno napraviti rezervnu kopiju u posebnim okolnostima, a da pritom ne menja </w:t>
      </w:r>
      <w:r w:rsidRPr="008A62F4">
        <w:rPr>
          <w:lang w:val="sr-Latn-RS"/>
        </w:rPr>
        <w:lastRenderedPageBreak/>
        <w:t>redovni raspored pravljenja i vraćanja ostalih rezervnih kopija. Ova opcija je korisna kada želimo da obavimo backup za određene namene, bez narušavanja standardnog postupka backup-a.</w:t>
      </w:r>
    </w:p>
    <w:p w14:paraId="432B7A94" w14:textId="706C3048" w:rsidR="008A62F4" w:rsidRDefault="008A62F4" w:rsidP="007072E7">
      <w:pPr>
        <w:spacing w:line="276" w:lineRule="auto"/>
        <w:ind w:firstLine="720"/>
        <w:jc w:val="both"/>
        <w:rPr>
          <w:lang w:val="sr-Latn-RS"/>
        </w:rPr>
      </w:pPr>
      <w:r w:rsidRPr="008A62F4">
        <w:rPr>
          <w:lang w:val="sr-Latn-RS"/>
        </w:rPr>
        <w:t>Kada se kreira copy-only backup, baza podataka ostaje neizmenjena na način koji bi uticao na buduće redovne rezervne kopije ili njihov oporavak. Ova vrsta rezervne kopije koristi se u situacijama kada je potrebno napraviti posebnu kopiju, na primer za testiranje, migraciju baze na drugi server ili arhivske svrhe, bez narušavanja postojećih procedura za pravljenje i obnavljanje regularnih rezervnih kopija.</w:t>
      </w:r>
    </w:p>
    <w:p w14:paraId="3EFEFBB1" w14:textId="1A092BF6" w:rsidR="00EF1862" w:rsidRDefault="00A7308A" w:rsidP="007072E7">
      <w:pPr>
        <w:spacing w:line="276" w:lineRule="auto"/>
        <w:ind w:firstLine="720"/>
        <w:jc w:val="both"/>
        <w:rPr>
          <w:lang w:val="sr-Latn-RS"/>
        </w:rPr>
      </w:pPr>
      <w:r>
        <w:rPr>
          <w:lang w:val="sr-Latn-RS"/>
        </w:rPr>
        <w:t>N</w:t>
      </w:r>
      <w:r w:rsidR="008A62F4">
        <w:rPr>
          <w:lang w:val="sr-Latn-RS"/>
        </w:rPr>
        <w:t>aredba</w:t>
      </w:r>
      <w:r w:rsidR="00EF1862">
        <w:rPr>
          <w:lang w:val="sr-Latn-RS"/>
        </w:rPr>
        <w:t xml:space="preserve"> kreiranja copy-only rezervne kopije baze podataka</w:t>
      </w:r>
      <w:r w:rsidR="006966EB">
        <w:rPr>
          <w:lang w:val="sr-Latn-RS"/>
        </w:rPr>
        <w:t>:</w:t>
      </w:r>
    </w:p>
    <w:p w14:paraId="5486FEBA" w14:textId="384C0B0E" w:rsidR="009326B1" w:rsidRDefault="00AF538E" w:rsidP="009326B1">
      <w:pPr>
        <w:keepNext/>
        <w:spacing w:line="240" w:lineRule="auto"/>
        <w:jc w:val="both"/>
      </w:pPr>
      <w:bookmarkStart w:id="12" w:name="_MON_1745954732"/>
      <w:bookmarkEnd w:id="12"/>
      <w:r>
        <w:rPr>
          <w:lang w:val="sr-Latn-RS"/>
        </w:rPr>
        <w:br/>
      </w:r>
      <w:r w:rsidR="009E379D">
        <w:rPr>
          <w:noProof/>
        </w:rPr>
        <w:drawing>
          <wp:inline distT="0" distB="0" distL="0" distR="0" wp14:anchorId="2D8FA86A" wp14:editId="024F9595">
            <wp:extent cx="5943600" cy="8147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14705"/>
                    </a:xfrm>
                    <a:prstGeom prst="rect">
                      <a:avLst/>
                    </a:prstGeom>
                  </pic:spPr>
                </pic:pic>
              </a:graphicData>
            </a:graphic>
          </wp:inline>
        </w:drawing>
      </w:r>
    </w:p>
    <w:p w14:paraId="2A0A097B" w14:textId="77241D6A" w:rsidR="004E4805" w:rsidRDefault="0077478D" w:rsidP="0087672A">
      <w:pPr>
        <w:jc w:val="both"/>
        <w:rPr>
          <w:lang w:val="sr-Latn-RS"/>
        </w:rPr>
      </w:pPr>
      <w:r>
        <w:rPr>
          <w:lang w:val="sr-Latn-RS"/>
        </w:rPr>
        <w:tab/>
      </w:r>
      <w:r>
        <w:rPr>
          <w:lang w:val="sr-Latn-RS"/>
        </w:rPr>
        <w:tab/>
      </w:r>
      <w:r>
        <w:rPr>
          <w:lang w:val="sr-Latn-RS"/>
        </w:rPr>
        <w:tab/>
        <w:t xml:space="preserve">    Slika 11. Naredba kreiranja copy-only backup-a</w:t>
      </w:r>
    </w:p>
    <w:p w14:paraId="184CA788" w14:textId="018BF412" w:rsidR="0052287B" w:rsidRDefault="00DF53DE" w:rsidP="0052287B">
      <w:pPr>
        <w:pStyle w:val="Heading2"/>
        <w:rPr>
          <w:b/>
          <w:bCs/>
          <w:lang w:val="sr-Latn-RS"/>
        </w:rPr>
      </w:pPr>
      <w:bookmarkStart w:id="13" w:name="_Toc135491164"/>
      <w:r w:rsidRPr="00DF53DE">
        <w:rPr>
          <w:b/>
          <w:bCs/>
          <w:lang w:val="sr-Latn-RS"/>
        </w:rPr>
        <w:t>File backup</w:t>
      </w:r>
      <w:r w:rsidR="000354EE">
        <w:rPr>
          <w:b/>
          <w:bCs/>
          <w:lang w:val="sr-Latn-RS"/>
        </w:rPr>
        <w:t>s</w:t>
      </w:r>
      <w:bookmarkEnd w:id="13"/>
    </w:p>
    <w:p w14:paraId="6CE837EF" w14:textId="77777777" w:rsidR="00A7308A" w:rsidRDefault="00A7308A" w:rsidP="007072E7">
      <w:pPr>
        <w:spacing w:line="276" w:lineRule="auto"/>
        <w:ind w:firstLine="720"/>
        <w:jc w:val="both"/>
      </w:pPr>
    </w:p>
    <w:p w14:paraId="3B62FF6B" w14:textId="77777777" w:rsidR="008A62F4" w:rsidRDefault="008A62F4" w:rsidP="007072E7">
      <w:pPr>
        <w:spacing w:line="276" w:lineRule="auto"/>
        <w:ind w:firstLine="720"/>
        <w:jc w:val="both"/>
      </w:pPr>
      <w:r>
        <w:t xml:space="preserve">File backup omogućava pravljenje kopije samo određenih datoteka </w:t>
      </w:r>
      <w:proofErr w:type="gramStart"/>
      <w:r>
        <w:t>ili</w:t>
      </w:r>
      <w:proofErr w:type="gramEnd"/>
      <w:r>
        <w:t xml:space="preserve"> setova datoteka koje čine bazu podataka, umesto kompletnog backup-a cele baze. Postoji nekoliko tipova ovakvih backup-ova: potpuni backup datoteka (full file backup), diferencijalni backup datoteka (differential file backup), kao i delimični backup datoteka (partial file backup). Svaka </w:t>
      </w:r>
      <w:proofErr w:type="gramStart"/>
      <w:r>
        <w:t>od</w:t>
      </w:r>
      <w:proofErr w:type="gramEnd"/>
      <w:r>
        <w:t xml:space="preserve"> ovih vrsta rezervnih kopija omogućava fleksibilniji način zaštite podataka u zavisnosti od potreba korisnika.</w:t>
      </w:r>
    </w:p>
    <w:p w14:paraId="49703640" w14:textId="73055CFD" w:rsidR="002130B1" w:rsidRDefault="008A62F4" w:rsidP="007072E7">
      <w:pPr>
        <w:spacing w:line="276" w:lineRule="auto"/>
        <w:ind w:firstLine="720"/>
        <w:jc w:val="both"/>
        <w:rPr>
          <w:lang w:val="sr-Latn-RS"/>
        </w:rPr>
      </w:pPr>
      <w:r w:rsidRPr="008A62F4">
        <w:rPr>
          <w:lang w:val="sr-Latn-RS"/>
        </w:rPr>
        <w:t>Potpuni backup datoteka obuhvata sve podatke i objekte unutar određene datoteke ili grupe datoteka. Ova vrsta backup-a omogućava brži proces oporavka, jer se mogu obnoviti samo oštećene datoteke, bez potrebe za vraćanjem cele baze podataka. Takođe, pruža veću fleksibilnost pri kreiranju strategije pravljenja rezervnih kopija, jer omogućava preciznije planiranje</w:t>
      </w:r>
      <w:r w:rsidR="00364578">
        <w:rPr>
          <w:lang w:val="sr-Latn-RS"/>
        </w:rPr>
        <w:t xml:space="preserve"> i upravljanje backup procesima</w:t>
      </w:r>
      <w:r w:rsidR="003C2086">
        <w:rPr>
          <w:lang w:val="sr-Latn-RS"/>
        </w:rPr>
        <w:t>.</w:t>
      </w:r>
    </w:p>
    <w:p w14:paraId="4110B568" w14:textId="77777777" w:rsidR="008C00CF" w:rsidRDefault="002130B1" w:rsidP="00DB71EA">
      <w:pPr>
        <w:keepNext/>
        <w:spacing w:line="240" w:lineRule="auto"/>
        <w:jc w:val="center"/>
      </w:pPr>
      <w:r>
        <w:rPr>
          <w:noProof/>
        </w:rPr>
        <w:lastRenderedPageBreak/>
        <w:drawing>
          <wp:inline distT="0" distB="0" distL="0" distR="0" wp14:anchorId="721BB045" wp14:editId="43BA79A7">
            <wp:extent cx="5071872" cy="2438400"/>
            <wp:effectExtent l="0" t="0" r="0" b="0"/>
            <wp:docPr id="1" name="Picture 1" descr="Full file backup (simple recovery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le backup (simple recovery model) "/>
                    <pic:cNvPicPr>
                      <a:picLocks noChangeAspect="1" noChangeArrowheads="1"/>
                    </pic:cNvPicPr>
                  </pic:nvPicPr>
                  <pic:blipFill rotWithShape="1">
                    <a:blip r:embed="rId21">
                      <a:extLst>
                        <a:ext uri="{28A0092B-C50C-407E-A947-70E740481C1C}">
                          <a14:useLocalDpi xmlns:a14="http://schemas.microsoft.com/office/drawing/2010/main" val="0"/>
                        </a:ext>
                      </a:extLst>
                    </a:blip>
                    <a:srcRect t="7120" b="3877"/>
                    <a:stretch/>
                  </pic:blipFill>
                  <pic:spPr bwMode="auto">
                    <a:xfrm>
                      <a:off x="0" y="0"/>
                      <a:ext cx="5088437" cy="2446364"/>
                    </a:xfrm>
                    <a:prstGeom prst="rect">
                      <a:avLst/>
                    </a:prstGeom>
                    <a:noFill/>
                    <a:ln>
                      <a:noFill/>
                    </a:ln>
                    <a:extLst>
                      <a:ext uri="{53640926-AAD7-44D8-BBD7-CCE9431645EC}">
                        <a14:shadowObscured xmlns:a14="http://schemas.microsoft.com/office/drawing/2010/main"/>
                      </a:ext>
                    </a:extLst>
                  </pic:spPr>
                </pic:pic>
              </a:graphicData>
            </a:graphic>
          </wp:inline>
        </w:drawing>
      </w:r>
    </w:p>
    <w:p w14:paraId="2035E6F3" w14:textId="77777777" w:rsidR="00334C1C" w:rsidRDefault="00334C1C" w:rsidP="00DB71EA">
      <w:pPr>
        <w:keepNext/>
        <w:spacing w:line="240" w:lineRule="auto"/>
        <w:jc w:val="center"/>
      </w:pPr>
    </w:p>
    <w:p w14:paraId="3F89705B" w14:textId="49DBF15D" w:rsidR="0077478D" w:rsidRDefault="0077478D" w:rsidP="00BB59D1">
      <w:pPr>
        <w:spacing w:line="276" w:lineRule="auto"/>
        <w:ind w:firstLine="720"/>
        <w:jc w:val="both"/>
        <w:rPr>
          <w:lang w:val="sr-Latn-RS"/>
        </w:rPr>
      </w:pPr>
      <w:r>
        <w:rPr>
          <w:lang w:val="sr-Latn-RS"/>
        </w:rPr>
        <w:t xml:space="preserve">  Slika 12. Raspored kreiranja potpune rezervne kopije datoteka nakon potpune kopije</w:t>
      </w:r>
    </w:p>
    <w:p w14:paraId="7FE41E62" w14:textId="0E06169D" w:rsidR="00A33BF4" w:rsidRDefault="00A7308A" w:rsidP="00BB59D1">
      <w:pPr>
        <w:spacing w:line="276" w:lineRule="auto"/>
        <w:ind w:firstLine="720"/>
        <w:jc w:val="both"/>
        <w:rPr>
          <w:lang w:val="sr-Latn-RS"/>
        </w:rPr>
      </w:pPr>
      <w:r>
        <w:rPr>
          <w:lang w:val="sr-Latn-RS"/>
        </w:rPr>
        <w:t>N</w:t>
      </w:r>
      <w:r w:rsidR="00334C1C">
        <w:rPr>
          <w:lang w:val="sr-Latn-RS"/>
        </w:rPr>
        <w:t>aredba</w:t>
      </w:r>
      <w:r w:rsidR="00A33BF4">
        <w:rPr>
          <w:lang w:val="sr-Latn-RS"/>
        </w:rPr>
        <w:t xml:space="preserve"> kreiranja potpune rezervne kopije </w:t>
      </w:r>
      <w:r w:rsidR="00C17268">
        <w:rPr>
          <w:lang w:val="sr-Latn-RS"/>
        </w:rPr>
        <w:t>datoteka</w:t>
      </w:r>
      <w:r w:rsidR="00A33BF4">
        <w:rPr>
          <w:lang w:val="sr-Latn-RS"/>
        </w:rPr>
        <w:t>:</w:t>
      </w:r>
    </w:p>
    <w:p w14:paraId="596F4129" w14:textId="78969451" w:rsidR="00DB71EA" w:rsidRDefault="0026492B" w:rsidP="00DB71EA">
      <w:pPr>
        <w:keepNext/>
        <w:jc w:val="center"/>
      </w:pPr>
      <w:bookmarkStart w:id="14" w:name="_MON_1745954887"/>
      <w:bookmarkEnd w:id="14"/>
      <w:r>
        <w:rPr>
          <w:lang w:val="sr-Latn-RS"/>
        </w:rPr>
        <w:br/>
      </w:r>
      <w:r w:rsidR="009712E2">
        <w:rPr>
          <w:noProof/>
        </w:rPr>
        <w:drawing>
          <wp:inline distT="0" distB="0" distL="0" distR="0" wp14:anchorId="43C4F0D8" wp14:editId="3FCD0AAC">
            <wp:extent cx="5943600" cy="43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5610"/>
                    </a:xfrm>
                    <a:prstGeom prst="rect">
                      <a:avLst/>
                    </a:prstGeom>
                  </pic:spPr>
                </pic:pic>
              </a:graphicData>
            </a:graphic>
          </wp:inline>
        </w:drawing>
      </w:r>
    </w:p>
    <w:p w14:paraId="6E26CC9F" w14:textId="77777777" w:rsidR="009B46F0" w:rsidRDefault="009B46F0" w:rsidP="009B46F0">
      <w:pPr>
        <w:spacing w:line="276" w:lineRule="auto"/>
        <w:ind w:firstLine="720"/>
        <w:jc w:val="center"/>
        <w:rPr>
          <w:lang w:val="sr-Latn-RS"/>
        </w:rPr>
      </w:pPr>
      <w:r>
        <w:rPr>
          <w:lang w:val="sr-Latn-RS"/>
        </w:rPr>
        <w:t>Slika 13. Naredba kreiranja potpune rezervne kopije datoteka</w:t>
      </w:r>
      <w:r w:rsidR="009712E2">
        <w:rPr>
          <w:lang w:val="sr-Latn-RS"/>
        </w:rPr>
        <w:br/>
      </w:r>
    </w:p>
    <w:p w14:paraId="329788CF" w14:textId="1A9E2D80" w:rsidR="003E0A09" w:rsidRDefault="009712E2" w:rsidP="009B46F0">
      <w:pPr>
        <w:spacing w:line="276" w:lineRule="auto"/>
        <w:ind w:firstLine="720"/>
        <w:rPr>
          <w:lang w:val="sr-Latn-RS"/>
        </w:rPr>
      </w:pPr>
      <w:r w:rsidRPr="009712E2">
        <w:rPr>
          <w:lang w:val="sr-Latn-RS"/>
        </w:rPr>
        <w:t>Diferencijalni backup datoteka (differential file backup) pravi kopiju samo onih stranica baze koje su izmenjene od poslednjeg punog backup-a tih datoteka. Kao i kod diferencijalnog backup-a cele baze, ovaj pristup može smanjiti broj promena koje je potrebno zabeležiti za oporavak datoteka. U poređenju s diferencijalnim backup-om baze, prednost diferencijalnog backup-a datoteka je kraće vreme izvođenja i mogućnost fokusiranja na promene u specifičnim datotekama.</w:t>
      </w:r>
    </w:p>
    <w:p w14:paraId="575FAD3C" w14:textId="4BDAAD08" w:rsidR="004E4805" w:rsidRDefault="009712E2" w:rsidP="007072E7">
      <w:pPr>
        <w:spacing w:line="276" w:lineRule="auto"/>
        <w:ind w:firstLine="720"/>
        <w:jc w:val="both"/>
        <w:rPr>
          <w:lang w:val="sr-Latn-RS"/>
        </w:rPr>
      </w:pPr>
      <w:r>
        <w:rPr>
          <w:lang w:val="sr-Latn-RS"/>
        </w:rPr>
        <w:br/>
      </w:r>
      <w:r>
        <w:tab/>
      </w:r>
      <w:proofErr w:type="gramStart"/>
      <w:r>
        <w:t>Delimična rezervna kopija datoteka, kao i potpuna i diferencijalna, omogućava kreiranje rezervnih kopija samo određenih delova baze podataka, bez potrebe za kopiranjem celokupne baze.</w:t>
      </w:r>
      <w:proofErr w:type="gramEnd"/>
      <w:r>
        <w:t xml:space="preserve"> </w:t>
      </w:r>
      <w:proofErr w:type="gramStart"/>
      <w:r>
        <w:t>Međutim, ova vrsta kopije ne obuhvata grupe fajlova koje su označene kao samo za čitanje.</w:t>
      </w:r>
      <w:proofErr w:type="gramEnd"/>
      <w:r>
        <w:t xml:space="preserve"> </w:t>
      </w:r>
      <w:proofErr w:type="gramStart"/>
      <w:r>
        <w:t>Ova opcija je korisna u situacijama kada baza sadrži grupe fajlova koje su nepromenjene i ne treba ih kopirati pri svakoj rezervnoj kopiji.</w:t>
      </w:r>
      <w:proofErr w:type="gramEnd"/>
    </w:p>
    <w:p w14:paraId="49CB2615" w14:textId="77777777" w:rsidR="009712E2" w:rsidRDefault="009712E2" w:rsidP="007072E7">
      <w:pPr>
        <w:spacing w:line="276" w:lineRule="auto"/>
        <w:ind w:firstLine="720"/>
        <w:jc w:val="both"/>
        <w:rPr>
          <w:lang w:val="sr-Latn-RS"/>
        </w:rPr>
      </w:pPr>
    </w:p>
    <w:p w14:paraId="1180CCA6" w14:textId="1DCC5745" w:rsidR="009712E2" w:rsidRDefault="009712E2" w:rsidP="007072E7">
      <w:pPr>
        <w:spacing w:line="276" w:lineRule="auto"/>
        <w:ind w:firstLine="720"/>
        <w:jc w:val="both"/>
        <w:rPr>
          <w:lang w:val="sr-Latn-RS"/>
        </w:rPr>
      </w:pPr>
      <w:proofErr w:type="gramStart"/>
      <w:r>
        <w:t>Delimična rezervna kopija omogućava kreiranje rezervnih kopija samo onih delova baze podataka koji su aktivni i koji se menjaju, dok se preskoče grupe fajlova koje su označene kao samo za čitanje.</w:t>
      </w:r>
      <w:proofErr w:type="gramEnd"/>
      <w:r>
        <w:t xml:space="preserve"> </w:t>
      </w:r>
      <w:proofErr w:type="gramStart"/>
      <w:r>
        <w:t xml:space="preserve">Ova metoda je posebno korisna za velike baze podataka koje sadrže obimne </w:t>
      </w:r>
      <w:r>
        <w:lastRenderedPageBreak/>
        <w:t>grupe fajlova koje se retko ažuriraju, kao što su arhivski podaci.</w:t>
      </w:r>
      <w:proofErr w:type="gramEnd"/>
      <w:r>
        <w:t xml:space="preserve"> </w:t>
      </w:r>
      <w:proofErr w:type="gramStart"/>
      <w:r>
        <w:t>Na taj način, vreme i resursi potrebni za izradu rezervne kopije se značajno smanjuju.</w:t>
      </w:r>
      <w:proofErr w:type="gramEnd"/>
    </w:p>
    <w:p w14:paraId="438C4639" w14:textId="566C6079" w:rsidR="00396975" w:rsidRDefault="00D22E9A" w:rsidP="007072E7">
      <w:pPr>
        <w:spacing w:line="276" w:lineRule="auto"/>
        <w:ind w:firstLine="720"/>
        <w:jc w:val="both"/>
        <w:rPr>
          <w:lang w:val="sr-Latn-RS"/>
        </w:rPr>
      </w:pPr>
      <w:r>
        <w:rPr>
          <w:lang w:val="sr-Latn-RS"/>
        </w:rPr>
        <w:t xml:space="preserve">Rezervne kopije datoteka mozemo kreirati </w:t>
      </w:r>
      <w:r w:rsidR="00A5606C">
        <w:rPr>
          <w:lang w:val="sr-Latn-RS"/>
        </w:rPr>
        <w:t xml:space="preserve">pomoću </w:t>
      </w:r>
      <w:r w:rsidR="00A5606C" w:rsidRPr="00A83FE8">
        <w:rPr>
          <w:i/>
          <w:iCs/>
          <w:lang w:val="sr-Latn-RS"/>
        </w:rPr>
        <w:t>SQL Server Management Studio</w:t>
      </w:r>
      <w:r w:rsidR="00A5606C">
        <w:rPr>
          <w:lang w:val="sr-Latn-RS"/>
        </w:rPr>
        <w:t>-a</w:t>
      </w:r>
      <w:r w:rsidR="00BE29F2">
        <w:rPr>
          <w:lang w:val="sr-Latn-RS"/>
        </w:rPr>
        <w:t>, izborom „</w:t>
      </w:r>
      <w:r w:rsidR="00BE29F2" w:rsidRPr="00BE29F2">
        <w:rPr>
          <w:i/>
          <w:iCs/>
          <w:lang w:val="sr-Latn-RS"/>
        </w:rPr>
        <w:t>Files and filegroups</w:t>
      </w:r>
      <w:r w:rsidR="00BE29F2" w:rsidRPr="008200DB">
        <w:rPr>
          <w:lang w:val="sr-Latn-RS"/>
        </w:rPr>
        <w:t>“</w:t>
      </w:r>
      <w:r w:rsidR="00BE29F2">
        <w:rPr>
          <w:lang w:val="sr-Latn-RS"/>
        </w:rPr>
        <w:t xml:space="preserve"> komponente</w:t>
      </w:r>
      <w:r>
        <w:rPr>
          <w:lang w:val="sr-Latn-RS"/>
        </w:rPr>
        <w:t>, a slicno i za baze podataka samo umesto</w:t>
      </w:r>
      <w:r w:rsidR="00BE29F2">
        <w:rPr>
          <w:lang w:val="sr-Latn-RS"/>
        </w:rPr>
        <w:t xml:space="preserve"> </w:t>
      </w:r>
      <w:r>
        <w:rPr>
          <w:lang w:val="sr-Latn-RS"/>
        </w:rPr>
        <w:t>„</w:t>
      </w:r>
      <w:r w:rsidRPr="00BE29F2">
        <w:rPr>
          <w:i/>
          <w:iCs/>
          <w:lang w:val="sr-Latn-RS"/>
        </w:rPr>
        <w:t>Files and filegroups</w:t>
      </w:r>
      <w:r>
        <w:rPr>
          <w:i/>
          <w:iCs/>
          <w:lang w:val="sr-Latn-RS"/>
        </w:rPr>
        <w:t>“ biramo</w:t>
      </w:r>
      <w:r>
        <w:rPr>
          <w:lang w:val="sr-Latn-RS"/>
        </w:rPr>
        <w:t xml:space="preserve"> </w:t>
      </w:r>
      <w:r w:rsidR="00BE29F2">
        <w:rPr>
          <w:lang w:val="sr-Latn-RS"/>
        </w:rPr>
        <w:t>„</w:t>
      </w:r>
      <w:r w:rsidR="00BE29F2" w:rsidRPr="00BE29F2">
        <w:rPr>
          <w:i/>
          <w:iCs/>
          <w:lang w:val="sr-Latn-RS"/>
        </w:rPr>
        <w:t>Database</w:t>
      </w:r>
      <w:r w:rsidR="00BE29F2" w:rsidRPr="008200DB">
        <w:rPr>
          <w:lang w:val="sr-Latn-RS"/>
        </w:rPr>
        <w:t>“</w:t>
      </w:r>
      <w:r w:rsidR="00DC1A6D">
        <w:rPr>
          <w:lang w:val="sr-Latn-RS"/>
        </w:rPr>
        <w:t xml:space="preserve"> (</w:t>
      </w:r>
      <w:r w:rsidR="009B46F0">
        <w:rPr>
          <w:i/>
          <w:iCs/>
          <w:lang w:val="sr-Latn-RS"/>
        </w:rPr>
        <w:t>Slika 14.</w:t>
      </w:r>
      <w:r w:rsidR="00DC1A6D">
        <w:rPr>
          <w:lang w:val="sr-Latn-RS"/>
        </w:rPr>
        <w:t>)</w:t>
      </w:r>
      <w:r w:rsidR="00A5606C" w:rsidRPr="008200DB">
        <w:rPr>
          <w:lang w:val="sr-Latn-RS"/>
        </w:rPr>
        <w:t>.</w:t>
      </w:r>
    </w:p>
    <w:p w14:paraId="46EDB102" w14:textId="6B084FC3" w:rsidR="00211A50" w:rsidRDefault="0086364C" w:rsidP="00A92939">
      <w:pPr>
        <w:keepNext/>
        <w:spacing w:line="240" w:lineRule="auto"/>
        <w:jc w:val="center"/>
      </w:pPr>
      <w:r>
        <w:br/>
      </w:r>
      <w:r>
        <w:rPr>
          <w:noProof/>
        </w:rPr>
        <w:drawing>
          <wp:inline distT="0" distB="0" distL="0" distR="0" wp14:anchorId="1746E033" wp14:editId="15755EE3">
            <wp:extent cx="5943600" cy="3849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49370"/>
                    </a:xfrm>
                    <a:prstGeom prst="rect">
                      <a:avLst/>
                    </a:prstGeom>
                  </pic:spPr>
                </pic:pic>
              </a:graphicData>
            </a:graphic>
          </wp:inline>
        </w:drawing>
      </w:r>
    </w:p>
    <w:p w14:paraId="03DB72CC" w14:textId="411F6946" w:rsidR="00881778" w:rsidRDefault="009B46F0" w:rsidP="000C12DE">
      <w:pPr>
        <w:spacing w:line="360" w:lineRule="auto"/>
        <w:jc w:val="center"/>
        <w:rPr>
          <w:rFonts w:cs="Times New Roman"/>
          <w:szCs w:val="24"/>
          <w:lang w:val="sr-Latn-RS"/>
        </w:rPr>
      </w:pPr>
      <w:r>
        <w:rPr>
          <w:rFonts w:cs="Times New Roman"/>
          <w:szCs w:val="24"/>
          <w:lang w:val="sr-Latn-RS"/>
        </w:rPr>
        <w:t>Slika 14. Kreiranje file backup-a pomoći SQL Server Management Studio-a</w:t>
      </w:r>
    </w:p>
    <w:p w14:paraId="1F0B741F" w14:textId="77777777" w:rsidR="00120046" w:rsidRDefault="00120046" w:rsidP="00120046">
      <w:pPr>
        <w:spacing w:before="100" w:beforeAutospacing="1" w:after="100" w:afterAutospacing="1" w:line="240" w:lineRule="auto"/>
        <w:rPr>
          <w:rFonts w:eastAsia="Times New Roman" w:cs="Times New Roman"/>
          <w:szCs w:val="24"/>
        </w:rPr>
      </w:pPr>
      <w:bookmarkStart w:id="15" w:name="_Toc135491165"/>
    </w:p>
    <w:p w14:paraId="18A90D87" w14:textId="77777777" w:rsidR="002B5D59" w:rsidRDefault="002B5D59" w:rsidP="00120046">
      <w:pPr>
        <w:spacing w:before="100" w:beforeAutospacing="1" w:after="100" w:afterAutospacing="1" w:line="240" w:lineRule="auto"/>
        <w:rPr>
          <w:rFonts w:eastAsia="Times New Roman" w:cs="Times New Roman"/>
          <w:b/>
          <w:bCs/>
          <w:szCs w:val="24"/>
        </w:rPr>
      </w:pPr>
    </w:p>
    <w:p w14:paraId="15728A27" w14:textId="77777777" w:rsidR="00120046" w:rsidRDefault="00120046" w:rsidP="00120046">
      <w:pPr>
        <w:spacing w:before="100" w:beforeAutospacing="1" w:after="100" w:afterAutospacing="1" w:line="240" w:lineRule="auto"/>
        <w:rPr>
          <w:rFonts w:eastAsia="Times New Roman" w:cs="Times New Roman"/>
          <w:b/>
          <w:bCs/>
          <w:szCs w:val="24"/>
        </w:rPr>
      </w:pPr>
    </w:p>
    <w:p w14:paraId="0392C70E" w14:textId="5D30AC15" w:rsidR="00120046" w:rsidRPr="00120046" w:rsidRDefault="00120046" w:rsidP="00120046">
      <w:pPr>
        <w:spacing w:before="100" w:beforeAutospacing="1" w:after="100" w:afterAutospacing="1" w:line="240" w:lineRule="auto"/>
        <w:rPr>
          <w:rFonts w:eastAsia="Times New Roman" w:cs="Times New Roman"/>
          <w:szCs w:val="24"/>
        </w:rPr>
      </w:pPr>
    </w:p>
    <w:p w14:paraId="74051E06" w14:textId="77777777" w:rsidR="00120046" w:rsidRPr="00DF2C49" w:rsidRDefault="00120046" w:rsidP="00DF2C49">
      <w:pPr>
        <w:pStyle w:val="Heading1"/>
        <w:numPr>
          <w:ilvl w:val="0"/>
          <w:numId w:val="0"/>
        </w:numPr>
        <w:rPr>
          <w:b/>
          <w:bCs/>
          <w:lang w:val="sr-Latn-RS"/>
        </w:rPr>
      </w:pPr>
    </w:p>
    <w:p w14:paraId="63A34ABA" w14:textId="015E071D" w:rsidR="00DF2C49" w:rsidRPr="00DF2C49" w:rsidRDefault="00DF2C49" w:rsidP="00DF2C49">
      <w:pPr>
        <w:pStyle w:val="Heading1"/>
        <w:rPr>
          <w:b/>
          <w:lang w:val="sr-Latn-RS"/>
        </w:rPr>
      </w:pPr>
      <w:r w:rsidRPr="00DF2C49">
        <w:rPr>
          <w:rFonts w:eastAsia="Times New Roman"/>
          <w:b/>
        </w:rPr>
        <w:t xml:space="preserve"> Kompresija i enkripcija rezervnih kopija </w:t>
      </w:r>
    </w:p>
    <w:p w14:paraId="0A76BB2F" w14:textId="77777777" w:rsidR="00DF2C49" w:rsidRPr="00120046"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120046">
        <w:rPr>
          <w:rFonts w:eastAsia="Times New Roman" w:cs="Times New Roman"/>
          <w:szCs w:val="24"/>
        </w:rPr>
        <w:t xml:space="preserve">Kompresija rezervnih kopija je tehnika koja značajno smanjuje veličinu rezervne kopije baze podataka, čime se štedi prostor </w:t>
      </w:r>
      <w:proofErr w:type="gramStart"/>
      <w:r w:rsidRPr="00120046">
        <w:rPr>
          <w:rFonts w:eastAsia="Times New Roman" w:cs="Times New Roman"/>
          <w:szCs w:val="24"/>
        </w:rPr>
        <w:t>na</w:t>
      </w:r>
      <w:proofErr w:type="gramEnd"/>
      <w:r w:rsidRPr="00120046">
        <w:rPr>
          <w:rFonts w:eastAsia="Times New Roman" w:cs="Times New Roman"/>
          <w:szCs w:val="24"/>
        </w:rPr>
        <w:t xml:space="preserve"> disku i skraćuje vreme potrebno za kreiranje i obnavljanje rezervnih kopija. SQL Server pruža podršku za kompresiju rezervnih kopija </w:t>
      </w:r>
      <w:proofErr w:type="gramStart"/>
      <w:r w:rsidRPr="00120046">
        <w:rPr>
          <w:rFonts w:eastAsia="Times New Roman" w:cs="Times New Roman"/>
          <w:szCs w:val="24"/>
        </w:rPr>
        <w:t>od</w:t>
      </w:r>
      <w:proofErr w:type="gramEnd"/>
      <w:r w:rsidRPr="00120046">
        <w:rPr>
          <w:rFonts w:eastAsia="Times New Roman" w:cs="Times New Roman"/>
          <w:szCs w:val="24"/>
        </w:rPr>
        <w:t xml:space="preserve"> verzije SQL Server 2008. </w:t>
      </w:r>
      <w:proofErr w:type="gramStart"/>
      <w:r w:rsidRPr="00120046">
        <w:rPr>
          <w:rFonts w:eastAsia="Times New Roman" w:cs="Times New Roman"/>
          <w:szCs w:val="24"/>
        </w:rPr>
        <w:t>Ova tehnika koristi algoritme kompresije koji smanjuju količinu podataka koji se skladišti u rezervnoj kopiji.</w:t>
      </w:r>
      <w:proofErr w:type="gramEnd"/>
      <w:r w:rsidRPr="00120046">
        <w:rPr>
          <w:rFonts w:eastAsia="Times New Roman" w:cs="Times New Roman"/>
          <w:szCs w:val="24"/>
        </w:rPr>
        <w:t xml:space="preserve"> Algoritmi kompresije, kao što su Huffmanovo kodiranje </w:t>
      </w:r>
      <w:proofErr w:type="gramStart"/>
      <w:r w:rsidRPr="00120046">
        <w:rPr>
          <w:rFonts w:eastAsia="Times New Roman" w:cs="Times New Roman"/>
          <w:szCs w:val="24"/>
        </w:rPr>
        <w:t>ili</w:t>
      </w:r>
      <w:proofErr w:type="gramEnd"/>
      <w:r w:rsidRPr="00120046">
        <w:rPr>
          <w:rFonts w:eastAsia="Times New Roman" w:cs="Times New Roman"/>
          <w:szCs w:val="24"/>
        </w:rPr>
        <w:t xml:space="preserve"> Lempel-Ziv, omogućavaju smanjenje prostora potrebnog za skladištenje.</w:t>
      </w:r>
    </w:p>
    <w:p w14:paraId="07F7A5FC"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120046">
        <w:rPr>
          <w:rFonts w:eastAsia="Times New Roman" w:cs="Times New Roman"/>
          <w:szCs w:val="24"/>
        </w:rPr>
        <w:t xml:space="preserve">Kompresija može doneti koristi u smislu smanjenja vremena potrebnog za kreiranje rezervnih kopija i smanjenja prostora koji one zauzimaju, </w:t>
      </w:r>
      <w:proofErr w:type="gramStart"/>
      <w:r w:rsidRPr="00120046">
        <w:rPr>
          <w:rFonts w:eastAsia="Times New Roman" w:cs="Times New Roman"/>
          <w:szCs w:val="24"/>
        </w:rPr>
        <w:t>ali</w:t>
      </w:r>
      <w:proofErr w:type="gramEnd"/>
      <w:r w:rsidRPr="00120046">
        <w:rPr>
          <w:rFonts w:eastAsia="Times New Roman" w:cs="Times New Roman"/>
          <w:szCs w:val="24"/>
        </w:rPr>
        <w:t xml:space="preserve"> može povećati opterećenje CPU-a tokom procesa kreiranja rezervnih kopija. Preporučuje se da se uticaj </w:t>
      </w:r>
      <w:proofErr w:type="gramStart"/>
      <w:r w:rsidRPr="00120046">
        <w:rPr>
          <w:rFonts w:eastAsia="Times New Roman" w:cs="Times New Roman"/>
          <w:szCs w:val="24"/>
        </w:rPr>
        <w:t>na</w:t>
      </w:r>
      <w:proofErr w:type="gramEnd"/>
      <w:r w:rsidRPr="00120046">
        <w:rPr>
          <w:rFonts w:eastAsia="Times New Roman" w:cs="Times New Roman"/>
          <w:szCs w:val="24"/>
        </w:rPr>
        <w:t xml:space="preserve"> performanse sistema pažljivo testira pre implementacije. Kompresija se može omogućiti putem SQL Server Management Studio (SSMS) </w:t>
      </w:r>
      <w:proofErr w:type="gramStart"/>
      <w:r w:rsidRPr="00120046">
        <w:rPr>
          <w:rFonts w:eastAsia="Times New Roman" w:cs="Times New Roman"/>
          <w:szCs w:val="24"/>
        </w:rPr>
        <w:t>ili</w:t>
      </w:r>
      <w:proofErr w:type="gramEnd"/>
      <w:r w:rsidRPr="00120046">
        <w:rPr>
          <w:rFonts w:eastAsia="Times New Roman" w:cs="Times New Roman"/>
          <w:szCs w:val="24"/>
        </w:rPr>
        <w:t xml:space="preserve"> T-SQL komandi koristeći opciju </w:t>
      </w:r>
      <w:r w:rsidRPr="00120046">
        <w:rPr>
          <w:rFonts w:ascii="Courier New" w:eastAsia="Times New Roman" w:hAnsi="Courier New" w:cs="Courier New"/>
          <w:sz w:val="20"/>
          <w:szCs w:val="20"/>
        </w:rPr>
        <w:t>WITH COMPRESSION</w:t>
      </w:r>
      <w:r w:rsidRPr="00120046">
        <w:rPr>
          <w:rFonts w:eastAsia="Times New Roman" w:cs="Times New Roman"/>
          <w:szCs w:val="24"/>
        </w:rPr>
        <w:t>. Na primer, komanda za uključivanje kompresije može izgledati ovako:</w:t>
      </w:r>
    </w:p>
    <w:p w14:paraId="42A778F5" w14:textId="77777777" w:rsidR="00DF2C49" w:rsidRDefault="00DF2C49" w:rsidP="00DF2C49">
      <w:pPr>
        <w:spacing w:before="100" w:beforeAutospacing="1" w:after="100" w:afterAutospacing="1" w:line="240" w:lineRule="auto"/>
        <w:rPr>
          <w:lang w:val="sr-Latn-RS"/>
        </w:rPr>
      </w:pPr>
      <w:r>
        <w:rPr>
          <w:lang w:val="sr-Latn-RS"/>
        </w:rPr>
        <w:t>Naredba kreiranja kompresovane rezervne kopije datoteka:</w:t>
      </w:r>
    </w:p>
    <w:p w14:paraId="2DD822A0"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br/>
      </w:r>
      <w:r>
        <w:rPr>
          <w:noProof/>
        </w:rPr>
        <w:drawing>
          <wp:inline distT="0" distB="0" distL="0" distR="0" wp14:anchorId="43EF3AB0" wp14:editId="4BAB37EC">
            <wp:extent cx="5943600" cy="51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14985"/>
                    </a:xfrm>
                    <a:prstGeom prst="rect">
                      <a:avLst/>
                    </a:prstGeom>
                  </pic:spPr>
                </pic:pic>
              </a:graphicData>
            </a:graphic>
          </wp:inline>
        </w:drawing>
      </w:r>
    </w:p>
    <w:p w14:paraId="57B522E0" w14:textId="77777777" w:rsidR="00DF2C49" w:rsidRDefault="00DF2C49" w:rsidP="00DF2C49">
      <w:pPr>
        <w:pStyle w:val="NormalWeb"/>
        <w:rPr>
          <w:rStyle w:val="Strong"/>
        </w:rPr>
      </w:pPr>
      <w:r>
        <w:tab/>
      </w:r>
      <w:r>
        <w:tab/>
      </w:r>
      <w:proofErr w:type="gramStart"/>
      <w:r>
        <w:t>Slika 15.</w:t>
      </w:r>
      <w:proofErr w:type="gramEnd"/>
      <w:r>
        <w:t xml:space="preserve"> Naredba kreiranja kompresovane rezervne kopije podataka</w:t>
      </w:r>
      <w:r>
        <w:br/>
      </w:r>
      <w:r>
        <w:br/>
      </w:r>
      <w:r>
        <w:rPr>
          <w:rStyle w:val="Strong"/>
        </w:rPr>
        <w:tab/>
      </w:r>
    </w:p>
    <w:p w14:paraId="5B07C18B" w14:textId="77777777" w:rsidR="00DF2C49" w:rsidRPr="00120046" w:rsidRDefault="00DF2C49" w:rsidP="00DF2C49">
      <w:pPr>
        <w:pStyle w:val="NormalWeb"/>
      </w:pPr>
      <w:r>
        <w:rPr>
          <w:rStyle w:val="Strong"/>
        </w:rPr>
        <w:tab/>
      </w:r>
      <w:r w:rsidRPr="00120046">
        <w:rPr>
          <w:rStyle w:val="Strong"/>
          <w:b w:val="0"/>
        </w:rPr>
        <w:t>Prednosti kompresije</w:t>
      </w:r>
      <w:r>
        <w:t xml:space="preserve"> uključuju smanjenje prostora potrebnog za skladištenje rezervnih kopija i skraćivanje vremena za njihovo kopiranje </w:t>
      </w:r>
      <w:proofErr w:type="gramStart"/>
      <w:r>
        <w:t>ili</w:t>
      </w:r>
      <w:proofErr w:type="gramEnd"/>
      <w:r>
        <w:t xml:space="preserve"> slanje preko mreže. Međutim, </w:t>
      </w:r>
      <w:r w:rsidRPr="00120046">
        <w:rPr>
          <w:rStyle w:val="Strong"/>
          <w:b w:val="0"/>
        </w:rPr>
        <w:t>nedostaci</w:t>
      </w:r>
      <w:r>
        <w:t xml:space="preserve"> uključuju povećano CPU opterećenje tokom procesa kompresije i moguće uticaje </w:t>
      </w:r>
      <w:proofErr w:type="gramStart"/>
      <w:r>
        <w:t>na</w:t>
      </w:r>
      <w:proofErr w:type="gramEnd"/>
      <w:r>
        <w:t xml:space="preserve"> performanse sistema, naročito kod velikih baza podataka.</w:t>
      </w:r>
      <w:r>
        <w:br/>
      </w:r>
      <w:r>
        <w:br/>
      </w:r>
      <w:r>
        <w:tab/>
      </w:r>
      <w:r w:rsidRPr="00120046">
        <w:t xml:space="preserve">Enkripcija rezervnih kopija pruža dodatni nivo zaštite podataka tako što ih štiti </w:t>
      </w:r>
      <w:proofErr w:type="gramStart"/>
      <w:r w:rsidRPr="00120046">
        <w:t>od</w:t>
      </w:r>
      <w:proofErr w:type="gramEnd"/>
      <w:r w:rsidRPr="00120046">
        <w:t xml:space="preserve"> neovlašćenog pristupa. SQL Server omogućava enkripciju rezervnih kopija </w:t>
      </w:r>
      <w:proofErr w:type="gramStart"/>
      <w:r w:rsidRPr="00120046">
        <w:t>od</w:t>
      </w:r>
      <w:proofErr w:type="gramEnd"/>
      <w:r w:rsidRPr="00120046">
        <w:t xml:space="preserve"> verzije SQL Server 2014. </w:t>
      </w:r>
      <w:proofErr w:type="gramStart"/>
      <w:r w:rsidRPr="00120046">
        <w:t>Enkripcija se koristi za zaštitu podataka u rezervnim kopijama korišćenjem algoritama kao što su AES (Advanced Encryption Standard) i Triple DES (Data Encryption Standard).</w:t>
      </w:r>
      <w:proofErr w:type="gramEnd"/>
      <w:r w:rsidRPr="00120046">
        <w:t xml:space="preserve"> Ključ enkripcije može biti simetričan, gde se koristi isti ključ za enkripciju i dekripciju, </w:t>
      </w:r>
      <w:proofErr w:type="gramStart"/>
      <w:r w:rsidRPr="00120046">
        <w:t>ili</w:t>
      </w:r>
      <w:proofErr w:type="gramEnd"/>
      <w:r w:rsidRPr="00120046">
        <w:t xml:space="preserve"> asimetričan, gde se koriste različiti ključevi za ove procese.</w:t>
      </w:r>
    </w:p>
    <w:p w14:paraId="5398C6FD"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120046">
        <w:rPr>
          <w:rFonts w:eastAsia="Times New Roman" w:cs="Times New Roman"/>
          <w:szCs w:val="24"/>
        </w:rPr>
        <w:t xml:space="preserve">Enkripcija se može omogućiti prilikom kreiranja rezervnih kopija koristeći SQL Server Management Studio (SSMS) </w:t>
      </w:r>
      <w:proofErr w:type="gramStart"/>
      <w:r w:rsidRPr="00120046">
        <w:rPr>
          <w:rFonts w:eastAsia="Times New Roman" w:cs="Times New Roman"/>
          <w:szCs w:val="24"/>
        </w:rPr>
        <w:t>ili</w:t>
      </w:r>
      <w:proofErr w:type="gramEnd"/>
      <w:r w:rsidRPr="00120046">
        <w:rPr>
          <w:rFonts w:eastAsia="Times New Roman" w:cs="Times New Roman"/>
          <w:szCs w:val="24"/>
        </w:rPr>
        <w:t xml:space="preserve"> T-SQL komande. </w:t>
      </w:r>
      <w:proofErr w:type="gramStart"/>
      <w:r w:rsidRPr="00120046">
        <w:rPr>
          <w:rFonts w:eastAsia="Times New Roman" w:cs="Times New Roman"/>
          <w:szCs w:val="24"/>
        </w:rPr>
        <w:t>Ključ enkripcije mora biti pažljivo upravljan i zaštićen.</w:t>
      </w:r>
      <w:proofErr w:type="gramEnd"/>
      <w:r w:rsidRPr="00120046">
        <w:rPr>
          <w:rFonts w:eastAsia="Times New Roman" w:cs="Times New Roman"/>
          <w:szCs w:val="24"/>
        </w:rPr>
        <w:t xml:space="preserve"> Komanda za omoguća</w:t>
      </w:r>
      <w:r>
        <w:rPr>
          <w:rFonts w:eastAsia="Times New Roman" w:cs="Times New Roman"/>
          <w:szCs w:val="24"/>
        </w:rPr>
        <w:t xml:space="preserve">vanje enkripcije izgleda </w:t>
      </w:r>
      <w:r w:rsidRPr="00120046">
        <w:rPr>
          <w:rFonts w:eastAsia="Times New Roman" w:cs="Times New Roman"/>
          <w:szCs w:val="24"/>
        </w:rPr>
        <w:t>ovako:</w:t>
      </w:r>
    </w:p>
    <w:p w14:paraId="2716BB6B" w14:textId="77777777" w:rsidR="00DF2C49" w:rsidRDefault="00DF2C49" w:rsidP="00DF2C49">
      <w:pPr>
        <w:spacing w:before="100" w:beforeAutospacing="1" w:after="100" w:afterAutospacing="1" w:line="240" w:lineRule="auto"/>
        <w:rPr>
          <w:rFonts w:eastAsia="Times New Roman" w:cs="Times New Roman"/>
          <w:szCs w:val="24"/>
        </w:rPr>
      </w:pPr>
    </w:p>
    <w:p w14:paraId="2E20B3BD" w14:textId="77777777" w:rsid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lastRenderedPageBreak/>
        <w:br/>
      </w:r>
      <w:r>
        <w:rPr>
          <w:noProof/>
        </w:rPr>
        <w:drawing>
          <wp:inline distT="0" distB="0" distL="0" distR="0" wp14:anchorId="028D253E" wp14:editId="7BDA5A17">
            <wp:extent cx="5943600" cy="558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58165"/>
                    </a:xfrm>
                    <a:prstGeom prst="rect">
                      <a:avLst/>
                    </a:prstGeom>
                  </pic:spPr>
                </pic:pic>
              </a:graphicData>
            </a:graphic>
          </wp:inline>
        </w:drawing>
      </w:r>
    </w:p>
    <w:p w14:paraId="379C3885" w14:textId="77777777" w:rsidR="00DF2C49" w:rsidRPr="00120046"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Pr>
          <w:rFonts w:eastAsia="Times New Roman" w:cs="Times New Roman"/>
          <w:szCs w:val="24"/>
        </w:rPr>
        <w:tab/>
      </w:r>
      <w:proofErr w:type="gramStart"/>
      <w:r>
        <w:rPr>
          <w:rFonts w:eastAsia="Times New Roman" w:cs="Times New Roman"/>
          <w:szCs w:val="24"/>
        </w:rPr>
        <w:t>Slika 16.</w:t>
      </w:r>
      <w:proofErr w:type="gramEnd"/>
      <w:r>
        <w:rPr>
          <w:rFonts w:eastAsia="Times New Roman" w:cs="Times New Roman"/>
          <w:szCs w:val="24"/>
        </w:rPr>
        <w:t xml:space="preserve"> Naredba za kreiranje enkriptovane rezervne kopije podataka</w:t>
      </w:r>
    </w:p>
    <w:p w14:paraId="7F311E81" w14:textId="77777777" w:rsidR="00DF2C49" w:rsidRPr="0056647B" w:rsidRDefault="00DF2C49" w:rsidP="00DF2C49">
      <w:pPr>
        <w:spacing w:before="100" w:beforeAutospacing="1" w:after="100" w:afterAutospacing="1" w:line="240" w:lineRule="auto"/>
        <w:rPr>
          <w:rFonts w:eastAsia="Times New Roman" w:cs="Times New Roman"/>
          <w:szCs w:val="24"/>
        </w:rPr>
      </w:pPr>
      <w:r>
        <w:rPr>
          <w:rFonts w:eastAsia="Times New Roman" w:cs="Times New Roman"/>
          <w:bCs/>
          <w:szCs w:val="24"/>
        </w:rPr>
        <w:tab/>
      </w:r>
      <w:r w:rsidRPr="0056647B">
        <w:rPr>
          <w:rFonts w:eastAsia="Times New Roman" w:cs="Times New Roman"/>
          <w:bCs/>
          <w:szCs w:val="24"/>
        </w:rPr>
        <w:t>Prednosti enkripcije</w:t>
      </w:r>
      <w:r w:rsidRPr="0056647B">
        <w:rPr>
          <w:rFonts w:eastAsia="Times New Roman" w:cs="Times New Roman"/>
          <w:szCs w:val="24"/>
        </w:rPr>
        <w:t xml:space="preserve"> uključuju zaštitu podataka i usklađenost </w:t>
      </w:r>
      <w:proofErr w:type="gramStart"/>
      <w:r w:rsidRPr="0056647B">
        <w:rPr>
          <w:rFonts w:eastAsia="Times New Roman" w:cs="Times New Roman"/>
          <w:szCs w:val="24"/>
        </w:rPr>
        <w:t>sa</w:t>
      </w:r>
      <w:proofErr w:type="gramEnd"/>
      <w:r w:rsidRPr="0056647B">
        <w:rPr>
          <w:rFonts w:eastAsia="Times New Roman" w:cs="Times New Roman"/>
          <w:szCs w:val="24"/>
        </w:rPr>
        <w:t xml:space="preserve"> regulativama koje zahtevaju sigurnost podataka. </w:t>
      </w:r>
      <w:proofErr w:type="gramStart"/>
      <w:r w:rsidRPr="0056647B">
        <w:rPr>
          <w:rFonts w:eastAsia="Times New Roman" w:cs="Times New Roman"/>
          <w:szCs w:val="24"/>
        </w:rPr>
        <w:t xml:space="preserve">S druge strane, </w:t>
      </w:r>
      <w:r w:rsidRPr="0056647B">
        <w:rPr>
          <w:rFonts w:eastAsia="Times New Roman" w:cs="Times New Roman"/>
          <w:bCs/>
          <w:szCs w:val="24"/>
        </w:rPr>
        <w:t>nedostaci</w:t>
      </w:r>
      <w:r w:rsidRPr="0056647B">
        <w:rPr>
          <w:rFonts w:eastAsia="Times New Roman" w:cs="Times New Roman"/>
          <w:szCs w:val="24"/>
        </w:rPr>
        <w:t xml:space="preserve"> obuhvataju povećano CPU opterećenje tokom enkripcije i potrebu za pažljivim upravljanjem ključevima.</w:t>
      </w:r>
      <w:proofErr w:type="gramEnd"/>
      <w:r w:rsidRPr="0056647B">
        <w:rPr>
          <w:rFonts w:eastAsia="Times New Roman" w:cs="Times New Roman"/>
          <w:szCs w:val="24"/>
        </w:rPr>
        <w:t xml:space="preserve"> </w:t>
      </w:r>
      <w:proofErr w:type="gramStart"/>
      <w:r w:rsidRPr="0056647B">
        <w:rPr>
          <w:rFonts w:eastAsia="Times New Roman" w:cs="Times New Roman"/>
          <w:szCs w:val="24"/>
        </w:rPr>
        <w:t>Gubitak ključeva može onemogućiti pristup podacima iz rezervnih kopija.</w:t>
      </w:r>
      <w:proofErr w:type="gramEnd"/>
    </w:p>
    <w:p w14:paraId="1A6C330D" w14:textId="77777777" w:rsidR="00DF2C49" w:rsidRPr="0056647B" w:rsidRDefault="00DF2C49" w:rsidP="00DF2C49">
      <w:pPr>
        <w:spacing w:before="100" w:beforeAutospacing="1" w:after="100" w:afterAutospacing="1" w:line="240" w:lineRule="auto"/>
        <w:rPr>
          <w:rFonts w:eastAsia="Times New Roman" w:cs="Times New Roman"/>
          <w:szCs w:val="24"/>
        </w:rPr>
      </w:pPr>
      <w:proofErr w:type="gramStart"/>
      <w:r>
        <w:rPr>
          <w:rFonts w:eastAsia="Times New Roman" w:cs="Times New Roman"/>
          <w:szCs w:val="24"/>
        </w:rPr>
        <w:t>K</w:t>
      </w:r>
      <w:r w:rsidRPr="0056647B">
        <w:rPr>
          <w:rFonts w:eastAsia="Times New Roman" w:cs="Times New Roman"/>
          <w:szCs w:val="24"/>
        </w:rPr>
        <w:t>orišćenje kompresije i enkripcije rezervnih kopija u SQL Serveru poboljšava performanse i sigurnost sistema.</w:t>
      </w:r>
      <w:proofErr w:type="gramEnd"/>
      <w:r w:rsidRPr="0056647B">
        <w:rPr>
          <w:rFonts w:eastAsia="Times New Roman" w:cs="Times New Roman"/>
          <w:szCs w:val="24"/>
        </w:rPr>
        <w:t xml:space="preserve"> Kompresija smanjuje prostor potreban za skladištenje i ubrzava proces kreiranja rezervnih kopija, dok enkripcija osigurava podatke i štiti ih </w:t>
      </w:r>
      <w:proofErr w:type="gramStart"/>
      <w:r w:rsidRPr="0056647B">
        <w:rPr>
          <w:rFonts w:eastAsia="Times New Roman" w:cs="Times New Roman"/>
          <w:szCs w:val="24"/>
        </w:rPr>
        <w:t>od</w:t>
      </w:r>
      <w:proofErr w:type="gramEnd"/>
      <w:r w:rsidRPr="0056647B">
        <w:rPr>
          <w:rFonts w:eastAsia="Times New Roman" w:cs="Times New Roman"/>
          <w:szCs w:val="24"/>
        </w:rPr>
        <w:t xml:space="preserve"> neovlašćenog pristupa. Implementacija ovih tehnika treba da se izvrši uz razmatranje njihovog uticaja </w:t>
      </w:r>
      <w:proofErr w:type="gramStart"/>
      <w:r w:rsidRPr="0056647B">
        <w:rPr>
          <w:rFonts w:eastAsia="Times New Roman" w:cs="Times New Roman"/>
          <w:szCs w:val="24"/>
        </w:rPr>
        <w:t>na</w:t>
      </w:r>
      <w:proofErr w:type="gramEnd"/>
      <w:r w:rsidRPr="0056647B">
        <w:rPr>
          <w:rFonts w:eastAsia="Times New Roman" w:cs="Times New Roman"/>
          <w:szCs w:val="24"/>
        </w:rPr>
        <w:t xml:space="preserve"> performanse sistema i potrebu za upravljanjem ključevima.</w:t>
      </w:r>
    </w:p>
    <w:p w14:paraId="5E43A1CE" w14:textId="77777777" w:rsidR="00DF2C49" w:rsidRPr="00DF2C49" w:rsidRDefault="00DF2C49" w:rsidP="00DF2C49">
      <w:pPr>
        <w:rPr>
          <w:lang w:val="sr-Latn-RS"/>
        </w:rPr>
      </w:pPr>
    </w:p>
    <w:p w14:paraId="3758A563" w14:textId="7FCB4A73" w:rsidR="00830B89" w:rsidRDefault="00D23B84" w:rsidP="00AE675A">
      <w:pPr>
        <w:pStyle w:val="Heading1"/>
        <w:rPr>
          <w:b/>
          <w:bCs/>
          <w:lang w:val="sr-Latn-RS"/>
        </w:rPr>
      </w:pPr>
      <w:r w:rsidRPr="00D23B84">
        <w:rPr>
          <w:b/>
          <w:bCs/>
          <w:lang w:val="sr-Latn-RS"/>
        </w:rPr>
        <w:t>Restore baze podataka</w:t>
      </w:r>
      <w:bookmarkEnd w:id="15"/>
    </w:p>
    <w:p w14:paraId="1E86D32C" w14:textId="08B8962A" w:rsidR="005111F3" w:rsidRDefault="00D22E9A" w:rsidP="007072E7">
      <w:pPr>
        <w:spacing w:line="276" w:lineRule="auto"/>
        <w:ind w:firstLine="720"/>
        <w:jc w:val="both"/>
        <w:rPr>
          <w:lang w:val="sr-Latn-RS"/>
        </w:rPr>
      </w:pPr>
      <w:r>
        <w:rPr>
          <w:lang w:val="sr-Latn-RS"/>
        </w:rPr>
        <w:t>O</w:t>
      </w:r>
      <w:r w:rsidR="00FC4AE7">
        <w:rPr>
          <w:lang w:val="sr-Latn-RS"/>
        </w:rPr>
        <w:t>porav</w:t>
      </w:r>
      <w:r>
        <w:rPr>
          <w:lang w:val="sr-Latn-RS"/>
        </w:rPr>
        <w:t>ak</w:t>
      </w:r>
      <w:r w:rsidR="00FC4AE7">
        <w:rPr>
          <w:lang w:val="sr-Latn-RS"/>
        </w:rPr>
        <w:t xml:space="preserve"> baze podataka</w:t>
      </w:r>
      <w:r>
        <w:rPr>
          <w:lang w:val="sr-Latn-RS"/>
        </w:rPr>
        <w:t>, odnosno restore baze podataka,</w:t>
      </w:r>
      <w:r w:rsidR="00FC4AE7">
        <w:rPr>
          <w:lang w:val="sr-Latn-RS"/>
        </w:rPr>
        <w:t xml:space="preserve"> </w:t>
      </w:r>
      <w:r>
        <w:rPr>
          <w:lang w:val="sr-Latn-RS"/>
        </w:rPr>
        <w:t xml:space="preserve">predstavlja </w:t>
      </w:r>
      <w:r w:rsidR="00FC4AE7">
        <w:rPr>
          <w:lang w:val="sr-Latn-RS"/>
        </w:rPr>
        <w:t xml:space="preserve"> način na koji se </w:t>
      </w:r>
      <w:r w:rsidR="00B3475E">
        <w:rPr>
          <w:lang w:val="sr-Latn-RS"/>
        </w:rPr>
        <w:t>čuvaju i održavaju transakcij</w:t>
      </w:r>
      <w:r w:rsidR="002B0AFA">
        <w:rPr>
          <w:lang w:val="sr-Latn-RS"/>
        </w:rPr>
        <w:t>e</w:t>
      </w:r>
      <w:r w:rsidR="00B3475E">
        <w:rPr>
          <w:lang w:val="sr-Latn-RS"/>
        </w:rPr>
        <w:t xml:space="preserve">, kao i način na koji se vrši oporavak </w:t>
      </w:r>
      <w:r w:rsidR="00C13CCF">
        <w:rPr>
          <w:lang w:val="sr-Latn-RS"/>
        </w:rPr>
        <w:t xml:space="preserve">i vraćanje </w:t>
      </w:r>
      <w:r w:rsidR="00B3475E">
        <w:rPr>
          <w:lang w:val="sr-Latn-RS"/>
        </w:rPr>
        <w:t xml:space="preserve">podataka u slučaju </w:t>
      </w:r>
      <w:r>
        <w:rPr>
          <w:lang w:val="sr-Latn-RS"/>
        </w:rPr>
        <w:t>greske</w:t>
      </w:r>
      <w:r w:rsidR="00B3475E">
        <w:rPr>
          <w:lang w:val="sr-Latn-RS"/>
        </w:rPr>
        <w:t>.</w:t>
      </w:r>
      <w:r w:rsidR="004D287D">
        <w:rPr>
          <w:lang w:val="sr-Latn-RS"/>
        </w:rPr>
        <w:t xml:space="preserve"> </w:t>
      </w:r>
      <w:r>
        <w:rPr>
          <w:lang w:val="sr-Latn-RS"/>
        </w:rPr>
        <w:t xml:space="preserve">Kod </w:t>
      </w:r>
      <w:r w:rsidR="004D287D">
        <w:rPr>
          <w:lang w:val="sr-Latn-RS"/>
        </w:rPr>
        <w:t xml:space="preserve">SQL Server </w:t>
      </w:r>
      <w:r>
        <w:rPr>
          <w:lang w:val="sr-Latn-RS"/>
        </w:rPr>
        <w:t xml:space="preserve">postoje </w:t>
      </w:r>
      <w:r w:rsidR="004D287D">
        <w:rPr>
          <w:lang w:val="sr-Latn-RS"/>
        </w:rPr>
        <w:t>3 modela oporavka:</w:t>
      </w:r>
    </w:p>
    <w:p w14:paraId="77910F41" w14:textId="31B89599" w:rsidR="004D287D" w:rsidRDefault="00B55237" w:rsidP="007072E7">
      <w:pPr>
        <w:pStyle w:val="ListParagraph"/>
        <w:numPr>
          <w:ilvl w:val="0"/>
          <w:numId w:val="21"/>
        </w:numPr>
        <w:spacing w:line="276" w:lineRule="auto"/>
        <w:jc w:val="both"/>
        <w:rPr>
          <w:lang w:val="sr-Latn-RS"/>
        </w:rPr>
      </w:pPr>
      <w:r>
        <w:rPr>
          <w:lang w:val="sr-Latn-RS"/>
        </w:rPr>
        <w:t>Jednostavan</w:t>
      </w:r>
      <w:r w:rsidR="004D287D">
        <w:rPr>
          <w:lang w:val="sr-Latn-RS"/>
        </w:rPr>
        <w:t xml:space="preserve"> </w:t>
      </w:r>
      <w:r w:rsidR="008059C1">
        <w:rPr>
          <w:lang w:val="sr-Latn-RS"/>
        </w:rPr>
        <w:t xml:space="preserve">model oporavka </w:t>
      </w:r>
      <w:r w:rsidR="004D287D">
        <w:rPr>
          <w:lang w:val="sr-Latn-RS"/>
        </w:rPr>
        <w:t>(eng. Simple</w:t>
      </w:r>
      <w:r w:rsidR="008059C1">
        <w:rPr>
          <w:lang w:val="sr-Latn-RS"/>
        </w:rPr>
        <w:t xml:space="preserve"> recovery model</w:t>
      </w:r>
      <w:r w:rsidR="004D287D">
        <w:rPr>
          <w:lang w:val="sr-Latn-RS"/>
        </w:rPr>
        <w:t>)</w:t>
      </w:r>
      <w:r w:rsidR="00963578">
        <w:rPr>
          <w:lang w:val="sr-Latn-RS"/>
        </w:rPr>
        <w:t xml:space="preserve"> </w:t>
      </w:r>
      <w:r w:rsidR="004B24AF">
        <w:rPr>
          <w:lang w:val="sr-Latn-RS"/>
        </w:rPr>
        <w:t>–</w:t>
      </w:r>
      <w:r w:rsidR="00963578">
        <w:rPr>
          <w:lang w:val="sr-Latn-RS"/>
        </w:rPr>
        <w:t xml:space="preserve"> </w:t>
      </w:r>
      <w:r w:rsidR="00D22E9A">
        <w:rPr>
          <w:lang w:val="sr-Latn-RS"/>
        </w:rPr>
        <w:t xml:space="preserve">dozvoljeno </w:t>
      </w:r>
      <w:r w:rsidR="008059C1">
        <w:rPr>
          <w:lang w:val="sr-Latn-RS"/>
        </w:rPr>
        <w:t>je izvršiti</w:t>
      </w:r>
      <w:r w:rsidR="00BC452D">
        <w:rPr>
          <w:lang w:val="sr-Latn-RS"/>
        </w:rPr>
        <w:t xml:space="preserve"> backup </w:t>
      </w:r>
      <w:r w:rsidR="008059C1">
        <w:rPr>
          <w:lang w:val="sr-Latn-RS"/>
        </w:rPr>
        <w:t>potpun</w:t>
      </w:r>
      <w:r w:rsidR="00BC452D">
        <w:rPr>
          <w:lang w:val="sr-Latn-RS"/>
        </w:rPr>
        <w:t>e</w:t>
      </w:r>
      <w:r w:rsidR="008059C1">
        <w:rPr>
          <w:lang w:val="sr-Latn-RS"/>
        </w:rPr>
        <w:t xml:space="preserve"> i diferencijaln</w:t>
      </w:r>
      <w:r w:rsidR="00BC452D">
        <w:rPr>
          <w:lang w:val="sr-Latn-RS"/>
        </w:rPr>
        <w:t>e</w:t>
      </w:r>
      <w:r w:rsidR="00453158">
        <w:rPr>
          <w:lang w:val="sr-Latn-RS"/>
        </w:rPr>
        <w:t xml:space="preserve"> rezervn</w:t>
      </w:r>
      <w:r w:rsidR="00594911">
        <w:rPr>
          <w:lang w:val="sr-Latn-RS"/>
        </w:rPr>
        <w:t>e</w:t>
      </w:r>
      <w:r w:rsidR="00453158">
        <w:rPr>
          <w:lang w:val="sr-Latn-RS"/>
        </w:rPr>
        <w:t xml:space="preserve"> kopij</w:t>
      </w:r>
      <w:r w:rsidR="00FC01BC">
        <w:rPr>
          <w:lang w:val="sr-Latn-RS"/>
        </w:rPr>
        <w:t>e</w:t>
      </w:r>
      <w:r w:rsidR="00453158">
        <w:rPr>
          <w:lang w:val="sr-Latn-RS"/>
        </w:rPr>
        <w:t xml:space="preserve"> baze podataka, dok nije </w:t>
      </w:r>
      <w:r w:rsidR="00D22E9A">
        <w:rPr>
          <w:lang w:val="sr-Latn-RS"/>
        </w:rPr>
        <w:t>dozvoljeno</w:t>
      </w:r>
      <w:r w:rsidR="00BC452D">
        <w:rPr>
          <w:lang w:val="sr-Latn-RS"/>
        </w:rPr>
        <w:t xml:space="preserve"> izvršiti</w:t>
      </w:r>
      <w:r w:rsidR="00594911">
        <w:rPr>
          <w:lang w:val="sr-Latn-RS"/>
        </w:rPr>
        <w:t xml:space="preserve"> </w:t>
      </w:r>
      <w:r w:rsidR="000A7378">
        <w:rPr>
          <w:lang w:val="sr-Latn-RS"/>
        </w:rPr>
        <w:t xml:space="preserve">transaction log </w:t>
      </w:r>
      <w:r w:rsidR="00594911">
        <w:rPr>
          <w:lang w:val="sr-Latn-RS"/>
        </w:rPr>
        <w:t>backup</w:t>
      </w:r>
      <w:r w:rsidR="002176EB">
        <w:rPr>
          <w:lang w:val="sr-Latn-RS"/>
        </w:rPr>
        <w:t>.</w:t>
      </w:r>
      <w:r w:rsidR="00D22E9A">
        <w:rPr>
          <w:lang w:val="sr-Latn-RS"/>
        </w:rPr>
        <w:t xml:space="preserve"> Ovako nesto je pogodno za jednostavne baze sa manjim zahtevima.</w:t>
      </w:r>
    </w:p>
    <w:p w14:paraId="2195EE9E" w14:textId="79D1DA68" w:rsidR="002176EB" w:rsidRDefault="002512BD" w:rsidP="007072E7">
      <w:pPr>
        <w:pStyle w:val="ListParagraph"/>
        <w:numPr>
          <w:ilvl w:val="0"/>
          <w:numId w:val="21"/>
        </w:numPr>
        <w:spacing w:line="276" w:lineRule="auto"/>
        <w:jc w:val="both"/>
        <w:rPr>
          <w:lang w:val="sr-Latn-RS"/>
        </w:rPr>
      </w:pPr>
      <w:r>
        <w:rPr>
          <w:lang w:val="sr-Latn-RS"/>
        </w:rPr>
        <w:t xml:space="preserve">Potpuni model oporavka (eng. Full recovery model) </w:t>
      </w:r>
      <w:r w:rsidR="006F67DB">
        <w:rPr>
          <w:lang w:val="sr-Latn-RS"/>
        </w:rPr>
        <w:t>–</w:t>
      </w:r>
      <w:r>
        <w:rPr>
          <w:lang w:val="sr-Latn-RS"/>
        </w:rPr>
        <w:t xml:space="preserve"> </w:t>
      </w:r>
      <w:r w:rsidR="009337C2">
        <w:rPr>
          <w:lang w:val="sr-Latn-RS"/>
        </w:rPr>
        <w:t>za razliku od</w:t>
      </w:r>
      <w:r w:rsidR="00445F43">
        <w:rPr>
          <w:lang w:val="sr-Latn-RS"/>
        </w:rPr>
        <w:t xml:space="preserve"> </w:t>
      </w:r>
      <w:r w:rsidR="00D22E9A">
        <w:rPr>
          <w:lang w:val="sr-Latn-RS"/>
        </w:rPr>
        <w:t>prvog</w:t>
      </w:r>
      <w:r w:rsidR="009337C2">
        <w:rPr>
          <w:lang w:val="sr-Latn-RS"/>
        </w:rPr>
        <w:t xml:space="preserve"> modela, u ovom modelu se sve transakcije </w:t>
      </w:r>
      <w:r w:rsidR="00673227">
        <w:rPr>
          <w:lang w:val="sr-Latn-RS"/>
        </w:rPr>
        <w:t xml:space="preserve">čuvaju u </w:t>
      </w:r>
      <w:r w:rsidR="00517CBC">
        <w:rPr>
          <w:lang w:val="sr-Latn-RS"/>
        </w:rPr>
        <w:t>transaction log backup-u</w:t>
      </w:r>
      <w:r w:rsidR="00AB3794">
        <w:rPr>
          <w:lang w:val="sr-Latn-RS"/>
        </w:rPr>
        <w:t>.</w:t>
      </w:r>
      <w:r w:rsidR="00740575">
        <w:rPr>
          <w:lang w:val="sr-Latn-RS"/>
        </w:rPr>
        <w:t xml:space="preserve"> Prilikom </w:t>
      </w:r>
      <w:r w:rsidR="00144D82">
        <w:rPr>
          <w:lang w:val="sr-Latn-RS"/>
        </w:rPr>
        <w:t>opravka</w:t>
      </w:r>
      <w:r w:rsidR="00740575">
        <w:rPr>
          <w:lang w:val="sr-Latn-RS"/>
        </w:rPr>
        <w:t xml:space="preserve"> podataka </w:t>
      </w:r>
      <w:r w:rsidR="00D22E9A">
        <w:rPr>
          <w:lang w:val="sr-Latn-RS"/>
        </w:rPr>
        <w:t>kombinuju su</w:t>
      </w:r>
      <w:r w:rsidR="00740575">
        <w:rPr>
          <w:lang w:val="sr-Latn-RS"/>
        </w:rPr>
        <w:t xml:space="preserve"> potpun</w:t>
      </w:r>
      <w:r w:rsidR="00D22E9A">
        <w:rPr>
          <w:lang w:val="sr-Latn-RS"/>
        </w:rPr>
        <w:t>i</w:t>
      </w:r>
      <w:r w:rsidR="00740575">
        <w:rPr>
          <w:lang w:val="sr-Latn-RS"/>
        </w:rPr>
        <w:t>, diferencijal</w:t>
      </w:r>
      <w:r w:rsidR="00D22E9A">
        <w:rPr>
          <w:lang w:val="sr-Latn-RS"/>
        </w:rPr>
        <w:t>ni</w:t>
      </w:r>
      <w:r w:rsidR="00740575">
        <w:rPr>
          <w:lang w:val="sr-Latn-RS"/>
        </w:rPr>
        <w:t xml:space="preserve"> i </w:t>
      </w:r>
      <w:r w:rsidR="00D22E9A">
        <w:rPr>
          <w:lang w:val="sr-Latn-RS"/>
        </w:rPr>
        <w:t>transaction-i</w:t>
      </w:r>
      <w:r w:rsidR="0061388D">
        <w:rPr>
          <w:lang w:val="sr-Latn-RS"/>
        </w:rPr>
        <w:t xml:space="preserve"> log backup-a</w:t>
      </w:r>
      <w:r w:rsidR="00B5700D">
        <w:rPr>
          <w:lang w:val="sr-Latn-RS"/>
        </w:rPr>
        <w:t>.</w:t>
      </w:r>
    </w:p>
    <w:p w14:paraId="03CF0DC4" w14:textId="4B544763" w:rsidR="00740575" w:rsidRPr="004D287D" w:rsidRDefault="005C2628" w:rsidP="007072E7">
      <w:pPr>
        <w:pStyle w:val="ListParagraph"/>
        <w:numPr>
          <w:ilvl w:val="0"/>
          <w:numId w:val="21"/>
        </w:numPr>
        <w:spacing w:line="276" w:lineRule="auto"/>
        <w:jc w:val="both"/>
        <w:rPr>
          <w:lang w:val="sr-Latn-RS"/>
        </w:rPr>
      </w:pPr>
      <w:r>
        <w:rPr>
          <w:lang w:val="sr-Latn-RS"/>
        </w:rPr>
        <w:t xml:space="preserve">Bulk-logged model oporavka – </w:t>
      </w:r>
      <w:r w:rsidR="00A076FD">
        <w:rPr>
          <w:lang w:val="sr-Latn-RS"/>
        </w:rPr>
        <w:t>ima slič</w:t>
      </w:r>
      <w:r w:rsidR="00D22E9A">
        <w:rPr>
          <w:lang w:val="sr-Latn-RS"/>
        </w:rPr>
        <w:t>ne karakteristike kao i prethodni, ali sa</w:t>
      </w:r>
      <w:r>
        <w:rPr>
          <w:lang w:val="sr-Latn-RS"/>
        </w:rPr>
        <w:t xml:space="preserve"> </w:t>
      </w:r>
      <w:r w:rsidR="00D22E9A">
        <w:rPr>
          <w:lang w:val="sr-Latn-RS"/>
        </w:rPr>
        <w:t>nekim ograničenjima</w:t>
      </w:r>
      <w:r>
        <w:rPr>
          <w:lang w:val="sr-Latn-RS"/>
        </w:rPr>
        <w:t xml:space="preserve">. </w:t>
      </w:r>
      <w:r w:rsidR="00D22E9A">
        <w:rPr>
          <w:lang w:val="sr-Latn-RS"/>
        </w:rPr>
        <w:t xml:space="preserve">Namenjen je </w:t>
      </w:r>
      <w:r>
        <w:rPr>
          <w:lang w:val="sr-Latn-RS"/>
        </w:rPr>
        <w:t xml:space="preserve">za </w:t>
      </w:r>
      <w:r w:rsidR="00D22E9A">
        <w:rPr>
          <w:lang w:val="sr-Latn-RS"/>
        </w:rPr>
        <w:t>velike</w:t>
      </w:r>
      <w:r w:rsidR="005C150C">
        <w:rPr>
          <w:lang w:val="sr-Latn-RS"/>
        </w:rPr>
        <w:t xml:space="preserve"> operacije upisivanj</w:t>
      </w:r>
      <w:r w:rsidR="00C64018">
        <w:rPr>
          <w:lang w:val="sr-Latn-RS"/>
        </w:rPr>
        <w:t>a</w:t>
      </w:r>
      <w:r w:rsidR="005C150C">
        <w:rPr>
          <w:lang w:val="sr-Latn-RS"/>
        </w:rPr>
        <w:t xml:space="preserve">/ažuriranja kako bi se smanjio uticaj na performanse. </w:t>
      </w:r>
      <w:r w:rsidR="00D22E9A">
        <w:rPr>
          <w:lang w:val="sr-Latn-RS"/>
        </w:rPr>
        <w:t xml:space="preserve">Kod </w:t>
      </w:r>
      <w:r w:rsidR="00144D82">
        <w:rPr>
          <w:lang w:val="sr-Latn-RS"/>
        </w:rPr>
        <w:t>oporavka</w:t>
      </w:r>
      <w:r w:rsidR="00D22E9A">
        <w:rPr>
          <w:lang w:val="sr-Latn-RS"/>
        </w:rPr>
        <w:t xml:space="preserve"> podataka</w:t>
      </w:r>
      <w:r w:rsidR="005C150C">
        <w:rPr>
          <w:lang w:val="sr-Latn-RS"/>
        </w:rPr>
        <w:t xml:space="preserve"> </w:t>
      </w:r>
      <w:r w:rsidR="00D22E9A">
        <w:rPr>
          <w:lang w:val="sr-Latn-RS"/>
        </w:rPr>
        <w:t>kombinuje se</w:t>
      </w:r>
      <w:r w:rsidR="00DA7D6B">
        <w:rPr>
          <w:lang w:val="sr-Latn-RS"/>
        </w:rPr>
        <w:t xml:space="preserve"> potpun</w:t>
      </w:r>
      <w:r w:rsidR="00D22E9A">
        <w:rPr>
          <w:lang w:val="sr-Latn-RS"/>
        </w:rPr>
        <w:t>i</w:t>
      </w:r>
      <w:r w:rsidR="00DA7D6B">
        <w:rPr>
          <w:lang w:val="sr-Latn-RS"/>
        </w:rPr>
        <w:t>, diferencijaln</w:t>
      </w:r>
      <w:r w:rsidR="00D22E9A">
        <w:rPr>
          <w:lang w:val="sr-Latn-RS"/>
        </w:rPr>
        <w:t>i</w:t>
      </w:r>
      <w:r w:rsidR="00DA7D6B">
        <w:rPr>
          <w:lang w:val="sr-Latn-RS"/>
        </w:rPr>
        <w:t xml:space="preserve"> i</w:t>
      </w:r>
      <w:r w:rsidR="00C64988">
        <w:rPr>
          <w:lang w:val="sr-Latn-RS"/>
        </w:rPr>
        <w:t xml:space="preserve"> transaction</w:t>
      </w:r>
      <w:r w:rsidR="00D22E9A">
        <w:rPr>
          <w:lang w:val="sr-Latn-RS"/>
        </w:rPr>
        <w:t>-i</w:t>
      </w:r>
      <w:r w:rsidR="00C64988">
        <w:rPr>
          <w:lang w:val="sr-Latn-RS"/>
        </w:rPr>
        <w:t xml:space="preserve"> log backup-a</w:t>
      </w:r>
      <w:r w:rsidR="00B5700D">
        <w:rPr>
          <w:lang w:val="sr-Latn-RS"/>
        </w:rPr>
        <w:t>.</w:t>
      </w:r>
    </w:p>
    <w:p w14:paraId="13B63D5D" w14:textId="2149C2B4" w:rsidR="00AE675A" w:rsidRDefault="00D22E9A" w:rsidP="007072E7">
      <w:pPr>
        <w:spacing w:line="276" w:lineRule="auto"/>
        <w:ind w:firstLine="720"/>
        <w:jc w:val="both"/>
        <w:rPr>
          <w:lang w:val="sr-Latn-RS"/>
        </w:rPr>
      </w:pPr>
      <w:r>
        <w:rPr>
          <w:lang w:val="sr-Latn-RS"/>
        </w:rPr>
        <w:t>Kako</w:t>
      </w:r>
      <w:r w:rsidR="00AE675A">
        <w:rPr>
          <w:lang w:val="sr-Latn-RS"/>
        </w:rPr>
        <w:t xml:space="preserve"> bi se izvršio oporavak baze podataka nakon </w:t>
      </w:r>
      <w:r>
        <w:rPr>
          <w:lang w:val="sr-Latn-RS"/>
        </w:rPr>
        <w:t>neke greske ili neuspeha</w:t>
      </w:r>
      <w:r w:rsidR="00CA7CB0">
        <w:rPr>
          <w:lang w:val="sr-Latn-RS"/>
        </w:rPr>
        <w:t xml:space="preserve">, </w:t>
      </w:r>
      <w:r>
        <w:rPr>
          <w:lang w:val="sr-Latn-RS"/>
        </w:rPr>
        <w:t xml:space="preserve">neophodno </w:t>
      </w:r>
      <w:r w:rsidR="00ED69C8">
        <w:rPr>
          <w:lang w:val="sr-Latn-RS"/>
        </w:rPr>
        <w:t>je vratiti</w:t>
      </w:r>
      <w:r w:rsidR="00CA7CB0">
        <w:rPr>
          <w:lang w:val="sr-Latn-RS"/>
        </w:rPr>
        <w:t xml:space="preserve"> skup rezervnih kopija u ispravnom i smislenom redosledu.</w:t>
      </w:r>
      <w:r w:rsidR="00E24D77">
        <w:rPr>
          <w:lang w:val="sr-Latn-RS"/>
        </w:rPr>
        <w:t xml:space="preserve"> </w:t>
      </w:r>
      <w:r w:rsidR="00CA7CB0">
        <w:rPr>
          <w:lang w:val="sr-Latn-RS"/>
        </w:rPr>
        <w:t xml:space="preserve">SQL Server </w:t>
      </w:r>
      <w:r w:rsidR="003C628D">
        <w:rPr>
          <w:lang w:val="sr-Latn-RS"/>
        </w:rPr>
        <w:t>podržava</w:t>
      </w:r>
      <w:r w:rsidR="00F03BF2">
        <w:rPr>
          <w:lang w:val="sr-Latn-RS"/>
        </w:rPr>
        <w:t xml:space="preserve"> nekoliko </w:t>
      </w:r>
      <w:r w:rsidR="008E7B32">
        <w:rPr>
          <w:lang w:val="sr-Latn-RS"/>
        </w:rPr>
        <w:t>tipova</w:t>
      </w:r>
      <w:r w:rsidR="00F03BF2">
        <w:rPr>
          <w:lang w:val="sr-Latn-RS"/>
        </w:rPr>
        <w:t xml:space="preserve"> vraćanja</w:t>
      </w:r>
      <w:r w:rsidR="00B5700D">
        <w:rPr>
          <w:lang w:val="sr-Latn-RS"/>
        </w:rPr>
        <w:t xml:space="preserve"> </w:t>
      </w:r>
      <w:r w:rsidR="00F03BF2">
        <w:rPr>
          <w:lang w:val="sr-Latn-RS"/>
        </w:rPr>
        <w:t>podataka:</w:t>
      </w:r>
    </w:p>
    <w:p w14:paraId="66151D0D" w14:textId="549C1039" w:rsidR="00F03BF2" w:rsidRDefault="001716FB" w:rsidP="007072E7">
      <w:pPr>
        <w:pStyle w:val="ListParagraph"/>
        <w:numPr>
          <w:ilvl w:val="0"/>
          <w:numId w:val="20"/>
        </w:numPr>
        <w:spacing w:line="276" w:lineRule="auto"/>
        <w:jc w:val="both"/>
        <w:rPr>
          <w:lang w:val="sr-Latn-RS"/>
        </w:rPr>
      </w:pPr>
      <w:r>
        <w:rPr>
          <w:lang w:val="sr-Latn-RS"/>
        </w:rPr>
        <w:t xml:space="preserve">Vraćanje celokupne baze podataka (eng. </w:t>
      </w:r>
      <w:r w:rsidR="00C722B2">
        <w:rPr>
          <w:lang w:val="sr-Latn-RS"/>
        </w:rPr>
        <w:t xml:space="preserve">complete database restore) </w:t>
      </w:r>
      <w:r w:rsidR="00F62213">
        <w:rPr>
          <w:lang w:val="sr-Latn-RS"/>
        </w:rPr>
        <w:t xml:space="preserve">– </w:t>
      </w:r>
      <w:r w:rsidR="00A7308A">
        <w:rPr>
          <w:lang w:val="sr-Latn-RS"/>
        </w:rPr>
        <w:t>vrš</w:t>
      </w:r>
      <w:r w:rsidR="00D22E9A">
        <w:rPr>
          <w:lang w:val="sr-Latn-RS"/>
        </w:rPr>
        <w:t xml:space="preserve">i </w:t>
      </w:r>
      <w:r w:rsidR="00F62213">
        <w:rPr>
          <w:lang w:val="sr-Latn-RS"/>
        </w:rPr>
        <w:t>obnavlja</w:t>
      </w:r>
      <w:r w:rsidR="00D22E9A">
        <w:rPr>
          <w:lang w:val="sr-Latn-RS"/>
        </w:rPr>
        <w:t>nje cele baze</w:t>
      </w:r>
      <w:r w:rsidR="00F62213">
        <w:rPr>
          <w:lang w:val="sr-Latn-RS"/>
        </w:rPr>
        <w:t xml:space="preserve"> podataka iz rezervnih kopija, uključujući sve fajlove i strukture podataka koji </w:t>
      </w:r>
      <w:r w:rsidR="00F62213">
        <w:rPr>
          <w:lang w:val="sr-Latn-RS"/>
        </w:rPr>
        <w:lastRenderedPageBreak/>
        <w:t xml:space="preserve">čine bazu podataka. </w:t>
      </w:r>
      <w:r w:rsidR="00D22E9A">
        <w:rPr>
          <w:lang w:val="sr-Latn-RS"/>
        </w:rPr>
        <w:t xml:space="preserve">Predstavlja najsveobuhnatiji </w:t>
      </w:r>
      <w:r w:rsidR="00F62213">
        <w:rPr>
          <w:lang w:val="sr-Latn-RS"/>
        </w:rPr>
        <w:t xml:space="preserve"> oblik vraćanja podataka i koristi se kada je potrebno </w:t>
      </w:r>
      <w:r w:rsidR="00D22E9A">
        <w:rPr>
          <w:lang w:val="sr-Latn-RS"/>
        </w:rPr>
        <w:t>naprav</w:t>
      </w:r>
      <w:r w:rsidR="00A7308A">
        <w:rPr>
          <w:lang w:val="sr-Latn-RS"/>
        </w:rPr>
        <w:t>iti restore cele baze nakon greš</w:t>
      </w:r>
      <w:r w:rsidR="00D22E9A">
        <w:rPr>
          <w:lang w:val="sr-Latn-RS"/>
        </w:rPr>
        <w:t>ke ili neuspeha</w:t>
      </w:r>
      <w:r w:rsidR="00D05D9C">
        <w:rPr>
          <w:lang w:val="sr-Latn-RS"/>
        </w:rPr>
        <w:t>.</w:t>
      </w:r>
    </w:p>
    <w:p w14:paraId="5795CEDA" w14:textId="6EEACC1A" w:rsidR="00F62213" w:rsidRDefault="00F62213" w:rsidP="007072E7">
      <w:pPr>
        <w:pStyle w:val="ListParagraph"/>
        <w:numPr>
          <w:ilvl w:val="0"/>
          <w:numId w:val="20"/>
        </w:numPr>
        <w:spacing w:line="276" w:lineRule="auto"/>
        <w:jc w:val="both"/>
        <w:rPr>
          <w:lang w:val="sr-Latn-RS"/>
        </w:rPr>
      </w:pPr>
      <w:r>
        <w:rPr>
          <w:lang w:val="sr-Latn-RS"/>
        </w:rPr>
        <w:t xml:space="preserve">Vraćanje </w:t>
      </w:r>
      <w:r w:rsidR="002652B7">
        <w:rPr>
          <w:lang w:val="sr-Latn-RS"/>
        </w:rPr>
        <w:t xml:space="preserve">datoteke sa podacima (eng. file restore) </w:t>
      </w:r>
      <w:r w:rsidR="009F1743">
        <w:rPr>
          <w:lang w:val="sr-Latn-RS"/>
        </w:rPr>
        <w:t>–</w:t>
      </w:r>
      <w:r w:rsidR="002652B7">
        <w:rPr>
          <w:lang w:val="sr-Latn-RS"/>
        </w:rPr>
        <w:t xml:space="preserve"> </w:t>
      </w:r>
      <w:r w:rsidR="00A076FD">
        <w:rPr>
          <w:lang w:val="sr-Latn-RS"/>
        </w:rPr>
        <w:t>vrš</w:t>
      </w:r>
      <w:r w:rsidR="00D22E9A">
        <w:rPr>
          <w:lang w:val="sr-Latn-RS"/>
        </w:rPr>
        <w:t xml:space="preserve">i </w:t>
      </w:r>
      <w:r w:rsidR="009F1743">
        <w:rPr>
          <w:lang w:val="sr-Latn-RS"/>
        </w:rPr>
        <w:t>obnavlja</w:t>
      </w:r>
      <w:r w:rsidR="00D22E9A">
        <w:rPr>
          <w:lang w:val="sr-Latn-RS"/>
        </w:rPr>
        <w:t>nje pojedinačnih fajlova</w:t>
      </w:r>
      <w:r w:rsidR="001C2F52">
        <w:rPr>
          <w:lang w:val="sr-Latn-RS"/>
        </w:rPr>
        <w:t xml:space="preserve"> ili grupe fajlova</w:t>
      </w:r>
      <w:r w:rsidR="009F1743">
        <w:rPr>
          <w:lang w:val="sr-Latn-RS"/>
        </w:rPr>
        <w:t xml:space="preserve"> sa podacima iz rezervnih kopija. </w:t>
      </w:r>
      <w:r w:rsidR="00D22E9A">
        <w:rPr>
          <w:lang w:val="sr-Latn-RS"/>
        </w:rPr>
        <w:t>K</w:t>
      </w:r>
      <w:r w:rsidR="009F1743">
        <w:rPr>
          <w:lang w:val="sr-Latn-RS"/>
        </w:rPr>
        <w:t>oris</w:t>
      </w:r>
      <w:r w:rsidR="0003583D">
        <w:rPr>
          <w:lang w:val="sr-Latn-RS"/>
        </w:rPr>
        <w:t>t</w:t>
      </w:r>
      <w:r w:rsidR="009F1743">
        <w:rPr>
          <w:lang w:val="sr-Latn-RS"/>
        </w:rPr>
        <w:t xml:space="preserve">an </w:t>
      </w:r>
      <w:r w:rsidR="00D22E9A">
        <w:rPr>
          <w:lang w:val="sr-Latn-RS"/>
        </w:rPr>
        <w:t xml:space="preserve">u slucaju kada je </w:t>
      </w:r>
      <w:r w:rsidR="009F1743">
        <w:rPr>
          <w:lang w:val="sr-Latn-RS"/>
        </w:rPr>
        <w:t xml:space="preserve">određeni fajl sa podacima oštećen ili izgubljen, a ostatak baze podataka je sačuvan. </w:t>
      </w:r>
      <w:r w:rsidR="001A653C">
        <w:rPr>
          <w:lang w:val="sr-Latn-RS"/>
        </w:rPr>
        <w:t>Na ovaj način možemo obnoviti samo oštećeni deo podataka</w:t>
      </w:r>
      <w:r w:rsidR="00D05D9C">
        <w:rPr>
          <w:lang w:val="sr-Latn-RS"/>
        </w:rPr>
        <w:t>.</w:t>
      </w:r>
    </w:p>
    <w:p w14:paraId="05E41F38" w14:textId="1D77D1B6" w:rsidR="00D05D9C" w:rsidRDefault="00D05D9C" w:rsidP="007072E7">
      <w:pPr>
        <w:pStyle w:val="ListParagraph"/>
        <w:numPr>
          <w:ilvl w:val="0"/>
          <w:numId w:val="20"/>
        </w:numPr>
        <w:spacing w:line="276" w:lineRule="auto"/>
        <w:jc w:val="both"/>
        <w:rPr>
          <w:lang w:val="sr-Latn-RS"/>
        </w:rPr>
      </w:pPr>
      <w:r>
        <w:rPr>
          <w:lang w:val="sr-Latn-RS"/>
        </w:rPr>
        <w:t xml:space="preserve">Vraćanje stranice sa podacima (eng. </w:t>
      </w:r>
      <w:r w:rsidR="00187F91">
        <w:rPr>
          <w:lang w:val="sr-Latn-RS"/>
        </w:rPr>
        <w:t xml:space="preserve">page restore) – </w:t>
      </w:r>
      <w:r w:rsidR="00A076FD">
        <w:rPr>
          <w:lang w:val="sr-Latn-RS"/>
        </w:rPr>
        <w:t>vrš</w:t>
      </w:r>
      <w:r w:rsidR="00D22E9A">
        <w:rPr>
          <w:lang w:val="sr-Latn-RS"/>
        </w:rPr>
        <w:t xml:space="preserve">i </w:t>
      </w:r>
      <w:r w:rsidR="00187F91">
        <w:rPr>
          <w:lang w:val="sr-Latn-RS"/>
        </w:rPr>
        <w:t>obnavlja</w:t>
      </w:r>
      <w:r w:rsidR="00D22E9A">
        <w:rPr>
          <w:lang w:val="sr-Latn-RS"/>
        </w:rPr>
        <w:t>nje</w:t>
      </w:r>
      <w:r w:rsidR="00187F91">
        <w:rPr>
          <w:lang w:val="sr-Latn-RS"/>
        </w:rPr>
        <w:t xml:space="preserve"> pojedinačne stranice sa podacima iz rezervnih kopija. Ova</w:t>
      </w:r>
      <w:r w:rsidR="00D22E9A">
        <w:rPr>
          <w:lang w:val="sr-Latn-RS"/>
        </w:rPr>
        <w:t>kva</w:t>
      </w:r>
      <w:r w:rsidR="00187F91">
        <w:rPr>
          <w:lang w:val="sr-Latn-RS"/>
        </w:rPr>
        <w:t xml:space="preserve"> vrsta </w:t>
      </w:r>
      <w:r w:rsidR="008C0FE4">
        <w:rPr>
          <w:lang w:val="sr-Latn-RS"/>
        </w:rPr>
        <w:t>vraćanja podataka se koristi u retkim slučajevima kada je samo mali deo podataka oštećen ili izgubljen.</w:t>
      </w:r>
      <w:r w:rsidR="00545C1E">
        <w:rPr>
          <w:lang w:val="sr-Latn-RS"/>
        </w:rPr>
        <w:t xml:space="preserve"> Obnavljanje stranica sa podacima se obično vrši au</w:t>
      </w:r>
      <w:r w:rsidR="00D22E9A">
        <w:rPr>
          <w:lang w:val="sr-Latn-RS"/>
        </w:rPr>
        <w:t>tomatski tokom</w:t>
      </w:r>
      <w:r w:rsidR="00A076FD">
        <w:rPr>
          <w:lang w:val="sr-Latn-RS"/>
        </w:rPr>
        <w:t xml:space="preserve"> procesa oporavka. Postoji moguć</w:t>
      </w:r>
      <w:r w:rsidR="00D22E9A">
        <w:rPr>
          <w:lang w:val="sr-Latn-RS"/>
        </w:rPr>
        <w:t>nost</w:t>
      </w:r>
      <w:r w:rsidR="00C30D7F">
        <w:rPr>
          <w:lang w:val="sr-Latn-RS"/>
        </w:rPr>
        <w:t xml:space="preserve"> i </w:t>
      </w:r>
      <w:r w:rsidR="00545C1E">
        <w:rPr>
          <w:lang w:val="sr-Latn-RS"/>
        </w:rPr>
        <w:t xml:space="preserve"> ručno</w:t>
      </w:r>
      <w:r w:rsidR="00C30D7F">
        <w:rPr>
          <w:lang w:val="sr-Latn-RS"/>
        </w:rPr>
        <w:t>g</w:t>
      </w:r>
      <w:r w:rsidR="00545C1E">
        <w:rPr>
          <w:lang w:val="sr-Latn-RS"/>
        </w:rPr>
        <w:t xml:space="preserve"> </w:t>
      </w:r>
      <w:r w:rsidR="00C30D7F">
        <w:rPr>
          <w:lang w:val="sr-Latn-RS"/>
        </w:rPr>
        <w:t xml:space="preserve">obnavljanja </w:t>
      </w:r>
      <w:r w:rsidR="00545C1E">
        <w:rPr>
          <w:lang w:val="sr-Latn-RS"/>
        </w:rPr>
        <w:t xml:space="preserve">ukoliko je </w:t>
      </w:r>
      <w:r w:rsidR="00C30D7F">
        <w:rPr>
          <w:lang w:val="sr-Latn-RS"/>
        </w:rPr>
        <w:t xml:space="preserve">to </w:t>
      </w:r>
      <w:r w:rsidR="00545C1E">
        <w:rPr>
          <w:lang w:val="sr-Latn-RS"/>
        </w:rPr>
        <w:t>potrebno.</w:t>
      </w:r>
    </w:p>
    <w:p w14:paraId="56708C4D" w14:textId="77777777" w:rsidR="007072E7" w:rsidRDefault="007072E7" w:rsidP="007072E7">
      <w:pPr>
        <w:jc w:val="both"/>
        <w:rPr>
          <w:lang w:val="sr-Latn-RS"/>
        </w:rPr>
      </w:pPr>
    </w:p>
    <w:p w14:paraId="7BDB5B93" w14:textId="77777777" w:rsidR="007072E7" w:rsidRDefault="007072E7" w:rsidP="007072E7">
      <w:pPr>
        <w:jc w:val="both"/>
        <w:rPr>
          <w:lang w:val="sr-Latn-RS"/>
        </w:rPr>
      </w:pPr>
    </w:p>
    <w:p w14:paraId="4103420A" w14:textId="77777777" w:rsidR="007072E7" w:rsidRDefault="007072E7" w:rsidP="007072E7">
      <w:pPr>
        <w:jc w:val="both"/>
        <w:rPr>
          <w:lang w:val="sr-Latn-RS"/>
        </w:rPr>
      </w:pPr>
    </w:p>
    <w:p w14:paraId="3F029B17" w14:textId="77777777" w:rsidR="007072E7" w:rsidRDefault="007072E7" w:rsidP="007072E7">
      <w:pPr>
        <w:jc w:val="both"/>
        <w:rPr>
          <w:lang w:val="sr-Latn-RS"/>
        </w:rPr>
      </w:pPr>
    </w:p>
    <w:p w14:paraId="61820A9D" w14:textId="5B0B33EA" w:rsidR="00FA0BD5" w:rsidRDefault="00C30D7F" w:rsidP="007072E7">
      <w:pPr>
        <w:jc w:val="both"/>
        <w:rPr>
          <w:lang w:val="sr-Latn-RS"/>
        </w:rPr>
      </w:pPr>
      <w:r>
        <w:rPr>
          <w:lang w:val="sr-Latn-RS"/>
        </w:rPr>
        <w:t>Primeri upotrebe</w:t>
      </w:r>
      <w:r w:rsidR="00B55237">
        <w:rPr>
          <w:lang w:val="sr-Latn-RS"/>
        </w:rPr>
        <w:t xml:space="preserve"> </w:t>
      </w:r>
      <w:r w:rsidR="00B55237" w:rsidRPr="00B55237">
        <w:rPr>
          <w:i/>
          <w:iCs/>
          <w:lang w:val="sr-Latn-RS"/>
        </w:rPr>
        <w:t>RESTORE</w:t>
      </w:r>
      <w:r w:rsidR="00B55237">
        <w:rPr>
          <w:lang w:val="sr-Latn-RS"/>
        </w:rPr>
        <w:t xml:space="preserve"> naredbe</w:t>
      </w:r>
      <w:r>
        <w:rPr>
          <w:lang w:val="sr-Latn-RS"/>
        </w:rPr>
        <w:t xml:space="preserve"> kod</w:t>
      </w:r>
      <w:r w:rsidR="009B14F3">
        <w:rPr>
          <w:lang w:val="sr-Latn-RS"/>
        </w:rPr>
        <w:t xml:space="preserve"> SQL Serveru</w:t>
      </w:r>
      <w:r w:rsidR="00AF72F3">
        <w:rPr>
          <w:lang w:val="sr-Latn-RS"/>
        </w:rPr>
        <w:t>:</w:t>
      </w:r>
    </w:p>
    <w:p w14:paraId="20ABE78A" w14:textId="7EEE8EBB" w:rsidR="009B14F3" w:rsidRPr="00FA0BD5" w:rsidRDefault="009B14F3" w:rsidP="00071910">
      <w:pPr>
        <w:pStyle w:val="ListParagraph"/>
        <w:numPr>
          <w:ilvl w:val="0"/>
          <w:numId w:val="22"/>
        </w:numPr>
        <w:spacing w:after="0"/>
        <w:ind w:left="284" w:hanging="284"/>
        <w:jc w:val="both"/>
        <w:rPr>
          <w:lang w:val="sr-Latn-RS"/>
        </w:rPr>
      </w:pPr>
      <w:r w:rsidRPr="00BE0744">
        <w:rPr>
          <w:i/>
          <w:iCs/>
          <w:lang w:val="sr-Latn-RS"/>
        </w:rPr>
        <w:t xml:space="preserve">Primer </w:t>
      </w:r>
      <w:r w:rsidR="00BE0744" w:rsidRPr="00BE0744">
        <w:rPr>
          <w:i/>
          <w:iCs/>
          <w:lang w:val="sr-Latn-RS"/>
        </w:rPr>
        <w:t>j</w:t>
      </w:r>
      <w:r w:rsidR="00B55237" w:rsidRPr="00BE0744">
        <w:rPr>
          <w:i/>
          <w:iCs/>
          <w:lang w:val="sr-Latn-RS"/>
        </w:rPr>
        <w:t>ednostav</w:t>
      </w:r>
      <w:r w:rsidR="00BE0744" w:rsidRPr="00BE0744">
        <w:rPr>
          <w:i/>
          <w:iCs/>
          <w:lang w:val="sr-Latn-RS"/>
        </w:rPr>
        <w:t>nog</w:t>
      </w:r>
      <w:r w:rsidR="001C4705" w:rsidRPr="00BE0744">
        <w:rPr>
          <w:i/>
          <w:iCs/>
          <w:lang w:val="sr-Latn-RS"/>
        </w:rPr>
        <w:t xml:space="preserve"> oporav</w:t>
      </w:r>
      <w:r w:rsidR="00BE0744" w:rsidRPr="00BE0744">
        <w:rPr>
          <w:i/>
          <w:iCs/>
          <w:lang w:val="sr-Latn-RS"/>
        </w:rPr>
        <w:t>ka</w:t>
      </w:r>
      <w:r w:rsidR="00D16CD9">
        <w:rPr>
          <w:lang w:val="sr-Latn-RS"/>
        </w:rPr>
        <w:t xml:space="preserve"> (</w:t>
      </w:r>
      <w:r w:rsidR="005F1051" w:rsidRPr="005F1051">
        <w:rPr>
          <w:i/>
          <w:iCs/>
          <w:lang w:val="sr-Latn-RS"/>
        </w:rPr>
        <w:fldChar w:fldCharType="begin"/>
      </w:r>
      <w:r w:rsidR="005F1051" w:rsidRPr="005F1051">
        <w:rPr>
          <w:i/>
          <w:iCs/>
          <w:lang w:val="sr-Latn-RS"/>
        </w:rPr>
        <w:instrText xml:space="preserve"> REF _Ref135483347 \h </w:instrText>
      </w:r>
      <w:r w:rsidR="005F1051">
        <w:rPr>
          <w:i/>
          <w:iCs/>
          <w:lang w:val="sr-Latn-RS"/>
        </w:rPr>
        <w:instrText xml:space="preserve"> \* MERGEFORMAT </w:instrText>
      </w:r>
      <w:r w:rsidR="005F1051" w:rsidRPr="005F1051">
        <w:rPr>
          <w:i/>
          <w:iCs/>
          <w:lang w:val="sr-Latn-RS"/>
        </w:rPr>
      </w:r>
      <w:r w:rsidR="005F1051" w:rsidRPr="005F1051">
        <w:rPr>
          <w:i/>
          <w:iCs/>
          <w:lang w:val="sr-Latn-RS"/>
        </w:rPr>
        <w:fldChar w:fldCharType="separate"/>
      </w:r>
      <w:r w:rsidR="005F1051" w:rsidRPr="005F1051">
        <w:rPr>
          <w:i/>
          <w:iCs/>
          <w:lang w:val="sr-Latn-RS"/>
        </w:rPr>
        <w:t xml:space="preserve">Slika </w:t>
      </w:r>
      <w:r w:rsidR="005F1051" w:rsidRPr="005F1051">
        <w:rPr>
          <w:i/>
          <w:iCs/>
          <w:noProof/>
          <w:lang w:val="sr-Latn-RS"/>
        </w:rPr>
        <w:t>1</w:t>
      </w:r>
      <w:r w:rsidR="005F1051" w:rsidRPr="005F1051">
        <w:rPr>
          <w:i/>
          <w:iCs/>
          <w:lang w:val="sr-Latn-RS"/>
        </w:rPr>
        <w:fldChar w:fldCharType="end"/>
      </w:r>
      <w:r w:rsidR="009B46F0">
        <w:rPr>
          <w:i/>
          <w:iCs/>
          <w:lang w:val="sr-Latn-RS"/>
        </w:rPr>
        <w:t>5</w:t>
      </w:r>
      <w:r w:rsidR="005F1051" w:rsidRPr="005F1051">
        <w:rPr>
          <w:i/>
          <w:iCs/>
          <w:lang w:val="sr-Latn-RS"/>
        </w:rPr>
        <w:t>.</w:t>
      </w:r>
      <w:r w:rsidR="00D16CD9">
        <w:rPr>
          <w:lang w:val="sr-Latn-RS"/>
        </w:rPr>
        <w:t>)</w:t>
      </w:r>
      <w:r w:rsidR="00D4757D" w:rsidRPr="007908DD">
        <w:rPr>
          <w:lang w:val="sr-Latn-RS"/>
        </w:rPr>
        <w:t>:</w:t>
      </w:r>
      <w:r w:rsidR="00994535" w:rsidRPr="00FA0BD5">
        <w:rPr>
          <w:lang w:val="sr-Latn-RS"/>
        </w:rPr>
        <w:t xml:space="preserve"> P</w:t>
      </w:r>
      <w:r w:rsidR="009E005A" w:rsidRPr="00FA0BD5">
        <w:rPr>
          <w:lang w:val="sr-Latn-RS"/>
        </w:rPr>
        <w:t>otpuna rezervna kopija b</w:t>
      </w:r>
      <w:r w:rsidR="00C30D7F">
        <w:rPr>
          <w:lang w:val="sr-Latn-RS"/>
        </w:rPr>
        <w:t>aze podataka je napravljena u 14</w:t>
      </w:r>
      <w:r w:rsidR="0065259D" w:rsidRPr="00FA0BD5">
        <w:rPr>
          <w:lang w:val="sr-Latn-RS"/>
        </w:rPr>
        <w:t>h</w:t>
      </w:r>
      <w:r w:rsidR="00994535" w:rsidRPr="00FA0BD5">
        <w:rPr>
          <w:lang w:val="sr-Latn-RS"/>
        </w:rPr>
        <w:t xml:space="preserve"> i</w:t>
      </w:r>
      <w:r w:rsidR="00C30D7F">
        <w:rPr>
          <w:lang w:val="sr-Latn-RS"/>
        </w:rPr>
        <w:t xml:space="preserve"> 20</w:t>
      </w:r>
      <w:r w:rsidR="009E005A" w:rsidRPr="00FA0BD5">
        <w:rPr>
          <w:lang w:val="sr-Latn-RS"/>
        </w:rPr>
        <w:t>h</w:t>
      </w:r>
      <w:r w:rsidR="00EC451B" w:rsidRPr="00FA0BD5">
        <w:rPr>
          <w:lang w:val="sr-Latn-RS"/>
        </w:rPr>
        <w:t xml:space="preserve">, a diferencijalna rezervna </w:t>
      </w:r>
      <w:r w:rsidR="00A00487">
        <w:rPr>
          <w:lang w:val="sr-Latn-RS"/>
        </w:rPr>
        <w:t xml:space="preserve">kopija </w:t>
      </w:r>
      <w:r w:rsidR="00C30D7F">
        <w:rPr>
          <w:lang w:val="sr-Latn-RS"/>
        </w:rPr>
        <w:t>u 1</w:t>
      </w:r>
      <w:r w:rsidR="006C195A">
        <w:rPr>
          <w:lang w:val="sr-Latn-RS"/>
        </w:rPr>
        <w:t>7</w:t>
      </w:r>
      <w:r w:rsidR="00EC451B" w:rsidRPr="00FA0BD5">
        <w:rPr>
          <w:lang w:val="sr-Latn-RS"/>
        </w:rPr>
        <w:t>h. Pretpostavimo da se</w:t>
      </w:r>
      <w:r w:rsidR="00C30D7F">
        <w:rPr>
          <w:lang w:val="sr-Latn-RS"/>
        </w:rPr>
        <w:t xml:space="preserve"> u 1</w:t>
      </w:r>
      <w:r w:rsidR="006C195A">
        <w:rPr>
          <w:lang w:val="sr-Latn-RS"/>
        </w:rPr>
        <w:t>8</w:t>
      </w:r>
      <w:r w:rsidR="00443B05">
        <w:rPr>
          <w:lang w:val="sr-Latn-RS"/>
        </w:rPr>
        <w:t>h</w:t>
      </w:r>
      <w:r w:rsidR="00EC451B" w:rsidRPr="00FA0BD5">
        <w:rPr>
          <w:lang w:val="sr-Latn-RS"/>
        </w:rPr>
        <w:t xml:space="preserve"> dogodio problem</w:t>
      </w:r>
      <w:r w:rsidR="00AC05B0" w:rsidRPr="00FA0BD5">
        <w:rPr>
          <w:lang w:val="sr-Latn-RS"/>
        </w:rPr>
        <w:t xml:space="preserve"> i da su neki ključni podaci </w:t>
      </w:r>
      <w:r w:rsidR="00443B05">
        <w:rPr>
          <w:lang w:val="sr-Latn-RS"/>
        </w:rPr>
        <w:t>obrisani</w:t>
      </w:r>
      <w:r w:rsidR="00AC05B0" w:rsidRPr="00FA0BD5">
        <w:rPr>
          <w:lang w:val="sr-Latn-RS"/>
        </w:rPr>
        <w:t>. U ovom slučaju, najbolje je vratiti potpunu rezervnu kopiju (iz 10h)</w:t>
      </w:r>
      <w:r w:rsidR="00317AED" w:rsidRPr="00FA0BD5">
        <w:rPr>
          <w:lang w:val="sr-Latn-RS"/>
        </w:rPr>
        <w:t>, a zatim difer</w:t>
      </w:r>
      <w:r w:rsidR="006C195A">
        <w:rPr>
          <w:lang w:val="sr-Latn-RS"/>
        </w:rPr>
        <w:t>encijalnu rezervnu kopiju (iz 15</w:t>
      </w:r>
      <w:r w:rsidR="00317AED" w:rsidRPr="00FA0BD5">
        <w:rPr>
          <w:lang w:val="sr-Latn-RS"/>
        </w:rPr>
        <w:t>h)</w:t>
      </w:r>
      <w:r w:rsidR="00C259F2">
        <w:rPr>
          <w:lang w:val="sr-Latn-RS"/>
        </w:rPr>
        <w:t xml:space="preserve"> (</w:t>
      </w:r>
      <w:r w:rsidR="002A6E5B" w:rsidRPr="002A6E5B">
        <w:rPr>
          <w:i/>
          <w:iCs/>
          <w:lang w:val="sr-Latn-RS"/>
        </w:rPr>
        <w:fldChar w:fldCharType="begin"/>
      </w:r>
      <w:r w:rsidR="002A6E5B" w:rsidRPr="002A6E5B">
        <w:rPr>
          <w:i/>
          <w:iCs/>
          <w:lang w:val="sr-Latn-RS"/>
        </w:rPr>
        <w:instrText xml:space="preserve"> REF _Ref135483674 \h </w:instrText>
      </w:r>
      <w:r w:rsidR="002A6E5B">
        <w:rPr>
          <w:i/>
          <w:iCs/>
          <w:lang w:val="sr-Latn-RS"/>
        </w:rPr>
        <w:instrText xml:space="preserve"> \* MERGEFORMAT </w:instrText>
      </w:r>
      <w:r w:rsidR="002A6E5B" w:rsidRPr="002A6E5B">
        <w:rPr>
          <w:i/>
          <w:iCs/>
          <w:lang w:val="sr-Latn-RS"/>
        </w:rPr>
      </w:r>
      <w:r w:rsidR="002A6E5B" w:rsidRPr="002A6E5B">
        <w:rPr>
          <w:i/>
          <w:iCs/>
          <w:lang w:val="sr-Latn-RS"/>
        </w:rPr>
        <w:fldChar w:fldCharType="separate"/>
      </w:r>
      <w:r w:rsidR="009B46F0">
        <w:rPr>
          <w:i/>
          <w:iCs/>
          <w:lang w:val="sr-Latn-RS"/>
        </w:rPr>
        <w:t>Slika</w:t>
      </w:r>
      <w:r w:rsidR="002A6E5B" w:rsidRPr="002A6E5B">
        <w:rPr>
          <w:i/>
          <w:iCs/>
          <w:lang w:val="sr-Latn-RS"/>
        </w:rPr>
        <w:t xml:space="preserve"> </w:t>
      </w:r>
      <w:r w:rsidR="002A6E5B" w:rsidRPr="002A6E5B">
        <w:rPr>
          <w:i/>
          <w:iCs/>
          <w:noProof/>
          <w:lang w:val="sr-Latn-RS"/>
        </w:rPr>
        <w:t>1</w:t>
      </w:r>
      <w:r w:rsidR="002A6E5B" w:rsidRPr="002A6E5B">
        <w:rPr>
          <w:i/>
          <w:iCs/>
          <w:lang w:val="sr-Latn-RS"/>
        </w:rPr>
        <w:fldChar w:fldCharType="end"/>
      </w:r>
      <w:r w:rsidR="00583FB9">
        <w:rPr>
          <w:i/>
          <w:iCs/>
          <w:lang w:val="sr-Latn-RS"/>
        </w:rPr>
        <w:t>7</w:t>
      </w:r>
      <w:r w:rsidR="002A6E5B" w:rsidRPr="002A6E5B">
        <w:rPr>
          <w:i/>
          <w:iCs/>
          <w:lang w:val="sr-Latn-RS"/>
        </w:rPr>
        <w:t>.</w:t>
      </w:r>
      <w:r w:rsidR="00D16CD9">
        <w:rPr>
          <w:lang w:val="sr-Latn-RS"/>
        </w:rPr>
        <w:t>)</w:t>
      </w:r>
      <w:r w:rsidR="001C4705" w:rsidRPr="00FA0BD5">
        <w:rPr>
          <w:lang w:val="sr-Latn-RS"/>
        </w:rPr>
        <w:t>.</w:t>
      </w:r>
      <w:r w:rsidR="00994535" w:rsidRPr="00FA0BD5">
        <w:rPr>
          <w:lang w:val="sr-Latn-RS"/>
        </w:rPr>
        <w:t xml:space="preserve"> </w:t>
      </w:r>
      <w:r w:rsidR="00646A0D">
        <w:rPr>
          <w:lang w:val="sr-Latn-RS"/>
        </w:rPr>
        <w:t>Problem u</w:t>
      </w:r>
      <w:r w:rsidR="00994535" w:rsidRPr="00FA0BD5">
        <w:rPr>
          <w:lang w:val="sr-Latn-RS"/>
        </w:rPr>
        <w:t xml:space="preserve"> ovom slučaju</w:t>
      </w:r>
      <w:r w:rsidR="00646A0D">
        <w:rPr>
          <w:lang w:val="sr-Latn-RS"/>
        </w:rPr>
        <w:t xml:space="preserve"> oporavka </w:t>
      </w:r>
      <w:r w:rsidR="00585699">
        <w:rPr>
          <w:lang w:val="sr-Latn-RS"/>
        </w:rPr>
        <w:t>je to da će</w:t>
      </w:r>
      <w:r w:rsidR="00994535" w:rsidRPr="00FA0BD5">
        <w:rPr>
          <w:lang w:val="sr-Latn-RS"/>
        </w:rPr>
        <w:t xml:space="preserve"> sve promene koje su na</w:t>
      </w:r>
      <w:r w:rsidR="00585699">
        <w:rPr>
          <w:lang w:val="sr-Latn-RS"/>
        </w:rPr>
        <w:t>stale</w:t>
      </w:r>
      <w:r w:rsidR="006C195A">
        <w:rPr>
          <w:lang w:val="sr-Latn-RS"/>
        </w:rPr>
        <w:t xml:space="preserve"> između 15</w:t>
      </w:r>
      <w:r w:rsidR="0065259D" w:rsidRPr="00FA0BD5">
        <w:rPr>
          <w:lang w:val="sr-Latn-RS"/>
        </w:rPr>
        <w:t>h</w:t>
      </w:r>
      <w:r w:rsidR="00994535" w:rsidRPr="00FA0BD5">
        <w:rPr>
          <w:lang w:val="sr-Latn-RS"/>
        </w:rPr>
        <w:t xml:space="preserve"> i 22h bi</w:t>
      </w:r>
      <w:r w:rsidR="00DF6510">
        <w:rPr>
          <w:lang w:val="sr-Latn-RS"/>
        </w:rPr>
        <w:t>ti</w:t>
      </w:r>
      <w:r w:rsidR="00994535" w:rsidRPr="00FA0BD5">
        <w:rPr>
          <w:lang w:val="sr-Latn-RS"/>
        </w:rPr>
        <w:t xml:space="preserve"> izgubljene.</w:t>
      </w:r>
    </w:p>
    <w:p w14:paraId="16BDEFF4" w14:textId="3C758D62" w:rsidR="009B46F0" w:rsidRDefault="00C30D7F" w:rsidP="00D53DF3">
      <w:pPr>
        <w:keepNext/>
        <w:spacing w:after="0" w:line="240" w:lineRule="auto"/>
        <w:jc w:val="center"/>
      </w:pPr>
      <w:r>
        <w:lastRenderedPageBreak/>
        <w:br/>
      </w:r>
      <w:r>
        <w:rPr>
          <w:noProof/>
        </w:rPr>
        <w:drawing>
          <wp:inline distT="0" distB="0" distL="0" distR="0" wp14:anchorId="6C795757" wp14:editId="06189839">
            <wp:extent cx="4160520" cy="4564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60520" cy="4564380"/>
                    </a:xfrm>
                    <a:prstGeom prst="rect">
                      <a:avLst/>
                    </a:prstGeom>
                  </pic:spPr>
                </pic:pic>
              </a:graphicData>
            </a:graphic>
          </wp:inline>
        </w:drawing>
      </w:r>
    </w:p>
    <w:p w14:paraId="3328AE2E" w14:textId="012262D8" w:rsidR="009B46F0" w:rsidRDefault="00583FB9" w:rsidP="00D53DF3">
      <w:pPr>
        <w:keepNext/>
        <w:spacing w:after="0" w:line="240" w:lineRule="auto"/>
        <w:jc w:val="center"/>
      </w:pPr>
      <w:proofErr w:type="gramStart"/>
      <w:r>
        <w:t>Slika 17</w:t>
      </w:r>
      <w:r w:rsidR="009B46F0">
        <w:t>.</w:t>
      </w:r>
      <w:proofErr w:type="gramEnd"/>
      <w:r w:rsidR="009B46F0">
        <w:t xml:space="preserve"> </w:t>
      </w:r>
      <w:r w:rsidR="009B46F0">
        <w:rPr>
          <w:lang w:val="sr-Latn-RS"/>
        </w:rPr>
        <w:t>Raspored pravljenja backup-a i nastanak problema</w:t>
      </w:r>
    </w:p>
    <w:p w14:paraId="44BC10E4" w14:textId="3AAEFA18" w:rsidR="00D445A4" w:rsidRDefault="00905EFF" w:rsidP="00D53DF3">
      <w:pPr>
        <w:keepNext/>
        <w:spacing w:after="0" w:line="240" w:lineRule="auto"/>
        <w:jc w:val="center"/>
      </w:pPr>
      <w:r>
        <w:br/>
      </w:r>
      <w:r>
        <w:rPr>
          <w:noProof/>
        </w:rPr>
        <w:drawing>
          <wp:inline distT="0" distB="0" distL="0" distR="0" wp14:anchorId="70A9DECF" wp14:editId="330138F0">
            <wp:extent cx="5943600" cy="869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69950"/>
                    </a:xfrm>
                    <a:prstGeom prst="rect">
                      <a:avLst/>
                    </a:prstGeom>
                  </pic:spPr>
                </pic:pic>
              </a:graphicData>
            </a:graphic>
          </wp:inline>
        </w:drawing>
      </w:r>
    </w:p>
    <w:p w14:paraId="0B462282" w14:textId="1F0B3A21" w:rsidR="009B46F0" w:rsidRPr="009B46F0" w:rsidRDefault="009B46F0" w:rsidP="009B46F0">
      <w:pPr>
        <w:rPr>
          <w:lang w:val="sr-Latn-RS"/>
        </w:rPr>
      </w:pPr>
      <w:r>
        <w:rPr>
          <w:lang w:val="sr-Latn-RS"/>
        </w:rPr>
        <w:tab/>
      </w:r>
      <w:r w:rsidR="00583FB9">
        <w:rPr>
          <w:lang w:val="sr-Latn-RS"/>
        </w:rPr>
        <w:t xml:space="preserve">    Slika 18</w:t>
      </w:r>
      <w:r>
        <w:rPr>
          <w:lang w:val="sr-Latn-RS"/>
        </w:rPr>
        <w:t xml:space="preserve">. problema Naredbe vraćanja podataka prilikom jednostavnog oporavka </w:t>
      </w:r>
    </w:p>
    <w:p w14:paraId="78D29483" w14:textId="50F22E6C" w:rsidR="00590BC8" w:rsidRDefault="00590BC8" w:rsidP="00071910">
      <w:pPr>
        <w:keepNext/>
        <w:spacing w:after="40" w:line="240" w:lineRule="auto"/>
      </w:pPr>
      <w:bookmarkStart w:id="16" w:name="_MON_1745956617"/>
      <w:bookmarkEnd w:id="16"/>
    </w:p>
    <w:p w14:paraId="5A019836" w14:textId="7F6AF799" w:rsidR="00BE0C2E" w:rsidRPr="00BE0C2E" w:rsidRDefault="00030671" w:rsidP="001A2BB8">
      <w:pPr>
        <w:pStyle w:val="ListParagraph"/>
        <w:numPr>
          <w:ilvl w:val="0"/>
          <w:numId w:val="22"/>
        </w:numPr>
        <w:spacing w:after="0"/>
        <w:ind w:left="284" w:hanging="284"/>
        <w:jc w:val="both"/>
        <w:rPr>
          <w:b/>
          <w:bCs/>
          <w:lang w:val="sr-Latn-RS"/>
        </w:rPr>
      </w:pPr>
      <w:r w:rsidRPr="00BE0C2E">
        <w:rPr>
          <w:i/>
          <w:iCs/>
          <w:lang w:val="sr-Latn-RS"/>
        </w:rPr>
        <w:t xml:space="preserve">Primer </w:t>
      </w:r>
      <w:r w:rsidR="007908DD" w:rsidRPr="00BE0C2E">
        <w:rPr>
          <w:i/>
          <w:iCs/>
          <w:lang w:val="sr-Latn-RS"/>
        </w:rPr>
        <w:t>p</w:t>
      </w:r>
      <w:r w:rsidRPr="00BE0C2E">
        <w:rPr>
          <w:i/>
          <w:iCs/>
          <w:lang w:val="sr-Latn-RS"/>
        </w:rPr>
        <w:t>otpun</w:t>
      </w:r>
      <w:r w:rsidR="007908DD" w:rsidRPr="00BE0C2E">
        <w:rPr>
          <w:i/>
          <w:iCs/>
          <w:lang w:val="sr-Latn-RS"/>
        </w:rPr>
        <w:t>og</w:t>
      </w:r>
      <w:r w:rsidRPr="00BE0C2E">
        <w:rPr>
          <w:i/>
          <w:iCs/>
          <w:lang w:val="sr-Latn-RS"/>
        </w:rPr>
        <w:t xml:space="preserve"> oporav</w:t>
      </w:r>
      <w:r w:rsidR="007908DD" w:rsidRPr="00BE0C2E">
        <w:rPr>
          <w:i/>
          <w:iCs/>
          <w:lang w:val="sr-Latn-RS"/>
        </w:rPr>
        <w:t>ka</w:t>
      </w:r>
      <w:r w:rsidR="00275066">
        <w:rPr>
          <w:i/>
          <w:iCs/>
          <w:lang w:val="sr-Latn-RS"/>
        </w:rPr>
        <w:t xml:space="preserve"> </w:t>
      </w:r>
      <w:r w:rsidR="00583FB9">
        <w:rPr>
          <w:lang w:val="sr-Latn-RS"/>
        </w:rPr>
        <w:t>Slika 19</w:t>
      </w:r>
      <w:r w:rsidR="00275066" w:rsidRPr="00275066">
        <w:rPr>
          <w:i/>
          <w:iCs/>
          <w:lang w:val="sr-Latn-RS"/>
        </w:rPr>
        <w:t>.</w:t>
      </w:r>
      <w:r w:rsidR="00275066">
        <w:rPr>
          <w:lang w:val="sr-Latn-RS"/>
        </w:rPr>
        <w:t>)</w:t>
      </w:r>
      <w:r w:rsidRPr="00BE0C2E">
        <w:rPr>
          <w:lang w:val="sr-Latn-RS"/>
        </w:rPr>
        <w:t>:</w:t>
      </w:r>
      <w:r w:rsidRPr="00BE0C2E">
        <w:rPr>
          <w:b/>
          <w:bCs/>
          <w:lang w:val="sr-Latn-RS"/>
        </w:rPr>
        <w:t xml:space="preserve"> </w:t>
      </w:r>
      <w:r w:rsidR="00071910" w:rsidRPr="00FA0BD5">
        <w:rPr>
          <w:lang w:val="sr-Latn-RS"/>
        </w:rPr>
        <w:t>Potpuna rezervna kopija b</w:t>
      </w:r>
      <w:r w:rsidR="006C195A">
        <w:rPr>
          <w:lang w:val="sr-Latn-RS"/>
        </w:rPr>
        <w:t>aze podataka je napravljena u 14h i 20</w:t>
      </w:r>
      <w:r w:rsidR="00071910" w:rsidRPr="00FA0BD5">
        <w:rPr>
          <w:lang w:val="sr-Latn-RS"/>
        </w:rPr>
        <w:t xml:space="preserve">h, diferencijalna rezervna </w:t>
      </w:r>
      <w:r w:rsidR="00071910">
        <w:rPr>
          <w:lang w:val="sr-Latn-RS"/>
        </w:rPr>
        <w:t xml:space="preserve">kopija </w:t>
      </w:r>
      <w:r w:rsidR="006C195A">
        <w:rPr>
          <w:lang w:val="sr-Latn-RS"/>
        </w:rPr>
        <w:t>u 17</w:t>
      </w:r>
      <w:r w:rsidR="00071910" w:rsidRPr="00FA0BD5">
        <w:rPr>
          <w:lang w:val="sr-Latn-RS"/>
        </w:rPr>
        <w:t>h</w:t>
      </w:r>
      <w:r w:rsidR="006C195A">
        <w:rPr>
          <w:lang w:val="sr-Latn-RS"/>
        </w:rPr>
        <w:t>, a transaction log backup u 15, 16, 18 i 19</w:t>
      </w:r>
      <w:r w:rsidR="00071910">
        <w:rPr>
          <w:lang w:val="sr-Latn-RS"/>
        </w:rPr>
        <w:t>h.</w:t>
      </w:r>
      <w:r w:rsidR="00071910" w:rsidRPr="00BE0C2E">
        <w:rPr>
          <w:lang w:val="sr-Latn-RS"/>
        </w:rPr>
        <w:t xml:space="preserve"> </w:t>
      </w:r>
      <w:r w:rsidR="00071910">
        <w:rPr>
          <w:lang w:val="sr-Latn-RS"/>
        </w:rPr>
        <w:t>P</w:t>
      </w:r>
      <w:r w:rsidR="007C3F84" w:rsidRPr="00BE0C2E">
        <w:rPr>
          <w:lang w:val="sr-Latn-RS"/>
        </w:rPr>
        <w:t>roblem je nastao u 19h</w:t>
      </w:r>
      <w:r w:rsidR="00F100A3" w:rsidRPr="00BE0C2E">
        <w:rPr>
          <w:lang w:val="sr-Latn-RS"/>
        </w:rPr>
        <w:t>, što znači da će sve promene između 19</w:t>
      </w:r>
      <w:r w:rsidR="0065259D" w:rsidRPr="00BE0C2E">
        <w:rPr>
          <w:lang w:val="sr-Latn-RS"/>
        </w:rPr>
        <w:t>h</w:t>
      </w:r>
      <w:r w:rsidR="006C195A">
        <w:rPr>
          <w:lang w:val="sr-Latn-RS"/>
        </w:rPr>
        <w:t xml:space="preserve"> i 20</w:t>
      </w:r>
      <w:r w:rsidR="00F100A3" w:rsidRPr="00BE0C2E">
        <w:rPr>
          <w:lang w:val="sr-Latn-RS"/>
        </w:rPr>
        <w:t xml:space="preserve">h biti izgubljene. Najbolji način za </w:t>
      </w:r>
      <w:r w:rsidR="00C7011A">
        <w:rPr>
          <w:lang w:val="sr-Latn-RS"/>
        </w:rPr>
        <w:t>oporavak</w:t>
      </w:r>
      <w:r w:rsidR="00F100A3" w:rsidRPr="00BE0C2E">
        <w:rPr>
          <w:lang w:val="sr-Latn-RS"/>
        </w:rPr>
        <w:t xml:space="preserve"> podataka u ovom slučaju jeste vraćanje potpune rezervne kopije (iz 10h), diferencijalne ko</w:t>
      </w:r>
      <w:r w:rsidR="006C195A">
        <w:rPr>
          <w:lang w:val="sr-Latn-RS"/>
        </w:rPr>
        <w:t>pije (iz 15</w:t>
      </w:r>
      <w:r w:rsidR="00F100A3" w:rsidRPr="00BE0C2E">
        <w:rPr>
          <w:lang w:val="sr-Latn-RS"/>
        </w:rPr>
        <w:t>h)</w:t>
      </w:r>
      <w:r w:rsidR="007B45CA" w:rsidRPr="00BE0C2E">
        <w:rPr>
          <w:lang w:val="sr-Latn-RS"/>
        </w:rPr>
        <w:t xml:space="preserve"> i rezervne kopije evidencije</w:t>
      </w:r>
      <w:r w:rsidR="006C195A">
        <w:rPr>
          <w:lang w:val="sr-Latn-RS"/>
        </w:rPr>
        <w:t xml:space="preserve"> izvršenih transakcija (18h i 19</w:t>
      </w:r>
      <w:r w:rsidR="007B45CA" w:rsidRPr="00BE0C2E">
        <w:rPr>
          <w:lang w:val="sr-Latn-RS"/>
        </w:rPr>
        <w:t>h)</w:t>
      </w:r>
      <w:r w:rsidR="00D16CD9">
        <w:rPr>
          <w:lang w:val="sr-Latn-RS"/>
        </w:rPr>
        <w:t xml:space="preserve"> (</w:t>
      </w:r>
      <w:r w:rsidR="001B4288" w:rsidRPr="001B4288">
        <w:rPr>
          <w:i/>
          <w:iCs/>
          <w:lang w:val="sr-Latn-RS"/>
        </w:rPr>
        <w:fldChar w:fldCharType="begin"/>
      </w:r>
      <w:r w:rsidR="001B4288" w:rsidRPr="001B4288">
        <w:rPr>
          <w:i/>
          <w:iCs/>
          <w:lang w:val="sr-Latn-RS"/>
        </w:rPr>
        <w:instrText xml:space="preserve"> REF _Ref135483657 \h </w:instrText>
      </w:r>
      <w:r w:rsidR="001B4288">
        <w:rPr>
          <w:i/>
          <w:iCs/>
          <w:lang w:val="sr-Latn-RS"/>
        </w:rPr>
        <w:instrText xml:space="preserve"> \* MERGEFORMAT </w:instrText>
      </w:r>
      <w:r w:rsidR="001B4288" w:rsidRPr="001B4288">
        <w:rPr>
          <w:i/>
          <w:iCs/>
          <w:lang w:val="sr-Latn-RS"/>
        </w:rPr>
      </w:r>
      <w:r w:rsidR="001B4288" w:rsidRPr="001B4288">
        <w:rPr>
          <w:i/>
          <w:iCs/>
          <w:lang w:val="sr-Latn-RS"/>
        </w:rPr>
        <w:fldChar w:fldCharType="end"/>
      </w:r>
      <w:r w:rsidR="00583FB9">
        <w:rPr>
          <w:i/>
          <w:iCs/>
          <w:lang w:val="sr-Latn-RS"/>
        </w:rPr>
        <w:t>Slika 19</w:t>
      </w:r>
      <w:r w:rsidR="009B46F0">
        <w:rPr>
          <w:i/>
          <w:iCs/>
          <w:lang w:val="sr-Latn-RS"/>
        </w:rPr>
        <w:t>.</w:t>
      </w:r>
      <w:r w:rsidR="00D16CD9">
        <w:rPr>
          <w:lang w:val="sr-Latn-RS"/>
        </w:rPr>
        <w:t>)</w:t>
      </w:r>
      <w:r w:rsidR="0065259D" w:rsidRPr="00BE0C2E">
        <w:rPr>
          <w:lang w:val="sr-Latn-RS"/>
        </w:rPr>
        <w:t>.</w:t>
      </w:r>
    </w:p>
    <w:p w14:paraId="368DAD84" w14:textId="1DFAE024" w:rsidR="00275066" w:rsidRDefault="006C195A" w:rsidP="00AE69E5">
      <w:pPr>
        <w:keepNext/>
        <w:spacing w:after="0" w:line="240" w:lineRule="auto"/>
        <w:jc w:val="center"/>
      </w:pPr>
      <w:r>
        <w:lastRenderedPageBreak/>
        <w:br/>
      </w:r>
      <w:r w:rsidR="0020580A">
        <w:rPr>
          <w:noProof/>
        </w:rPr>
        <w:drawing>
          <wp:inline distT="0" distB="0" distL="0" distR="0" wp14:anchorId="259F6939" wp14:editId="6F946D72">
            <wp:extent cx="4381500" cy="464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81500" cy="4648200"/>
                    </a:xfrm>
                    <a:prstGeom prst="rect">
                      <a:avLst/>
                    </a:prstGeom>
                  </pic:spPr>
                </pic:pic>
              </a:graphicData>
            </a:graphic>
          </wp:inline>
        </w:drawing>
      </w:r>
    </w:p>
    <w:p w14:paraId="42C9EBD2" w14:textId="1E926F44" w:rsidR="009B46F0" w:rsidRPr="009B46F0" w:rsidRDefault="0096356F" w:rsidP="009B46F0">
      <w:pPr>
        <w:rPr>
          <w:lang w:val="sr-Latn-RS"/>
        </w:rPr>
      </w:pPr>
      <w:r>
        <w:rPr>
          <w:lang w:val="sr-Latn-RS"/>
        </w:rPr>
        <w:tab/>
      </w:r>
      <w:r>
        <w:rPr>
          <w:lang w:val="sr-Latn-RS"/>
        </w:rPr>
        <w:tab/>
      </w:r>
      <w:r>
        <w:rPr>
          <w:lang w:val="sr-Latn-RS"/>
        </w:rPr>
        <w:tab/>
        <w:t>Slika 19</w:t>
      </w:r>
      <w:r w:rsidR="009B46F0">
        <w:rPr>
          <w:lang w:val="sr-Latn-RS"/>
        </w:rPr>
        <w:t>. Raspored pravljenja backup-a i nastanak problema</w:t>
      </w:r>
    </w:p>
    <w:p w14:paraId="5BFDF261" w14:textId="7B44EB11" w:rsidR="008A2178" w:rsidRDefault="0033240F" w:rsidP="006764E7">
      <w:pPr>
        <w:keepNext/>
        <w:spacing w:after="80"/>
        <w:jc w:val="both"/>
      </w:pPr>
      <w:bookmarkStart w:id="17" w:name="_MON_1745956749"/>
      <w:bookmarkEnd w:id="17"/>
      <w:r>
        <w:rPr>
          <w:b/>
          <w:bCs/>
          <w:lang w:val="sr-Latn-RS"/>
        </w:rPr>
        <w:br/>
      </w:r>
      <w:r w:rsidR="0020580A">
        <w:rPr>
          <w:noProof/>
        </w:rPr>
        <w:drawing>
          <wp:inline distT="0" distB="0" distL="0" distR="0" wp14:anchorId="008E9E11" wp14:editId="5D192F5F">
            <wp:extent cx="5943600" cy="1822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822450"/>
                    </a:xfrm>
                    <a:prstGeom prst="rect">
                      <a:avLst/>
                    </a:prstGeom>
                  </pic:spPr>
                </pic:pic>
              </a:graphicData>
            </a:graphic>
          </wp:inline>
        </w:drawing>
      </w:r>
    </w:p>
    <w:p w14:paraId="0993ADE5" w14:textId="3F667CFA" w:rsidR="009B46F0" w:rsidRPr="009B46F0" w:rsidRDefault="009B46F0" w:rsidP="009B46F0">
      <w:pPr>
        <w:rPr>
          <w:lang w:val="sr-Latn-RS"/>
        </w:rPr>
      </w:pPr>
      <w:r>
        <w:rPr>
          <w:lang w:val="sr-Latn-RS"/>
        </w:rPr>
        <w:tab/>
        <w:t>Slika</w:t>
      </w:r>
      <w:r w:rsidR="0096356F">
        <w:rPr>
          <w:lang w:val="sr-Latn-RS"/>
        </w:rPr>
        <w:t xml:space="preserve"> 20</w:t>
      </w:r>
      <w:r>
        <w:rPr>
          <w:lang w:val="sr-Latn-RS"/>
        </w:rPr>
        <w:t>. Naredbe vraćanja podataka prilikom potpunog oporavka baze podataka</w:t>
      </w:r>
    </w:p>
    <w:p w14:paraId="4C92E1DF" w14:textId="64B76E78" w:rsidR="00A10436" w:rsidRDefault="006C195A" w:rsidP="002D3824">
      <w:pPr>
        <w:ind w:firstLine="720"/>
        <w:jc w:val="both"/>
        <w:rPr>
          <w:lang w:val="sr-Latn-RS"/>
        </w:rPr>
      </w:pPr>
      <w:r>
        <w:rPr>
          <w:lang w:val="sr-Latn-RS"/>
        </w:rPr>
        <w:t xml:space="preserve">Restore </w:t>
      </w:r>
      <w:r w:rsidR="00BC2740" w:rsidRPr="00B42B1D">
        <w:rPr>
          <w:lang w:val="sr-Latn-RS"/>
        </w:rPr>
        <w:t xml:space="preserve">je moguće izvršiti i pomoću </w:t>
      </w:r>
      <w:r w:rsidR="00BC2740" w:rsidRPr="00B42B1D">
        <w:rPr>
          <w:i/>
          <w:iCs/>
          <w:lang w:val="sr-Latn-RS"/>
        </w:rPr>
        <w:t>SQL Server Management Studio</w:t>
      </w:r>
      <w:r w:rsidR="00BC2740" w:rsidRPr="00B42B1D">
        <w:rPr>
          <w:lang w:val="sr-Latn-RS"/>
        </w:rPr>
        <w:t>-a</w:t>
      </w:r>
      <w:r w:rsidR="00B134E6" w:rsidRPr="00B42B1D">
        <w:rPr>
          <w:lang w:val="sr-Latn-RS"/>
        </w:rPr>
        <w:t xml:space="preserve"> </w:t>
      </w:r>
      <w:r w:rsidR="00241CE9">
        <w:rPr>
          <w:lang w:val="sr-Latn-RS"/>
        </w:rPr>
        <w:br/>
      </w:r>
      <w:r w:rsidR="00B134E6" w:rsidRPr="00B42B1D">
        <w:rPr>
          <w:lang w:val="sr-Latn-RS"/>
        </w:rPr>
        <w:t>(</w:t>
      </w:r>
      <w:r w:rsidR="00B134E6" w:rsidRPr="00B42B1D">
        <w:rPr>
          <w:i/>
          <w:iCs/>
          <w:lang w:val="sr-Latn-RS"/>
        </w:rPr>
        <w:t xml:space="preserve">Database </w:t>
      </w:r>
      <m:oMath>
        <m:r>
          <w:rPr>
            <w:rFonts w:ascii="Cambria Math" w:hAnsi="Cambria Math"/>
            <w:lang w:val="sr-Latn-RS"/>
          </w:rPr>
          <m:t>→</m:t>
        </m:r>
      </m:oMath>
      <w:r w:rsidR="00B134E6" w:rsidRPr="00B42B1D">
        <w:rPr>
          <w:rFonts w:eastAsiaTheme="minorEastAsia"/>
          <w:i/>
          <w:iCs/>
          <w:lang w:val="sr-Latn-RS"/>
        </w:rPr>
        <w:t xml:space="preserve"> </w:t>
      </w:r>
      <w:r w:rsidR="00B134E6" w:rsidRPr="00B42B1D">
        <w:rPr>
          <w:i/>
          <w:iCs/>
          <w:lang w:val="sr-Latn-RS"/>
        </w:rPr>
        <w:t xml:space="preserve">Tasks </w:t>
      </w:r>
      <m:oMath>
        <m:r>
          <w:rPr>
            <w:rFonts w:ascii="Cambria Math" w:hAnsi="Cambria Math"/>
            <w:lang w:val="sr-Latn-RS"/>
          </w:rPr>
          <m:t>→</m:t>
        </m:r>
      </m:oMath>
      <w:r w:rsidR="00B134E6" w:rsidRPr="00B42B1D">
        <w:rPr>
          <w:rFonts w:eastAsiaTheme="minorEastAsia"/>
          <w:i/>
          <w:iCs/>
          <w:lang w:val="sr-Latn-RS"/>
        </w:rPr>
        <w:t xml:space="preserve"> </w:t>
      </w:r>
      <w:r w:rsidR="00B134E6" w:rsidRPr="00B42B1D">
        <w:rPr>
          <w:i/>
          <w:iCs/>
          <w:lang w:val="sr-Latn-RS"/>
        </w:rPr>
        <w:t>Restore</w:t>
      </w:r>
      <w:r w:rsidR="00B42B1D" w:rsidRPr="00B42B1D">
        <w:rPr>
          <w:lang w:val="sr-Latn-RS"/>
        </w:rPr>
        <w:t>)</w:t>
      </w:r>
      <w:r w:rsidR="00B42B1D">
        <w:rPr>
          <w:lang w:val="sr-Latn-RS"/>
        </w:rPr>
        <w:t xml:space="preserve">, izborom vrste restore procesa, zatim </w:t>
      </w:r>
      <w:r w:rsidR="004D2090">
        <w:rPr>
          <w:lang w:val="sr-Latn-RS"/>
        </w:rPr>
        <w:t>vrste backup-a koji koristimo za vraćanje podataka</w:t>
      </w:r>
      <w:r w:rsidR="00691B2A">
        <w:rPr>
          <w:lang w:val="sr-Latn-RS"/>
        </w:rPr>
        <w:t xml:space="preserve"> (</w:t>
      </w:r>
      <w:r w:rsidR="00B514C5" w:rsidRPr="00B514C5">
        <w:rPr>
          <w:i/>
          <w:iCs/>
          <w:lang w:val="sr-Latn-RS"/>
        </w:rPr>
        <w:fldChar w:fldCharType="begin"/>
      </w:r>
      <w:r w:rsidR="00B514C5" w:rsidRPr="00B514C5">
        <w:rPr>
          <w:i/>
          <w:iCs/>
          <w:lang w:val="sr-Latn-RS"/>
        </w:rPr>
        <w:instrText xml:space="preserve"> REF _Ref135484000 \h </w:instrText>
      </w:r>
      <w:r w:rsidR="00B514C5">
        <w:rPr>
          <w:i/>
          <w:iCs/>
          <w:lang w:val="sr-Latn-RS"/>
        </w:rPr>
        <w:instrText xml:space="preserve"> \* MERGEFORMAT </w:instrText>
      </w:r>
      <w:r w:rsidR="00B514C5" w:rsidRPr="00B514C5">
        <w:rPr>
          <w:i/>
          <w:iCs/>
          <w:lang w:val="sr-Latn-RS"/>
        </w:rPr>
      </w:r>
      <w:r w:rsidR="00B514C5" w:rsidRPr="00B514C5">
        <w:rPr>
          <w:i/>
          <w:iCs/>
          <w:lang w:val="sr-Latn-RS"/>
        </w:rPr>
        <w:fldChar w:fldCharType="separate"/>
      </w:r>
      <w:r w:rsidR="00B514C5" w:rsidRPr="00B514C5">
        <w:rPr>
          <w:i/>
          <w:iCs/>
          <w:lang w:val="sr-Latn-RS"/>
        </w:rPr>
        <w:t xml:space="preserve">Slika </w:t>
      </w:r>
      <w:r w:rsidR="009B46F0">
        <w:rPr>
          <w:i/>
          <w:iCs/>
          <w:noProof/>
          <w:lang w:val="sr-Latn-RS"/>
        </w:rPr>
        <w:t>19</w:t>
      </w:r>
      <w:r w:rsidR="00B514C5" w:rsidRPr="00B514C5">
        <w:rPr>
          <w:i/>
          <w:iCs/>
          <w:lang w:val="sr-Latn-RS"/>
        </w:rPr>
        <w:fldChar w:fldCharType="end"/>
      </w:r>
      <w:r w:rsidR="009B46F0">
        <w:rPr>
          <w:i/>
          <w:iCs/>
          <w:lang w:val="sr-Latn-RS"/>
        </w:rPr>
        <w:t>,20,21</w:t>
      </w:r>
      <w:r w:rsidR="00691B2A">
        <w:rPr>
          <w:lang w:val="sr-Latn-RS"/>
        </w:rPr>
        <w:t>).</w:t>
      </w:r>
    </w:p>
    <w:p w14:paraId="523B9BE0" w14:textId="5742A241" w:rsidR="00B514C5" w:rsidRDefault="0033240F" w:rsidP="00B514C5">
      <w:pPr>
        <w:keepNext/>
        <w:jc w:val="center"/>
      </w:pPr>
      <w:bookmarkStart w:id="18" w:name="_GoBack"/>
      <w:bookmarkEnd w:id="18"/>
      <w:r>
        <w:lastRenderedPageBreak/>
        <w:br/>
      </w:r>
      <w:r>
        <w:rPr>
          <w:noProof/>
        </w:rPr>
        <w:drawing>
          <wp:inline distT="0" distB="0" distL="0" distR="0" wp14:anchorId="66EB527E" wp14:editId="6CC896D8">
            <wp:extent cx="3398520" cy="2255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98520" cy="2255520"/>
                    </a:xfrm>
                    <a:prstGeom prst="rect">
                      <a:avLst/>
                    </a:prstGeom>
                  </pic:spPr>
                </pic:pic>
              </a:graphicData>
            </a:graphic>
          </wp:inline>
        </w:drawing>
      </w:r>
      <w:r>
        <w:br/>
      </w:r>
      <w:r>
        <w:rPr>
          <w:noProof/>
        </w:rPr>
        <w:drawing>
          <wp:inline distT="0" distB="0" distL="0" distR="0" wp14:anchorId="1A1016A5" wp14:editId="68A2BCBA">
            <wp:extent cx="5943600" cy="52724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272405"/>
                    </a:xfrm>
                    <a:prstGeom prst="rect">
                      <a:avLst/>
                    </a:prstGeom>
                  </pic:spPr>
                </pic:pic>
              </a:graphicData>
            </a:graphic>
          </wp:inline>
        </w:drawing>
      </w:r>
    </w:p>
    <w:p w14:paraId="7A29448D" w14:textId="008EA2C1" w:rsidR="000B5DE9" w:rsidRPr="00B514C5" w:rsidRDefault="000B5DE9" w:rsidP="00B514C5">
      <w:pPr>
        <w:pStyle w:val="Caption"/>
        <w:jc w:val="center"/>
        <w:rPr>
          <w:lang w:val="sr-Latn-RS"/>
        </w:rPr>
      </w:pPr>
    </w:p>
    <w:p w14:paraId="7209A578" w14:textId="096ACD5E" w:rsidR="00EA0F93" w:rsidRDefault="0096356F" w:rsidP="00545C1E">
      <w:pPr>
        <w:jc w:val="both"/>
        <w:rPr>
          <w:lang w:val="sr-Latn-RS"/>
        </w:rPr>
      </w:pPr>
      <w:r>
        <w:rPr>
          <w:lang w:val="sr-Latn-RS"/>
        </w:rPr>
        <w:lastRenderedPageBreak/>
        <w:tab/>
        <w:t>Slike 21,22,23</w:t>
      </w:r>
      <w:r w:rsidR="009B46F0">
        <w:rPr>
          <w:lang w:val="sr-Latn-RS"/>
        </w:rPr>
        <w:t xml:space="preserve"> – Proces restore podataka pomoću SQL Server Management Studio-a</w:t>
      </w:r>
    </w:p>
    <w:p w14:paraId="16171C5B" w14:textId="77777777" w:rsidR="00EA0F93" w:rsidRDefault="00EA0F93" w:rsidP="00545C1E">
      <w:pPr>
        <w:jc w:val="both"/>
        <w:rPr>
          <w:lang w:val="sr-Latn-RS"/>
        </w:rPr>
      </w:pPr>
    </w:p>
    <w:p w14:paraId="29C5E23E" w14:textId="77777777" w:rsidR="00EA0F93" w:rsidRDefault="00EA0F93" w:rsidP="00545C1E">
      <w:pPr>
        <w:jc w:val="both"/>
        <w:rPr>
          <w:lang w:val="sr-Latn-RS"/>
        </w:rPr>
      </w:pPr>
    </w:p>
    <w:p w14:paraId="7E8B2C64" w14:textId="77777777" w:rsidR="00EA0F93" w:rsidRDefault="00EA0F93" w:rsidP="00545C1E">
      <w:pPr>
        <w:jc w:val="both"/>
        <w:rPr>
          <w:lang w:val="sr-Latn-RS"/>
        </w:rPr>
      </w:pPr>
    </w:p>
    <w:p w14:paraId="3899B056" w14:textId="77777777" w:rsidR="00E85C8D" w:rsidRDefault="00E85C8D" w:rsidP="00545C1E">
      <w:pPr>
        <w:jc w:val="both"/>
        <w:rPr>
          <w:lang w:val="sr-Latn-RS"/>
        </w:rPr>
      </w:pPr>
    </w:p>
    <w:p w14:paraId="7B0E9E64" w14:textId="77777777" w:rsidR="00E85C8D" w:rsidRDefault="00E85C8D" w:rsidP="00545C1E">
      <w:pPr>
        <w:jc w:val="both"/>
        <w:rPr>
          <w:lang w:val="sr-Latn-RS"/>
        </w:rPr>
      </w:pPr>
    </w:p>
    <w:p w14:paraId="7ADF69A5" w14:textId="77777777" w:rsidR="00E85C8D" w:rsidRDefault="00E85C8D" w:rsidP="00545C1E">
      <w:pPr>
        <w:jc w:val="both"/>
        <w:rPr>
          <w:lang w:val="sr-Latn-RS"/>
        </w:rPr>
      </w:pPr>
    </w:p>
    <w:p w14:paraId="0F439C7C" w14:textId="786586AA" w:rsidR="00DF2C49" w:rsidRPr="00DF2C49" w:rsidRDefault="00DF2C49" w:rsidP="00542893">
      <w:pPr>
        <w:pStyle w:val="Heading1"/>
        <w:rPr>
          <w:b/>
          <w:bCs/>
          <w:lang w:val="sr-Latn-RS"/>
        </w:rPr>
      </w:pPr>
      <w:bookmarkStart w:id="19" w:name="_Toc135491166"/>
      <w:r w:rsidRPr="00DF2C49">
        <w:rPr>
          <w:b/>
        </w:rPr>
        <w:t xml:space="preserve">Planovi za oporavak </w:t>
      </w:r>
      <w:proofErr w:type="gramStart"/>
      <w:r w:rsidRPr="00DF2C49">
        <w:rPr>
          <w:b/>
        </w:rPr>
        <w:t>od</w:t>
      </w:r>
      <w:proofErr w:type="gramEnd"/>
      <w:r w:rsidRPr="00DF2C49">
        <w:rPr>
          <w:b/>
        </w:rPr>
        <w:t xml:space="preserve"> katastrofe</w:t>
      </w:r>
    </w:p>
    <w:p w14:paraId="71416E7E" w14:textId="77777777" w:rsidR="00583FB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p>
    <w:p w14:paraId="5E7E77EF" w14:textId="7CCE0EA2" w:rsidR="00DF2C49" w:rsidRPr="00DF2C49" w:rsidRDefault="00583FB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00DF2C49" w:rsidRPr="00DF2C49">
        <w:rPr>
          <w:rFonts w:eastAsia="Times New Roman" w:cs="Times New Roman"/>
          <w:szCs w:val="24"/>
        </w:rPr>
        <w:t xml:space="preserve">Planovi za oporavak </w:t>
      </w:r>
      <w:proofErr w:type="gramStart"/>
      <w:r w:rsidR="00DF2C49" w:rsidRPr="00DF2C49">
        <w:rPr>
          <w:rFonts w:eastAsia="Times New Roman" w:cs="Times New Roman"/>
          <w:szCs w:val="24"/>
        </w:rPr>
        <w:t>od</w:t>
      </w:r>
      <w:proofErr w:type="gramEnd"/>
      <w:r w:rsidR="00DF2C49" w:rsidRPr="00DF2C49">
        <w:rPr>
          <w:rFonts w:eastAsia="Times New Roman" w:cs="Times New Roman"/>
          <w:szCs w:val="24"/>
        </w:rPr>
        <w:t xml:space="preserve"> katastrofe (Disaster Recovery Plans - DRP) predstavljaju ključnu komponentu strategije zaštite podataka i kontinuiteta poslovanja u svakoj organizaciji. Oni su dizajnirani kako bi se osiguralo da se sistem može brzo i efikasno vratiti u funkciju nakon ozbiljnih kvarova, prirodnih nepogoda, ljudskih grešaka </w:t>
      </w:r>
      <w:proofErr w:type="gramStart"/>
      <w:r w:rsidR="00DF2C49" w:rsidRPr="00DF2C49">
        <w:rPr>
          <w:rFonts w:eastAsia="Times New Roman" w:cs="Times New Roman"/>
          <w:szCs w:val="24"/>
        </w:rPr>
        <w:t>ili</w:t>
      </w:r>
      <w:proofErr w:type="gramEnd"/>
      <w:r w:rsidR="00DF2C49" w:rsidRPr="00DF2C49">
        <w:rPr>
          <w:rFonts w:eastAsia="Times New Roman" w:cs="Times New Roman"/>
          <w:szCs w:val="24"/>
        </w:rPr>
        <w:t xml:space="preserve"> drugih nepredviđenih događaja koji mogu ugroziti integritet i dostupnost podataka.</w:t>
      </w:r>
    </w:p>
    <w:p w14:paraId="34CBFCBE" w14:textId="224A6B30" w:rsidR="00DF2C49" w:rsidRP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r w:rsidRPr="00DF2C49">
        <w:rPr>
          <w:rFonts w:eastAsia="Times New Roman" w:cs="Times New Roman"/>
          <w:szCs w:val="24"/>
        </w:rPr>
        <w:t xml:space="preserve">Prvi korak u izradi plana za oporavak </w:t>
      </w:r>
      <w:proofErr w:type="gramStart"/>
      <w:r w:rsidRPr="00DF2C49">
        <w:rPr>
          <w:rFonts w:eastAsia="Times New Roman" w:cs="Times New Roman"/>
          <w:szCs w:val="24"/>
        </w:rPr>
        <w:t>od</w:t>
      </w:r>
      <w:proofErr w:type="gramEnd"/>
      <w:r w:rsidRPr="00DF2C49">
        <w:rPr>
          <w:rFonts w:eastAsia="Times New Roman" w:cs="Times New Roman"/>
          <w:szCs w:val="24"/>
        </w:rPr>
        <w:t xml:space="preserve"> katastrofe jeste procena rizika. Ovaj korak uključuje identifikaciju potencijalnih pretnji koje mogu uticati </w:t>
      </w:r>
      <w:proofErr w:type="gramStart"/>
      <w:r w:rsidRPr="00DF2C49">
        <w:rPr>
          <w:rFonts w:eastAsia="Times New Roman" w:cs="Times New Roman"/>
          <w:szCs w:val="24"/>
        </w:rPr>
        <w:t>na</w:t>
      </w:r>
      <w:proofErr w:type="gramEnd"/>
      <w:r w:rsidRPr="00DF2C49">
        <w:rPr>
          <w:rFonts w:eastAsia="Times New Roman" w:cs="Times New Roman"/>
          <w:szCs w:val="24"/>
        </w:rPr>
        <w:t xml:space="preserve"> rad sistema. To može obuhvatati prirodne katastrofe kao što su poplave i požari, tehničke kvarove kao što su problemi </w:t>
      </w:r>
      <w:proofErr w:type="gramStart"/>
      <w:r w:rsidRPr="00DF2C49">
        <w:rPr>
          <w:rFonts w:eastAsia="Times New Roman" w:cs="Times New Roman"/>
          <w:szCs w:val="24"/>
        </w:rPr>
        <w:t>sa</w:t>
      </w:r>
      <w:proofErr w:type="gramEnd"/>
      <w:r w:rsidRPr="00DF2C49">
        <w:rPr>
          <w:rFonts w:eastAsia="Times New Roman" w:cs="Times New Roman"/>
          <w:szCs w:val="24"/>
        </w:rPr>
        <w:t xml:space="preserve"> hardverom ili mrežom, ljudske greške i sajber pretnje poput napada ransomware-om. </w:t>
      </w:r>
      <w:proofErr w:type="gramStart"/>
      <w:r w:rsidRPr="00DF2C49">
        <w:rPr>
          <w:rFonts w:eastAsia="Times New Roman" w:cs="Times New Roman"/>
          <w:szCs w:val="24"/>
        </w:rPr>
        <w:t>Analizom ovih rizika, organizacija može bolje razumeti koje vrste katastrofa su najverovatnije i kako mogu da ih ublaže.</w:t>
      </w:r>
      <w:proofErr w:type="gramEnd"/>
    </w:p>
    <w:p w14:paraId="10ABD49A" w14:textId="1BFED154" w:rsidR="00DF2C49" w:rsidRPr="00DF2C49" w:rsidRDefault="00DF2C49" w:rsidP="00DF2C49">
      <w:pPr>
        <w:spacing w:before="100" w:beforeAutospacing="1" w:after="100" w:afterAutospacing="1" w:line="240" w:lineRule="auto"/>
        <w:rPr>
          <w:rFonts w:eastAsia="Times New Roman" w:cs="Times New Roman"/>
          <w:szCs w:val="24"/>
        </w:rPr>
      </w:pPr>
      <w:r>
        <w:rPr>
          <w:rFonts w:eastAsia="Times New Roman" w:cs="Times New Roman"/>
          <w:szCs w:val="24"/>
        </w:rPr>
        <w:tab/>
      </w:r>
      <w:proofErr w:type="gramStart"/>
      <w:r w:rsidRPr="00DF2C49">
        <w:rPr>
          <w:rFonts w:eastAsia="Times New Roman" w:cs="Times New Roman"/>
          <w:szCs w:val="24"/>
        </w:rPr>
        <w:t>Nakon procene rizika, važno je postaviti ciljeve oporavka, koji uključuju ciljeve oporavka podataka (RPO - Recovery Point Objective) i ciljeve vremena oporavka (RTO - Recovery Time Objective).</w:t>
      </w:r>
      <w:proofErr w:type="gramEnd"/>
      <w:r w:rsidRPr="00DF2C49">
        <w:rPr>
          <w:rFonts w:eastAsia="Times New Roman" w:cs="Times New Roman"/>
          <w:szCs w:val="24"/>
        </w:rPr>
        <w:t xml:space="preserve"> </w:t>
      </w:r>
      <w:proofErr w:type="gramStart"/>
      <w:r w:rsidRPr="00DF2C49">
        <w:rPr>
          <w:rFonts w:eastAsia="Times New Roman" w:cs="Times New Roman"/>
          <w:szCs w:val="24"/>
        </w:rPr>
        <w:t>RPO definiše maksimalno prihvatljiv period gubitka podataka koji se može dogoditi tokom oporavka.</w:t>
      </w:r>
      <w:proofErr w:type="gramEnd"/>
      <w:r w:rsidRPr="00DF2C49">
        <w:rPr>
          <w:rFonts w:eastAsia="Times New Roman" w:cs="Times New Roman"/>
          <w:szCs w:val="24"/>
        </w:rPr>
        <w:t xml:space="preserve"> Na primer, ako je RPO postavljen </w:t>
      </w:r>
      <w:proofErr w:type="gramStart"/>
      <w:r w:rsidRPr="00DF2C49">
        <w:rPr>
          <w:rFonts w:eastAsia="Times New Roman" w:cs="Times New Roman"/>
          <w:szCs w:val="24"/>
        </w:rPr>
        <w:t>na</w:t>
      </w:r>
      <w:proofErr w:type="gramEnd"/>
      <w:r w:rsidRPr="00DF2C49">
        <w:rPr>
          <w:rFonts w:eastAsia="Times New Roman" w:cs="Times New Roman"/>
          <w:szCs w:val="24"/>
        </w:rPr>
        <w:t xml:space="preserve"> jedan sat, organizacija mora osigurati da podaci ne budu izgubljeni za više od jednog sata. </w:t>
      </w:r>
      <w:proofErr w:type="gramStart"/>
      <w:r w:rsidRPr="00DF2C49">
        <w:rPr>
          <w:rFonts w:eastAsia="Times New Roman" w:cs="Times New Roman"/>
          <w:szCs w:val="24"/>
        </w:rPr>
        <w:t>S druge strane, RTO predstavlja maksimalno vreme koje je prihvatljivo za vraćanje sistema u funkciju nakon katastrofe.</w:t>
      </w:r>
      <w:proofErr w:type="gramEnd"/>
      <w:r w:rsidRPr="00DF2C49">
        <w:rPr>
          <w:rFonts w:eastAsia="Times New Roman" w:cs="Times New Roman"/>
          <w:szCs w:val="24"/>
        </w:rPr>
        <w:t xml:space="preserve"> Ako je RTO četiri sata, sistem mora biti operativan u roku </w:t>
      </w:r>
      <w:proofErr w:type="gramStart"/>
      <w:r w:rsidRPr="00DF2C49">
        <w:rPr>
          <w:rFonts w:eastAsia="Times New Roman" w:cs="Times New Roman"/>
          <w:szCs w:val="24"/>
        </w:rPr>
        <w:t>od</w:t>
      </w:r>
      <w:proofErr w:type="gramEnd"/>
      <w:r w:rsidRPr="00DF2C49">
        <w:rPr>
          <w:rFonts w:eastAsia="Times New Roman" w:cs="Times New Roman"/>
          <w:szCs w:val="24"/>
        </w:rPr>
        <w:t xml:space="preserve"> četiri sata nakon incidenta.</w:t>
      </w:r>
    </w:p>
    <w:p w14:paraId="2FD6F653" w14:textId="2F416A57" w:rsidR="00DF2C49" w:rsidRDefault="00DF2C49" w:rsidP="00DF2C49">
      <w:r>
        <w:t xml:space="preserve">Implementacija </w:t>
      </w:r>
      <w:proofErr w:type="gramStart"/>
      <w:r>
        <w:t>dobro</w:t>
      </w:r>
      <w:proofErr w:type="gramEnd"/>
      <w:r>
        <w:t xml:space="preserve"> razrađenog plana za oporavak od katastrofe omogućava organizacijama da minimiziraju prekide u radu, zaštite svoje podatke i obezbede brz povratak u normalan rad nakon ozbiljnih problema ili katastrofa.</w:t>
      </w:r>
    </w:p>
    <w:p w14:paraId="0D04D28F" w14:textId="77777777" w:rsidR="00583FB9" w:rsidRDefault="00583FB9" w:rsidP="00DF2C49"/>
    <w:p w14:paraId="0D0E60F0" w14:textId="77777777" w:rsidR="00583FB9" w:rsidRDefault="00583FB9" w:rsidP="00DF2C49"/>
    <w:p w14:paraId="7BA9985F" w14:textId="77777777" w:rsidR="00583FB9" w:rsidRDefault="00583FB9" w:rsidP="00DF2C49"/>
    <w:p w14:paraId="344775C4" w14:textId="77777777" w:rsidR="00583FB9" w:rsidRDefault="00583FB9" w:rsidP="00DF2C49"/>
    <w:p w14:paraId="347DA06B" w14:textId="77777777" w:rsidR="00583FB9" w:rsidRDefault="00583FB9" w:rsidP="00DF2C49"/>
    <w:p w14:paraId="527FF5E6" w14:textId="77777777" w:rsidR="00583FB9" w:rsidRDefault="00583FB9" w:rsidP="00DF2C49"/>
    <w:p w14:paraId="120947E8" w14:textId="77777777" w:rsidR="00583FB9" w:rsidRDefault="00583FB9" w:rsidP="00DF2C49"/>
    <w:p w14:paraId="09185079" w14:textId="77777777" w:rsidR="00583FB9" w:rsidRDefault="00583FB9" w:rsidP="00DF2C49"/>
    <w:p w14:paraId="04D3E67C" w14:textId="77777777" w:rsidR="00583FB9" w:rsidRDefault="00583FB9" w:rsidP="00DF2C49"/>
    <w:p w14:paraId="503DE32F" w14:textId="77777777" w:rsidR="00583FB9" w:rsidRPr="00DF2C49" w:rsidRDefault="00583FB9" w:rsidP="00DF2C49">
      <w:pPr>
        <w:rPr>
          <w:lang w:val="sr-Latn-RS"/>
        </w:rPr>
      </w:pPr>
    </w:p>
    <w:p w14:paraId="4630C09E" w14:textId="64ADE460" w:rsidR="003C739B" w:rsidRDefault="00542893" w:rsidP="00542893">
      <w:pPr>
        <w:pStyle w:val="Heading1"/>
        <w:rPr>
          <w:b/>
          <w:bCs/>
          <w:lang w:val="sr-Latn-RS"/>
        </w:rPr>
      </w:pPr>
      <w:r w:rsidRPr="00542893">
        <w:rPr>
          <w:b/>
          <w:bCs/>
          <w:lang w:val="sr-Latn-RS"/>
        </w:rPr>
        <w:t>Zaključak</w:t>
      </w:r>
      <w:bookmarkEnd w:id="19"/>
    </w:p>
    <w:p w14:paraId="1FD47D40" w14:textId="0FDB68E9" w:rsidR="00076FDA" w:rsidRDefault="00812869" w:rsidP="00F732A6">
      <w:pPr>
        <w:ind w:firstLine="720"/>
        <w:jc w:val="both"/>
        <w:rPr>
          <w:lang w:val="sr-Latn-RS"/>
        </w:rPr>
      </w:pPr>
      <w:r>
        <w:rPr>
          <w:lang w:val="sr-Latn-RS"/>
        </w:rPr>
        <w:t>Backup i restore p</w:t>
      </w:r>
      <w:r w:rsidR="00B10C9B">
        <w:rPr>
          <w:lang w:val="sr-Latn-RS"/>
        </w:rPr>
        <w:t xml:space="preserve">rocesi </w:t>
      </w:r>
      <w:r w:rsidR="002B1662">
        <w:rPr>
          <w:lang w:val="sr-Latn-RS"/>
        </w:rPr>
        <w:t>kod sistema za upravljanje bazama podataka (DBMS)</w:t>
      </w:r>
      <w:r w:rsidR="00E71ACA">
        <w:rPr>
          <w:lang w:val="sr-Latn-RS"/>
        </w:rPr>
        <w:t xml:space="preserve"> su ključn</w:t>
      </w:r>
      <w:r w:rsidR="006551E9">
        <w:rPr>
          <w:lang w:val="sr-Latn-RS"/>
        </w:rPr>
        <w:t xml:space="preserve">i </w:t>
      </w:r>
      <w:r w:rsidR="00F75183">
        <w:rPr>
          <w:lang w:val="sr-Latn-RS"/>
        </w:rPr>
        <w:t>prilikom</w:t>
      </w:r>
      <w:r w:rsidR="006551E9">
        <w:rPr>
          <w:lang w:val="sr-Latn-RS"/>
        </w:rPr>
        <w:t xml:space="preserve"> zaštite podataka i omogućavaju oporavak u slučaju </w:t>
      </w:r>
      <w:r w:rsidR="00B10C9B">
        <w:rPr>
          <w:lang w:val="sr-Latn-RS"/>
        </w:rPr>
        <w:t xml:space="preserve">gubitka ili oštećenja podataka. </w:t>
      </w:r>
      <w:r w:rsidR="00CA6C0E" w:rsidRPr="00CA6C0E">
        <w:rPr>
          <w:lang w:val="sr-Latn-RS"/>
        </w:rPr>
        <w:t xml:space="preserve">Backup proces omogućava sigurnost podataka tako što pravi kopije originalnih podataka i čuva ih na sigurnom mestu. U slučaju gubitka ili oštećenja originalnih podataka usled hardverskih kvarova, grešaka korisnika, zlonamernih napada ili prirodnih katastrofa, backup podaci se mogu koristiti za obnovu izgubljenih ili oštećenih podataka. Ako dođe do nenamernog brisanja, </w:t>
      </w:r>
      <w:r w:rsidR="0042650F">
        <w:rPr>
          <w:lang w:val="sr-Latn-RS"/>
        </w:rPr>
        <w:t>izmene</w:t>
      </w:r>
      <w:r w:rsidR="00CA6C0E" w:rsidRPr="00CA6C0E">
        <w:rPr>
          <w:lang w:val="sr-Latn-RS"/>
        </w:rPr>
        <w:t xml:space="preserve"> ili oštećenja podataka, backup omogućava njihovo vraćanje na prethodno stanje, čime se </w:t>
      </w:r>
      <w:r w:rsidR="006D7C6B">
        <w:rPr>
          <w:lang w:val="sr-Latn-RS"/>
        </w:rPr>
        <w:t>čuva</w:t>
      </w:r>
      <w:r w:rsidR="00CA6C0E" w:rsidRPr="00CA6C0E">
        <w:rPr>
          <w:lang w:val="sr-Latn-RS"/>
        </w:rPr>
        <w:t xml:space="preserve"> njihova tačnost i pouzdanost.</w:t>
      </w:r>
    </w:p>
    <w:p w14:paraId="42371D82" w14:textId="12A54585" w:rsidR="007D7CB7" w:rsidRDefault="00C653F2" w:rsidP="00F732A6">
      <w:pPr>
        <w:ind w:firstLine="720"/>
        <w:jc w:val="both"/>
        <w:rPr>
          <w:lang w:val="sr-Latn-RS"/>
        </w:rPr>
      </w:pPr>
      <w:r>
        <w:rPr>
          <w:lang w:val="sr-Latn-RS"/>
        </w:rPr>
        <w:t>Postoji nekoliko</w:t>
      </w:r>
      <w:r w:rsidR="00C25C7B">
        <w:rPr>
          <w:lang w:val="sr-Latn-RS"/>
        </w:rPr>
        <w:t xml:space="preserve"> osnovnih</w:t>
      </w:r>
      <w:r>
        <w:rPr>
          <w:lang w:val="sr-Latn-RS"/>
        </w:rPr>
        <w:t xml:space="preserve"> tipova rezervnih kopija</w:t>
      </w:r>
      <w:r w:rsidR="00C25C7B">
        <w:rPr>
          <w:lang w:val="sr-Latn-RS"/>
        </w:rPr>
        <w:t xml:space="preserve"> koje podržava Microsoft SQL Server</w:t>
      </w:r>
      <w:r>
        <w:rPr>
          <w:lang w:val="sr-Latn-RS"/>
        </w:rPr>
        <w:t xml:space="preserve">, uključujući </w:t>
      </w:r>
      <w:r w:rsidR="00C11DB1">
        <w:rPr>
          <w:lang w:val="sr-Latn-RS"/>
        </w:rPr>
        <w:t>potpuni (</w:t>
      </w:r>
      <w:r w:rsidR="00E94EF7">
        <w:rPr>
          <w:lang w:val="sr-Latn-RS"/>
        </w:rPr>
        <w:t xml:space="preserve">eng. </w:t>
      </w:r>
      <w:r w:rsidR="00C11DB1">
        <w:rPr>
          <w:lang w:val="sr-Latn-RS"/>
        </w:rPr>
        <w:t>full backup) koji čuva kompletnu kopiju cele baze podataka, diferencijalni (</w:t>
      </w:r>
      <w:r w:rsidR="00E94EF7">
        <w:rPr>
          <w:lang w:val="sr-Latn-RS"/>
        </w:rPr>
        <w:t xml:space="preserve">eng. </w:t>
      </w:r>
      <w:r w:rsidR="00C11DB1">
        <w:rPr>
          <w:lang w:val="sr-Latn-RS"/>
        </w:rPr>
        <w:t xml:space="preserve">differential backup) koji čuva samo promene od poslednje potpune rezervne kopije i </w:t>
      </w:r>
      <w:r w:rsidR="001C731B">
        <w:rPr>
          <w:lang w:val="sr-Latn-RS"/>
        </w:rPr>
        <w:t>transaction log backup</w:t>
      </w:r>
      <w:r w:rsidR="00C11DB1">
        <w:rPr>
          <w:lang w:val="sr-Latn-RS"/>
        </w:rPr>
        <w:t xml:space="preserve"> </w:t>
      </w:r>
      <w:r w:rsidR="00F575F4">
        <w:rPr>
          <w:lang w:val="sr-Latn-RS"/>
        </w:rPr>
        <w:t>koji čuva evidencije izvršenih transakcija</w:t>
      </w:r>
      <w:r w:rsidR="0004513B">
        <w:rPr>
          <w:lang w:val="sr-Latn-RS"/>
        </w:rPr>
        <w:t>.</w:t>
      </w:r>
      <w:r w:rsidR="00FE546A">
        <w:rPr>
          <w:lang w:val="sr-Latn-RS"/>
        </w:rPr>
        <w:t xml:space="preserve"> Osnovni tipovi rezervnih kopija se mogu kombinovati u cilju pronalaženja </w:t>
      </w:r>
      <w:r w:rsidR="006D1798">
        <w:rPr>
          <w:lang w:val="sr-Latn-RS"/>
        </w:rPr>
        <w:t xml:space="preserve">što bolje strategije za </w:t>
      </w:r>
      <w:r w:rsidR="000B6F23">
        <w:rPr>
          <w:lang w:val="sr-Latn-RS"/>
        </w:rPr>
        <w:t>backup i restore</w:t>
      </w:r>
      <w:r w:rsidR="006D1798">
        <w:rPr>
          <w:lang w:val="sr-Latn-RS"/>
        </w:rPr>
        <w:t>.</w:t>
      </w:r>
      <w:r w:rsidR="00A4209B">
        <w:rPr>
          <w:lang w:val="sr-Latn-RS"/>
        </w:rPr>
        <w:t xml:space="preserve"> </w:t>
      </w:r>
      <w:r w:rsidR="00534515">
        <w:rPr>
          <w:lang w:val="sr-Latn-RS"/>
        </w:rPr>
        <w:t xml:space="preserve">Rezervne kopije se ne moraju uvek vršiti nad bazom podataka, već je moguće i izraditi </w:t>
      </w:r>
      <w:r w:rsidR="00281F2F">
        <w:rPr>
          <w:lang w:val="sr-Latn-RS"/>
        </w:rPr>
        <w:t xml:space="preserve">rezervnu </w:t>
      </w:r>
      <w:r w:rsidR="00534515">
        <w:rPr>
          <w:lang w:val="sr-Latn-RS"/>
        </w:rPr>
        <w:t xml:space="preserve">kopiju </w:t>
      </w:r>
      <w:r w:rsidR="00A527AC">
        <w:rPr>
          <w:lang w:val="sr-Latn-RS"/>
        </w:rPr>
        <w:t>datotek</w:t>
      </w:r>
      <w:r w:rsidR="00281F2F">
        <w:rPr>
          <w:lang w:val="sr-Latn-RS"/>
        </w:rPr>
        <w:t>a</w:t>
      </w:r>
      <w:r w:rsidR="00A527AC">
        <w:rPr>
          <w:lang w:val="sr-Latn-RS"/>
        </w:rPr>
        <w:t>.</w:t>
      </w:r>
    </w:p>
    <w:p w14:paraId="4008E171" w14:textId="18B4E5D9" w:rsidR="00A4209B" w:rsidRDefault="00565021" w:rsidP="00F732A6">
      <w:pPr>
        <w:ind w:firstLine="720"/>
        <w:jc w:val="both"/>
        <w:rPr>
          <w:lang w:val="sr-Latn-RS"/>
        </w:rPr>
      </w:pPr>
      <w:r>
        <w:rPr>
          <w:lang w:val="sr-Latn-RS"/>
        </w:rPr>
        <w:t>Restore p</w:t>
      </w:r>
      <w:r w:rsidR="00A4209B">
        <w:rPr>
          <w:lang w:val="sr-Latn-RS"/>
        </w:rPr>
        <w:t xml:space="preserve">roces podrazumeva vraćanje podataka iz </w:t>
      </w:r>
      <w:r w:rsidR="009F7BA5">
        <w:rPr>
          <w:lang w:val="sr-Latn-RS"/>
        </w:rPr>
        <w:t>rezervne kopije u bazu podataka</w:t>
      </w:r>
      <w:r w:rsidR="000F0818">
        <w:rPr>
          <w:lang w:val="sr-Latn-RS"/>
        </w:rPr>
        <w:t xml:space="preserve"> i </w:t>
      </w:r>
      <w:r w:rsidR="009F7BA5">
        <w:rPr>
          <w:lang w:val="sr-Latn-RS"/>
        </w:rPr>
        <w:t>pri</w:t>
      </w:r>
      <w:r w:rsidR="00A076FD">
        <w:rPr>
          <w:lang w:val="sr-Latn-RS"/>
        </w:rPr>
        <w:t>-</w:t>
      </w:r>
      <w:r w:rsidR="009F7BA5">
        <w:rPr>
          <w:lang w:val="sr-Latn-RS"/>
        </w:rPr>
        <w:t xml:space="preserve"> tom je važno da se poštuje pravilan redosled </w:t>
      </w:r>
      <w:r w:rsidR="00D90940">
        <w:rPr>
          <w:lang w:val="sr-Latn-RS"/>
        </w:rPr>
        <w:t>operacija i da se koristi odgovarajuć</w:t>
      </w:r>
      <w:r w:rsidR="000F0818">
        <w:rPr>
          <w:lang w:val="sr-Latn-RS"/>
        </w:rPr>
        <w:t>a strategija</w:t>
      </w:r>
      <w:r w:rsidR="00D90940">
        <w:rPr>
          <w:lang w:val="sr-Latn-RS"/>
        </w:rPr>
        <w:t xml:space="preserve"> u skladu sa zahtevima oporavka podataka. Model oporavka baze podataka takođe utiče na način i vrstu </w:t>
      </w:r>
      <w:r w:rsidR="009701C5">
        <w:rPr>
          <w:lang w:val="sr-Latn-RS"/>
        </w:rPr>
        <w:t>restore procesa koji se primenjuje.</w:t>
      </w:r>
    </w:p>
    <w:p w14:paraId="0FDCE20E" w14:textId="03C7BC6D" w:rsidR="00905EFF" w:rsidRPr="00905EFF" w:rsidRDefault="009701C5" w:rsidP="00A076FD">
      <w:pPr>
        <w:ind w:firstLine="720"/>
        <w:jc w:val="both"/>
        <w:rPr>
          <w:lang w:val="sr-Latn-RS"/>
        </w:rPr>
      </w:pPr>
      <w:r>
        <w:rPr>
          <w:lang w:val="sr-Latn-RS"/>
        </w:rPr>
        <w:t xml:space="preserve">Da bi se obezbedio uspešan backup i restore proces, neophodno je </w:t>
      </w:r>
      <w:r w:rsidR="005C304C">
        <w:rPr>
          <w:lang w:val="sr-Latn-RS"/>
        </w:rPr>
        <w:t xml:space="preserve">imati </w:t>
      </w:r>
      <w:r>
        <w:rPr>
          <w:lang w:val="sr-Latn-RS"/>
        </w:rPr>
        <w:t>dobro osmišljenu strategiju</w:t>
      </w:r>
      <w:r w:rsidR="005C304C">
        <w:rPr>
          <w:lang w:val="sr-Latn-RS"/>
        </w:rPr>
        <w:t xml:space="preserve">. </w:t>
      </w:r>
      <w:r w:rsidR="002117E3">
        <w:rPr>
          <w:lang w:val="sr-Latn-RS"/>
        </w:rPr>
        <w:t>S</w:t>
      </w:r>
      <w:r w:rsidR="005C304C">
        <w:rPr>
          <w:lang w:val="sr-Latn-RS"/>
        </w:rPr>
        <w:t>trategija uključuje izbor vrste backup-a</w:t>
      </w:r>
      <w:r w:rsidR="001C43A5">
        <w:rPr>
          <w:lang w:val="sr-Latn-RS"/>
        </w:rPr>
        <w:t>, frekvenciju izvršavanja backup-a, njegovo testiranje i</w:t>
      </w:r>
      <w:r w:rsidR="001D02B4">
        <w:rPr>
          <w:lang w:val="sr-Latn-RS"/>
        </w:rPr>
        <w:t xml:space="preserve"> pronalaženje sigurn</w:t>
      </w:r>
      <w:r w:rsidR="00CD3323">
        <w:rPr>
          <w:lang w:val="sr-Latn-RS"/>
        </w:rPr>
        <w:t>e</w:t>
      </w:r>
      <w:r w:rsidR="001D02B4">
        <w:rPr>
          <w:lang w:val="sr-Latn-RS"/>
        </w:rPr>
        <w:t xml:space="preserve"> lokacije za čuvanje rezervnih kopija</w:t>
      </w:r>
      <w:r w:rsidR="00C43CCB">
        <w:rPr>
          <w:lang w:val="sr-Latn-RS"/>
        </w:rPr>
        <w:t>.</w:t>
      </w:r>
      <w:r w:rsidR="00166152">
        <w:rPr>
          <w:lang w:val="sr-Latn-RS"/>
        </w:rPr>
        <w:t xml:space="preserve"> </w:t>
      </w:r>
      <w:r w:rsidR="00A440BF">
        <w:rPr>
          <w:lang w:val="sr-Latn-RS"/>
        </w:rPr>
        <w:t>Testiranje strategije vraćanja podataka je ključni korak kako biste bili sigurni da je vaša strategija efikasna i</w:t>
      </w:r>
      <w:r w:rsidR="00C94DC8">
        <w:rPr>
          <w:lang w:val="sr-Latn-RS"/>
        </w:rPr>
        <w:t xml:space="preserve"> da se</w:t>
      </w:r>
      <w:r w:rsidR="00A440BF">
        <w:rPr>
          <w:lang w:val="sr-Latn-RS"/>
        </w:rPr>
        <w:t xml:space="preserve"> može primeniti u slučaju nastanka problema u bazi podataka. Testiranje uključuje izbor određenih backup fajlova, njihovo vraćanje i proveru da li je baza podataka uspešno obnovljena i funkcionalna. </w:t>
      </w:r>
      <w:r w:rsidR="00C94DC8">
        <w:rPr>
          <w:lang w:val="sr-Latn-RS"/>
        </w:rPr>
        <w:t>T</w:t>
      </w:r>
      <w:r w:rsidR="00A440BF">
        <w:rPr>
          <w:lang w:val="sr-Latn-RS"/>
        </w:rPr>
        <w:t xml:space="preserve">estiranje </w:t>
      </w:r>
      <w:r w:rsidR="00C94DC8">
        <w:rPr>
          <w:lang w:val="sr-Latn-RS"/>
        </w:rPr>
        <w:t xml:space="preserve">takođe </w:t>
      </w:r>
      <w:r w:rsidR="00A440BF">
        <w:rPr>
          <w:lang w:val="sr-Latn-RS"/>
        </w:rPr>
        <w:t xml:space="preserve">omogućava identifikovanje eventualnih problema ili nedostataka u strategiji i omogućava vam da ih rešite pre nego što </w:t>
      </w:r>
      <w:r w:rsidR="003601B0">
        <w:rPr>
          <w:lang w:val="sr-Latn-RS"/>
        </w:rPr>
        <w:t>dođe do</w:t>
      </w:r>
      <w:r w:rsidR="008572E8">
        <w:rPr>
          <w:lang w:val="sr-Latn-RS"/>
        </w:rPr>
        <w:t xml:space="preserve"> problem</w:t>
      </w:r>
      <w:r w:rsidR="003601B0">
        <w:rPr>
          <w:lang w:val="sr-Latn-RS"/>
        </w:rPr>
        <w:t xml:space="preserve">a </w:t>
      </w:r>
      <w:r w:rsidR="008572E8">
        <w:rPr>
          <w:lang w:val="sr-Latn-RS"/>
        </w:rPr>
        <w:t>u realnoj situaciji</w:t>
      </w:r>
      <w:r w:rsidR="00166152" w:rsidRPr="00166152">
        <w:rPr>
          <w:lang w:val="sr-Latn-RS"/>
        </w:rPr>
        <w:t xml:space="preserve">. Takođe je važno odrediti raspored izvršavanja backup-a, kako bi se osiguralo da se podaci </w:t>
      </w:r>
      <w:r w:rsidR="00166152" w:rsidRPr="00166152">
        <w:rPr>
          <w:lang w:val="sr-Latn-RS"/>
        </w:rPr>
        <w:lastRenderedPageBreak/>
        <w:t xml:space="preserve">redovno čuvaju. </w:t>
      </w:r>
      <w:r w:rsidR="00A04230">
        <w:rPr>
          <w:lang w:val="sr-Latn-RS"/>
        </w:rPr>
        <w:t>Pravilno upravljanje ovim procesima omogućava se zaštita podataka od gubitka ili oštećenja, i brz oporavak u slučaju neuspeha</w:t>
      </w:r>
      <w:r w:rsidR="00693A51">
        <w:rPr>
          <w:lang w:val="sr-Latn-RS"/>
        </w:rPr>
        <w:t>.</w:t>
      </w:r>
    </w:p>
    <w:p w14:paraId="27D8F972" w14:textId="77777777" w:rsidR="00905EFF" w:rsidRPr="00905EFF" w:rsidRDefault="00905EFF" w:rsidP="00905EFF">
      <w:pPr>
        <w:ind w:firstLine="720"/>
        <w:jc w:val="both"/>
        <w:rPr>
          <w:lang w:val="sr-Latn-RS"/>
        </w:rPr>
      </w:pPr>
    </w:p>
    <w:p w14:paraId="49E65365" w14:textId="77777777" w:rsidR="00905EFF" w:rsidRPr="00905EFF" w:rsidRDefault="00905EFF" w:rsidP="00905EFF">
      <w:pPr>
        <w:ind w:firstLine="720"/>
        <w:jc w:val="both"/>
        <w:rPr>
          <w:lang w:val="sr-Latn-RS"/>
        </w:rPr>
      </w:pPr>
      <w:r w:rsidRPr="00905EFF">
        <w:rPr>
          <w:lang w:val="sr-Latn-RS"/>
        </w:rPr>
        <w:t>Procesi pravljenja rezervnih kopija i vraćanja podataka u sistemima za upravljanje bazama podataka (DBMS) ključni su za očuvanje podataka i omogućavaju oporavak u slučaju njihovog gubitka ili oštećenja. Pravilno vršenje rezervnih kopija osigurava podatke tako što stvara kopije originalnih informacija i smešta ih na sigurno mesto. Ako se dogodi gubitak ili oštećenje originalnih podataka zbog hardverskih problema, ljudskih grešaka, napada zlonamernog softvera ili prirodnih nepogoda, ove kopije mogu se koristiti za obnavljanje izgubljenih ili oštećenih informacija. Takođe, ako dođe do nenamernih izmena, brisanja ili oštećenja podataka, rezervne kopije omogućavaju vraćanje podataka u prethodno stanje, čime se osigurava njihova tačnost i pouzdanost.</w:t>
      </w:r>
    </w:p>
    <w:p w14:paraId="241A2063" w14:textId="77777777" w:rsidR="00905EFF" w:rsidRPr="00905EFF" w:rsidRDefault="00905EFF" w:rsidP="00905EFF">
      <w:pPr>
        <w:ind w:firstLine="720"/>
        <w:jc w:val="both"/>
        <w:rPr>
          <w:lang w:val="sr-Latn-RS"/>
        </w:rPr>
      </w:pPr>
    </w:p>
    <w:p w14:paraId="19592F83" w14:textId="77777777" w:rsidR="00905EFF" w:rsidRPr="00905EFF" w:rsidRDefault="00905EFF" w:rsidP="00905EFF">
      <w:pPr>
        <w:ind w:firstLine="720"/>
        <w:jc w:val="both"/>
        <w:rPr>
          <w:lang w:val="sr-Latn-RS"/>
        </w:rPr>
      </w:pPr>
      <w:r w:rsidRPr="00905EFF">
        <w:rPr>
          <w:lang w:val="sr-Latn-RS"/>
        </w:rPr>
        <w:t>Microsoft SQL Server nudi različite vrste rezervnih kopija, uključujući potpune rezervne kopije koje obuhvataju celu bazu podataka, diferencijalne rezervne kopije koje beleže samo promene od poslednje potpune kopije, i transaction log kopije koje sadrže evidenciju izvršenih transakcija. Ove vrste rezervnih kopija mogu se kombinovati kako bi se razvila optimalna strategija za pravljenje i vraćanje rezervnih kopija. Takođe, rezervne kopije se ne moraju ograničiti samo na bazu podataka, već se mogu napraviti i kopije datoteka.</w:t>
      </w:r>
    </w:p>
    <w:p w14:paraId="0D807B40" w14:textId="77777777" w:rsidR="00905EFF" w:rsidRPr="00905EFF" w:rsidRDefault="00905EFF" w:rsidP="00905EFF">
      <w:pPr>
        <w:ind w:firstLine="720"/>
        <w:jc w:val="both"/>
        <w:rPr>
          <w:lang w:val="sr-Latn-RS"/>
        </w:rPr>
      </w:pPr>
    </w:p>
    <w:p w14:paraId="150504BE" w14:textId="77777777" w:rsidR="00905EFF" w:rsidRPr="00905EFF" w:rsidRDefault="00905EFF" w:rsidP="00905EFF">
      <w:pPr>
        <w:ind w:firstLine="720"/>
        <w:jc w:val="both"/>
        <w:rPr>
          <w:lang w:val="sr-Latn-RS"/>
        </w:rPr>
      </w:pPr>
      <w:r w:rsidRPr="00905EFF">
        <w:rPr>
          <w:lang w:val="sr-Latn-RS"/>
        </w:rPr>
        <w:t>Proces vraćanja podataka uključuje obnavljanje informacija iz rezervnih kopija u bazu podataka, pri čemu je važno da se operacije izvrše u ispravnom redosledu i da se koristi odgovarajuća strategija u skladu sa zahtevima oporavka. Model oporavka baze podataka takođe utiče na način i vrstu procesa vraćanja koji će se primeniti.</w:t>
      </w:r>
    </w:p>
    <w:p w14:paraId="7C93B33A" w14:textId="77777777" w:rsidR="00905EFF" w:rsidRPr="00905EFF" w:rsidRDefault="00905EFF" w:rsidP="00905EFF">
      <w:pPr>
        <w:ind w:firstLine="720"/>
        <w:jc w:val="both"/>
        <w:rPr>
          <w:lang w:val="sr-Latn-RS"/>
        </w:rPr>
      </w:pPr>
    </w:p>
    <w:p w14:paraId="494FBFD7" w14:textId="77777777" w:rsidR="00905EFF" w:rsidRPr="00905EFF" w:rsidRDefault="00905EFF" w:rsidP="00905EFF">
      <w:pPr>
        <w:ind w:firstLine="720"/>
        <w:jc w:val="both"/>
        <w:rPr>
          <w:lang w:val="sr-Latn-RS"/>
        </w:rPr>
      </w:pPr>
      <w:r w:rsidRPr="00905EFF">
        <w:rPr>
          <w:lang w:val="sr-Latn-RS"/>
        </w:rPr>
        <w:t>Za uspešno obavljanje backup i restore procesa, potrebno je imati jasno definisanu strategiju. Ova strategija obuhvata izbor vrste rezervnih kopija, učestalost njihovog pravljenja, testiranje i odabir sigurnih lokacija za skladištenje rezervnih kopija. Testiranje strategije vraćanja podataka je ključan korak kako biste osigurali da je vaša strategija funkcionalna i da može biti primenjena u slučaju problema sa bazom podataka. Testiranje podrazumeva odabir određenih rezervnih kopija, njihovo vraćanje i proveru da li je baza podataka uspešno obnovljena i operativna. Takođe, testiranje pomaže u prepoznavanju potencijalnih problema ili nedostataka u strategiji, omogućavajući vam da ih rešite pre nego što nastupe u stvarnim uslovima. Takođe, važno je odrediti raspored pravljenja rezervnih kopija kako bi se osiguralo da se podaci redovno čuvaju. Efikasno upravljanje ovim procesima omogućava zaštitu podataka od gubitka ili oštećenja i brzi oporavak u slučaju neuspeha.</w:t>
      </w:r>
    </w:p>
    <w:p w14:paraId="55B1D9FD" w14:textId="77777777" w:rsidR="005F5575" w:rsidRDefault="005F5575" w:rsidP="00076FDA">
      <w:pPr>
        <w:rPr>
          <w:lang w:val="sr-Latn-RS"/>
        </w:rPr>
      </w:pPr>
    </w:p>
    <w:p w14:paraId="0A75F26E" w14:textId="77777777" w:rsidR="00DC1054" w:rsidRDefault="00DC1054" w:rsidP="00076FDA">
      <w:pPr>
        <w:rPr>
          <w:lang w:val="sr-Latn-RS"/>
        </w:rPr>
      </w:pPr>
    </w:p>
    <w:p w14:paraId="38E24A2E" w14:textId="77777777" w:rsidR="00DC1054" w:rsidRDefault="00DC1054" w:rsidP="00076FDA">
      <w:pPr>
        <w:rPr>
          <w:lang w:val="sr-Latn-RS"/>
        </w:rPr>
      </w:pPr>
    </w:p>
    <w:p w14:paraId="04A9754D" w14:textId="77777777" w:rsidR="005F5575" w:rsidRDefault="005F5575" w:rsidP="00076FDA">
      <w:pPr>
        <w:rPr>
          <w:lang w:val="sr-Latn-RS"/>
        </w:rPr>
      </w:pPr>
    </w:p>
    <w:p w14:paraId="1D118050" w14:textId="77777777" w:rsidR="005F5575" w:rsidRDefault="005F5575" w:rsidP="00076FDA">
      <w:pPr>
        <w:rPr>
          <w:lang w:val="sr-Latn-RS"/>
        </w:rPr>
      </w:pPr>
    </w:p>
    <w:p w14:paraId="67E4E0F1" w14:textId="77777777" w:rsidR="00E85C8D" w:rsidRDefault="00E85C8D" w:rsidP="00076FDA">
      <w:pPr>
        <w:rPr>
          <w:lang w:val="sr-Latn-RS"/>
        </w:rPr>
      </w:pPr>
    </w:p>
    <w:p w14:paraId="52965D15" w14:textId="77777777" w:rsidR="00E85C8D" w:rsidRDefault="00E85C8D" w:rsidP="00076FDA">
      <w:pPr>
        <w:rPr>
          <w:lang w:val="sr-Latn-RS"/>
        </w:rPr>
      </w:pPr>
    </w:p>
    <w:p w14:paraId="0B93AF80" w14:textId="77777777" w:rsidR="00583FB9" w:rsidRDefault="00583FB9" w:rsidP="00076FDA">
      <w:pPr>
        <w:rPr>
          <w:lang w:val="sr-Latn-RS"/>
        </w:rPr>
      </w:pPr>
    </w:p>
    <w:p w14:paraId="11EEAF07" w14:textId="77777777" w:rsidR="005F5575" w:rsidRPr="00076FDA" w:rsidRDefault="005F5575" w:rsidP="00076FDA">
      <w:pPr>
        <w:rPr>
          <w:lang w:val="sr-Latn-RS"/>
        </w:rPr>
      </w:pPr>
    </w:p>
    <w:p w14:paraId="173D22C2" w14:textId="20F31819" w:rsidR="001838BF" w:rsidRPr="002B5D59" w:rsidRDefault="00150AC9" w:rsidP="002B5D59">
      <w:pPr>
        <w:pStyle w:val="Heading1"/>
        <w:rPr>
          <w:b/>
        </w:rPr>
      </w:pPr>
      <w:bookmarkStart w:id="20" w:name="_Toc135491167"/>
      <w:r w:rsidRPr="002B5D59">
        <w:rPr>
          <w:b/>
          <w:lang w:val="sr-Latn-RS"/>
        </w:rPr>
        <w:t>Literatur</w:t>
      </w:r>
      <w:bookmarkStart w:id="21" w:name="_Ref135487161"/>
      <w:bookmarkEnd w:id="20"/>
      <w:r w:rsidR="001838BF" w:rsidRPr="002B5D59">
        <w:rPr>
          <w:b/>
          <w:lang w:val="sr-Latn-RS"/>
        </w:rPr>
        <w:t>a</w:t>
      </w:r>
    </w:p>
    <w:p w14:paraId="794909EF" w14:textId="77777777" w:rsidR="001838BF" w:rsidRDefault="001838BF" w:rsidP="00E85C8D">
      <w:pPr>
        <w:spacing w:line="360" w:lineRule="auto"/>
        <w:ind w:left="420"/>
        <w:rPr>
          <w:rFonts w:cs="Times New Roman"/>
          <w:sz w:val="28"/>
          <w:szCs w:val="28"/>
        </w:rPr>
      </w:pPr>
      <w:r w:rsidRPr="001838BF">
        <w:rPr>
          <w:rFonts w:cs="Times New Roman"/>
          <w:sz w:val="28"/>
          <w:szCs w:val="28"/>
        </w:rPr>
        <w:t xml:space="preserve">Database backup and restore, </w:t>
      </w:r>
      <w:hyperlink r:id="rId32" w:history="1">
        <w:r w:rsidRPr="001838BF">
          <w:rPr>
            <w:rStyle w:val="Hyperlink"/>
            <w:rFonts w:cs="Times New Roman"/>
            <w:sz w:val="28"/>
            <w:szCs w:val="28"/>
          </w:rPr>
          <w:t>https://learn.microsoft.com/en-us/sql/relational-databases/backup-restore/quickstart-backup-restore-database?view=sql-server-ver16&amp;tabs=ssms</w:t>
        </w:r>
      </w:hyperlink>
      <w:r w:rsidRPr="001838BF">
        <w:rPr>
          <w:rFonts w:cs="Times New Roman"/>
          <w:sz w:val="28"/>
          <w:szCs w:val="28"/>
        </w:rPr>
        <w:t xml:space="preserve"> </w:t>
      </w:r>
    </w:p>
    <w:p w14:paraId="1976E00B" w14:textId="77777777" w:rsidR="00E85C8D" w:rsidRDefault="001838BF" w:rsidP="00E85C8D">
      <w:pPr>
        <w:spacing w:line="360" w:lineRule="auto"/>
        <w:ind w:left="420"/>
        <w:rPr>
          <w:rFonts w:cs="Times New Roman"/>
          <w:sz w:val="28"/>
          <w:szCs w:val="28"/>
          <w:lang w:val="sr-Latn-RS"/>
        </w:rPr>
      </w:pPr>
      <w:r w:rsidRPr="001838BF">
        <w:rPr>
          <w:rFonts w:cs="Times New Roman"/>
          <w:sz w:val="28"/>
          <w:szCs w:val="28"/>
          <w:lang w:val="sr-Latn-RS"/>
        </w:rPr>
        <w:t>Full backup of database</w:t>
      </w:r>
      <w:r w:rsidR="00881445" w:rsidRPr="001838BF">
        <w:rPr>
          <w:rFonts w:cs="Times New Roman"/>
          <w:sz w:val="28"/>
          <w:szCs w:val="28"/>
          <w:lang w:val="sr-Latn-RS"/>
        </w:rPr>
        <w:t xml:space="preserve">, </w:t>
      </w:r>
      <w:bookmarkEnd w:id="21"/>
      <w:r w:rsidRPr="001838BF">
        <w:rPr>
          <w:rFonts w:cs="Times New Roman"/>
          <w:sz w:val="28"/>
          <w:szCs w:val="28"/>
          <w:lang w:val="sr-Latn-RS"/>
        </w:rPr>
        <w:fldChar w:fldCharType="begin"/>
      </w:r>
      <w:r w:rsidRPr="001838BF">
        <w:rPr>
          <w:rFonts w:cs="Times New Roman"/>
          <w:sz w:val="28"/>
          <w:szCs w:val="28"/>
          <w:lang w:val="sr-Latn-RS"/>
        </w:rPr>
        <w:instrText xml:space="preserve"> HYPERLINK "https://sqlbak.com/academy/full-backup/" </w:instrText>
      </w:r>
      <w:r w:rsidRPr="001838BF">
        <w:rPr>
          <w:rFonts w:cs="Times New Roman"/>
          <w:sz w:val="28"/>
          <w:szCs w:val="28"/>
          <w:lang w:val="sr-Latn-RS"/>
        </w:rPr>
        <w:fldChar w:fldCharType="separate"/>
      </w:r>
      <w:r w:rsidRPr="001838BF">
        <w:rPr>
          <w:rStyle w:val="Hyperlink"/>
          <w:rFonts w:cs="Times New Roman"/>
          <w:sz w:val="28"/>
          <w:szCs w:val="28"/>
          <w:lang w:val="sr-Latn-RS"/>
        </w:rPr>
        <w:t>https://sqlbak.com/academy/full-backup/</w:t>
      </w:r>
      <w:r w:rsidRPr="001838BF">
        <w:rPr>
          <w:rFonts w:cs="Times New Roman"/>
          <w:sz w:val="28"/>
          <w:szCs w:val="28"/>
          <w:lang w:val="sr-Latn-RS"/>
        </w:rPr>
        <w:fldChar w:fldCharType="end"/>
      </w:r>
      <w:r w:rsidRPr="001838BF">
        <w:rPr>
          <w:rFonts w:cs="Times New Roman"/>
          <w:sz w:val="28"/>
          <w:szCs w:val="28"/>
          <w:lang w:val="sr-Latn-RS"/>
        </w:rPr>
        <w:t xml:space="preserve"> </w:t>
      </w:r>
      <w:r>
        <w:rPr>
          <w:rFonts w:cs="Times New Roman"/>
          <w:sz w:val="28"/>
          <w:szCs w:val="28"/>
          <w:lang w:val="sr-Latn-RS"/>
        </w:rPr>
        <w:tab/>
      </w:r>
    </w:p>
    <w:p w14:paraId="07EC2CF5" w14:textId="77777777" w:rsidR="00E85C8D" w:rsidRDefault="001838BF" w:rsidP="00E85C8D">
      <w:pPr>
        <w:spacing w:line="360" w:lineRule="auto"/>
        <w:ind w:left="420"/>
        <w:rPr>
          <w:rFonts w:cs="Times New Roman"/>
          <w:sz w:val="28"/>
          <w:szCs w:val="28"/>
          <w:lang w:val="sr-Latn-RS"/>
        </w:rPr>
      </w:pPr>
      <w:r>
        <w:rPr>
          <w:rFonts w:cs="Times New Roman"/>
          <w:sz w:val="28"/>
          <w:szCs w:val="28"/>
          <w:lang w:val="sr-Latn-RS"/>
        </w:rPr>
        <w:t xml:space="preserve">Differential bacup of database, </w:t>
      </w:r>
      <w:hyperlink r:id="rId33" w:history="1">
        <w:r w:rsidRPr="008F255B">
          <w:rPr>
            <w:rStyle w:val="Hyperlink"/>
            <w:rFonts w:cs="Times New Roman"/>
            <w:sz w:val="28"/>
            <w:szCs w:val="28"/>
            <w:lang w:val="sr-Latn-RS"/>
          </w:rPr>
          <w:t>https://sqlbak.com/academy/differential-backup/</w:t>
        </w:r>
      </w:hyperlink>
      <w:r>
        <w:rPr>
          <w:rFonts w:cs="Times New Roman"/>
          <w:sz w:val="28"/>
          <w:szCs w:val="28"/>
          <w:lang w:val="sr-Latn-RS"/>
        </w:rPr>
        <w:t xml:space="preserve"> </w:t>
      </w:r>
    </w:p>
    <w:p w14:paraId="4C6787F4" w14:textId="77777777" w:rsidR="00E85C8D" w:rsidRDefault="001838BF" w:rsidP="00E85C8D">
      <w:pPr>
        <w:spacing w:line="360" w:lineRule="auto"/>
        <w:ind w:left="420"/>
        <w:rPr>
          <w:rFonts w:cs="Times New Roman"/>
          <w:sz w:val="28"/>
          <w:szCs w:val="28"/>
          <w:lang w:val="sr-Latn-RS"/>
        </w:rPr>
      </w:pPr>
      <w:r>
        <w:rPr>
          <w:rFonts w:cs="Times New Roman"/>
          <w:sz w:val="28"/>
          <w:szCs w:val="28"/>
          <w:lang w:val="sr-Latn-RS"/>
        </w:rPr>
        <w:t xml:space="preserve">Transaction log backup of database, </w:t>
      </w:r>
      <w:hyperlink r:id="rId34" w:history="1">
        <w:r w:rsidRPr="008F255B">
          <w:rPr>
            <w:rStyle w:val="Hyperlink"/>
            <w:rFonts w:cs="Times New Roman"/>
            <w:sz w:val="28"/>
            <w:szCs w:val="28"/>
            <w:lang w:val="sr-Latn-RS"/>
          </w:rPr>
          <w:t>https://sqlbak.com/academy/transaction-log-backup/</w:t>
        </w:r>
      </w:hyperlink>
      <w:r>
        <w:rPr>
          <w:rFonts w:cs="Times New Roman"/>
          <w:sz w:val="28"/>
          <w:szCs w:val="28"/>
          <w:lang w:val="sr-Latn-RS"/>
        </w:rPr>
        <w:t xml:space="preserve"> </w:t>
      </w:r>
      <w:r>
        <w:rPr>
          <w:rFonts w:cs="Times New Roman"/>
          <w:sz w:val="28"/>
          <w:szCs w:val="28"/>
          <w:lang w:val="sr-Latn-RS"/>
        </w:rPr>
        <w:br/>
        <w:t xml:space="preserve">Tail only backup of database, </w:t>
      </w:r>
      <w:hyperlink r:id="rId35" w:history="1">
        <w:r w:rsidRPr="008F255B">
          <w:rPr>
            <w:rStyle w:val="Hyperlink"/>
            <w:rFonts w:cs="Times New Roman"/>
            <w:sz w:val="28"/>
            <w:szCs w:val="28"/>
            <w:lang w:val="sr-Latn-RS"/>
          </w:rPr>
          <w:t>https://sqlbak.com/blog/tail-log-backups/</w:t>
        </w:r>
      </w:hyperlink>
      <w:r>
        <w:rPr>
          <w:rFonts w:cs="Times New Roman"/>
          <w:sz w:val="28"/>
          <w:szCs w:val="28"/>
          <w:lang w:val="sr-Latn-RS"/>
        </w:rPr>
        <w:t xml:space="preserve"> </w:t>
      </w:r>
    </w:p>
    <w:p w14:paraId="1B113FE6" w14:textId="77777777" w:rsidR="00E85C8D" w:rsidRDefault="001838BF" w:rsidP="00E85C8D">
      <w:pPr>
        <w:spacing w:line="360" w:lineRule="auto"/>
        <w:ind w:left="420"/>
        <w:rPr>
          <w:rFonts w:cs="Times New Roman"/>
          <w:sz w:val="28"/>
          <w:szCs w:val="28"/>
          <w:lang w:val="sr-Latn-RS"/>
        </w:rPr>
      </w:pPr>
      <w:r>
        <w:rPr>
          <w:rFonts w:cs="Times New Roman"/>
          <w:sz w:val="28"/>
          <w:szCs w:val="28"/>
          <w:lang w:val="sr-Latn-RS"/>
        </w:rPr>
        <w:t>Copy only backup of database,</w:t>
      </w:r>
      <w:r w:rsidR="00FE1043">
        <w:rPr>
          <w:rFonts w:cs="Times New Roman"/>
          <w:sz w:val="28"/>
          <w:szCs w:val="28"/>
          <w:lang w:val="sr-Latn-RS"/>
        </w:rPr>
        <w:t xml:space="preserve"> </w:t>
      </w:r>
      <w:hyperlink r:id="rId36" w:history="1">
        <w:r w:rsidRPr="008F255B">
          <w:rPr>
            <w:rStyle w:val="Hyperlink"/>
            <w:rFonts w:cs="Times New Roman"/>
            <w:sz w:val="28"/>
            <w:szCs w:val="28"/>
            <w:lang w:val="sr-Latn-RS"/>
          </w:rPr>
          <w:t>https://sqlbak.com/academy/copy_only_backup/</w:t>
        </w:r>
      </w:hyperlink>
    </w:p>
    <w:p w14:paraId="1F8E004E" w14:textId="77777777" w:rsidR="00E85C8D" w:rsidRDefault="00FE1043" w:rsidP="00E85C8D">
      <w:pPr>
        <w:spacing w:line="360" w:lineRule="auto"/>
        <w:ind w:left="420"/>
        <w:rPr>
          <w:rFonts w:cs="Times New Roman"/>
          <w:sz w:val="28"/>
          <w:szCs w:val="28"/>
          <w:lang w:val="sr-Latn-RS"/>
        </w:rPr>
      </w:pPr>
      <w:r>
        <w:rPr>
          <w:rFonts w:cs="Times New Roman"/>
          <w:sz w:val="28"/>
          <w:szCs w:val="28"/>
          <w:lang w:val="sr-Latn-RS"/>
        </w:rPr>
        <w:t xml:space="preserve">Data extents, </w:t>
      </w:r>
      <w:hyperlink r:id="rId37" w:history="1">
        <w:r w:rsidRPr="008F255B">
          <w:rPr>
            <w:rStyle w:val="Hyperlink"/>
            <w:rFonts w:cs="Times New Roman"/>
            <w:sz w:val="28"/>
            <w:szCs w:val="28"/>
            <w:lang w:val="sr-Latn-RS"/>
          </w:rPr>
          <w:t>https://sqlbak.com/academy/differential-backup/data-extents/</w:t>
        </w:r>
      </w:hyperlink>
      <w:r>
        <w:rPr>
          <w:rFonts w:cs="Times New Roman"/>
          <w:sz w:val="28"/>
          <w:szCs w:val="28"/>
          <w:lang w:val="sr-Latn-RS"/>
        </w:rPr>
        <w:t xml:space="preserve"> </w:t>
      </w:r>
    </w:p>
    <w:p w14:paraId="33100E61" w14:textId="4EC7F886" w:rsidR="00890006" w:rsidRDefault="00FE1043" w:rsidP="002B5D59">
      <w:pPr>
        <w:spacing w:line="360" w:lineRule="auto"/>
        <w:ind w:left="420"/>
        <w:rPr>
          <w:rFonts w:cs="Times New Roman"/>
          <w:sz w:val="28"/>
          <w:szCs w:val="28"/>
          <w:lang w:val="sr-Latn-RS"/>
        </w:rPr>
      </w:pPr>
      <w:r>
        <w:rPr>
          <w:rFonts w:cs="Times New Roman"/>
          <w:sz w:val="28"/>
          <w:szCs w:val="28"/>
          <w:lang w:val="sr-Latn-RS"/>
        </w:rPr>
        <w:t xml:space="preserve">SQL backup types , </w:t>
      </w:r>
      <w:hyperlink r:id="rId38" w:history="1">
        <w:r w:rsidRPr="008F255B">
          <w:rPr>
            <w:rStyle w:val="Hyperlink"/>
            <w:rFonts w:cs="Times New Roman"/>
            <w:sz w:val="28"/>
            <w:szCs w:val="28"/>
            <w:lang w:val="sr-Latn-RS"/>
          </w:rPr>
          <w:t>https://medium.com/coinmonks/three-top-sql-server-backup-types-fbd253fc09f3</w:t>
        </w:r>
      </w:hyperlink>
      <w:r>
        <w:rPr>
          <w:rFonts w:cs="Times New Roman"/>
          <w:sz w:val="28"/>
          <w:szCs w:val="28"/>
          <w:lang w:val="sr-Latn-RS"/>
        </w:rPr>
        <w:t xml:space="preserve"> </w:t>
      </w:r>
      <w:r w:rsidR="002B5D59">
        <w:rPr>
          <w:rFonts w:cs="Times New Roman"/>
          <w:sz w:val="28"/>
          <w:szCs w:val="28"/>
          <w:lang w:val="sr-Latn-RS"/>
        </w:rPr>
        <w:br/>
        <w:t xml:space="preserve">Encrypted backup of database, </w:t>
      </w:r>
      <w:hyperlink r:id="rId39" w:history="1">
        <w:r w:rsidR="002B5D59" w:rsidRPr="003610AA">
          <w:rPr>
            <w:rStyle w:val="Hyperlink"/>
            <w:rFonts w:cs="Times New Roman"/>
            <w:sz w:val="28"/>
            <w:szCs w:val="28"/>
            <w:lang w:val="sr-Latn-RS"/>
          </w:rPr>
          <w:t>https://learn.microsoft.com/en-us/sql/relational-databases/backup-restore/backup-encryption?view=sql-server-ver16</w:t>
        </w:r>
      </w:hyperlink>
      <w:r w:rsidR="002B5D59">
        <w:rPr>
          <w:rFonts w:cs="Times New Roman"/>
          <w:sz w:val="28"/>
          <w:szCs w:val="28"/>
          <w:lang w:val="sr-Latn-RS"/>
        </w:rPr>
        <w:t xml:space="preserve"> </w:t>
      </w:r>
      <w:r w:rsidR="00AF1C74">
        <w:rPr>
          <w:rFonts w:cs="Times New Roman"/>
          <w:sz w:val="28"/>
          <w:szCs w:val="28"/>
          <w:lang w:val="sr-Latn-RS"/>
        </w:rPr>
        <w:br/>
        <w:t>File group backups ,</w:t>
      </w:r>
      <w:hyperlink r:id="rId40" w:history="1">
        <w:r w:rsidR="00AF1C74" w:rsidRPr="008F255B">
          <w:rPr>
            <w:rStyle w:val="Hyperlink"/>
            <w:rFonts w:cs="Times New Roman"/>
            <w:sz w:val="28"/>
            <w:szCs w:val="28"/>
            <w:lang w:val="sr-Latn-RS"/>
          </w:rPr>
          <w:t>https://sqlbak.com/academy/file-backups/</w:t>
        </w:r>
      </w:hyperlink>
      <w:r w:rsidR="00AF1C74">
        <w:rPr>
          <w:rFonts w:cs="Times New Roman"/>
          <w:sz w:val="28"/>
          <w:szCs w:val="28"/>
          <w:lang w:val="sr-Latn-RS"/>
        </w:rPr>
        <w:t xml:space="preserve"> </w:t>
      </w:r>
    </w:p>
    <w:p w14:paraId="68960851" w14:textId="64367811" w:rsidR="002B5D59" w:rsidRPr="002B5D59" w:rsidRDefault="002B5D59" w:rsidP="002B5D59">
      <w:pPr>
        <w:spacing w:line="360" w:lineRule="auto"/>
        <w:ind w:left="420"/>
        <w:rPr>
          <w:rFonts w:cs="Times New Roman"/>
          <w:sz w:val="28"/>
          <w:szCs w:val="28"/>
        </w:rPr>
      </w:pPr>
      <w:r>
        <w:rPr>
          <w:rFonts w:cs="Times New Roman"/>
          <w:sz w:val="28"/>
          <w:szCs w:val="28"/>
          <w:lang w:val="sr-Latn-RS"/>
        </w:rPr>
        <w:lastRenderedPageBreak/>
        <w:t xml:space="preserve">Compression of backup database, </w:t>
      </w:r>
      <w:hyperlink r:id="rId41" w:history="1">
        <w:r w:rsidRPr="003610AA">
          <w:rPr>
            <w:rStyle w:val="Hyperlink"/>
            <w:rFonts w:cs="Times New Roman"/>
            <w:sz w:val="28"/>
            <w:szCs w:val="28"/>
            <w:lang w:val="sr-Latn-RS"/>
          </w:rPr>
          <w:t>https://learn.microsoft.com/en-us/sql/relational-databases/backup-restore/backup-compression-sql-server?view=sql-server-ver16</w:t>
        </w:r>
      </w:hyperlink>
      <w:r>
        <w:rPr>
          <w:rFonts w:cs="Times New Roman"/>
          <w:sz w:val="28"/>
          <w:szCs w:val="28"/>
          <w:lang w:val="sr-Latn-RS"/>
        </w:rPr>
        <w:t xml:space="preserve"> </w:t>
      </w:r>
      <w:r>
        <w:rPr>
          <w:rFonts w:cs="Times New Roman"/>
          <w:sz w:val="28"/>
          <w:szCs w:val="28"/>
          <w:lang w:val="sr-Latn-RS"/>
        </w:rPr>
        <w:br/>
      </w:r>
      <w:r>
        <w:rPr>
          <w:rFonts w:cs="Times New Roman"/>
          <w:sz w:val="28"/>
          <w:szCs w:val="28"/>
        </w:rPr>
        <w:t xml:space="preserve">Disaster recovery plan, </w:t>
      </w:r>
      <w:hyperlink r:id="rId42" w:history="1">
        <w:r w:rsidRPr="003610AA">
          <w:rPr>
            <w:rStyle w:val="Hyperlink"/>
            <w:rFonts w:cs="Times New Roman"/>
            <w:sz w:val="28"/>
            <w:szCs w:val="28"/>
          </w:rPr>
          <w:t>https://www.red-gate.com/simple-talk/databases/sql-server/learn/sql-server-high-availability-and-disaster-recovery-plan/</w:t>
        </w:r>
      </w:hyperlink>
      <w:r>
        <w:rPr>
          <w:rFonts w:cs="Times New Roman"/>
          <w:sz w:val="28"/>
          <w:szCs w:val="28"/>
        </w:rPr>
        <w:t xml:space="preserve"> </w:t>
      </w:r>
    </w:p>
    <w:sectPr w:rsidR="002B5D59" w:rsidRPr="002B5D59" w:rsidSect="00FE6D84">
      <w:footerReference w:type="default" r:id="rId4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772DA" w14:textId="77777777" w:rsidR="00EE7009" w:rsidRDefault="00EE7009" w:rsidP="000270A3">
      <w:pPr>
        <w:spacing w:after="0" w:line="240" w:lineRule="auto"/>
      </w:pPr>
      <w:r>
        <w:separator/>
      </w:r>
    </w:p>
  </w:endnote>
  <w:endnote w:type="continuationSeparator" w:id="0">
    <w:p w14:paraId="53C4D79B" w14:textId="77777777" w:rsidR="00EE7009" w:rsidRDefault="00EE7009" w:rsidP="0002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653599"/>
      <w:docPartObj>
        <w:docPartGallery w:val="Page Numbers (Bottom of Page)"/>
        <w:docPartUnique/>
      </w:docPartObj>
    </w:sdtPr>
    <w:sdtEndPr>
      <w:rPr>
        <w:noProof/>
      </w:rPr>
    </w:sdtEndPr>
    <w:sdtContent>
      <w:p w14:paraId="4E615C18" w14:textId="38A0EA57" w:rsidR="00E33C95" w:rsidRDefault="00E33C95">
        <w:pPr>
          <w:pStyle w:val="Footer"/>
          <w:jc w:val="center"/>
        </w:pPr>
        <w:r>
          <w:fldChar w:fldCharType="begin"/>
        </w:r>
        <w:r>
          <w:instrText xml:space="preserve"> PAGE   \* MERGEFORMAT </w:instrText>
        </w:r>
        <w:r>
          <w:fldChar w:fldCharType="separate"/>
        </w:r>
        <w:r w:rsidR="00C46868">
          <w:rPr>
            <w:noProof/>
          </w:rPr>
          <w:t>25</w:t>
        </w:r>
        <w:r>
          <w:rPr>
            <w:noProof/>
          </w:rPr>
          <w:fldChar w:fldCharType="end"/>
        </w:r>
      </w:p>
    </w:sdtContent>
  </w:sdt>
  <w:p w14:paraId="51CC3D6C" w14:textId="77777777" w:rsidR="00E33C95" w:rsidRDefault="00E33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7A5AF" w14:textId="77777777" w:rsidR="00EE7009" w:rsidRDefault="00EE7009" w:rsidP="000270A3">
      <w:pPr>
        <w:spacing w:after="0" w:line="240" w:lineRule="auto"/>
      </w:pPr>
      <w:r>
        <w:separator/>
      </w:r>
    </w:p>
  </w:footnote>
  <w:footnote w:type="continuationSeparator" w:id="0">
    <w:p w14:paraId="797FF472" w14:textId="77777777" w:rsidR="00EE7009" w:rsidRDefault="00EE7009" w:rsidP="00027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868"/>
    <w:multiLevelType w:val="hybridMultilevel"/>
    <w:tmpl w:val="E248A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047C97"/>
    <w:multiLevelType w:val="hybridMultilevel"/>
    <w:tmpl w:val="EC9CD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5793C"/>
    <w:multiLevelType w:val="hybridMultilevel"/>
    <w:tmpl w:val="C8F869B8"/>
    <w:lvl w:ilvl="0" w:tplc="21E25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A63BF"/>
    <w:multiLevelType w:val="hybridMultilevel"/>
    <w:tmpl w:val="A7D0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66329"/>
    <w:multiLevelType w:val="hybridMultilevel"/>
    <w:tmpl w:val="ED9C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64BB8"/>
    <w:multiLevelType w:val="hybridMultilevel"/>
    <w:tmpl w:val="3304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C6187"/>
    <w:multiLevelType w:val="hybridMultilevel"/>
    <w:tmpl w:val="84E6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22FB8"/>
    <w:multiLevelType w:val="hybridMultilevel"/>
    <w:tmpl w:val="D11249EE"/>
    <w:lvl w:ilvl="0" w:tplc="972848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B36C2"/>
    <w:multiLevelType w:val="hybridMultilevel"/>
    <w:tmpl w:val="16FAFD96"/>
    <w:lvl w:ilvl="0" w:tplc="1F42B16C">
      <w:start w:val="1"/>
      <w:numFmt w:val="decimal"/>
      <w:lvlText w:val="[%1]"/>
      <w:lvlJc w:val="left"/>
      <w:pPr>
        <w:ind w:left="644" w:hanging="360"/>
      </w:pPr>
      <w:rPr>
        <w:rFonts w:hint="default"/>
        <w:b w:val="0"/>
        <w:bCs w:val="0"/>
        <w:i w:val="0"/>
        <w:i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1DDF2C7D"/>
    <w:multiLevelType w:val="hybridMultilevel"/>
    <w:tmpl w:val="FBCE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839CF"/>
    <w:multiLevelType w:val="hybridMultilevel"/>
    <w:tmpl w:val="089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2292A"/>
    <w:multiLevelType w:val="hybridMultilevel"/>
    <w:tmpl w:val="72883F6C"/>
    <w:lvl w:ilvl="0" w:tplc="CDBC1B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5170E"/>
    <w:multiLevelType w:val="hybridMultilevel"/>
    <w:tmpl w:val="70C82F06"/>
    <w:lvl w:ilvl="0" w:tplc="C26E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749D8"/>
    <w:multiLevelType w:val="hybridMultilevel"/>
    <w:tmpl w:val="32AAFD2C"/>
    <w:lvl w:ilvl="0" w:tplc="4316F94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B3F"/>
    <w:multiLevelType w:val="hybridMultilevel"/>
    <w:tmpl w:val="7ADA62FE"/>
    <w:lvl w:ilvl="0" w:tplc="C26E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05882"/>
    <w:multiLevelType w:val="hybridMultilevel"/>
    <w:tmpl w:val="663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F5607"/>
    <w:multiLevelType w:val="hybridMultilevel"/>
    <w:tmpl w:val="273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21F39"/>
    <w:multiLevelType w:val="hybridMultilevel"/>
    <w:tmpl w:val="CC68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806299"/>
    <w:multiLevelType w:val="hybridMultilevel"/>
    <w:tmpl w:val="C336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E78D6"/>
    <w:multiLevelType w:val="hybridMultilevel"/>
    <w:tmpl w:val="D41E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315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5282CA8"/>
    <w:multiLevelType w:val="hybridMultilevel"/>
    <w:tmpl w:val="B11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54F8B"/>
    <w:multiLevelType w:val="multilevel"/>
    <w:tmpl w:val="3732EF96"/>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F2A06DF"/>
    <w:multiLevelType w:val="hybridMultilevel"/>
    <w:tmpl w:val="7274490A"/>
    <w:lvl w:ilvl="0" w:tplc="4316F94A">
      <w:start w:val="1"/>
      <w:numFmt w:val="decimal"/>
      <w:lvlText w:val="[%1]"/>
      <w:lvlJc w:val="left"/>
      <w:pPr>
        <w:ind w:left="780" w:hanging="360"/>
      </w:pPr>
      <w:rPr>
        <w:rFonts w:hint="default"/>
        <w:i w:val="0"/>
        <w:i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11"/>
  </w:num>
  <w:num w:numId="3">
    <w:abstractNumId w:val="19"/>
  </w:num>
  <w:num w:numId="4">
    <w:abstractNumId w:val="16"/>
  </w:num>
  <w:num w:numId="5">
    <w:abstractNumId w:val="0"/>
  </w:num>
  <w:num w:numId="6">
    <w:abstractNumId w:val="3"/>
  </w:num>
  <w:num w:numId="7">
    <w:abstractNumId w:val="10"/>
  </w:num>
  <w:num w:numId="8">
    <w:abstractNumId w:val="4"/>
  </w:num>
  <w:num w:numId="9">
    <w:abstractNumId w:val="9"/>
  </w:num>
  <w:num w:numId="10">
    <w:abstractNumId w:val="1"/>
  </w:num>
  <w:num w:numId="11">
    <w:abstractNumId w:val="22"/>
  </w:num>
  <w:num w:numId="12">
    <w:abstractNumId w:val="20"/>
  </w:num>
  <w:num w:numId="13">
    <w:abstractNumId w:val="14"/>
  </w:num>
  <w:num w:numId="14">
    <w:abstractNumId w:val="12"/>
  </w:num>
  <w:num w:numId="15">
    <w:abstractNumId w:val="23"/>
  </w:num>
  <w:num w:numId="16">
    <w:abstractNumId w:val="21"/>
  </w:num>
  <w:num w:numId="17">
    <w:abstractNumId w:val="6"/>
  </w:num>
  <w:num w:numId="18">
    <w:abstractNumId w:val="15"/>
  </w:num>
  <w:num w:numId="19">
    <w:abstractNumId w:val="2"/>
  </w:num>
  <w:num w:numId="20">
    <w:abstractNumId w:val="18"/>
  </w:num>
  <w:num w:numId="21">
    <w:abstractNumId w:val="5"/>
  </w:num>
  <w:num w:numId="22">
    <w:abstractNumId w:val="17"/>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32"/>
    <w:rsid w:val="000009EB"/>
    <w:rsid w:val="0000396B"/>
    <w:rsid w:val="00005869"/>
    <w:rsid w:val="00011705"/>
    <w:rsid w:val="0001225E"/>
    <w:rsid w:val="0001292A"/>
    <w:rsid w:val="000131A8"/>
    <w:rsid w:val="00013798"/>
    <w:rsid w:val="0001460D"/>
    <w:rsid w:val="00015597"/>
    <w:rsid w:val="00016E44"/>
    <w:rsid w:val="00017665"/>
    <w:rsid w:val="00021CA2"/>
    <w:rsid w:val="00026391"/>
    <w:rsid w:val="00026B10"/>
    <w:rsid w:val="00026C6C"/>
    <w:rsid w:val="00026E9D"/>
    <w:rsid w:val="000270A3"/>
    <w:rsid w:val="000274E4"/>
    <w:rsid w:val="00030671"/>
    <w:rsid w:val="00031B62"/>
    <w:rsid w:val="000321E9"/>
    <w:rsid w:val="000326E1"/>
    <w:rsid w:val="00033270"/>
    <w:rsid w:val="00033AE1"/>
    <w:rsid w:val="000354EE"/>
    <w:rsid w:val="000355CF"/>
    <w:rsid w:val="0003583D"/>
    <w:rsid w:val="00036349"/>
    <w:rsid w:val="000378EF"/>
    <w:rsid w:val="00040574"/>
    <w:rsid w:val="00040F17"/>
    <w:rsid w:val="00042389"/>
    <w:rsid w:val="00042733"/>
    <w:rsid w:val="000432E3"/>
    <w:rsid w:val="000432F0"/>
    <w:rsid w:val="00044549"/>
    <w:rsid w:val="0004513B"/>
    <w:rsid w:val="000451DF"/>
    <w:rsid w:val="000461CA"/>
    <w:rsid w:val="00046A1C"/>
    <w:rsid w:val="00046CDA"/>
    <w:rsid w:val="0004790E"/>
    <w:rsid w:val="00047DBA"/>
    <w:rsid w:val="00051148"/>
    <w:rsid w:val="00051B28"/>
    <w:rsid w:val="00054D3F"/>
    <w:rsid w:val="000551E9"/>
    <w:rsid w:val="00055D14"/>
    <w:rsid w:val="00056DA3"/>
    <w:rsid w:val="00057075"/>
    <w:rsid w:val="000577E3"/>
    <w:rsid w:val="00061EB0"/>
    <w:rsid w:val="000625A8"/>
    <w:rsid w:val="000627CD"/>
    <w:rsid w:val="000627D1"/>
    <w:rsid w:val="00063463"/>
    <w:rsid w:val="00063E19"/>
    <w:rsid w:val="000663CF"/>
    <w:rsid w:val="000666F6"/>
    <w:rsid w:val="00066C26"/>
    <w:rsid w:val="00067805"/>
    <w:rsid w:val="0007017F"/>
    <w:rsid w:val="0007038C"/>
    <w:rsid w:val="0007049B"/>
    <w:rsid w:val="00071910"/>
    <w:rsid w:val="000719B3"/>
    <w:rsid w:val="00072C0C"/>
    <w:rsid w:val="00073BDB"/>
    <w:rsid w:val="00074DBE"/>
    <w:rsid w:val="00075042"/>
    <w:rsid w:val="00075B4F"/>
    <w:rsid w:val="00075FE7"/>
    <w:rsid w:val="00076690"/>
    <w:rsid w:val="00076961"/>
    <w:rsid w:val="00076FDA"/>
    <w:rsid w:val="00077BD4"/>
    <w:rsid w:val="00077DDA"/>
    <w:rsid w:val="00080568"/>
    <w:rsid w:val="00081245"/>
    <w:rsid w:val="000817F4"/>
    <w:rsid w:val="00083AEB"/>
    <w:rsid w:val="0008406A"/>
    <w:rsid w:val="00084D31"/>
    <w:rsid w:val="00085A0A"/>
    <w:rsid w:val="00090B97"/>
    <w:rsid w:val="00091908"/>
    <w:rsid w:val="00092352"/>
    <w:rsid w:val="00092364"/>
    <w:rsid w:val="00094AC4"/>
    <w:rsid w:val="000951EE"/>
    <w:rsid w:val="000A10FE"/>
    <w:rsid w:val="000A1B39"/>
    <w:rsid w:val="000A204B"/>
    <w:rsid w:val="000A352E"/>
    <w:rsid w:val="000A5B85"/>
    <w:rsid w:val="000A5FFC"/>
    <w:rsid w:val="000A7378"/>
    <w:rsid w:val="000B16E8"/>
    <w:rsid w:val="000B22E8"/>
    <w:rsid w:val="000B441E"/>
    <w:rsid w:val="000B4BC5"/>
    <w:rsid w:val="000B4C34"/>
    <w:rsid w:val="000B4DDB"/>
    <w:rsid w:val="000B5DE9"/>
    <w:rsid w:val="000B62A2"/>
    <w:rsid w:val="000B6F23"/>
    <w:rsid w:val="000B7A6C"/>
    <w:rsid w:val="000C0250"/>
    <w:rsid w:val="000C11AC"/>
    <w:rsid w:val="000C12DE"/>
    <w:rsid w:val="000C292A"/>
    <w:rsid w:val="000C4065"/>
    <w:rsid w:val="000C6B90"/>
    <w:rsid w:val="000C73F7"/>
    <w:rsid w:val="000D0F14"/>
    <w:rsid w:val="000D17CA"/>
    <w:rsid w:val="000D1A65"/>
    <w:rsid w:val="000D2A6B"/>
    <w:rsid w:val="000D2ACB"/>
    <w:rsid w:val="000D3246"/>
    <w:rsid w:val="000D4605"/>
    <w:rsid w:val="000D50F5"/>
    <w:rsid w:val="000D5914"/>
    <w:rsid w:val="000D59F5"/>
    <w:rsid w:val="000D6E89"/>
    <w:rsid w:val="000E24FC"/>
    <w:rsid w:val="000E30EB"/>
    <w:rsid w:val="000E33D5"/>
    <w:rsid w:val="000E4CC9"/>
    <w:rsid w:val="000E4D9C"/>
    <w:rsid w:val="000E5095"/>
    <w:rsid w:val="000E62E0"/>
    <w:rsid w:val="000E7456"/>
    <w:rsid w:val="000F0818"/>
    <w:rsid w:val="000F1CDB"/>
    <w:rsid w:val="000F28C5"/>
    <w:rsid w:val="000F3965"/>
    <w:rsid w:val="000F3D0B"/>
    <w:rsid w:val="000F3F75"/>
    <w:rsid w:val="000F4961"/>
    <w:rsid w:val="000F51A2"/>
    <w:rsid w:val="000F5320"/>
    <w:rsid w:val="000F6133"/>
    <w:rsid w:val="000F78F8"/>
    <w:rsid w:val="00100A48"/>
    <w:rsid w:val="00101D11"/>
    <w:rsid w:val="00102003"/>
    <w:rsid w:val="00102030"/>
    <w:rsid w:val="00102527"/>
    <w:rsid w:val="00102613"/>
    <w:rsid w:val="00103122"/>
    <w:rsid w:val="001037B4"/>
    <w:rsid w:val="00103AE5"/>
    <w:rsid w:val="00103EAD"/>
    <w:rsid w:val="00104399"/>
    <w:rsid w:val="00104848"/>
    <w:rsid w:val="00104F21"/>
    <w:rsid w:val="00106CDC"/>
    <w:rsid w:val="00106FB5"/>
    <w:rsid w:val="00107154"/>
    <w:rsid w:val="001071FF"/>
    <w:rsid w:val="00111596"/>
    <w:rsid w:val="00113EEF"/>
    <w:rsid w:val="00113F5E"/>
    <w:rsid w:val="00116CDF"/>
    <w:rsid w:val="00116D1B"/>
    <w:rsid w:val="001173AC"/>
    <w:rsid w:val="00120046"/>
    <w:rsid w:val="00122727"/>
    <w:rsid w:val="00123192"/>
    <w:rsid w:val="001249E0"/>
    <w:rsid w:val="001251FC"/>
    <w:rsid w:val="00125B01"/>
    <w:rsid w:val="00126C11"/>
    <w:rsid w:val="00126DA9"/>
    <w:rsid w:val="00131EA5"/>
    <w:rsid w:val="00133159"/>
    <w:rsid w:val="001346BB"/>
    <w:rsid w:val="001346DE"/>
    <w:rsid w:val="00135605"/>
    <w:rsid w:val="00136477"/>
    <w:rsid w:val="00140628"/>
    <w:rsid w:val="001432F4"/>
    <w:rsid w:val="00143850"/>
    <w:rsid w:val="00144C2A"/>
    <w:rsid w:val="00144D82"/>
    <w:rsid w:val="001450D8"/>
    <w:rsid w:val="001455D5"/>
    <w:rsid w:val="00146E70"/>
    <w:rsid w:val="00146EEA"/>
    <w:rsid w:val="00146F09"/>
    <w:rsid w:val="0014702B"/>
    <w:rsid w:val="00147B4D"/>
    <w:rsid w:val="00150335"/>
    <w:rsid w:val="00150AC9"/>
    <w:rsid w:val="00152005"/>
    <w:rsid w:val="001527A5"/>
    <w:rsid w:val="00152C7D"/>
    <w:rsid w:val="00153F61"/>
    <w:rsid w:val="0015456D"/>
    <w:rsid w:val="001552AB"/>
    <w:rsid w:val="00155D62"/>
    <w:rsid w:val="00157439"/>
    <w:rsid w:val="00161EC2"/>
    <w:rsid w:val="00161FBE"/>
    <w:rsid w:val="00162DC8"/>
    <w:rsid w:val="001640AD"/>
    <w:rsid w:val="00164A54"/>
    <w:rsid w:val="00166152"/>
    <w:rsid w:val="001661A8"/>
    <w:rsid w:val="00166580"/>
    <w:rsid w:val="00166692"/>
    <w:rsid w:val="001705A1"/>
    <w:rsid w:val="001708EC"/>
    <w:rsid w:val="001711C1"/>
    <w:rsid w:val="001716FB"/>
    <w:rsid w:val="00173A62"/>
    <w:rsid w:val="0017469F"/>
    <w:rsid w:val="001746F0"/>
    <w:rsid w:val="0017549C"/>
    <w:rsid w:val="0017639D"/>
    <w:rsid w:val="001766CA"/>
    <w:rsid w:val="0017732D"/>
    <w:rsid w:val="0017776C"/>
    <w:rsid w:val="00177CE3"/>
    <w:rsid w:val="0018018C"/>
    <w:rsid w:val="001801F3"/>
    <w:rsid w:val="00180246"/>
    <w:rsid w:val="001802C2"/>
    <w:rsid w:val="00180815"/>
    <w:rsid w:val="0018091A"/>
    <w:rsid w:val="00181A0F"/>
    <w:rsid w:val="00181ACB"/>
    <w:rsid w:val="00182016"/>
    <w:rsid w:val="001835A1"/>
    <w:rsid w:val="00183659"/>
    <w:rsid w:val="001838BF"/>
    <w:rsid w:val="00183A73"/>
    <w:rsid w:val="00184A2C"/>
    <w:rsid w:val="00186D5C"/>
    <w:rsid w:val="00187126"/>
    <w:rsid w:val="00187F91"/>
    <w:rsid w:val="001954A7"/>
    <w:rsid w:val="00196388"/>
    <w:rsid w:val="00196C1F"/>
    <w:rsid w:val="00197A67"/>
    <w:rsid w:val="00197CC2"/>
    <w:rsid w:val="001A221B"/>
    <w:rsid w:val="001A224D"/>
    <w:rsid w:val="001A2BB8"/>
    <w:rsid w:val="001A354A"/>
    <w:rsid w:val="001A444C"/>
    <w:rsid w:val="001A50A9"/>
    <w:rsid w:val="001A6201"/>
    <w:rsid w:val="001A653C"/>
    <w:rsid w:val="001A6928"/>
    <w:rsid w:val="001A7B98"/>
    <w:rsid w:val="001B1427"/>
    <w:rsid w:val="001B2672"/>
    <w:rsid w:val="001B32DC"/>
    <w:rsid w:val="001B4288"/>
    <w:rsid w:val="001B48BF"/>
    <w:rsid w:val="001B4E50"/>
    <w:rsid w:val="001B5845"/>
    <w:rsid w:val="001B5881"/>
    <w:rsid w:val="001B7041"/>
    <w:rsid w:val="001C00D6"/>
    <w:rsid w:val="001C11DE"/>
    <w:rsid w:val="001C1933"/>
    <w:rsid w:val="001C2710"/>
    <w:rsid w:val="001C2F52"/>
    <w:rsid w:val="001C350F"/>
    <w:rsid w:val="001C43A5"/>
    <w:rsid w:val="001C4705"/>
    <w:rsid w:val="001C49D0"/>
    <w:rsid w:val="001C5C4C"/>
    <w:rsid w:val="001C6B62"/>
    <w:rsid w:val="001C6DCD"/>
    <w:rsid w:val="001C731B"/>
    <w:rsid w:val="001D02B4"/>
    <w:rsid w:val="001D083C"/>
    <w:rsid w:val="001D0BAD"/>
    <w:rsid w:val="001D1D2A"/>
    <w:rsid w:val="001D24EE"/>
    <w:rsid w:val="001D2A3E"/>
    <w:rsid w:val="001D2CB3"/>
    <w:rsid w:val="001D2F4C"/>
    <w:rsid w:val="001D3BEC"/>
    <w:rsid w:val="001D4730"/>
    <w:rsid w:val="001D545D"/>
    <w:rsid w:val="001D5FB2"/>
    <w:rsid w:val="001D60C0"/>
    <w:rsid w:val="001D66F9"/>
    <w:rsid w:val="001D7586"/>
    <w:rsid w:val="001D7F5B"/>
    <w:rsid w:val="001E084B"/>
    <w:rsid w:val="001E1466"/>
    <w:rsid w:val="001E155C"/>
    <w:rsid w:val="001E290A"/>
    <w:rsid w:val="001E2A8B"/>
    <w:rsid w:val="001E470B"/>
    <w:rsid w:val="001E5053"/>
    <w:rsid w:val="001E510E"/>
    <w:rsid w:val="001E5353"/>
    <w:rsid w:val="001E5634"/>
    <w:rsid w:val="001E66ED"/>
    <w:rsid w:val="001E7187"/>
    <w:rsid w:val="001F0262"/>
    <w:rsid w:val="001F0600"/>
    <w:rsid w:val="001F11C2"/>
    <w:rsid w:val="001F1709"/>
    <w:rsid w:val="001F1E46"/>
    <w:rsid w:val="001F29ED"/>
    <w:rsid w:val="001F3370"/>
    <w:rsid w:val="001F55A3"/>
    <w:rsid w:val="001F566A"/>
    <w:rsid w:val="001F5B3D"/>
    <w:rsid w:val="001F62D7"/>
    <w:rsid w:val="001F6D56"/>
    <w:rsid w:val="0020081F"/>
    <w:rsid w:val="0020201A"/>
    <w:rsid w:val="00202AB1"/>
    <w:rsid w:val="002034B9"/>
    <w:rsid w:val="0020580A"/>
    <w:rsid w:val="002066B2"/>
    <w:rsid w:val="00206C0C"/>
    <w:rsid w:val="00207A81"/>
    <w:rsid w:val="00210E7E"/>
    <w:rsid w:val="002117E3"/>
    <w:rsid w:val="002117FF"/>
    <w:rsid w:val="00211A50"/>
    <w:rsid w:val="002130B1"/>
    <w:rsid w:val="00214616"/>
    <w:rsid w:val="00214973"/>
    <w:rsid w:val="00214DAB"/>
    <w:rsid w:val="00215351"/>
    <w:rsid w:val="00215C88"/>
    <w:rsid w:val="00216860"/>
    <w:rsid w:val="002176EB"/>
    <w:rsid w:val="002200AF"/>
    <w:rsid w:val="00220361"/>
    <w:rsid w:val="00223584"/>
    <w:rsid w:val="00223F19"/>
    <w:rsid w:val="00224C69"/>
    <w:rsid w:val="0022514C"/>
    <w:rsid w:val="002257A4"/>
    <w:rsid w:val="00226B67"/>
    <w:rsid w:val="00227B95"/>
    <w:rsid w:val="002315C9"/>
    <w:rsid w:val="00231C0F"/>
    <w:rsid w:val="002337FB"/>
    <w:rsid w:val="002346F0"/>
    <w:rsid w:val="00234FC3"/>
    <w:rsid w:val="00235AF7"/>
    <w:rsid w:val="0023717C"/>
    <w:rsid w:val="00237A29"/>
    <w:rsid w:val="00241CE9"/>
    <w:rsid w:val="00242D36"/>
    <w:rsid w:val="00243F58"/>
    <w:rsid w:val="002449BA"/>
    <w:rsid w:val="00245DF0"/>
    <w:rsid w:val="00250AEF"/>
    <w:rsid w:val="00250B75"/>
    <w:rsid w:val="00250C23"/>
    <w:rsid w:val="00251122"/>
    <w:rsid w:val="002512BD"/>
    <w:rsid w:val="00253ACA"/>
    <w:rsid w:val="00253C5D"/>
    <w:rsid w:val="00254557"/>
    <w:rsid w:val="002547A9"/>
    <w:rsid w:val="002549B7"/>
    <w:rsid w:val="00254D7E"/>
    <w:rsid w:val="0025515B"/>
    <w:rsid w:val="00256791"/>
    <w:rsid w:val="00257A72"/>
    <w:rsid w:val="0026017F"/>
    <w:rsid w:val="00260254"/>
    <w:rsid w:val="00261484"/>
    <w:rsid w:val="0026178C"/>
    <w:rsid w:val="002632B8"/>
    <w:rsid w:val="00263F48"/>
    <w:rsid w:val="0026492B"/>
    <w:rsid w:val="002652B7"/>
    <w:rsid w:val="00265483"/>
    <w:rsid w:val="00267F0B"/>
    <w:rsid w:val="00270244"/>
    <w:rsid w:val="00272FC8"/>
    <w:rsid w:val="00273245"/>
    <w:rsid w:val="002743EE"/>
    <w:rsid w:val="00274677"/>
    <w:rsid w:val="0027479C"/>
    <w:rsid w:val="00275066"/>
    <w:rsid w:val="002758E8"/>
    <w:rsid w:val="00276762"/>
    <w:rsid w:val="00276B5F"/>
    <w:rsid w:val="00276C5F"/>
    <w:rsid w:val="0027778A"/>
    <w:rsid w:val="00281D00"/>
    <w:rsid w:val="00281F2F"/>
    <w:rsid w:val="00281FF2"/>
    <w:rsid w:val="0028256E"/>
    <w:rsid w:val="002828EC"/>
    <w:rsid w:val="00283C36"/>
    <w:rsid w:val="00283D2F"/>
    <w:rsid w:val="0028423B"/>
    <w:rsid w:val="00285AD9"/>
    <w:rsid w:val="00285E5B"/>
    <w:rsid w:val="00286A95"/>
    <w:rsid w:val="00287A92"/>
    <w:rsid w:val="002929AF"/>
    <w:rsid w:val="00293483"/>
    <w:rsid w:val="00293CC9"/>
    <w:rsid w:val="00294529"/>
    <w:rsid w:val="00295154"/>
    <w:rsid w:val="00295296"/>
    <w:rsid w:val="002962AE"/>
    <w:rsid w:val="00296727"/>
    <w:rsid w:val="002967B5"/>
    <w:rsid w:val="002A1C2F"/>
    <w:rsid w:val="002A1F96"/>
    <w:rsid w:val="002A3D02"/>
    <w:rsid w:val="002A57C3"/>
    <w:rsid w:val="002A66F2"/>
    <w:rsid w:val="002A6E47"/>
    <w:rsid w:val="002A6E5B"/>
    <w:rsid w:val="002A6FA9"/>
    <w:rsid w:val="002A798C"/>
    <w:rsid w:val="002A7E84"/>
    <w:rsid w:val="002B0AFA"/>
    <w:rsid w:val="002B0E4C"/>
    <w:rsid w:val="002B1662"/>
    <w:rsid w:val="002B2221"/>
    <w:rsid w:val="002B35AD"/>
    <w:rsid w:val="002B371E"/>
    <w:rsid w:val="002B3EB3"/>
    <w:rsid w:val="002B4AFE"/>
    <w:rsid w:val="002B4F72"/>
    <w:rsid w:val="002B5D59"/>
    <w:rsid w:val="002B60A7"/>
    <w:rsid w:val="002B7AB8"/>
    <w:rsid w:val="002C142E"/>
    <w:rsid w:val="002C1D8A"/>
    <w:rsid w:val="002C3684"/>
    <w:rsid w:val="002C3705"/>
    <w:rsid w:val="002C4B10"/>
    <w:rsid w:val="002C4D98"/>
    <w:rsid w:val="002C50C7"/>
    <w:rsid w:val="002C6173"/>
    <w:rsid w:val="002C688B"/>
    <w:rsid w:val="002C78DE"/>
    <w:rsid w:val="002C7EF5"/>
    <w:rsid w:val="002D1D1C"/>
    <w:rsid w:val="002D1F30"/>
    <w:rsid w:val="002D2113"/>
    <w:rsid w:val="002D3824"/>
    <w:rsid w:val="002D5A87"/>
    <w:rsid w:val="002D5B61"/>
    <w:rsid w:val="002D7869"/>
    <w:rsid w:val="002E2013"/>
    <w:rsid w:val="002E39A0"/>
    <w:rsid w:val="002E3F9A"/>
    <w:rsid w:val="002E3FAD"/>
    <w:rsid w:val="002E61D6"/>
    <w:rsid w:val="002E664C"/>
    <w:rsid w:val="002E664F"/>
    <w:rsid w:val="002E686E"/>
    <w:rsid w:val="002F03FF"/>
    <w:rsid w:val="002F0917"/>
    <w:rsid w:val="002F3388"/>
    <w:rsid w:val="002F3D73"/>
    <w:rsid w:val="002F4761"/>
    <w:rsid w:val="002F589B"/>
    <w:rsid w:val="002F5CF8"/>
    <w:rsid w:val="002F6E11"/>
    <w:rsid w:val="002F75AD"/>
    <w:rsid w:val="0030005E"/>
    <w:rsid w:val="00300F66"/>
    <w:rsid w:val="00302532"/>
    <w:rsid w:val="00303828"/>
    <w:rsid w:val="00304719"/>
    <w:rsid w:val="0030530C"/>
    <w:rsid w:val="00305748"/>
    <w:rsid w:val="00305CF9"/>
    <w:rsid w:val="00306482"/>
    <w:rsid w:val="003068A1"/>
    <w:rsid w:val="003070AF"/>
    <w:rsid w:val="00310150"/>
    <w:rsid w:val="00310921"/>
    <w:rsid w:val="00311F86"/>
    <w:rsid w:val="003120E0"/>
    <w:rsid w:val="003124BF"/>
    <w:rsid w:val="00312AF1"/>
    <w:rsid w:val="00314378"/>
    <w:rsid w:val="00314C7B"/>
    <w:rsid w:val="00314D57"/>
    <w:rsid w:val="0031511B"/>
    <w:rsid w:val="003155E3"/>
    <w:rsid w:val="00315F43"/>
    <w:rsid w:val="00317AED"/>
    <w:rsid w:val="00317F59"/>
    <w:rsid w:val="00320F1B"/>
    <w:rsid w:val="003218DB"/>
    <w:rsid w:val="00321CDD"/>
    <w:rsid w:val="00322B1A"/>
    <w:rsid w:val="00322D04"/>
    <w:rsid w:val="00322DB8"/>
    <w:rsid w:val="00324085"/>
    <w:rsid w:val="00324536"/>
    <w:rsid w:val="00324A72"/>
    <w:rsid w:val="00325135"/>
    <w:rsid w:val="00325911"/>
    <w:rsid w:val="003276E9"/>
    <w:rsid w:val="00330744"/>
    <w:rsid w:val="00330B59"/>
    <w:rsid w:val="0033240F"/>
    <w:rsid w:val="00333521"/>
    <w:rsid w:val="00333620"/>
    <w:rsid w:val="00333D1A"/>
    <w:rsid w:val="003343D0"/>
    <w:rsid w:val="00334927"/>
    <w:rsid w:val="00334C1C"/>
    <w:rsid w:val="00335636"/>
    <w:rsid w:val="003409AE"/>
    <w:rsid w:val="00341C76"/>
    <w:rsid w:val="00341D3E"/>
    <w:rsid w:val="00343189"/>
    <w:rsid w:val="003439F6"/>
    <w:rsid w:val="00344046"/>
    <w:rsid w:val="00344561"/>
    <w:rsid w:val="00345757"/>
    <w:rsid w:val="00346648"/>
    <w:rsid w:val="00346736"/>
    <w:rsid w:val="00346E7A"/>
    <w:rsid w:val="0034772D"/>
    <w:rsid w:val="003526E1"/>
    <w:rsid w:val="00352BEF"/>
    <w:rsid w:val="00352CFB"/>
    <w:rsid w:val="00352EC6"/>
    <w:rsid w:val="00354115"/>
    <w:rsid w:val="00354165"/>
    <w:rsid w:val="0035621F"/>
    <w:rsid w:val="0035652D"/>
    <w:rsid w:val="0035673E"/>
    <w:rsid w:val="003567D5"/>
    <w:rsid w:val="003601B0"/>
    <w:rsid w:val="0036022E"/>
    <w:rsid w:val="00360395"/>
    <w:rsid w:val="003611E2"/>
    <w:rsid w:val="003618DF"/>
    <w:rsid w:val="003621AF"/>
    <w:rsid w:val="0036238F"/>
    <w:rsid w:val="003628EA"/>
    <w:rsid w:val="00362927"/>
    <w:rsid w:val="00363AFC"/>
    <w:rsid w:val="00364578"/>
    <w:rsid w:val="00364B7E"/>
    <w:rsid w:val="00364C6A"/>
    <w:rsid w:val="00364C73"/>
    <w:rsid w:val="0036633B"/>
    <w:rsid w:val="003671C0"/>
    <w:rsid w:val="00367E78"/>
    <w:rsid w:val="00371707"/>
    <w:rsid w:val="00373FBC"/>
    <w:rsid w:val="0037442D"/>
    <w:rsid w:val="0037563C"/>
    <w:rsid w:val="003756B1"/>
    <w:rsid w:val="00381D0D"/>
    <w:rsid w:val="00385AAD"/>
    <w:rsid w:val="00385BF3"/>
    <w:rsid w:val="003860C5"/>
    <w:rsid w:val="00386811"/>
    <w:rsid w:val="0038741D"/>
    <w:rsid w:val="003877C3"/>
    <w:rsid w:val="00390691"/>
    <w:rsid w:val="003915B3"/>
    <w:rsid w:val="00392E86"/>
    <w:rsid w:val="00393891"/>
    <w:rsid w:val="00393968"/>
    <w:rsid w:val="003943A5"/>
    <w:rsid w:val="003949D6"/>
    <w:rsid w:val="00396194"/>
    <w:rsid w:val="00396975"/>
    <w:rsid w:val="00396E2D"/>
    <w:rsid w:val="00396EEB"/>
    <w:rsid w:val="003976F3"/>
    <w:rsid w:val="00397ABF"/>
    <w:rsid w:val="003A05F4"/>
    <w:rsid w:val="003A074B"/>
    <w:rsid w:val="003A19C2"/>
    <w:rsid w:val="003A1CBB"/>
    <w:rsid w:val="003A230E"/>
    <w:rsid w:val="003A38FB"/>
    <w:rsid w:val="003A4FE5"/>
    <w:rsid w:val="003A5129"/>
    <w:rsid w:val="003A562A"/>
    <w:rsid w:val="003A7A2F"/>
    <w:rsid w:val="003B0BAE"/>
    <w:rsid w:val="003B115F"/>
    <w:rsid w:val="003B1B1B"/>
    <w:rsid w:val="003B1D24"/>
    <w:rsid w:val="003B2056"/>
    <w:rsid w:val="003B2BE2"/>
    <w:rsid w:val="003B30C5"/>
    <w:rsid w:val="003B5346"/>
    <w:rsid w:val="003B5A06"/>
    <w:rsid w:val="003B676C"/>
    <w:rsid w:val="003B7DAE"/>
    <w:rsid w:val="003C0F69"/>
    <w:rsid w:val="003C1ACE"/>
    <w:rsid w:val="003C2086"/>
    <w:rsid w:val="003C3974"/>
    <w:rsid w:val="003C4321"/>
    <w:rsid w:val="003C4D6B"/>
    <w:rsid w:val="003C5C7C"/>
    <w:rsid w:val="003C628D"/>
    <w:rsid w:val="003C6545"/>
    <w:rsid w:val="003C739B"/>
    <w:rsid w:val="003D19F1"/>
    <w:rsid w:val="003D1FB3"/>
    <w:rsid w:val="003D388E"/>
    <w:rsid w:val="003D3CB0"/>
    <w:rsid w:val="003D4572"/>
    <w:rsid w:val="003D7442"/>
    <w:rsid w:val="003D7644"/>
    <w:rsid w:val="003D7DB2"/>
    <w:rsid w:val="003E0A09"/>
    <w:rsid w:val="003E0B45"/>
    <w:rsid w:val="003E0C4A"/>
    <w:rsid w:val="003E0EAD"/>
    <w:rsid w:val="003E1BC0"/>
    <w:rsid w:val="003E3DD5"/>
    <w:rsid w:val="003E784F"/>
    <w:rsid w:val="003F0701"/>
    <w:rsid w:val="003F0CCE"/>
    <w:rsid w:val="003F1307"/>
    <w:rsid w:val="003F134A"/>
    <w:rsid w:val="003F144A"/>
    <w:rsid w:val="003F185D"/>
    <w:rsid w:val="003F3AD2"/>
    <w:rsid w:val="003F3E91"/>
    <w:rsid w:val="003F76B7"/>
    <w:rsid w:val="003F7902"/>
    <w:rsid w:val="00402FBB"/>
    <w:rsid w:val="00403075"/>
    <w:rsid w:val="004048F1"/>
    <w:rsid w:val="00404FE5"/>
    <w:rsid w:val="00405012"/>
    <w:rsid w:val="004059D6"/>
    <w:rsid w:val="00406AFF"/>
    <w:rsid w:val="004070A6"/>
    <w:rsid w:val="00407469"/>
    <w:rsid w:val="00407DC3"/>
    <w:rsid w:val="0041206E"/>
    <w:rsid w:val="00412CD5"/>
    <w:rsid w:val="00413EEE"/>
    <w:rsid w:val="004143AB"/>
    <w:rsid w:val="004147D3"/>
    <w:rsid w:val="00414A5B"/>
    <w:rsid w:val="00414E4A"/>
    <w:rsid w:val="00416934"/>
    <w:rsid w:val="00417C3B"/>
    <w:rsid w:val="004207BD"/>
    <w:rsid w:val="00420CDD"/>
    <w:rsid w:val="004238BB"/>
    <w:rsid w:val="00424DE0"/>
    <w:rsid w:val="00424E3E"/>
    <w:rsid w:val="004251C1"/>
    <w:rsid w:val="00425CB5"/>
    <w:rsid w:val="0042650F"/>
    <w:rsid w:val="00431D3B"/>
    <w:rsid w:val="00432053"/>
    <w:rsid w:val="00432B08"/>
    <w:rsid w:val="004345AD"/>
    <w:rsid w:val="00435156"/>
    <w:rsid w:val="004353D8"/>
    <w:rsid w:val="004369CF"/>
    <w:rsid w:val="00436C40"/>
    <w:rsid w:val="004401F3"/>
    <w:rsid w:val="004406A8"/>
    <w:rsid w:val="0044107F"/>
    <w:rsid w:val="00441687"/>
    <w:rsid w:val="004425A6"/>
    <w:rsid w:val="004435C0"/>
    <w:rsid w:val="00443B05"/>
    <w:rsid w:val="00444E7B"/>
    <w:rsid w:val="004455FD"/>
    <w:rsid w:val="00445F43"/>
    <w:rsid w:val="00446208"/>
    <w:rsid w:val="00446450"/>
    <w:rsid w:val="004505B6"/>
    <w:rsid w:val="00451C0A"/>
    <w:rsid w:val="00453154"/>
    <w:rsid w:val="00453158"/>
    <w:rsid w:val="004551C6"/>
    <w:rsid w:val="00457A82"/>
    <w:rsid w:val="00461E73"/>
    <w:rsid w:val="00461FCD"/>
    <w:rsid w:val="00462D05"/>
    <w:rsid w:val="00462FBD"/>
    <w:rsid w:val="004631A5"/>
    <w:rsid w:val="00464AB2"/>
    <w:rsid w:val="00465152"/>
    <w:rsid w:val="0047087E"/>
    <w:rsid w:val="00470B9E"/>
    <w:rsid w:val="00474065"/>
    <w:rsid w:val="004753D7"/>
    <w:rsid w:val="004767ED"/>
    <w:rsid w:val="00480173"/>
    <w:rsid w:val="00480E2C"/>
    <w:rsid w:val="004812FC"/>
    <w:rsid w:val="00481D6C"/>
    <w:rsid w:val="004822CB"/>
    <w:rsid w:val="00483478"/>
    <w:rsid w:val="0048489F"/>
    <w:rsid w:val="00485F99"/>
    <w:rsid w:val="00486D9E"/>
    <w:rsid w:val="004877EA"/>
    <w:rsid w:val="0048795D"/>
    <w:rsid w:val="004904D5"/>
    <w:rsid w:val="00494932"/>
    <w:rsid w:val="0049530C"/>
    <w:rsid w:val="00495806"/>
    <w:rsid w:val="00495B5B"/>
    <w:rsid w:val="00496F94"/>
    <w:rsid w:val="0049754A"/>
    <w:rsid w:val="00497974"/>
    <w:rsid w:val="00497A43"/>
    <w:rsid w:val="004A005A"/>
    <w:rsid w:val="004A02A6"/>
    <w:rsid w:val="004A038C"/>
    <w:rsid w:val="004A06BE"/>
    <w:rsid w:val="004A0A45"/>
    <w:rsid w:val="004A1166"/>
    <w:rsid w:val="004A1EDC"/>
    <w:rsid w:val="004A457F"/>
    <w:rsid w:val="004A6569"/>
    <w:rsid w:val="004A78C0"/>
    <w:rsid w:val="004B1681"/>
    <w:rsid w:val="004B2414"/>
    <w:rsid w:val="004B24AF"/>
    <w:rsid w:val="004B2CC8"/>
    <w:rsid w:val="004B3087"/>
    <w:rsid w:val="004B358B"/>
    <w:rsid w:val="004C0716"/>
    <w:rsid w:val="004C2C62"/>
    <w:rsid w:val="004C7216"/>
    <w:rsid w:val="004C7F12"/>
    <w:rsid w:val="004D0B42"/>
    <w:rsid w:val="004D0DF3"/>
    <w:rsid w:val="004D1163"/>
    <w:rsid w:val="004D2090"/>
    <w:rsid w:val="004D2183"/>
    <w:rsid w:val="004D23BB"/>
    <w:rsid w:val="004D287D"/>
    <w:rsid w:val="004D28D1"/>
    <w:rsid w:val="004D3DF7"/>
    <w:rsid w:val="004D3FB9"/>
    <w:rsid w:val="004D60EB"/>
    <w:rsid w:val="004D73E4"/>
    <w:rsid w:val="004E004D"/>
    <w:rsid w:val="004E06B9"/>
    <w:rsid w:val="004E0F33"/>
    <w:rsid w:val="004E1A76"/>
    <w:rsid w:val="004E386C"/>
    <w:rsid w:val="004E3966"/>
    <w:rsid w:val="004E4805"/>
    <w:rsid w:val="004E5305"/>
    <w:rsid w:val="004E53CF"/>
    <w:rsid w:val="004E725E"/>
    <w:rsid w:val="004E7343"/>
    <w:rsid w:val="004F022D"/>
    <w:rsid w:val="004F0A94"/>
    <w:rsid w:val="004F0E14"/>
    <w:rsid w:val="004F171A"/>
    <w:rsid w:val="004F1C2B"/>
    <w:rsid w:val="004F26D0"/>
    <w:rsid w:val="004F56DE"/>
    <w:rsid w:val="004F61B5"/>
    <w:rsid w:val="005006F8"/>
    <w:rsid w:val="00501098"/>
    <w:rsid w:val="005018B6"/>
    <w:rsid w:val="0050246C"/>
    <w:rsid w:val="00502E79"/>
    <w:rsid w:val="005039F8"/>
    <w:rsid w:val="00505500"/>
    <w:rsid w:val="005067AE"/>
    <w:rsid w:val="005108F3"/>
    <w:rsid w:val="00510FA4"/>
    <w:rsid w:val="005111F3"/>
    <w:rsid w:val="005131B5"/>
    <w:rsid w:val="00513C24"/>
    <w:rsid w:val="00513C47"/>
    <w:rsid w:val="00515783"/>
    <w:rsid w:val="005157AD"/>
    <w:rsid w:val="00515A0E"/>
    <w:rsid w:val="00515C48"/>
    <w:rsid w:val="0051666B"/>
    <w:rsid w:val="0051675B"/>
    <w:rsid w:val="0051697A"/>
    <w:rsid w:val="00516E07"/>
    <w:rsid w:val="00516F92"/>
    <w:rsid w:val="00516FF6"/>
    <w:rsid w:val="005176DD"/>
    <w:rsid w:val="00517CBC"/>
    <w:rsid w:val="00517FB7"/>
    <w:rsid w:val="005219D8"/>
    <w:rsid w:val="00522831"/>
    <w:rsid w:val="0052287B"/>
    <w:rsid w:val="00523A3F"/>
    <w:rsid w:val="005241D2"/>
    <w:rsid w:val="00526609"/>
    <w:rsid w:val="00526755"/>
    <w:rsid w:val="005269CB"/>
    <w:rsid w:val="00527763"/>
    <w:rsid w:val="00527D8C"/>
    <w:rsid w:val="0053055A"/>
    <w:rsid w:val="00530B93"/>
    <w:rsid w:val="005312C5"/>
    <w:rsid w:val="00534515"/>
    <w:rsid w:val="005354B8"/>
    <w:rsid w:val="0053566F"/>
    <w:rsid w:val="00535830"/>
    <w:rsid w:val="00535D0C"/>
    <w:rsid w:val="00536DA8"/>
    <w:rsid w:val="005375E9"/>
    <w:rsid w:val="005379AB"/>
    <w:rsid w:val="00542893"/>
    <w:rsid w:val="00542A98"/>
    <w:rsid w:val="00543655"/>
    <w:rsid w:val="00543A13"/>
    <w:rsid w:val="00544678"/>
    <w:rsid w:val="005455F1"/>
    <w:rsid w:val="00545C1E"/>
    <w:rsid w:val="0054685D"/>
    <w:rsid w:val="00547BA1"/>
    <w:rsid w:val="00547FD6"/>
    <w:rsid w:val="005513E2"/>
    <w:rsid w:val="00551798"/>
    <w:rsid w:val="005522AE"/>
    <w:rsid w:val="0055234F"/>
    <w:rsid w:val="0055292E"/>
    <w:rsid w:val="0055478B"/>
    <w:rsid w:val="00555EF6"/>
    <w:rsid w:val="005561C1"/>
    <w:rsid w:val="00556BB9"/>
    <w:rsid w:val="00561728"/>
    <w:rsid w:val="00561E9E"/>
    <w:rsid w:val="0056213C"/>
    <w:rsid w:val="00562412"/>
    <w:rsid w:val="005649D0"/>
    <w:rsid w:val="00564BF0"/>
    <w:rsid w:val="00564F1F"/>
    <w:rsid w:val="00565021"/>
    <w:rsid w:val="005654DA"/>
    <w:rsid w:val="0056647B"/>
    <w:rsid w:val="00570220"/>
    <w:rsid w:val="005706A5"/>
    <w:rsid w:val="00570889"/>
    <w:rsid w:val="00570992"/>
    <w:rsid w:val="0057120A"/>
    <w:rsid w:val="00571581"/>
    <w:rsid w:val="005719A4"/>
    <w:rsid w:val="00572678"/>
    <w:rsid w:val="0057286D"/>
    <w:rsid w:val="00573102"/>
    <w:rsid w:val="00573A4B"/>
    <w:rsid w:val="005742EB"/>
    <w:rsid w:val="00575D48"/>
    <w:rsid w:val="00577049"/>
    <w:rsid w:val="00577B12"/>
    <w:rsid w:val="00582181"/>
    <w:rsid w:val="00582205"/>
    <w:rsid w:val="00583A58"/>
    <w:rsid w:val="00583B36"/>
    <w:rsid w:val="00583BA3"/>
    <w:rsid w:val="00583FB9"/>
    <w:rsid w:val="005844B5"/>
    <w:rsid w:val="00585501"/>
    <w:rsid w:val="00585699"/>
    <w:rsid w:val="00586BD1"/>
    <w:rsid w:val="00590BC8"/>
    <w:rsid w:val="00592227"/>
    <w:rsid w:val="005935BE"/>
    <w:rsid w:val="00593B0C"/>
    <w:rsid w:val="0059444E"/>
    <w:rsid w:val="00594911"/>
    <w:rsid w:val="00595774"/>
    <w:rsid w:val="00597059"/>
    <w:rsid w:val="005974A1"/>
    <w:rsid w:val="005A05B4"/>
    <w:rsid w:val="005A14B5"/>
    <w:rsid w:val="005A306F"/>
    <w:rsid w:val="005A46E3"/>
    <w:rsid w:val="005A6D3B"/>
    <w:rsid w:val="005A6EDC"/>
    <w:rsid w:val="005A6F94"/>
    <w:rsid w:val="005A7A4D"/>
    <w:rsid w:val="005B0231"/>
    <w:rsid w:val="005B0F07"/>
    <w:rsid w:val="005B24A3"/>
    <w:rsid w:val="005B2E23"/>
    <w:rsid w:val="005B39E2"/>
    <w:rsid w:val="005B3C19"/>
    <w:rsid w:val="005B4C9B"/>
    <w:rsid w:val="005B4CB3"/>
    <w:rsid w:val="005B5319"/>
    <w:rsid w:val="005B6031"/>
    <w:rsid w:val="005B694B"/>
    <w:rsid w:val="005B73ED"/>
    <w:rsid w:val="005B76DF"/>
    <w:rsid w:val="005C00C2"/>
    <w:rsid w:val="005C0D90"/>
    <w:rsid w:val="005C1144"/>
    <w:rsid w:val="005C150C"/>
    <w:rsid w:val="005C2628"/>
    <w:rsid w:val="005C26E3"/>
    <w:rsid w:val="005C304C"/>
    <w:rsid w:val="005C3C3B"/>
    <w:rsid w:val="005C452C"/>
    <w:rsid w:val="005C4EF6"/>
    <w:rsid w:val="005C6738"/>
    <w:rsid w:val="005D0E7D"/>
    <w:rsid w:val="005D143E"/>
    <w:rsid w:val="005D31D9"/>
    <w:rsid w:val="005D3A31"/>
    <w:rsid w:val="005D4B22"/>
    <w:rsid w:val="005D5B40"/>
    <w:rsid w:val="005D6AB1"/>
    <w:rsid w:val="005E00D0"/>
    <w:rsid w:val="005E1013"/>
    <w:rsid w:val="005E12AE"/>
    <w:rsid w:val="005E2467"/>
    <w:rsid w:val="005E3697"/>
    <w:rsid w:val="005E43D1"/>
    <w:rsid w:val="005E4B63"/>
    <w:rsid w:val="005E5037"/>
    <w:rsid w:val="005E5EBC"/>
    <w:rsid w:val="005E7929"/>
    <w:rsid w:val="005F0B15"/>
    <w:rsid w:val="005F1051"/>
    <w:rsid w:val="005F2404"/>
    <w:rsid w:val="005F2486"/>
    <w:rsid w:val="005F2CB4"/>
    <w:rsid w:val="005F4846"/>
    <w:rsid w:val="005F5575"/>
    <w:rsid w:val="005F7CA7"/>
    <w:rsid w:val="005F7E18"/>
    <w:rsid w:val="00600289"/>
    <w:rsid w:val="00600E5B"/>
    <w:rsid w:val="0060191B"/>
    <w:rsid w:val="006024FA"/>
    <w:rsid w:val="00605F1E"/>
    <w:rsid w:val="00610115"/>
    <w:rsid w:val="00610525"/>
    <w:rsid w:val="00610B74"/>
    <w:rsid w:val="00610E58"/>
    <w:rsid w:val="00612C63"/>
    <w:rsid w:val="0061388D"/>
    <w:rsid w:val="00620544"/>
    <w:rsid w:val="0062187E"/>
    <w:rsid w:val="006230F5"/>
    <w:rsid w:val="00623A1E"/>
    <w:rsid w:val="00624AF9"/>
    <w:rsid w:val="00624B35"/>
    <w:rsid w:val="00625CDE"/>
    <w:rsid w:val="006269C8"/>
    <w:rsid w:val="00626C51"/>
    <w:rsid w:val="00630085"/>
    <w:rsid w:val="00631323"/>
    <w:rsid w:val="00631558"/>
    <w:rsid w:val="006322C0"/>
    <w:rsid w:val="0063294D"/>
    <w:rsid w:val="00632D0F"/>
    <w:rsid w:val="00633900"/>
    <w:rsid w:val="0063409C"/>
    <w:rsid w:val="00634DB0"/>
    <w:rsid w:val="0063550F"/>
    <w:rsid w:val="00637FA6"/>
    <w:rsid w:val="0064038D"/>
    <w:rsid w:val="00641105"/>
    <w:rsid w:val="00641192"/>
    <w:rsid w:val="00642128"/>
    <w:rsid w:val="0064212C"/>
    <w:rsid w:val="00642D64"/>
    <w:rsid w:val="00643135"/>
    <w:rsid w:val="00643592"/>
    <w:rsid w:val="006441F4"/>
    <w:rsid w:val="0064447A"/>
    <w:rsid w:val="00645692"/>
    <w:rsid w:val="00646A0D"/>
    <w:rsid w:val="00647618"/>
    <w:rsid w:val="006479E1"/>
    <w:rsid w:val="00650EC0"/>
    <w:rsid w:val="0065259D"/>
    <w:rsid w:val="00652EF4"/>
    <w:rsid w:val="006551E9"/>
    <w:rsid w:val="006578B3"/>
    <w:rsid w:val="0066061C"/>
    <w:rsid w:val="00660993"/>
    <w:rsid w:val="00663B07"/>
    <w:rsid w:val="006642FB"/>
    <w:rsid w:val="006647BE"/>
    <w:rsid w:val="00665E4E"/>
    <w:rsid w:val="00665F5B"/>
    <w:rsid w:val="0066622A"/>
    <w:rsid w:val="006669FB"/>
    <w:rsid w:val="00666FE7"/>
    <w:rsid w:val="00670378"/>
    <w:rsid w:val="00670843"/>
    <w:rsid w:val="00673227"/>
    <w:rsid w:val="006738B9"/>
    <w:rsid w:val="00674338"/>
    <w:rsid w:val="00674912"/>
    <w:rsid w:val="0067596C"/>
    <w:rsid w:val="006762FF"/>
    <w:rsid w:val="00676338"/>
    <w:rsid w:val="006764E7"/>
    <w:rsid w:val="0067665B"/>
    <w:rsid w:val="0067772C"/>
    <w:rsid w:val="00677937"/>
    <w:rsid w:val="00680B50"/>
    <w:rsid w:val="0068188A"/>
    <w:rsid w:val="00682515"/>
    <w:rsid w:val="00683D63"/>
    <w:rsid w:val="00684570"/>
    <w:rsid w:val="00684D8B"/>
    <w:rsid w:val="00685702"/>
    <w:rsid w:val="00686DB9"/>
    <w:rsid w:val="006914B8"/>
    <w:rsid w:val="00691B2A"/>
    <w:rsid w:val="006924ED"/>
    <w:rsid w:val="0069285A"/>
    <w:rsid w:val="00692D14"/>
    <w:rsid w:val="00692FEF"/>
    <w:rsid w:val="00693A51"/>
    <w:rsid w:val="0069468E"/>
    <w:rsid w:val="006966DC"/>
    <w:rsid w:val="006966EB"/>
    <w:rsid w:val="006967E9"/>
    <w:rsid w:val="00696A71"/>
    <w:rsid w:val="00696F4A"/>
    <w:rsid w:val="006973A4"/>
    <w:rsid w:val="00697C6A"/>
    <w:rsid w:val="006A0604"/>
    <w:rsid w:val="006A2172"/>
    <w:rsid w:val="006A287A"/>
    <w:rsid w:val="006A2B58"/>
    <w:rsid w:val="006A4325"/>
    <w:rsid w:val="006A5955"/>
    <w:rsid w:val="006B0813"/>
    <w:rsid w:val="006B08D4"/>
    <w:rsid w:val="006B25C3"/>
    <w:rsid w:val="006B512C"/>
    <w:rsid w:val="006B5C9D"/>
    <w:rsid w:val="006B62A6"/>
    <w:rsid w:val="006C0712"/>
    <w:rsid w:val="006C195A"/>
    <w:rsid w:val="006C3943"/>
    <w:rsid w:val="006C4A81"/>
    <w:rsid w:val="006C4D43"/>
    <w:rsid w:val="006C6769"/>
    <w:rsid w:val="006C6930"/>
    <w:rsid w:val="006C6E4E"/>
    <w:rsid w:val="006C6E6A"/>
    <w:rsid w:val="006C7C68"/>
    <w:rsid w:val="006C7FBF"/>
    <w:rsid w:val="006D1798"/>
    <w:rsid w:val="006D1BA3"/>
    <w:rsid w:val="006D22F3"/>
    <w:rsid w:val="006D29D5"/>
    <w:rsid w:val="006D4042"/>
    <w:rsid w:val="006D46DE"/>
    <w:rsid w:val="006D58A6"/>
    <w:rsid w:val="006D7C6B"/>
    <w:rsid w:val="006D7DC2"/>
    <w:rsid w:val="006E06E3"/>
    <w:rsid w:val="006E0F32"/>
    <w:rsid w:val="006E11DF"/>
    <w:rsid w:val="006E1EA4"/>
    <w:rsid w:val="006E3384"/>
    <w:rsid w:val="006E4A29"/>
    <w:rsid w:val="006E645A"/>
    <w:rsid w:val="006E6878"/>
    <w:rsid w:val="006E6CC6"/>
    <w:rsid w:val="006E6F9A"/>
    <w:rsid w:val="006E7E24"/>
    <w:rsid w:val="006F1526"/>
    <w:rsid w:val="006F1AB4"/>
    <w:rsid w:val="006F27BC"/>
    <w:rsid w:val="006F2A02"/>
    <w:rsid w:val="006F338A"/>
    <w:rsid w:val="006F3BB0"/>
    <w:rsid w:val="006F67DB"/>
    <w:rsid w:val="006F6D4C"/>
    <w:rsid w:val="00700C48"/>
    <w:rsid w:val="00701366"/>
    <w:rsid w:val="00701CAC"/>
    <w:rsid w:val="00703311"/>
    <w:rsid w:val="00703E59"/>
    <w:rsid w:val="0070514C"/>
    <w:rsid w:val="007053EB"/>
    <w:rsid w:val="00706552"/>
    <w:rsid w:val="007072E7"/>
    <w:rsid w:val="00707A18"/>
    <w:rsid w:val="0071043B"/>
    <w:rsid w:val="00711084"/>
    <w:rsid w:val="00711FCD"/>
    <w:rsid w:val="00713FBF"/>
    <w:rsid w:val="007140BA"/>
    <w:rsid w:val="00714406"/>
    <w:rsid w:val="00714B95"/>
    <w:rsid w:val="0071639D"/>
    <w:rsid w:val="007167DF"/>
    <w:rsid w:val="00716BA7"/>
    <w:rsid w:val="007177A2"/>
    <w:rsid w:val="00717FAA"/>
    <w:rsid w:val="007201B6"/>
    <w:rsid w:val="007216E7"/>
    <w:rsid w:val="00723DEF"/>
    <w:rsid w:val="00723F3E"/>
    <w:rsid w:val="00724528"/>
    <w:rsid w:val="007247A8"/>
    <w:rsid w:val="0072540F"/>
    <w:rsid w:val="007260EB"/>
    <w:rsid w:val="007261C0"/>
    <w:rsid w:val="0072686E"/>
    <w:rsid w:val="00726CF0"/>
    <w:rsid w:val="00730F9E"/>
    <w:rsid w:val="0073199F"/>
    <w:rsid w:val="0073232E"/>
    <w:rsid w:val="007332AC"/>
    <w:rsid w:val="00733E4D"/>
    <w:rsid w:val="007349EB"/>
    <w:rsid w:val="00740562"/>
    <w:rsid w:val="00740575"/>
    <w:rsid w:val="00740FBE"/>
    <w:rsid w:val="007434A0"/>
    <w:rsid w:val="00743891"/>
    <w:rsid w:val="0074443E"/>
    <w:rsid w:val="00744BC1"/>
    <w:rsid w:val="00746C80"/>
    <w:rsid w:val="00746ECD"/>
    <w:rsid w:val="00747AD6"/>
    <w:rsid w:val="007504E0"/>
    <w:rsid w:val="00750AAA"/>
    <w:rsid w:val="00751572"/>
    <w:rsid w:val="00752329"/>
    <w:rsid w:val="00754112"/>
    <w:rsid w:val="007563B6"/>
    <w:rsid w:val="0075682C"/>
    <w:rsid w:val="00756CF0"/>
    <w:rsid w:val="007576CC"/>
    <w:rsid w:val="007601DA"/>
    <w:rsid w:val="00760586"/>
    <w:rsid w:val="0076092E"/>
    <w:rsid w:val="00760AC1"/>
    <w:rsid w:val="00761727"/>
    <w:rsid w:val="0076174B"/>
    <w:rsid w:val="00761F82"/>
    <w:rsid w:val="0076329E"/>
    <w:rsid w:val="00763B0D"/>
    <w:rsid w:val="007653CB"/>
    <w:rsid w:val="00765B12"/>
    <w:rsid w:val="00767045"/>
    <w:rsid w:val="0076774A"/>
    <w:rsid w:val="00767FDD"/>
    <w:rsid w:val="00771245"/>
    <w:rsid w:val="007731AD"/>
    <w:rsid w:val="007740D1"/>
    <w:rsid w:val="007741A3"/>
    <w:rsid w:val="0077478D"/>
    <w:rsid w:val="0077509C"/>
    <w:rsid w:val="007761C0"/>
    <w:rsid w:val="00776EA7"/>
    <w:rsid w:val="00777808"/>
    <w:rsid w:val="0078037A"/>
    <w:rsid w:val="00780CAC"/>
    <w:rsid w:val="0078153B"/>
    <w:rsid w:val="007824A4"/>
    <w:rsid w:val="00783D0A"/>
    <w:rsid w:val="0078461D"/>
    <w:rsid w:val="0078542D"/>
    <w:rsid w:val="0078615C"/>
    <w:rsid w:val="0078671A"/>
    <w:rsid w:val="007908DD"/>
    <w:rsid w:val="00792BD8"/>
    <w:rsid w:val="0079444A"/>
    <w:rsid w:val="00795E94"/>
    <w:rsid w:val="0079756A"/>
    <w:rsid w:val="007A020D"/>
    <w:rsid w:val="007A09FA"/>
    <w:rsid w:val="007A10BC"/>
    <w:rsid w:val="007A1736"/>
    <w:rsid w:val="007A2263"/>
    <w:rsid w:val="007A2BC9"/>
    <w:rsid w:val="007A3E0C"/>
    <w:rsid w:val="007A4F19"/>
    <w:rsid w:val="007A4F50"/>
    <w:rsid w:val="007A6F8F"/>
    <w:rsid w:val="007B012A"/>
    <w:rsid w:val="007B17B0"/>
    <w:rsid w:val="007B1898"/>
    <w:rsid w:val="007B1E34"/>
    <w:rsid w:val="007B2284"/>
    <w:rsid w:val="007B2864"/>
    <w:rsid w:val="007B34C8"/>
    <w:rsid w:val="007B3991"/>
    <w:rsid w:val="007B45CA"/>
    <w:rsid w:val="007B5B21"/>
    <w:rsid w:val="007B5F7C"/>
    <w:rsid w:val="007B6085"/>
    <w:rsid w:val="007B68FA"/>
    <w:rsid w:val="007C0A6B"/>
    <w:rsid w:val="007C14FC"/>
    <w:rsid w:val="007C259B"/>
    <w:rsid w:val="007C3BD4"/>
    <w:rsid w:val="007C3F84"/>
    <w:rsid w:val="007C484D"/>
    <w:rsid w:val="007C5054"/>
    <w:rsid w:val="007C5CC1"/>
    <w:rsid w:val="007C67FD"/>
    <w:rsid w:val="007C6DB2"/>
    <w:rsid w:val="007C7362"/>
    <w:rsid w:val="007D0BC9"/>
    <w:rsid w:val="007D18A5"/>
    <w:rsid w:val="007D1967"/>
    <w:rsid w:val="007D1A2D"/>
    <w:rsid w:val="007D37FB"/>
    <w:rsid w:val="007D3F07"/>
    <w:rsid w:val="007D41DC"/>
    <w:rsid w:val="007D541C"/>
    <w:rsid w:val="007D780E"/>
    <w:rsid w:val="007D794E"/>
    <w:rsid w:val="007D7CB7"/>
    <w:rsid w:val="007E1435"/>
    <w:rsid w:val="007E36C3"/>
    <w:rsid w:val="007E4742"/>
    <w:rsid w:val="007E5CBA"/>
    <w:rsid w:val="007E6F2C"/>
    <w:rsid w:val="007E705C"/>
    <w:rsid w:val="007E77E8"/>
    <w:rsid w:val="007E7937"/>
    <w:rsid w:val="007E7E5A"/>
    <w:rsid w:val="007E7F21"/>
    <w:rsid w:val="007F0AD3"/>
    <w:rsid w:val="007F49EA"/>
    <w:rsid w:val="007F5390"/>
    <w:rsid w:val="007F54F0"/>
    <w:rsid w:val="007F5D20"/>
    <w:rsid w:val="007F63F7"/>
    <w:rsid w:val="007F643C"/>
    <w:rsid w:val="007F6472"/>
    <w:rsid w:val="007F64D5"/>
    <w:rsid w:val="007F697D"/>
    <w:rsid w:val="007F77A8"/>
    <w:rsid w:val="007F7BA7"/>
    <w:rsid w:val="007F7F1B"/>
    <w:rsid w:val="007F7FE6"/>
    <w:rsid w:val="0080025F"/>
    <w:rsid w:val="00800F31"/>
    <w:rsid w:val="00800FBD"/>
    <w:rsid w:val="008025BF"/>
    <w:rsid w:val="008029AF"/>
    <w:rsid w:val="008034BE"/>
    <w:rsid w:val="00803D18"/>
    <w:rsid w:val="0080448D"/>
    <w:rsid w:val="008059C1"/>
    <w:rsid w:val="00806B96"/>
    <w:rsid w:val="00812447"/>
    <w:rsid w:val="00812869"/>
    <w:rsid w:val="00813289"/>
    <w:rsid w:val="0081391A"/>
    <w:rsid w:val="0081431D"/>
    <w:rsid w:val="00814DDB"/>
    <w:rsid w:val="0081592E"/>
    <w:rsid w:val="008163C0"/>
    <w:rsid w:val="0081668A"/>
    <w:rsid w:val="008167D6"/>
    <w:rsid w:val="008169BD"/>
    <w:rsid w:val="00816F93"/>
    <w:rsid w:val="00817F3D"/>
    <w:rsid w:val="008200DB"/>
    <w:rsid w:val="008210D3"/>
    <w:rsid w:val="00821269"/>
    <w:rsid w:val="00821442"/>
    <w:rsid w:val="00821BF2"/>
    <w:rsid w:val="00822264"/>
    <w:rsid w:val="00823124"/>
    <w:rsid w:val="00823438"/>
    <w:rsid w:val="008239B2"/>
    <w:rsid w:val="008262C0"/>
    <w:rsid w:val="00826E35"/>
    <w:rsid w:val="0082799B"/>
    <w:rsid w:val="00827C6B"/>
    <w:rsid w:val="00830B89"/>
    <w:rsid w:val="00832EA0"/>
    <w:rsid w:val="00833B5D"/>
    <w:rsid w:val="00833C5F"/>
    <w:rsid w:val="0083487B"/>
    <w:rsid w:val="00835B39"/>
    <w:rsid w:val="0084116D"/>
    <w:rsid w:val="00841D27"/>
    <w:rsid w:val="008436E8"/>
    <w:rsid w:val="0084372F"/>
    <w:rsid w:val="00843B9A"/>
    <w:rsid w:val="008447AB"/>
    <w:rsid w:val="00845D9B"/>
    <w:rsid w:val="0084619B"/>
    <w:rsid w:val="00846967"/>
    <w:rsid w:val="00846F9D"/>
    <w:rsid w:val="008472A6"/>
    <w:rsid w:val="00851810"/>
    <w:rsid w:val="008522DF"/>
    <w:rsid w:val="008524D5"/>
    <w:rsid w:val="00852E44"/>
    <w:rsid w:val="00853CF8"/>
    <w:rsid w:val="008547DD"/>
    <w:rsid w:val="00855AC6"/>
    <w:rsid w:val="00856EEA"/>
    <w:rsid w:val="008572E8"/>
    <w:rsid w:val="00857561"/>
    <w:rsid w:val="0086212F"/>
    <w:rsid w:val="00863318"/>
    <w:rsid w:val="0086364C"/>
    <w:rsid w:val="008645A1"/>
    <w:rsid w:val="00867DFE"/>
    <w:rsid w:val="00871668"/>
    <w:rsid w:val="0087221A"/>
    <w:rsid w:val="00872615"/>
    <w:rsid w:val="00872E79"/>
    <w:rsid w:val="008741D3"/>
    <w:rsid w:val="00874FFF"/>
    <w:rsid w:val="008750C0"/>
    <w:rsid w:val="00875AB0"/>
    <w:rsid w:val="0087672A"/>
    <w:rsid w:val="00876FD8"/>
    <w:rsid w:val="00877A64"/>
    <w:rsid w:val="008802B8"/>
    <w:rsid w:val="008807AF"/>
    <w:rsid w:val="00881445"/>
    <w:rsid w:val="00881778"/>
    <w:rsid w:val="00882437"/>
    <w:rsid w:val="008834E9"/>
    <w:rsid w:val="00886A00"/>
    <w:rsid w:val="00887070"/>
    <w:rsid w:val="00887495"/>
    <w:rsid w:val="00890006"/>
    <w:rsid w:val="00890611"/>
    <w:rsid w:val="00890E89"/>
    <w:rsid w:val="00892121"/>
    <w:rsid w:val="00892EDB"/>
    <w:rsid w:val="00895E62"/>
    <w:rsid w:val="00896213"/>
    <w:rsid w:val="008968DD"/>
    <w:rsid w:val="00897346"/>
    <w:rsid w:val="008A0688"/>
    <w:rsid w:val="008A2178"/>
    <w:rsid w:val="008A24C0"/>
    <w:rsid w:val="008A46B9"/>
    <w:rsid w:val="008A62F4"/>
    <w:rsid w:val="008A76B8"/>
    <w:rsid w:val="008A78B1"/>
    <w:rsid w:val="008B02A1"/>
    <w:rsid w:val="008B045E"/>
    <w:rsid w:val="008B1797"/>
    <w:rsid w:val="008B1E1E"/>
    <w:rsid w:val="008B1E3F"/>
    <w:rsid w:val="008B21C9"/>
    <w:rsid w:val="008B3D84"/>
    <w:rsid w:val="008B4D00"/>
    <w:rsid w:val="008B50DB"/>
    <w:rsid w:val="008B67D0"/>
    <w:rsid w:val="008B747B"/>
    <w:rsid w:val="008C00CF"/>
    <w:rsid w:val="008C0FE4"/>
    <w:rsid w:val="008C11F6"/>
    <w:rsid w:val="008C15E8"/>
    <w:rsid w:val="008C3A84"/>
    <w:rsid w:val="008C4071"/>
    <w:rsid w:val="008C533D"/>
    <w:rsid w:val="008C6369"/>
    <w:rsid w:val="008C726A"/>
    <w:rsid w:val="008D040E"/>
    <w:rsid w:val="008D1309"/>
    <w:rsid w:val="008D44FA"/>
    <w:rsid w:val="008D4D4F"/>
    <w:rsid w:val="008D51BD"/>
    <w:rsid w:val="008D570C"/>
    <w:rsid w:val="008D5B0E"/>
    <w:rsid w:val="008D6141"/>
    <w:rsid w:val="008D6907"/>
    <w:rsid w:val="008D7339"/>
    <w:rsid w:val="008D7AF6"/>
    <w:rsid w:val="008D7DCD"/>
    <w:rsid w:val="008E289B"/>
    <w:rsid w:val="008E29FC"/>
    <w:rsid w:val="008E2F8C"/>
    <w:rsid w:val="008E3087"/>
    <w:rsid w:val="008E38E5"/>
    <w:rsid w:val="008E399C"/>
    <w:rsid w:val="008E45D2"/>
    <w:rsid w:val="008E5026"/>
    <w:rsid w:val="008E51A7"/>
    <w:rsid w:val="008E5710"/>
    <w:rsid w:val="008E6005"/>
    <w:rsid w:val="008E608F"/>
    <w:rsid w:val="008E6773"/>
    <w:rsid w:val="008E7165"/>
    <w:rsid w:val="008E7181"/>
    <w:rsid w:val="008E7B32"/>
    <w:rsid w:val="008E7F81"/>
    <w:rsid w:val="008E7F84"/>
    <w:rsid w:val="008F1CCE"/>
    <w:rsid w:val="008F5173"/>
    <w:rsid w:val="008F6D2B"/>
    <w:rsid w:val="008F7B40"/>
    <w:rsid w:val="0090052D"/>
    <w:rsid w:val="00900A2F"/>
    <w:rsid w:val="00903CAB"/>
    <w:rsid w:val="009045AD"/>
    <w:rsid w:val="00905EFF"/>
    <w:rsid w:val="00907BAA"/>
    <w:rsid w:val="0091011F"/>
    <w:rsid w:val="0091080F"/>
    <w:rsid w:val="0091109A"/>
    <w:rsid w:val="009128F9"/>
    <w:rsid w:val="00912D22"/>
    <w:rsid w:val="009131DA"/>
    <w:rsid w:val="0091481C"/>
    <w:rsid w:val="00914864"/>
    <w:rsid w:val="00914C75"/>
    <w:rsid w:val="00914DF2"/>
    <w:rsid w:val="00915944"/>
    <w:rsid w:val="0091700E"/>
    <w:rsid w:val="00917A1A"/>
    <w:rsid w:val="00917F5D"/>
    <w:rsid w:val="00923A1F"/>
    <w:rsid w:val="00925415"/>
    <w:rsid w:val="0092584D"/>
    <w:rsid w:val="00925C46"/>
    <w:rsid w:val="0092642A"/>
    <w:rsid w:val="00931894"/>
    <w:rsid w:val="00931A6E"/>
    <w:rsid w:val="009321AD"/>
    <w:rsid w:val="009326B1"/>
    <w:rsid w:val="009337C2"/>
    <w:rsid w:val="009352CA"/>
    <w:rsid w:val="00935CE6"/>
    <w:rsid w:val="00936496"/>
    <w:rsid w:val="00937C5B"/>
    <w:rsid w:val="0094189A"/>
    <w:rsid w:val="00942905"/>
    <w:rsid w:val="00942FB2"/>
    <w:rsid w:val="00942FBE"/>
    <w:rsid w:val="00946840"/>
    <w:rsid w:val="00951130"/>
    <w:rsid w:val="009518D0"/>
    <w:rsid w:val="00952B38"/>
    <w:rsid w:val="0095328F"/>
    <w:rsid w:val="00953836"/>
    <w:rsid w:val="00954344"/>
    <w:rsid w:val="0095564B"/>
    <w:rsid w:val="00956419"/>
    <w:rsid w:val="0095786C"/>
    <w:rsid w:val="009602C3"/>
    <w:rsid w:val="009607A8"/>
    <w:rsid w:val="0096145F"/>
    <w:rsid w:val="00961769"/>
    <w:rsid w:val="00961B79"/>
    <w:rsid w:val="0096211C"/>
    <w:rsid w:val="00962A78"/>
    <w:rsid w:val="0096356F"/>
    <w:rsid w:val="00963578"/>
    <w:rsid w:val="009647AE"/>
    <w:rsid w:val="00965DE3"/>
    <w:rsid w:val="00967832"/>
    <w:rsid w:val="00967A6D"/>
    <w:rsid w:val="009701C5"/>
    <w:rsid w:val="0097038C"/>
    <w:rsid w:val="009712E2"/>
    <w:rsid w:val="00971DA0"/>
    <w:rsid w:val="00972F22"/>
    <w:rsid w:val="009732C4"/>
    <w:rsid w:val="009743B7"/>
    <w:rsid w:val="00977BA0"/>
    <w:rsid w:val="0098061C"/>
    <w:rsid w:val="00980912"/>
    <w:rsid w:val="0098113D"/>
    <w:rsid w:val="00983153"/>
    <w:rsid w:val="00983CD4"/>
    <w:rsid w:val="009849CC"/>
    <w:rsid w:val="009858CB"/>
    <w:rsid w:val="00985AAD"/>
    <w:rsid w:val="009863E1"/>
    <w:rsid w:val="00987103"/>
    <w:rsid w:val="00987C26"/>
    <w:rsid w:val="00987FE6"/>
    <w:rsid w:val="00990445"/>
    <w:rsid w:val="00993F07"/>
    <w:rsid w:val="00994535"/>
    <w:rsid w:val="00995FF7"/>
    <w:rsid w:val="009967A4"/>
    <w:rsid w:val="00997352"/>
    <w:rsid w:val="009973C5"/>
    <w:rsid w:val="00997EC5"/>
    <w:rsid w:val="009A1281"/>
    <w:rsid w:val="009A1F7D"/>
    <w:rsid w:val="009A2BB5"/>
    <w:rsid w:val="009A3542"/>
    <w:rsid w:val="009A3FDD"/>
    <w:rsid w:val="009A461C"/>
    <w:rsid w:val="009A528F"/>
    <w:rsid w:val="009A60ED"/>
    <w:rsid w:val="009A6C39"/>
    <w:rsid w:val="009B14F3"/>
    <w:rsid w:val="009B20A3"/>
    <w:rsid w:val="009B2587"/>
    <w:rsid w:val="009B2A5A"/>
    <w:rsid w:val="009B34DF"/>
    <w:rsid w:val="009B362F"/>
    <w:rsid w:val="009B37EE"/>
    <w:rsid w:val="009B46F0"/>
    <w:rsid w:val="009B6B40"/>
    <w:rsid w:val="009C0154"/>
    <w:rsid w:val="009C10AF"/>
    <w:rsid w:val="009C1B90"/>
    <w:rsid w:val="009C26DF"/>
    <w:rsid w:val="009C304A"/>
    <w:rsid w:val="009C4359"/>
    <w:rsid w:val="009C4971"/>
    <w:rsid w:val="009C6F6F"/>
    <w:rsid w:val="009C7D37"/>
    <w:rsid w:val="009D0650"/>
    <w:rsid w:val="009D261D"/>
    <w:rsid w:val="009D3269"/>
    <w:rsid w:val="009D4E3E"/>
    <w:rsid w:val="009D5B5E"/>
    <w:rsid w:val="009E005A"/>
    <w:rsid w:val="009E13DA"/>
    <w:rsid w:val="009E379D"/>
    <w:rsid w:val="009E436C"/>
    <w:rsid w:val="009E4953"/>
    <w:rsid w:val="009E68E3"/>
    <w:rsid w:val="009E6A0D"/>
    <w:rsid w:val="009E6C82"/>
    <w:rsid w:val="009E70B7"/>
    <w:rsid w:val="009E70BC"/>
    <w:rsid w:val="009E7DB0"/>
    <w:rsid w:val="009F0691"/>
    <w:rsid w:val="009F1144"/>
    <w:rsid w:val="009F14C8"/>
    <w:rsid w:val="009F1743"/>
    <w:rsid w:val="009F264E"/>
    <w:rsid w:val="009F319A"/>
    <w:rsid w:val="009F3890"/>
    <w:rsid w:val="009F57F7"/>
    <w:rsid w:val="009F5B61"/>
    <w:rsid w:val="009F7BA5"/>
    <w:rsid w:val="009F7D90"/>
    <w:rsid w:val="00A00402"/>
    <w:rsid w:val="00A00487"/>
    <w:rsid w:val="00A02576"/>
    <w:rsid w:val="00A04230"/>
    <w:rsid w:val="00A0473F"/>
    <w:rsid w:val="00A0507E"/>
    <w:rsid w:val="00A05E95"/>
    <w:rsid w:val="00A06193"/>
    <w:rsid w:val="00A06886"/>
    <w:rsid w:val="00A076FD"/>
    <w:rsid w:val="00A10436"/>
    <w:rsid w:val="00A10AFF"/>
    <w:rsid w:val="00A10DF9"/>
    <w:rsid w:val="00A12E60"/>
    <w:rsid w:val="00A13820"/>
    <w:rsid w:val="00A149D0"/>
    <w:rsid w:val="00A1594F"/>
    <w:rsid w:val="00A15D95"/>
    <w:rsid w:val="00A16362"/>
    <w:rsid w:val="00A20C49"/>
    <w:rsid w:val="00A228AC"/>
    <w:rsid w:val="00A23013"/>
    <w:rsid w:val="00A23A49"/>
    <w:rsid w:val="00A26D18"/>
    <w:rsid w:val="00A30A0E"/>
    <w:rsid w:val="00A33BF4"/>
    <w:rsid w:val="00A33D53"/>
    <w:rsid w:val="00A36009"/>
    <w:rsid w:val="00A41E05"/>
    <w:rsid w:val="00A4209B"/>
    <w:rsid w:val="00A43E18"/>
    <w:rsid w:val="00A440BF"/>
    <w:rsid w:val="00A4437B"/>
    <w:rsid w:val="00A44B85"/>
    <w:rsid w:val="00A45BAC"/>
    <w:rsid w:val="00A464BF"/>
    <w:rsid w:val="00A47E10"/>
    <w:rsid w:val="00A47F2D"/>
    <w:rsid w:val="00A50953"/>
    <w:rsid w:val="00A50BAB"/>
    <w:rsid w:val="00A510EB"/>
    <w:rsid w:val="00A527AC"/>
    <w:rsid w:val="00A53718"/>
    <w:rsid w:val="00A5406F"/>
    <w:rsid w:val="00A54B98"/>
    <w:rsid w:val="00A5606C"/>
    <w:rsid w:val="00A5628D"/>
    <w:rsid w:val="00A5713E"/>
    <w:rsid w:val="00A6051D"/>
    <w:rsid w:val="00A611DF"/>
    <w:rsid w:val="00A62352"/>
    <w:rsid w:val="00A623B3"/>
    <w:rsid w:val="00A64623"/>
    <w:rsid w:val="00A64939"/>
    <w:rsid w:val="00A65A24"/>
    <w:rsid w:val="00A65BD4"/>
    <w:rsid w:val="00A660E3"/>
    <w:rsid w:val="00A67C4E"/>
    <w:rsid w:val="00A67FBC"/>
    <w:rsid w:val="00A708E2"/>
    <w:rsid w:val="00A71306"/>
    <w:rsid w:val="00A716C7"/>
    <w:rsid w:val="00A716F5"/>
    <w:rsid w:val="00A71BD2"/>
    <w:rsid w:val="00A72043"/>
    <w:rsid w:val="00A7308A"/>
    <w:rsid w:val="00A7523C"/>
    <w:rsid w:val="00A75B77"/>
    <w:rsid w:val="00A75E5F"/>
    <w:rsid w:val="00A77C33"/>
    <w:rsid w:val="00A80B2E"/>
    <w:rsid w:val="00A82E07"/>
    <w:rsid w:val="00A83FE8"/>
    <w:rsid w:val="00A846E7"/>
    <w:rsid w:val="00A84783"/>
    <w:rsid w:val="00A84E3A"/>
    <w:rsid w:val="00A84E61"/>
    <w:rsid w:val="00A863A1"/>
    <w:rsid w:val="00A87257"/>
    <w:rsid w:val="00A87D9C"/>
    <w:rsid w:val="00A90069"/>
    <w:rsid w:val="00A92939"/>
    <w:rsid w:val="00A92A03"/>
    <w:rsid w:val="00A93C6D"/>
    <w:rsid w:val="00A93DDC"/>
    <w:rsid w:val="00A976B9"/>
    <w:rsid w:val="00AA0784"/>
    <w:rsid w:val="00AA3B50"/>
    <w:rsid w:val="00AA3BB8"/>
    <w:rsid w:val="00AA57DE"/>
    <w:rsid w:val="00AA5FC5"/>
    <w:rsid w:val="00AA64D3"/>
    <w:rsid w:val="00AA65D6"/>
    <w:rsid w:val="00AA6874"/>
    <w:rsid w:val="00AA6970"/>
    <w:rsid w:val="00AA758E"/>
    <w:rsid w:val="00AA76F8"/>
    <w:rsid w:val="00AA7BF8"/>
    <w:rsid w:val="00AA7CA8"/>
    <w:rsid w:val="00AB00E9"/>
    <w:rsid w:val="00AB06D0"/>
    <w:rsid w:val="00AB2369"/>
    <w:rsid w:val="00AB2BFB"/>
    <w:rsid w:val="00AB2C97"/>
    <w:rsid w:val="00AB3251"/>
    <w:rsid w:val="00AB3794"/>
    <w:rsid w:val="00AB4327"/>
    <w:rsid w:val="00AB6628"/>
    <w:rsid w:val="00AB686E"/>
    <w:rsid w:val="00AB6940"/>
    <w:rsid w:val="00AC0277"/>
    <w:rsid w:val="00AC05B0"/>
    <w:rsid w:val="00AC1903"/>
    <w:rsid w:val="00AC5C29"/>
    <w:rsid w:val="00AC6051"/>
    <w:rsid w:val="00AC683C"/>
    <w:rsid w:val="00AC7645"/>
    <w:rsid w:val="00AC7AB5"/>
    <w:rsid w:val="00AD06E8"/>
    <w:rsid w:val="00AD2C83"/>
    <w:rsid w:val="00AD653B"/>
    <w:rsid w:val="00AE0C19"/>
    <w:rsid w:val="00AE1743"/>
    <w:rsid w:val="00AE1F3C"/>
    <w:rsid w:val="00AE1F67"/>
    <w:rsid w:val="00AE2076"/>
    <w:rsid w:val="00AE24A0"/>
    <w:rsid w:val="00AE552C"/>
    <w:rsid w:val="00AE6572"/>
    <w:rsid w:val="00AE675A"/>
    <w:rsid w:val="00AE69E5"/>
    <w:rsid w:val="00AE71DF"/>
    <w:rsid w:val="00AE7A76"/>
    <w:rsid w:val="00AF0239"/>
    <w:rsid w:val="00AF1C74"/>
    <w:rsid w:val="00AF21BD"/>
    <w:rsid w:val="00AF27DA"/>
    <w:rsid w:val="00AF2CCF"/>
    <w:rsid w:val="00AF30F6"/>
    <w:rsid w:val="00AF380A"/>
    <w:rsid w:val="00AF394F"/>
    <w:rsid w:val="00AF48F5"/>
    <w:rsid w:val="00AF538E"/>
    <w:rsid w:val="00AF5879"/>
    <w:rsid w:val="00AF72F3"/>
    <w:rsid w:val="00AF77E4"/>
    <w:rsid w:val="00B0020E"/>
    <w:rsid w:val="00B00F3D"/>
    <w:rsid w:val="00B01DEC"/>
    <w:rsid w:val="00B021AF"/>
    <w:rsid w:val="00B075B4"/>
    <w:rsid w:val="00B07E6E"/>
    <w:rsid w:val="00B10C9B"/>
    <w:rsid w:val="00B10CCF"/>
    <w:rsid w:val="00B11938"/>
    <w:rsid w:val="00B12BA5"/>
    <w:rsid w:val="00B134E6"/>
    <w:rsid w:val="00B21654"/>
    <w:rsid w:val="00B21760"/>
    <w:rsid w:val="00B22C1A"/>
    <w:rsid w:val="00B2363A"/>
    <w:rsid w:val="00B25110"/>
    <w:rsid w:val="00B25BB6"/>
    <w:rsid w:val="00B30676"/>
    <w:rsid w:val="00B330C7"/>
    <w:rsid w:val="00B33A81"/>
    <w:rsid w:val="00B33FBE"/>
    <w:rsid w:val="00B3475E"/>
    <w:rsid w:val="00B34784"/>
    <w:rsid w:val="00B34890"/>
    <w:rsid w:val="00B35C94"/>
    <w:rsid w:val="00B36A9F"/>
    <w:rsid w:val="00B36F47"/>
    <w:rsid w:val="00B36FD1"/>
    <w:rsid w:val="00B42B1D"/>
    <w:rsid w:val="00B46F31"/>
    <w:rsid w:val="00B50204"/>
    <w:rsid w:val="00B514C5"/>
    <w:rsid w:val="00B51980"/>
    <w:rsid w:val="00B51B2F"/>
    <w:rsid w:val="00B52BD5"/>
    <w:rsid w:val="00B53DCB"/>
    <w:rsid w:val="00B55237"/>
    <w:rsid w:val="00B56FC6"/>
    <w:rsid w:val="00B5700D"/>
    <w:rsid w:val="00B60303"/>
    <w:rsid w:val="00B6130B"/>
    <w:rsid w:val="00B628D1"/>
    <w:rsid w:val="00B6457D"/>
    <w:rsid w:val="00B645B9"/>
    <w:rsid w:val="00B64F9B"/>
    <w:rsid w:val="00B66819"/>
    <w:rsid w:val="00B71824"/>
    <w:rsid w:val="00B72335"/>
    <w:rsid w:val="00B7275E"/>
    <w:rsid w:val="00B74282"/>
    <w:rsid w:val="00B76AD6"/>
    <w:rsid w:val="00B76AD7"/>
    <w:rsid w:val="00B77260"/>
    <w:rsid w:val="00B77D79"/>
    <w:rsid w:val="00B80AEF"/>
    <w:rsid w:val="00B8255A"/>
    <w:rsid w:val="00B82F53"/>
    <w:rsid w:val="00B83653"/>
    <w:rsid w:val="00B83CE2"/>
    <w:rsid w:val="00B8407C"/>
    <w:rsid w:val="00B84263"/>
    <w:rsid w:val="00B862D8"/>
    <w:rsid w:val="00B8661E"/>
    <w:rsid w:val="00B90460"/>
    <w:rsid w:val="00B90E4B"/>
    <w:rsid w:val="00B911D6"/>
    <w:rsid w:val="00B919AD"/>
    <w:rsid w:val="00B92DBC"/>
    <w:rsid w:val="00B961AC"/>
    <w:rsid w:val="00BA0C52"/>
    <w:rsid w:val="00BA0F9E"/>
    <w:rsid w:val="00BA13C0"/>
    <w:rsid w:val="00BA1E75"/>
    <w:rsid w:val="00BA209D"/>
    <w:rsid w:val="00BA229C"/>
    <w:rsid w:val="00BA2CBD"/>
    <w:rsid w:val="00BA32A8"/>
    <w:rsid w:val="00BA32A9"/>
    <w:rsid w:val="00BA3470"/>
    <w:rsid w:val="00BA3772"/>
    <w:rsid w:val="00BA4B95"/>
    <w:rsid w:val="00BA4DC5"/>
    <w:rsid w:val="00BA654C"/>
    <w:rsid w:val="00BA6761"/>
    <w:rsid w:val="00BA6B34"/>
    <w:rsid w:val="00BA6FA5"/>
    <w:rsid w:val="00BA702D"/>
    <w:rsid w:val="00BA71B0"/>
    <w:rsid w:val="00BA792C"/>
    <w:rsid w:val="00BB0297"/>
    <w:rsid w:val="00BB1F01"/>
    <w:rsid w:val="00BB2DC6"/>
    <w:rsid w:val="00BB33E9"/>
    <w:rsid w:val="00BB3720"/>
    <w:rsid w:val="00BB54A0"/>
    <w:rsid w:val="00BB59D1"/>
    <w:rsid w:val="00BB59EC"/>
    <w:rsid w:val="00BB5B79"/>
    <w:rsid w:val="00BB6F43"/>
    <w:rsid w:val="00BB6FA1"/>
    <w:rsid w:val="00BC0947"/>
    <w:rsid w:val="00BC19C4"/>
    <w:rsid w:val="00BC2740"/>
    <w:rsid w:val="00BC2EC5"/>
    <w:rsid w:val="00BC38CE"/>
    <w:rsid w:val="00BC452D"/>
    <w:rsid w:val="00BC5BE8"/>
    <w:rsid w:val="00BC64C4"/>
    <w:rsid w:val="00BC6A56"/>
    <w:rsid w:val="00BC6B4E"/>
    <w:rsid w:val="00BC702E"/>
    <w:rsid w:val="00BC78E0"/>
    <w:rsid w:val="00BD0604"/>
    <w:rsid w:val="00BD2AC7"/>
    <w:rsid w:val="00BD31BD"/>
    <w:rsid w:val="00BD3791"/>
    <w:rsid w:val="00BD390A"/>
    <w:rsid w:val="00BD473D"/>
    <w:rsid w:val="00BD4B9D"/>
    <w:rsid w:val="00BD688D"/>
    <w:rsid w:val="00BE01D7"/>
    <w:rsid w:val="00BE0744"/>
    <w:rsid w:val="00BE0B88"/>
    <w:rsid w:val="00BE0C2E"/>
    <w:rsid w:val="00BE29F2"/>
    <w:rsid w:val="00BE414F"/>
    <w:rsid w:val="00BE42DD"/>
    <w:rsid w:val="00BE5C8D"/>
    <w:rsid w:val="00BE728F"/>
    <w:rsid w:val="00BF0837"/>
    <w:rsid w:val="00BF0E72"/>
    <w:rsid w:val="00BF172F"/>
    <w:rsid w:val="00BF2A15"/>
    <w:rsid w:val="00BF312D"/>
    <w:rsid w:val="00BF4B98"/>
    <w:rsid w:val="00C021E0"/>
    <w:rsid w:val="00C05CA6"/>
    <w:rsid w:val="00C11CFD"/>
    <w:rsid w:val="00C11DB1"/>
    <w:rsid w:val="00C12661"/>
    <w:rsid w:val="00C1344E"/>
    <w:rsid w:val="00C13CCF"/>
    <w:rsid w:val="00C14E2A"/>
    <w:rsid w:val="00C15ABB"/>
    <w:rsid w:val="00C160F9"/>
    <w:rsid w:val="00C1661D"/>
    <w:rsid w:val="00C17268"/>
    <w:rsid w:val="00C20AB0"/>
    <w:rsid w:val="00C216F4"/>
    <w:rsid w:val="00C21AFB"/>
    <w:rsid w:val="00C22968"/>
    <w:rsid w:val="00C22DD0"/>
    <w:rsid w:val="00C22FAE"/>
    <w:rsid w:val="00C23A2F"/>
    <w:rsid w:val="00C2405F"/>
    <w:rsid w:val="00C24192"/>
    <w:rsid w:val="00C241EC"/>
    <w:rsid w:val="00C24483"/>
    <w:rsid w:val="00C259DA"/>
    <w:rsid w:val="00C259EC"/>
    <w:rsid w:val="00C259F2"/>
    <w:rsid w:val="00C25C7B"/>
    <w:rsid w:val="00C272B3"/>
    <w:rsid w:val="00C2779C"/>
    <w:rsid w:val="00C27F66"/>
    <w:rsid w:val="00C30C20"/>
    <w:rsid w:val="00C30D7F"/>
    <w:rsid w:val="00C3128B"/>
    <w:rsid w:val="00C31471"/>
    <w:rsid w:val="00C3155E"/>
    <w:rsid w:val="00C32A67"/>
    <w:rsid w:val="00C32EDC"/>
    <w:rsid w:val="00C33CE2"/>
    <w:rsid w:val="00C34936"/>
    <w:rsid w:val="00C34DA5"/>
    <w:rsid w:val="00C406C2"/>
    <w:rsid w:val="00C41536"/>
    <w:rsid w:val="00C43200"/>
    <w:rsid w:val="00C4376D"/>
    <w:rsid w:val="00C43A89"/>
    <w:rsid w:val="00C43CCB"/>
    <w:rsid w:val="00C44963"/>
    <w:rsid w:val="00C4568E"/>
    <w:rsid w:val="00C46868"/>
    <w:rsid w:val="00C4766D"/>
    <w:rsid w:val="00C50AB9"/>
    <w:rsid w:val="00C518C7"/>
    <w:rsid w:val="00C524A0"/>
    <w:rsid w:val="00C52B51"/>
    <w:rsid w:val="00C53147"/>
    <w:rsid w:val="00C53B30"/>
    <w:rsid w:val="00C54BDF"/>
    <w:rsid w:val="00C55CC7"/>
    <w:rsid w:val="00C570E1"/>
    <w:rsid w:val="00C575AB"/>
    <w:rsid w:val="00C60414"/>
    <w:rsid w:val="00C614C5"/>
    <w:rsid w:val="00C61901"/>
    <w:rsid w:val="00C619FA"/>
    <w:rsid w:val="00C61E71"/>
    <w:rsid w:val="00C62648"/>
    <w:rsid w:val="00C64018"/>
    <w:rsid w:val="00C64988"/>
    <w:rsid w:val="00C651DD"/>
    <w:rsid w:val="00C6535B"/>
    <w:rsid w:val="00C653F2"/>
    <w:rsid w:val="00C65770"/>
    <w:rsid w:val="00C6761A"/>
    <w:rsid w:val="00C70001"/>
    <w:rsid w:val="00C7011A"/>
    <w:rsid w:val="00C722B2"/>
    <w:rsid w:val="00C7236D"/>
    <w:rsid w:val="00C724F2"/>
    <w:rsid w:val="00C72F16"/>
    <w:rsid w:val="00C73D76"/>
    <w:rsid w:val="00C74204"/>
    <w:rsid w:val="00C744C6"/>
    <w:rsid w:val="00C74699"/>
    <w:rsid w:val="00C762DE"/>
    <w:rsid w:val="00C77128"/>
    <w:rsid w:val="00C8158C"/>
    <w:rsid w:val="00C822B9"/>
    <w:rsid w:val="00C830B5"/>
    <w:rsid w:val="00C83386"/>
    <w:rsid w:val="00C8350C"/>
    <w:rsid w:val="00C84392"/>
    <w:rsid w:val="00C87691"/>
    <w:rsid w:val="00C87CB3"/>
    <w:rsid w:val="00C9239F"/>
    <w:rsid w:val="00C92966"/>
    <w:rsid w:val="00C92D23"/>
    <w:rsid w:val="00C94DC8"/>
    <w:rsid w:val="00C95DA2"/>
    <w:rsid w:val="00C96054"/>
    <w:rsid w:val="00C96533"/>
    <w:rsid w:val="00CA1D15"/>
    <w:rsid w:val="00CA25E2"/>
    <w:rsid w:val="00CA2E10"/>
    <w:rsid w:val="00CA52DC"/>
    <w:rsid w:val="00CA613D"/>
    <w:rsid w:val="00CA6AD7"/>
    <w:rsid w:val="00CA6C0E"/>
    <w:rsid w:val="00CA7CB0"/>
    <w:rsid w:val="00CA7E1F"/>
    <w:rsid w:val="00CB0FB2"/>
    <w:rsid w:val="00CB14F2"/>
    <w:rsid w:val="00CB27CC"/>
    <w:rsid w:val="00CB2B5E"/>
    <w:rsid w:val="00CB44D9"/>
    <w:rsid w:val="00CB4E84"/>
    <w:rsid w:val="00CB4FDA"/>
    <w:rsid w:val="00CB5F58"/>
    <w:rsid w:val="00CB63C4"/>
    <w:rsid w:val="00CC035B"/>
    <w:rsid w:val="00CC14B3"/>
    <w:rsid w:val="00CC2AD3"/>
    <w:rsid w:val="00CC6A56"/>
    <w:rsid w:val="00CD1736"/>
    <w:rsid w:val="00CD3323"/>
    <w:rsid w:val="00CD3901"/>
    <w:rsid w:val="00CD55D2"/>
    <w:rsid w:val="00CD595C"/>
    <w:rsid w:val="00CE0D50"/>
    <w:rsid w:val="00CE0E47"/>
    <w:rsid w:val="00CE19B3"/>
    <w:rsid w:val="00CE2FCD"/>
    <w:rsid w:val="00CE314E"/>
    <w:rsid w:val="00CE392D"/>
    <w:rsid w:val="00CE3EAD"/>
    <w:rsid w:val="00CE44EA"/>
    <w:rsid w:val="00CE4799"/>
    <w:rsid w:val="00CE4DC2"/>
    <w:rsid w:val="00CE5B35"/>
    <w:rsid w:val="00CE698A"/>
    <w:rsid w:val="00CE6F4F"/>
    <w:rsid w:val="00CE73BB"/>
    <w:rsid w:val="00CE74ED"/>
    <w:rsid w:val="00CE75F4"/>
    <w:rsid w:val="00CE7660"/>
    <w:rsid w:val="00CF0240"/>
    <w:rsid w:val="00CF0F5B"/>
    <w:rsid w:val="00CF28CC"/>
    <w:rsid w:val="00CF2997"/>
    <w:rsid w:val="00CF4578"/>
    <w:rsid w:val="00CF51EB"/>
    <w:rsid w:val="00CF54C8"/>
    <w:rsid w:val="00CF6064"/>
    <w:rsid w:val="00CF71D1"/>
    <w:rsid w:val="00CF7F25"/>
    <w:rsid w:val="00D002CB"/>
    <w:rsid w:val="00D011E0"/>
    <w:rsid w:val="00D01D46"/>
    <w:rsid w:val="00D0244C"/>
    <w:rsid w:val="00D02881"/>
    <w:rsid w:val="00D032C1"/>
    <w:rsid w:val="00D03C30"/>
    <w:rsid w:val="00D0458B"/>
    <w:rsid w:val="00D05D9C"/>
    <w:rsid w:val="00D07074"/>
    <w:rsid w:val="00D070C3"/>
    <w:rsid w:val="00D078B4"/>
    <w:rsid w:val="00D07C27"/>
    <w:rsid w:val="00D07E82"/>
    <w:rsid w:val="00D102CD"/>
    <w:rsid w:val="00D102D6"/>
    <w:rsid w:val="00D10911"/>
    <w:rsid w:val="00D11626"/>
    <w:rsid w:val="00D11841"/>
    <w:rsid w:val="00D11887"/>
    <w:rsid w:val="00D1226C"/>
    <w:rsid w:val="00D12820"/>
    <w:rsid w:val="00D1398C"/>
    <w:rsid w:val="00D1564E"/>
    <w:rsid w:val="00D15FA3"/>
    <w:rsid w:val="00D162CC"/>
    <w:rsid w:val="00D16CD9"/>
    <w:rsid w:val="00D16CF9"/>
    <w:rsid w:val="00D16CFB"/>
    <w:rsid w:val="00D21CCC"/>
    <w:rsid w:val="00D22E9A"/>
    <w:rsid w:val="00D23B84"/>
    <w:rsid w:val="00D26FCE"/>
    <w:rsid w:val="00D275E7"/>
    <w:rsid w:val="00D27A38"/>
    <w:rsid w:val="00D30E7F"/>
    <w:rsid w:val="00D30F54"/>
    <w:rsid w:val="00D31B13"/>
    <w:rsid w:val="00D34042"/>
    <w:rsid w:val="00D36AFB"/>
    <w:rsid w:val="00D37597"/>
    <w:rsid w:val="00D415BD"/>
    <w:rsid w:val="00D421D2"/>
    <w:rsid w:val="00D424B0"/>
    <w:rsid w:val="00D42561"/>
    <w:rsid w:val="00D439CF"/>
    <w:rsid w:val="00D43A9C"/>
    <w:rsid w:val="00D445A4"/>
    <w:rsid w:val="00D453CE"/>
    <w:rsid w:val="00D4646B"/>
    <w:rsid w:val="00D46C71"/>
    <w:rsid w:val="00D4757D"/>
    <w:rsid w:val="00D4773B"/>
    <w:rsid w:val="00D50743"/>
    <w:rsid w:val="00D51D5A"/>
    <w:rsid w:val="00D53DF3"/>
    <w:rsid w:val="00D55AB0"/>
    <w:rsid w:val="00D5651F"/>
    <w:rsid w:val="00D5658A"/>
    <w:rsid w:val="00D5689E"/>
    <w:rsid w:val="00D56B2F"/>
    <w:rsid w:val="00D57809"/>
    <w:rsid w:val="00D60B86"/>
    <w:rsid w:val="00D6243C"/>
    <w:rsid w:val="00D62EB7"/>
    <w:rsid w:val="00D646A6"/>
    <w:rsid w:val="00D6478F"/>
    <w:rsid w:val="00D65227"/>
    <w:rsid w:val="00D657D7"/>
    <w:rsid w:val="00D660C5"/>
    <w:rsid w:val="00D6668B"/>
    <w:rsid w:val="00D6731C"/>
    <w:rsid w:val="00D704FA"/>
    <w:rsid w:val="00D7052F"/>
    <w:rsid w:val="00D7357C"/>
    <w:rsid w:val="00D77D25"/>
    <w:rsid w:val="00D80094"/>
    <w:rsid w:val="00D81DEF"/>
    <w:rsid w:val="00D82205"/>
    <w:rsid w:val="00D82962"/>
    <w:rsid w:val="00D82D22"/>
    <w:rsid w:val="00D83651"/>
    <w:rsid w:val="00D84386"/>
    <w:rsid w:val="00D84768"/>
    <w:rsid w:val="00D84987"/>
    <w:rsid w:val="00D84AE8"/>
    <w:rsid w:val="00D8554E"/>
    <w:rsid w:val="00D86600"/>
    <w:rsid w:val="00D86829"/>
    <w:rsid w:val="00D86A53"/>
    <w:rsid w:val="00D90940"/>
    <w:rsid w:val="00D91619"/>
    <w:rsid w:val="00D92CFF"/>
    <w:rsid w:val="00D92E0A"/>
    <w:rsid w:val="00D94FDD"/>
    <w:rsid w:val="00D9539B"/>
    <w:rsid w:val="00D95929"/>
    <w:rsid w:val="00D96158"/>
    <w:rsid w:val="00D96D8A"/>
    <w:rsid w:val="00D9777C"/>
    <w:rsid w:val="00DA0578"/>
    <w:rsid w:val="00DA0D92"/>
    <w:rsid w:val="00DA1ADE"/>
    <w:rsid w:val="00DA4113"/>
    <w:rsid w:val="00DA4841"/>
    <w:rsid w:val="00DA5630"/>
    <w:rsid w:val="00DA5A5E"/>
    <w:rsid w:val="00DA641F"/>
    <w:rsid w:val="00DA73AA"/>
    <w:rsid w:val="00DA7D6B"/>
    <w:rsid w:val="00DB14D0"/>
    <w:rsid w:val="00DB181B"/>
    <w:rsid w:val="00DB3182"/>
    <w:rsid w:val="00DB5F4E"/>
    <w:rsid w:val="00DB71EA"/>
    <w:rsid w:val="00DB7F7F"/>
    <w:rsid w:val="00DB7FCD"/>
    <w:rsid w:val="00DC0785"/>
    <w:rsid w:val="00DC1054"/>
    <w:rsid w:val="00DC1A6D"/>
    <w:rsid w:val="00DC2203"/>
    <w:rsid w:val="00DC220B"/>
    <w:rsid w:val="00DC2745"/>
    <w:rsid w:val="00DC311A"/>
    <w:rsid w:val="00DC4940"/>
    <w:rsid w:val="00DC4961"/>
    <w:rsid w:val="00DC51C4"/>
    <w:rsid w:val="00DD144B"/>
    <w:rsid w:val="00DD1AFE"/>
    <w:rsid w:val="00DD1CD2"/>
    <w:rsid w:val="00DD4BED"/>
    <w:rsid w:val="00DD516E"/>
    <w:rsid w:val="00DD5237"/>
    <w:rsid w:val="00DD5ED7"/>
    <w:rsid w:val="00DD62C2"/>
    <w:rsid w:val="00DD62ED"/>
    <w:rsid w:val="00DD70C6"/>
    <w:rsid w:val="00DD7102"/>
    <w:rsid w:val="00DE0515"/>
    <w:rsid w:val="00DE0BD5"/>
    <w:rsid w:val="00DE145F"/>
    <w:rsid w:val="00DE186D"/>
    <w:rsid w:val="00DE1C0E"/>
    <w:rsid w:val="00DE292D"/>
    <w:rsid w:val="00DE422A"/>
    <w:rsid w:val="00DE5517"/>
    <w:rsid w:val="00DE6CAE"/>
    <w:rsid w:val="00DF076D"/>
    <w:rsid w:val="00DF0FEB"/>
    <w:rsid w:val="00DF2C49"/>
    <w:rsid w:val="00DF392E"/>
    <w:rsid w:val="00DF441A"/>
    <w:rsid w:val="00DF4B08"/>
    <w:rsid w:val="00DF53DE"/>
    <w:rsid w:val="00DF5672"/>
    <w:rsid w:val="00DF5993"/>
    <w:rsid w:val="00DF5C88"/>
    <w:rsid w:val="00DF6121"/>
    <w:rsid w:val="00DF6510"/>
    <w:rsid w:val="00DF7B13"/>
    <w:rsid w:val="00E017C6"/>
    <w:rsid w:val="00E024FA"/>
    <w:rsid w:val="00E027DF"/>
    <w:rsid w:val="00E02A20"/>
    <w:rsid w:val="00E052CF"/>
    <w:rsid w:val="00E058DC"/>
    <w:rsid w:val="00E059D8"/>
    <w:rsid w:val="00E104C7"/>
    <w:rsid w:val="00E11B38"/>
    <w:rsid w:val="00E12050"/>
    <w:rsid w:val="00E163F5"/>
    <w:rsid w:val="00E17C4D"/>
    <w:rsid w:val="00E212BC"/>
    <w:rsid w:val="00E227AF"/>
    <w:rsid w:val="00E22D34"/>
    <w:rsid w:val="00E233CE"/>
    <w:rsid w:val="00E23915"/>
    <w:rsid w:val="00E24D77"/>
    <w:rsid w:val="00E25481"/>
    <w:rsid w:val="00E25A55"/>
    <w:rsid w:val="00E2608B"/>
    <w:rsid w:val="00E26163"/>
    <w:rsid w:val="00E27033"/>
    <w:rsid w:val="00E3012A"/>
    <w:rsid w:val="00E3019B"/>
    <w:rsid w:val="00E31A64"/>
    <w:rsid w:val="00E320C6"/>
    <w:rsid w:val="00E33C95"/>
    <w:rsid w:val="00E341E7"/>
    <w:rsid w:val="00E34313"/>
    <w:rsid w:val="00E373B9"/>
    <w:rsid w:val="00E37623"/>
    <w:rsid w:val="00E37ABC"/>
    <w:rsid w:val="00E37B09"/>
    <w:rsid w:val="00E40255"/>
    <w:rsid w:val="00E403F5"/>
    <w:rsid w:val="00E4097E"/>
    <w:rsid w:val="00E43349"/>
    <w:rsid w:val="00E44528"/>
    <w:rsid w:val="00E44E58"/>
    <w:rsid w:val="00E46F4E"/>
    <w:rsid w:val="00E504C8"/>
    <w:rsid w:val="00E50B88"/>
    <w:rsid w:val="00E50F06"/>
    <w:rsid w:val="00E52A66"/>
    <w:rsid w:val="00E56158"/>
    <w:rsid w:val="00E56606"/>
    <w:rsid w:val="00E566CF"/>
    <w:rsid w:val="00E60936"/>
    <w:rsid w:val="00E60EF2"/>
    <w:rsid w:val="00E62ADF"/>
    <w:rsid w:val="00E6314D"/>
    <w:rsid w:val="00E67803"/>
    <w:rsid w:val="00E703F2"/>
    <w:rsid w:val="00E7057D"/>
    <w:rsid w:val="00E715EA"/>
    <w:rsid w:val="00E71ACA"/>
    <w:rsid w:val="00E720C6"/>
    <w:rsid w:val="00E72D50"/>
    <w:rsid w:val="00E73254"/>
    <w:rsid w:val="00E7488C"/>
    <w:rsid w:val="00E74922"/>
    <w:rsid w:val="00E763F1"/>
    <w:rsid w:val="00E76C8A"/>
    <w:rsid w:val="00E76ED0"/>
    <w:rsid w:val="00E81BBE"/>
    <w:rsid w:val="00E82436"/>
    <w:rsid w:val="00E8599E"/>
    <w:rsid w:val="00E85C8D"/>
    <w:rsid w:val="00E8724C"/>
    <w:rsid w:val="00E90CC1"/>
    <w:rsid w:val="00E91699"/>
    <w:rsid w:val="00E918DA"/>
    <w:rsid w:val="00E92748"/>
    <w:rsid w:val="00E92DDB"/>
    <w:rsid w:val="00E93377"/>
    <w:rsid w:val="00E93458"/>
    <w:rsid w:val="00E93D80"/>
    <w:rsid w:val="00E94EF7"/>
    <w:rsid w:val="00E96E45"/>
    <w:rsid w:val="00E97173"/>
    <w:rsid w:val="00E9721D"/>
    <w:rsid w:val="00E976E2"/>
    <w:rsid w:val="00EA04D8"/>
    <w:rsid w:val="00EA0F93"/>
    <w:rsid w:val="00EA11ED"/>
    <w:rsid w:val="00EA35FE"/>
    <w:rsid w:val="00EA3973"/>
    <w:rsid w:val="00EA501F"/>
    <w:rsid w:val="00EA5665"/>
    <w:rsid w:val="00EA5BDD"/>
    <w:rsid w:val="00EA62F9"/>
    <w:rsid w:val="00EA76B1"/>
    <w:rsid w:val="00EB1387"/>
    <w:rsid w:val="00EB1668"/>
    <w:rsid w:val="00EB23C5"/>
    <w:rsid w:val="00EB38C0"/>
    <w:rsid w:val="00EB40F5"/>
    <w:rsid w:val="00EB44C9"/>
    <w:rsid w:val="00EB45F9"/>
    <w:rsid w:val="00EB4946"/>
    <w:rsid w:val="00EB5F4D"/>
    <w:rsid w:val="00EB78F5"/>
    <w:rsid w:val="00EC1579"/>
    <w:rsid w:val="00EC24F0"/>
    <w:rsid w:val="00EC33B8"/>
    <w:rsid w:val="00EC44CF"/>
    <w:rsid w:val="00EC451B"/>
    <w:rsid w:val="00EC499D"/>
    <w:rsid w:val="00EC5763"/>
    <w:rsid w:val="00EC58B1"/>
    <w:rsid w:val="00EC6093"/>
    <w:rsid w:val="00EC636A"/>
    <w:rsid w:val="00ED0176"/>
    <w:rsid w:val="00ED27DE"/>
    <w:rsid w:val="00ED2905"/>
    <w:rsid w:val="00ED2C36"/>
    <w:rsid w:val="00ED4C25"/>
    <w:rsid w:val="00ED541D"/>
    <w:rsid w:val="00ED67BC"/>
    <w:rsid w:val="00ED69C8"/>
    <w:rsid w:val="00ED70F9"/>
    <w:rsid w:val="00ED7785"/>
    <w:rsid w:val="00ED788B"/>
    <w:rsid w:val="00EE0287"/>
    <w:rsid w:val="00EE0FAD"/>
    <w:rsid w:val="00EE15E3"/>
    <w:rsid w:val="00EE1A1B"/>
    <w:rsid w:val="00EE2D69"/>
    <w:rsid w:val="00EE3A7E"/>
    <w:rsid w:val="00EE44DD"/>
    <w:rsid w:val="00EE69B1"/>
    <w:rsid w:val="00EE6F1B"/>
    <w:rsid w:val="00EE7009"/>
    <w:rsid w:val="00EF1862"/>
    <w:rsid w:val="00EF1BB7"/>
    <w:rsid w:val="00EF6421"/>
    <w:rsid w:val="00EF66CE"/>
    <w:rsid w:val="00EF6E77"/>
    <w:rsid w:val="00EF71ED"/>
    <w:rsid w:val="00F00774"/>
    <w:rsid w:val="00F01411"/>
    <w:rsid w:val="00F021FA"/>
    <w:rsid w:val="00F029EE"/>
    <w:rsid w:val="00F0353C"/>
    <w:rsid w:val="00F03A8D"/>
    <w:rsid w:val="00F03BF2"/>
    <w:rsid w:val="00F03D66"/>
    <w:rsid w:val="00F041E9"/>
    <w:rsid w:val="00F06027"/>
    <w:rsid w:val="00F100A3"/>
    <w:rsid w:val="00F10B95"/>
    <w:rsid w:val="00F113A6"/>
    <w:rsid w:val="00F128EC"/>
    <w:rsid w:val="00F12E72"/>
    <w:rsid w:val="00F137C3"/>
    <w:rsid w:val="00F13933"/>
    <w:rsid w:val="00F14D7E"/>
    <w:rsid w:val="00F153AD"/>
    <w:rsid w:val="00F15DFC"/>
    <w:rsid w:val="00F15F7A"/>
    <w:rsid w:val="00F162D4"/>
    <w:rsid w:val="00F2024A"/>
    <w:rsid w:val="00F22673"/>
    <w:rsid w:val="00F22A4E"/>
    <w:rsid w:val="00F22C55"/>
    <w:rsid w:val="00F23FB0"/>
    <w:rsid w:val="00F24F58"/>
    <w:rsid w:val="00F2559B"/>
    <w:rsid w:val="00F256F2"/>
    <w:rsid w:val="00F31117"/>
    <w:rsid w:val="00F329EC"/>
    <w:rsid w:val="00F32B33"/>
    <w:rsid w:val="00F33A33"/>
    <w:rsid w:val="00F33F12"/>
    <w:rsid w:val="00F34D4C"/>
    <w:rsid w:val="00F3583A"/>
    <w:rsid w:val="00F35FCE"/>
    <w:rsid w:val="00F37A6A"/>
    <w:rsid w:val="00F37F90"/>
    <w:rsid w:val="00F41DCB"/>
    <w:rsid w:val="00F41E29"/>
    <w:rsid w:val="00F4283F"/>
    <w:rsid w:val="00F44AA2"/>
    <w:rsid w:val="00F45E54"/>
    <w:rsid w:val="00F45FD0"/>
    <w:rsid w:val="00F50F43"/>
    <w:rsid w:val="00F51715"/>
    <w:rsid w:val="00F5239A"/>
    <w:rsid w:val="00F52D64"/>
    <w:rsid w:val="00F53456"/>
    <w:rsid w:val="00F5386F"/>
    <w:rsid w:val="00F555E3"/>
    <w:rsid w:val="00F5689B"/>
    <w:rsid w:val="00F56F4D"/>
    <w:rsid w:val="00F575F4"/>
    <w:rsid w:val="00F5779E"/>
    <w:rsid w:val="00F57CB5"/>
    <w:rsid w:val="00F602F4"/>
    <w:rsid w:val="00F61E58"/>
    <w:rsid w:val="00F62213"/>
    <w:rsid w:val="00F62846"/>
    <w:rsid w:val="00F63041"/>
    <w:rsid w:val="00F632EC"/>
    <w:rsid w:val="00F63566"/>
    <w:rsid w:val="00F64DB9"/>
    <w:rsid w:val="00F65988"/>
    <w:rsid w:val="00F65FFE"/>
    <w:rsid w:val="00F70153"/>
    <w:rsid w:val="00F70696"/>
    <w:rsid w:val="00F712B8"/>
    <w:rsid w:val="00F71FA5"/>
    <w:rsid w:val="00F7313D"/>
    <w:rsid w:val="00F732A6"/>
    <w:rsid w:val="00F7372E"/>
    <w:rsid w:val="00F73F1E"/>
    <w:rsid w:val="00F75183"/>
    <w:rsid w:val="00F75FBF"/>
    <w:rsid w:val="00F762CA"/>
    <w:rsid w:val="00F7750F"/>
    <w:rsid w:val="00F80B5A"/>
    <w:rsid w:val="00F8125E"/>
    <w:rsid w:val="00F8147B"/>
    <w:rsid w:val="00F816F5"/>
    <w:rsid w:val="00F832C0"/>
    <w:rsid w:val="00F8429A"/>
    <w:rsid w:val="00F8505A"/>
    <w:rsid w:val="00F85C24"/>
    <w:rsid w:val="00F92053"/>
    <w:rsid w:val="00F9222E"/>
    <w:rsid w:val="00F92506"/>
    <w:rsid w:val="00F92733"/>
    <w:rsid w:val="00F93FAE"/>
    <w:rsid w:val="00F94DD0"/>
    <w:rsid w:val="00F94E13"/>
    <w:rsid w:val="00F954AF"/>
    <w:rsid w:val="00F9698E"/>
    <w:rsid w:val="00FA042C"/>
    <w:rsid w:val="00FA08F0"/>
    <w:rsid w:val="00FA0BD5"/>
    <w:rsid w:val="00FA2879"/>
    <w:rsid w:val="00FA31C2"/>
    <w:rsid w:val="00FA6C84"/>
    <w:rsid w:val="00FA6DBC"/>
    <w:rsid w:val="00FA7515"/>
    <w:rsid w:val="00FB082E"/>
    <w:rsid w:val="00FB109C"/>
    <w:rsid w:val="00FB116F"/>
    <w:rsid w:val="00FB17F4"/>
    <w:rsid w:val="00FB5206"/>
    <w:rsid w:val="00FC01BC"/>
    <w:rsid w:val="00FC0699"/>
    <w:rsid w:val="00FC2ACD"/>
    <w:rsid w:val="00FC34ED"/>
    <w:rsid w:val="00FC4AE7"/>
    <w:rsid w:val="00FC51E9"/>
    <w:rsid w:val="00FC5758"/>
    <w:rsid w:val="00FC63BD"/>
    <w:rsid w:val="00FC64EB"/>
    <w:rsid w:val="00FC7008"/>
    <w:rsid w:val="00FC7649"/>
    <w:rsid w:val="00FC7C5A"/>
    <w:rsid w:val="00FD3FB5"/>
    <w:rsid w:val="00FD4F05"/>
    <w:rsid w:val="00FD5EAD"/>
    <w:rsid w:val="00FD6D48"/>
    <w:rsid w:val="00FD7AB2"/>
    <w:rsid w:val="00FE084B"/>
    <w:rsid w:val="00FE1043"/>
    <w:rsid w:val="00FE2839"/>
    <w:rsid w:val="00FE4CCA"/>
    <w:rsid w:val="00FE546A"/>
    <w:rsid w:val="00FE6342"/>
    <w:rsid w:val="00FE6D84"/>
    <w:rsid w:val="00FE7653"/>
    <w:rsid w:val="00FF0E76"/>
    <w:rsid w:val="00FF1017"/>
    <w:rsid w:val="00FF2013"/>
    <w:rsid w:val="00FF3368"/>
    <w:rsid w:val="00FF3E62"/>
    <w:rsid w:val="00FF5171"/>
    <w:rsid w:val="00FF5615"/>
    <w:rsid w:val="00FF616D"/>
    <w:rsid w:val="00FF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B"/>
    <w:rPr>
      <w:rFonts w:ascii="Times New Roman" w:hAnsi="Times New Roman"/>
      <w:sz w:val="24"/>
    </w:rPr>
  </w:style>
  <w:style w:type="paragraph" w:styleId="Heading1">
    <w:name w:val="heading 1"/>
    <w:basedOn w:val="Normal"/>
    <w:next w:val="Normal"/>
    <w:link w:val="Heading1Char"/>
    <w:uiPriority w:val="9"/>
    <w:qFormat/>
    <w:rsid w:val="00F01411"/>
    <w:pPr>
      <w:keepNext/>
      <w:keepLines/>
      <w:numPr>
        <w:numId w:val="11"/>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3FBF"/>
    <w:pPr>
      <w:keepNext/>
      <w:keepLines/>
      <w:numPr>
        <w:ilvl w:val="1"/>
        <w:numId w:val="11"/>
      </w:numPr>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5B24A3"/>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B24A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24A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24A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24A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24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24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2"/>
    <w:pPr>
      <w:ind w:left="720"/>
      <w:contextualSpacing/>
    </w:pPr>
  </w:style>
  <w:style w:type="character" w:styleId="Hyperlink">
    <w:name w:val="Hyperlink"/>
    <w:basedOn w:val="DefaultParagraphFont"/>
    <w:uiPriority w:val="99"/>
    <w:unhideWhenUsed/>
    <w:rsid w:val="00F01411"/>
    <w:rPr>
      <w:color w:val="0563C1" w:themeColor="hyperlink"/>
      <w:u w:val="single"/>
    </w:rPr>
  </w:style>
  <w:style w:type="character" w:customStyle="1" w:styleId="UnresolvedMention">
    <w:name w:val="Unresolved Mention"/>
    <w:basedOn w:val="DefaultParagraphFont"/>
    <w:uiPriority w:val="99"/>
    <w:semiHidden/>
    <w:unhideWhenUsed/>
    <w:rsid w:val="00F01411"/>
    <w:rPr>
      <w:color w:val="605E5C"/>
      <w:shd w:val="clear" w:color="auto" w:fill="E1DFDD"/>
    </w:rPr>
  </w:style>
  <w:style w:type="character" w:customStyle="1" w:styleId="Heading1Char">
    <w:name w:val="Heading 1 Char"/>
    <w:basedOn w:val="DefaultParagraphFont"/>
    <w:link w:val="Heading1"/>
    <w:uiPriority w:val="9"/>
    <w:rsid w:val="00F01411"/>
    <w:rPr>
      <w:rFonts w:ascii="Times New Roman" w:eastAsiaTheme="majorEastAsia" w:hAnsi="Times New Roman" w:cstheme="majorBidi"/>
      <w:sz w:val="32"/>
      <w:szCs w:val="32"/>
    </w:rPr>
  </w:style>
  <w:style w:type="character" w:styleId="FollowedHyperlink">
    <w:name w:val="FollowedHyperlink"/>
    <w:basedOn w:val="DefaultParagraphFont"/>
    <w:uiPriority w:val="99"/>
    <w:semiHidden/>
    <w:unhideWhenUsed/>
    <w:rsid w:val="00E017C6"/>
    <w:rPr>
      <w:color w:val="954F72" w:themeColor="followedHyperlink"/>
      <w:u w:val="single"/>
    </w:rPr>
  </w:style>
  <w:style w:type="character" w:customStyle="1" w:styleId="Heading2Char">
    <w:name w:val="Heading 2 Char"/>
    <w:basedOn w:val="DefaultParagraphFont"/>
    <w:link w:val="Heading2"/>
    <w:uiPriority w:val="9"/>
    <w:rsid w:val="00713FBF"/>
    <w:rPr>
      <w:rFonts w:ascii="Times New Roman" w:eastAsiaTheme="majorEastAsia" w:hAnsi="Times New Roman" w:cstheme="majorBidi"/>
      <w:sz w:val="28"/>
      <w:szCs w:val="26"/>
    </w:rPr>
  </w:style>
  <w:style w:type="table" w:styleId="TableGrid">
    <w:name w:val="Table Grid"/>
    <w:basedOn w:val="TableNormal"/>
    <w:uiPriority w:val="39"/>
    <w:rsid w:val="007D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27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A3"/>
  </w:style>
  <w:style w:type="paragraph" w:styleId="Footer">
    <w:name w:val="footer"/>
    <w:basedOn w:val="Normal"/>
    <w:link w:val="FooterChar"/>
    <w:uiPriority w:val="99"/>
    <w:unhideWhenUsed/>
    <w:rsid w:val="00027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A3"/>
  </w:style>
  <w:style w:type="paragraph" w:styleId="Caption">
    <w:name w:val="caption"/>
    <w:basedOn w:val="Normal"/>
    <w:next w:val="Normal"/>
    <w:uiPriority w:val="35"/>
    <w:unhideWhenUsed/>
    <w:qFormat/>
    <w:rsid w:val="00F15DFC"/>
    <w:pPr>
      <w:spacing w:line="240" w:lineRule="auto"/>
    </w:pPr>
    <w:rPr>
      <w:i/>
      <w:iCs/>
      <w:color w:val="44546A" w:themeColor="text2"/>
      <w:sz w:val="20"/>
      <w:szCs w:val="18"/>
    </w:rPr>
  </w:style>
  <w:style w:type="character" w:customStyle="1" w:styleId="Heading3Char">
    <w:name w:val="Heading 3 Char"/>
    <w:basedOn w:val="DefaultParagraphFont"/>
    <w:link w:val="Heading3"/>
    <w:uiPriority w:val="9"/>
    <w:semiHidden/>
    <w:rsid w:val="005B24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4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24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24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24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2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24A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B5845"/>
  </w:style>
  <w:style w:type="numbering" w:customStyle="1" w:styleId="Style10">
    <w:name w:val="Style1"/>
    <w:next w:val="Style1"/>
    <w:uiPriority w:val="99"/>
    <w:rsid w:val="001B5845"/>
  </w:style>
  <w:style w:type="character" w:styleId="Emphasis">
    <w:name w:val="Emphasis"/>
    <w:basedOn w:val="DefaultParagraphFont"/>
    <w:uiPriority w:val="20"/>
    <w:qFormat/>
    <w:rsid w:val="00EE44DD"/>
    <w:rPr>
      <w:rFonts w:ascii="Times New Roman" w:hAnsi="Times New Roman"/>
      <w:i/>
      <w:iCs/>
      <w:sz w:val="24"/>
    </w:rPr>
  </w:style>
  <w:style w:type="character" w:styleId="IntenseEmphasis">
    <w:name w:val="Intense Emphasis"/>
    <w:basedOn w:val="DefaultParagraphFont"/>
    <w:uiPriority w:val="21"/>
    <w:qFormat/>
    <w:rsid w:val="009F57F7"/>
    <w:rPr>
      <w:i/>
      <w:iCs/>
      <w:color w:val="4472C4" w:themeColor="accent1"/>
    </w:rPr>
  </w:style>
  <w:style w:type="character" w:styleId="SubtleEmphasis">
    <w:name w:val="Subtle Emphasis"/>
    <w:basedOn w:val="DefaultParagraphFont"/>
    <w:uiPriority w:val="19"/>
    <w:qFormat/>
    <w:rsid w:val="009F57F7"/>
    <w:rPr>
      <w:i/>
      <w:iCs/>
      <w:color w:val="404040" w:themeColor="text1" w:themeTint="BF"/>
    </w:rPr>
  </w:style>
  <w:style w:type="paragraph" w:styleId="TOCHeading">
    <w:name w:val="TOC Heading"/>
    <w:basedOn w:val="Heading1"/>
    <w:next w:val="Normal"/>
    <w:uiPriority w:val="39"/>
    <w:unhideWhenUsed/>
    <w:qFormat/>
    <w:rsid w:val="00435156"/>
    <w:pPr>
      <w:numPr>
        <w:numId w:val="0"/>
      </w:num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35156"/>
    <w:pPr>
      <w:spacing w:after="100"/>
    </w:pPr>
  </w:style>
  <w:style w:type="paragraph" w:styleId="TOC2">
    <w:name w:val="toc 2"/>
    <w:basedOn w:val="Normal"/>
    <w:next w:val="Normal"/>
    <w:autoRedefine/>
    <w:uiPriority w:val="39"/>
    <w:unhideWhenUsed/>
    <w:rsid w:val="00435156"/>
    <w:pPr>
      <w:spacing w:after="100"/>
      <w:ind w:left="240"/>
    </w:pPr>
  </w:style>
  <w:style w:type="character" w:customStyle="1" w:styleId="crayon-k">
    <w:name w:val="crayon-k"/>
    <w:basedOn w:val="DefaultParagraphFont"/>
    <w:rsid w:val="000355CF"/>
  </w:style>
  <w:style w:type="character" w:customStyle="1" w:styleId="crayon-h">
    <w:name w:val="crayon-h"/>
    <w:basedOn w:val="DefaultParagraphFont"/>
    <w:rsid w:val="000355CF"/>
  </w:style>
  <w:style w:type="character" w:customStyle="1" w:styleId="crayon-sy">
    <w:name w:val="crayon-sy"/>
    <w:basedOn w:val="DefaultParagraphFont"/>
    <w:rsid w:val="000355CF"/>
  </w:style>
  <w:style w:type="character" w:customStyle="1" w:styleId="crayon-i">
    <w:name w:val="crayon-i"/>
    <w:basedOn w:val="DefaultParagraphFont"/>
    <w:rsid w:val="000355CF"/>
  </w:style>
  <w:style w:type="character" w:customStyle="1" w:styleId="crayon-o">
    <w:name w:val="crayon-o"/>
    <w:basedOn w:val="DefaultParagraphFont"/>
    <w:rsid w:val="000355CF"/>
  </w:style>
  <w:style w:type="character" w:customStyle="1" w:styleId="crayon-s">
    <w:name w:val="crayon-s"/>
    <w:basedOn w:val="DefaultParagraphFont"/>
    <w:rsid w:val="000355CF"/>
  </w:style>
  <w:style w:type="character" w:customStyle="1" w:styleId="crayon-cn">
    <w:name w:val="crayon-cn"/>
    <w:basedOn w:val="DefaultParagraphFont"/>
    <w:rsid w:val="00F00774"/>
  </w:style>
  <w:style w:type="character" w:customStyle="1" w:styleId="crayon-c">
    <w:name w:val="crayon-c"/>
    <w:basedOn w:val="DefaultParagraphFont"/>
    <w:rsid w:val="00703E59"/>
  </w:style>
  <w:style w:type="paragraph" w:styleId="HTMLPreformatted">
    <w:name w:val="HTML Preformatted"/>
    <w:basedOn w:val="Normal"/>
    <w:link w:val="HTMLPreformattedChar"/>
    <w:uiPriority w:val="99"/>
    <w:semiHidden/>
    <w:unhideWhenUsed/>
    <w:rsid w:val="00A7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BD2"/>
    <w:rPr>
      <w:rFonts w:ascii="Courier New" w:eastAsia="Times New Roman" w:hAnsi="Courier New" w:cs="Courier New"/>
      <w:sz w:val="20"/>
      <w:szCs w:val="20"/>
    </w:rPr>
  </w:style>
  <w:style w:type="character" w:styleId="PlaceholderText">
    <w:name w:val="Placeholder Text"/>
    <w:basedOn w:val="DefaultParagraphFont"/>
    <w:uiPriority w:val="99"/>
    <w:semiHidden/>
    <w:rsid w:val="00393891"/>
    <w:rPr>
      <w:color w:val="808080"/>
    </w:rPr>
  </w:style>
  <w:style w:type="paragraph" w:styleId="BalloonText">
    <w:name w:val="Balloon Text"/>
    <w:basedOn w:val="Normal"/>
    <w:link w:val="BalloonTextChar"/>
    <w:uiPriority w:val="99"/>
    <w:semiHidden/>
    <w:unhideWhenUsed/>
    <w:rsid w:val="00AB2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97"/>
    <w:rPr>
      <w:rFonts w:ascii="Tahoma" w:hAnsi="Tahoma" w:cs="Tahoma"/>
      <w:sz w:val="16"/>
      <w:szCs w:val="16"/>
    </w:rPr>
  </w:style>
  <w:style w:type="paragraph" w:styleId="NormalWeb">
    <w:name w:val="Normal (Web)"/>
    <w:basedOn w:val="Normal"/>
    <w:uiPriority w:val="99"/>
    <w:unhideWhenUsed/>
    <w:rsid w:val="00CB0FB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B2672"/>
    <w:rPr>
      <w:b/>
      <w:bCs/>
    </w:rPr>
  </w:style>
  <w:style w:type="character" w:styleId="HTMLCode">
    <w:name w:val="HTML Code"/>
    <w:basedOn w:val="DefaultParagraphFont"/>
    <w:uiPriority w:val="99"/>
    <w:semiHidden/>
    <w:unhideWhenUsed/>
    <w:rsid w:val="001200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B"/>
    <w:rPr>
      <w:rFonts w:ascii="Times New Roman" w:hAnsi="Times New Roman"/>
      <w:sz w:val="24"/>
    </w:rPr>
  </w:style>
  <w:style w:type="paragraph" w:styleId="Heading1">
    <w:name w:val="heading 1"/>
    <w:basedOn w:val="Normal"/>
    <w:next w:val="Normal"/>
    <w:link w:val="Heading1Char"/>
    <w:uiPriority w:val="9"/>
    <w:qFormat/>
    <w:rsid w:val="00F01411"/>
    <w:pPr>
      <w:keepNext/>
      <w:keepLines/>
      <w:numPr>
        <w:numId w:val="11"/>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3FBF"/>
    <w:pPr>
      <w:keepNext/>
      <w:keepLines/>
      <w:numPr>
        <w:ilvl w:val="1"/>
        <w:numId w:val="11"/>
      </w:numPr>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5B24A3"/>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B24A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24A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24A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24A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24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24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2"/>
    <w:pPr>
      <w:ind w:left="720"/>
      <w:contextualSpacing/>
    </w:pPr>
  </w:style>
  <w:style w:type="character" w:styleId="Hyperlink">
    <w:name w:val="Hyperlink"/>
    <w:basedOn w:val="DefaultParagraphFont"/>
    <w:uiPriority w:val="99"/>
    <w:unhideWhenUsed/>
    <w:rsid w:val="00F01411"/>
    <w:rPr>
      <w:color w:val="0563C1" w:themeColor="hyperlink"/>
      <w:u w:val="single"/>
    </w:rPr>
  </w:style>
  <w:style w:type="character" w:customStyle="1" w:styleId="UnresolvedMention">
    <w:name w:val="Unresolved Mention"/>
    <w:basedOn w:val="DefaultParagraphFont"/>
    <w:uiPriority w:val="99"/>
    <w:semiHidden/>
    <w:unhideWhenUsed/>
    <w:rsid w:val="00F01411"/>
    <w:rPr>
      <w:color w:val="605E5C"/>
      <w:shd w:val="clear" w:color="auto" w:fill="E1DFDD"/>
    </w:rPr>
  </w:style>
  <w:style w:type="character" w:customStyle="1" w:styleId="Heading1Char">
    <w:name w:val="Heading 1 Char"/>
    <w:basedOn w:val="DefaultParagraphFont"/>
    <w:link w:val="Heading1"/>
    <w:uiPriority w:val="9"/>
    <w:rsid w:val="00F01411"/>
    <w:rPr>
      <w:rFonts w:ascii="Times New Roman" w:eastAsiaTheme="majorEastAsia" w:hAnsi="Times New Roman" w:cstheme="majorBidi"/>
      <w:sz w:val="32"/>
      <w:szCs w:val="32"/>
    </w:rPr>
  </w:style>
  <w:style w:type="character" w:styleId="FollowedHyperlink">
    <w:name w:val="FollowedHyperlink"/>
    <w:basedOn w:val="DefaultParagraphFont"/>
    <w:uiPriority w:val="99"/>
    <w:semiHidden/>
    <w:unhideWhenUsed/>
    <w:rsid w:val="00E017C6"/>
    <w:rPr>
      <w:color w:val="954F72" w:themeColor="followedHyperlink"/>
      <w:u w:val="single"/>
    </w:rPr>
  </w:style>
  <w:style w:type="character" w:customStyle="1" w:styleId="Heading2Char">
    <w:name w:val="Heading 2 Char"/>
    <w:basedOn w:val="DefaultParagraphFont"/>
    <w:link w:val="Heading2"/>
    <w:uiPriority w:val="9"/>
    <w:rsid w:val="00713FBF"/>
    <w:rPr>
      <w:rFonts w:ascii="Times New Roman" w:eastAsiaTheme="majorEastAsia" w:hAnsi="Times New Roman" w:cstheme="majorBidi"/>
      <w:sz w:val="28"/>
      <w:szCs w:val="26"/>
    </w:rPr>
  </w:style>
  <w:style w:type="table" w:styleId="TableGrid">
    <w:name w:val="Table Grid"/>
    <w:basedOn w:val="TableNormal"/>
    <w:uiPriority w:val="39"/>
    <w:rsid w:val="007D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eNormal"/>
    <w:uiPriority w:val="50"/>
    <w:rsid w:val="004D60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27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A3"/>
  </w:style>
  <w:style w:type="paragraph" w:styleId="Footer">
    <w:name w:val="footer"/>
    <w:basedOn w:val="Normal"/>
    <w:link w:val="FooterChar"/>
    <w:uiPriority w:val="99"/>
    <w:unhideWhenUsed/>
    <w:rsid w:val="00027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A3"/>
  </w:style>
  <w:style w:type="paragraph" w:styleId="Caption">
    <w:name w:val="caption"/>
    <w:basedOn w:val="Normal"/>
    <w:next w:val="Normal"/>
    <w:uiPriority w:val="35"/>
    <w:unhideWhenUsed/>
    <w:qFormat/>
    <w:rsid w:val="00F15DFC"/>
    <w:pPr>
      <w:spacing w:line="240" w:lineRule="auto"/>
    </w:pPr>
    <w:rPr>
      <w:i/>
      <w:iCs/>
      <w:color w:val="44546A" w:themeColor="text2"/>
      <w:sz w:val="20"/>
      <w:szCs w:val="18"/>
    </w:rPr>
  </w:style>
  <w:style w:type="character" w:customStyle="1" w:styleId="Heading3Char">
    <w:name w:val="Heading 3 Char"/>
    <w:basedOn w:val="DefaultParagraphFont"/>
    <w:link w:val="Heading3"/>
    <w:uiPriority w:val="9"/>
    <w:semiHidden/>
    <w:rsid w:val="005B24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4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24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24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24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2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24A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B5845"/>
  </w:style>
  <w:style w:type="numbering" w:customStyle="1" w:styleId="Style10">
    <w:name w:val="Style1"/>
    <w:next w:val="Style1"/>
    <w:uiPriority w:val="99"/>
    <w:rsid w:val="001B5845"/>
  </w:style>
  <w:style w:type="character" w:styleId="Emphasis">
    <w:name w:val="Emphasis"/>
    <w:basedOn w:val="DefaultParagraphFont"/>
    <w:uiPriority w:val="20"/>
    <w:qFormat/>
    <w:rsid w:val="00EE44DD"/>
    <w:rPr>
      <w:rFonts w:ascii="Times New Roman" w:hAnsi="Times New Roman"/>
      <w:i/>
      <w:iCs/>
      <w:sz w:val="24"/>
    </w:rPr>
  </w:style>
  <w:style w:type="character" w:styleId="IntenseEmphasis">
    <w:name w:val="Intense Emphasis"/>
    <w:basedOn w:val="DefaultParagraphFont"/>
    <w:uiPriority w:val="21"/>
    <w:qFormat/>
    <w:rsid w:val="009F57F7"/>
    <w:rPr>
      <w:i/>
      <w:iCs/>
      <w:color w:val="4472C4" w:themeColor="accent1"/>
    </w:rPr>
  </w:style>
  <w:style w:type="character" w:styleId="SubtleEmphasis">
    <w:name w:val="Subtle Emphasis"/>
    <w:basedOn w:val="DefaultParagraphFont"/>
    <w:uiPriority w:val="19"/>
    <w:qFormat/>
    <w:rsid w:val="009F57F7"/>
    <w:rPr>
      <w:i/>
      <w:iCs/>
      <w:color w:val="404040" w:themeColor="text1" w:themeTint="BF"/>
    </w:rPr>
  </w:style>
  <w:style w:type="paragraph" w:styleId="TOCHeading">
    <w:name w:val="TOC Heading"/>
    <w:basedOn w:val="Heading1"/>
    <w:next w:val="Normal"/>
    <w:uiPriority w:val="39"/>
    <w:unhideWhenUsed/>
    <w:qFormat/>
    <w:rsid w:val="00435156"/>
    <w:pPr>
      <w:numPr>
        <w:numId w:val="0"/>
      </w:num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35156"/>
    <w:pPr>
      <w:spacing w:after="100"/>
    </w:pPr>
  </w:style>
  <w:style w:type="paragraph" w:styleId="TOC2">
    <w:name w:val="toc 2"/>
    <w:basedOn w:val="Normal"/>
    <w:next w:val="Normal"/>
    <w:autoRedefine/>
    <w:uiPriority w:val="39"/>
    <w:unhideWhenUsed/>
    <w:rsid w:val="00435156"/>
    <w:pPr>
      <w:spacing w:after="100"/>
      <w:ind w:left="240"/>
    </w:pPr>
  </w:style>
  <w:style w:type="character" w:customStyle="1" w:styleId="crayon-k">
    <w:name w:val="crayon-k"/>
    <w:basedOn w:val="DefaultParagraphFont"/>
    <w:rsid w:val="000355CF"/>
  </w:style>
  <w:style w:type="character" w:customStyle="1" w:styleId="crayon-h">
    <w:name w:val="crayon-h"/>
    <w:basedOn w:val="DefaultParagraphFont"/>
    <w:rsid w:val="000355CF"/>
  </w:style>
  <w:style w:type="character" w:customStyle="1" w:styleId="crayon-sy">
    <w:name w:val="crayon-sy"/>
    <w:basedOn w:val="DefaultParagraphFont"/>
    <w:rsid w:val="000355CF"/>
  </w:style>
  <w:style w:type="character" w:customStyle="1" w:styleId="crayon-i">
    <w:name w:val="crayon-i"/>
    <w:basedOn w:val="DefaultParagraphFont"/>
    <w:rsid w:val="000355CF"/>
  </w:style>
  <w:style w:type="character" w:customStyle="1" w:styleId="crayon-o">
    <w:name w:val="crayon-o"/>
    <w:basedOn w:val="DefaultParagraphFont"/>
    <w:rsid w:val="000355CF"/>
  </w:style>
  <w:style w:type="character" w:customStyle="1" w:styleId="crayon-s">
    <w:name w:val="crayon-s"/>
    <w:basedOn w:val="DefaultParagraphFont"/>
    <w:rsid w:val="000355CF"/>
  </w:style>
  <w:style w:type="character" w:customStyle="1" w:styleId="crayon-cn">
    <w:name w:val="crayon-cn"/>
    <w:basedOn w:val="DefaultParagraphFont"/>
    <w:rsid w:val="00F00774"/>
  </w:style>
  <w:style w:type="character" w:customStyle="1" w:styleId="crayon-c">
    <w:name w:val="crayon-c"/>
    <w:basedOn w:val="DefaultParagraphFont"/>
    <w:rsid w:val="00703E59"/>
  </w:style>
  <w:style w:type="paragraph" w:styleId="HTMLPreformatted">
    <w:name w:val="HTML Preformatted"/>
    <w:basedOn w:val="Normal"/>
    <w:link w:val="HTMLPreformattedChar"/>
    <w:uiPriority w:val="99"/>
    <w:semiHidden/>
    <w:unhideWhenUsed/>
    <w:rsid w:val="00A7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BD2"/>
    <w:rPr>
      <w:rFonts w:ascii="Courier New" w:eastAsia="Times New Roman" w:hAnsi="Courier New" w:cs="Courier New"/>
      <w:sz w:val="20"/>
      <w:szCs w:val="20"/>
    </w:rPr>
  </w:style>
  <w:style w:type="character" w:styleId="PlaceholderText">
    <w:name w:val="Placeholder Text"/>
    <w:basedOn w:val="DefaultParagraphFont"/>
    <w:uiPriority w:val="99"/>
    <w:semiHidden/>
    <w:rsid w:val="00393891"/>
    <w:rPr>
      <w:color w:val="808080"/>
    </w:rPr>
  </w:style>
  <w:style w:type="paragraph" w:styleId="BalloonText">
    <w:name w:val="Balloon Text"/>
    <w:basedOn w:val="Normal"/>
    <w:link w:val="BalloonTextChar"/>
    <w:uiPriority w:val="99"/>
    <w:semiHidden/>
    <w:unhideWhenUsed/>
    <w:rsid w:val="00AB2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97"/>
    <w:rPr>
      <w:rFonts w:ascii="Tahoma" w:hAnsi="Tahoma" w:cs="Tahoma"/>
      <w:sz w:val="16"/>
      <w:szCs w:val="16"/>
    </w:rPr>
  </w:style>
  <w:style w:type="paragraph" w:styleId="NormalWeb">
    <w:name w:val="Normal (Web)"/>
    <w:basedOn w:val="Normal"/>
    <w:uiPriority w:val="99"/>
    <w:unhideWhenUsed/>
    <w:rsid w:val="00CB0FB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B2672"/>
    <w:rPr>
      <w:b/>
      <w:bCs/>
    </w:rPr>
  </w:style>
  <w:style w:type="character" w:styleId="HTMLCode">
    <w:name w:val="HTML Code"/>
    <w:basedOn w:val="DefaultParagraphFont"/>
    <w:uiPriority w:val="99"/>
    <w:semiHidden/>
    <w:unhideWhenUsed/>
    <w:rsid w:val="00120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3595">
      <w:bodyDiv w:val="1"/>
      <w:marLeft w:val="0"/>
      <w:marRight w:val="0"/>
      <w:marTop w:val="0"/>
      <w:marBottom w:val="0"/>
      <w:divBdr>
        <w:top w:val="none" w:sz="0" w:space="0" w:color="auto"/>
        <w:left w:val="none" w:sz="0" w:space="0" w:color="auto"/>
        <w:bottom w:val="none" w:sz="0" w:space="0" w:color="auto"/>
        <w:right w:val="none" w:sz="0" w:space="0" w:color="auto"/>
      </w:divBdr>
    </w:div>
    <w:div w:id="142282225">
      <w:bodyDiv w:val="1"/>
      <w:marLeft w:val="0"/>
      <w:marRight w:val="0"/>
      <w:marTop w:val="0"/>
      <w:marBottom w:val="0"/>
      <w:divBdr>
        <w:top w:val="none" w:sz="0" w:space="0" w:color="auto"/>
        <w:left w:val="none" w:sz="0" w:space="0" w:color="auto"/>
        <w:bottom w:val="none" w:sz="0" w:space="0" w:color="auto"/>
        <w:right w:val="none" w:sz="0" w:space="0" w:color="auto"/>
      </w:divBdr>
    </w:div>
    <w:div w:id="164898896">
      <w:bodyDiv w:val="1"/>
      <w:marLeft w:val="0"/>
      <w:marRight w:val="0"/>
      <w:marTop w:val="0"/>
      <w:marBottom w:val="0"/>
      <w:divBdr>
        <w:top w:val="none" w:sz="0" w:space="0" w:color="auto"/>
        <w:left w:val="none" w:sz="0" w:space="0" w:color="auto"/>
        <w:bottom w:val="none" w:sz="0" w:space="0" w:color="auto"/>
        <w:right w:val="none" w:sz="0" w:space="0" w:color="auto"/>
      </w:divBdr>
    </w:div>
    <w:div w:id="192697181">
      <w:bodyDiv w:val="1"/>
      <w:marLeft w:val="0"/>
      <w:marRight w:val="0"/>
      <w:marTop w:val="0"/>
      <w:marBottom w:val="0"/>
      <w:divBdr>
        <w:top w:val="none" w:sz="0" w:space="0" w:color="auto"/>
        <w:left w:val="none" w:sz="0" w:space="0" w:color="auto"/>
        <w:bottom w:val="none" w:sz="0" w:space="0" w:color="auto"/>
        <w:right w:val="none" w:sz="0" w:space="0" w:color="auto"/>
      </w:divBdr>
    </w:div>
    <w:div w:id="192965332">
      <w:bodyDiv w:val="1"/>
      <w:marLeft w:val="0"/>
      <w:marRight w:val="0"/>
      <w:marTop w:val="0"/>
      <w:marBottom w:val="0"/>
      <w:divBdr>
        <w:top w:val="none" w:sz="0" w:space="0" w:color="auto"/>
        <w:left w:val="none" w:sz="0" w:space="0" w:color="auto"/>
        <w:bottom w:val="none" w:sz="0" w:space="0" w:color="auto"/>
        <w:right w:val="none" w:sz="0" w:space="0" w:color="auto"/>
      </w:divBdr>
      <w:divsChild>
        <w:div w:id="569728027">
          <w:marLeft w:val="0"/>
          <w:marRight w:val="0"/>
          <w:marTop w:val="0"/>
          <w:marBottom w:val="0"/>
          <w:divBdr>
            <w:top w:val="none" w:sz="0" w:space="0" w:color="auto"/>
            <w:left w:val="none" w:sz="0" w:space="0" w:color="auto"/>
            <w:bottom w:val="none" w:sz="0" w:space="0" w:color="auto"/>
            <w:right w:val="none" w:sz="0" w:space="0" w:color="auto"/>
          </w:divBdr>
          <w:divsChild>
            <w:div w:id="1724325287">
              <w:marLeft w:val="0"/>
              <w:marRight w:val="0"/>
              <w:marTop w:val="0"/>
              <w:marBottom w:val="0"/>
              <w:divBdr>
                <w:top w:val="none" w:sz="0" w:space="0" w:color="auto"/>
                <w:left w:val="none" w:sz="0" w:space="0" w:color="auto"/>
                <w:bottom w:val="none" w:sz="0" w:space="0" w:color="auto"/>
                <w:right w:val="none" w:sz="0" w:space="0" w:color="auto"/>
              </w:divBdr>
              <w:divsChild>
                <w:div w:id="1457480837">
                  <w:marLeft w:val="0"/>
                  <w:marRight w:val="0"/>
                  <w:marTop w:val="0"/>
                  <w:marBottom w:val="0"/>
                  <w:divBdr>
                    <w:top w:val="none" w:sz="0" w:space="0" w:color="auto"/>
                    <w:left w:val="none" w:sz="0" w:space="0" w:color="auto"/>
                    <w:bottom w:val="none" w:sz="0" w:space="0" w:color="auto"/>
                    <w:right w:val="none" w:sz="0" w:space="0" w:color="auto"/>
                  </w:divBdr>
                  <w:divsChild>
                    <w:div w:id="1354068415">
                      <w:marLeft w:val="0"/>
                      <w:marRight w:val="0"/>
                      <w:marTop w:val="0"/>
                      <w:marBottom w:val="0"/>
                      <w:divBdr>
                        <w:top w:val="none" w:sz="0" w:space="0" w:color="auto"/>
                        <w:left w:val="none" w:sz="0" w:space="0" w:color="auto"/>
                        <w:bottom w:val="none" w:sz="0" w:space="0" w:color="auto"/>
                        <w:right w:val="none" w:sz="0" w:space="0" w:color="auto"/>
                      </w:divBdr>
                      <w:divsChild>
                        <w:div w:id="862018939">
                          <w:marLeft w:val="0"/>
                          <w:marRight w:val="0"/>
                          <w:marTop w:val="0"/>
                          <w:marBottom w:val="0"/>
                          <w:divBdr>
                            <w:top w:val="none" w:sz="0" w:space="0" w:color="auto"/>
                            <w:left w:val="none" w:sz="0" w:space="0" w:color="auto"/>
                            <w:bottom w:val="none" w:sz="0" w:space="0" w:color="auto"/>
                            <w:right w:val="none" w:sz="0" w:space="0" w:color="auto"/>
                          </w:divBdr>
                          <w:divsChild>
                            <w:div w:id="1375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2414">
      <w:bodyDiv w:val="1"/>
      <w:marLeft w:val="0"/>
      <w:marRight w:val="0"/>
      <w:marTop w:val="0"/>
      <w:marBottom w:val="0"/>
      <w:divBdr>
        <w:top w:val="none" w:sz="0" w:space="0" w:color="auto"/>
        <w:left w:val="none" w:sz="0" w:space="0" w:color="auto"/>
        <w:bottom w:val="none" w:sz="0" w:space="0" w:color="auto"/>
        <w:right w:val="none" w:sz="0" w:space="0" w:color="auto"/>
      </w:divBdr>
    </w:div>
    <w:div w:id="210384365">
      <w:bodyDiv w:val="1"/>
      <w:marLeft w:val="0"/>
      <w:marRight w:val="0"/>
      <w:marTop w:val="0"/>
      <w:marBottom w:val="0"/>
      <w:divBdr>
        <w:top w:val="none" w:sz="0" w:space="0" w:color="auto"/>
        <w:left w:val="none" w:sz="0" w:space="0" w:color="auto"/>
        <w:bottom w:val="none" w:sz="0" w:space="0" w:color="auto"/>
        <w:right w:val="none" w:sz="0" w:space="0" w:color="auto"/>
      </w:divBdr>
    </w:div>
    <w:div w:id="271939731">
      <w:bodyDiv w:val="1"/>
      <w:marLeft w:val="0"/>
      <w:marRight w:val="0"/>
      <w:marTop w:val="0"/>
      <w:marBottom w:val="0"/>
      <w:divBdr>
        <w:top w:val="none" w:sz="0" w:space="0" w:color="auto"/>
        <w:left w:val="none" w:sz="0" w:space="0" w:color="auto"/>
        <w:bottom w:val="none" w:sz="0" w:space="0" w:color="auto"/>
        <w:right w:val="none" w:sz="0" w:space="0" w:color="auto"/>
      </w:divBdr>
    </w:div>
    <w:div w:id="278025050">
      <w:bodyDiv w:val="1"/>
      <w:marLeft w:val="0"/>
      <w:marRight w:val="0"/>
      <w:marTop w:val="0"/>
      <w:marBottom w:val="0"/>
      <w:divBdr>
        <w:top w:val="none" w:sz="0" w:space="0" w:color="auto"/>
        <w:left w:val="none" w:sz="0" w:space="0" w:color="auto"/>
        <w:bottom w:val="none" w:sz="0" w:space="0" w:color="auto"/>
        <w:right w:val="none" w:sz="0" w:space="0" w:color="auto"/>
      </w:divBdr>
    </w:div>
    <w:div w:id="299501010">
      <w:bodyDiv w:val="1"/>
      <w:marLeft w:val="0"/>
      <w:marRight w:val="0"/>
      <w:marTop w:val="0"/>
      <w:marBottom w:val="0"/>
      <w:divBdr>
        <w:top w:val="none" w:sz="0" w:space="0" w:color="auto"/>
        <w:left w:val="none" w:sz="0" w:space="0" w:color="auto"/>
        <w:bottom w:val="none" w:sz="0" w:space="0" w:color="auto"/>
        <w:right w:val="none" w:sz="0" w:space="0" w:color="auto"/>
      </w:divBdr>
      <w:divsChild>
        <w:div w:id="364717913">
          <w:marLeft w:val="0"/>
          <w:marRight w:val="0"/>
          <w:marTop w:val="0"/>
          <w:marBottom w:val="0"/>
          <w:divBdr>
            <w:top w:val="none" w:sz="0" w:space="0" w:color="auto"/>
            <w:left w:val="none" w:sz="0" w:space="0" w:color="auto"/>
            <w:bottom w:val="none" w:sz="0" w:space="0" w:color="auto"/>
            <w:right w:val="none" w:sz="0" w:space="0" w:color="auto"/>
          </w:divBdr>
          <w:divsChild>
            <w:div w:id="126164948">
              <w:marLeft w:val="0"/>
              <w:marRight w:val="0"/>
              <w:marTop w:val="0"/>
              <w:marBottom w:val="0"/>
              <w:divBdr>
                <w:top w:val="none" w:sz="0" w:space="0" w:color="auto"/>
                <w:left w:val="none" w:sz="0" w:space="0" w:color="auto"/>
                <w:bottom w:val="none" w:sz="0" w:space="0" w:color="auto"/>
                <w:right w:val="none" w:sz="0" w:space="0" w:color="auto"/>
              </w:divBdr>
              <w:divsChild>
                <w:div w:id="89132774">
                  <w:marLeft w:val="0"/>
                  <w:marRight w:val="0"/>
                  <w:marTop w:val="0"/>
                  <w:marBottom w:val="0"/>
                  <w:divBdr>
                    <w:top w:val="none" w:sz="0" w:space="0" w:color="auto"/>
                    <w:left w:val="none" w:sz="0" w:space="0" w:color="auto"/>
                    <w:bottom w:val="none" w:sz="0" w:space="0" w:color="auto"/>
                    <w:right w:val="none" w:sz="0" w:space="0" w:color="auto"/>
                  </w:divBdr>
                  <w:divsChild>
                    <w:div w:id="1598173618">
                      <w:marLeft w:val="0"/>
                      <w:marRight w:val="0"/>
                      <w:marTop w:val="0"/>
                      <w:marBottom w:val="0"/>
                      <w:divBdr>
                        <w:top w:val="none" w:sz="0" w:space="0" w:color="auto"/>
                        <w:left w:val="none" w:sz="0" w:space="0" w:color="auto"/>
                        <w:bottom w:val="none" w:sz="0" w:space="0" w:color="auto"/>
                        <w:right w:val="none" w:sz="0" w:space="0" w:color="auto"/>
                      </w:divBdr>
                      <w:divsChild>
                        <w:div w:id="503328050">
                          <w:marLeft w:val="0"/>
                          <w:marRight w:val="0"/>
                          <w:marTop w:val="0"/>
                          <w:marBottom w:val="0"/>
                          <w:divBdr>
                            <w:top w:val="none" w:sz="0" w:space="0" w:color="auto"/>
                            <w:left w:val="none" w:sz="0" w:space="0" w:color="auto"/>
                            <w:bottom w:val="none" w:sz="0" w:space="0" w:color="auto"/>
                            <w:right w:val="none" w:sz="0" w:space="0" w:color="auto"/>
                          </w:divBdr>
                          <w:divsChild>
                            <w:div w:id="587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81943">
      <w:bodyDiv w:val="1"/>
      <w:marLeft w:val="0"/>
      <w:marRight w:val="0"/>
      <w:marTop w:val="0"/>
      <w:marBottom w:val="0"/>
      <w:divBdr>
        <w:top w:val="none" w:sz="0" w:space="0" w:color="auto"/>
        <w:left w:val="none" w:sz="0" w:space="0" w:color="auto"/>
        <w:bottom w:val="none" w:sz="0" w:space="0" w:color="auto"/>
        <w:right w:val="none" w:sz="0" w:space="0" w:color="auto"/>
      </w:divBdr>
    </w:div>
    <w:div w:id="465121905">
      <w:bodyDiv w:val="1"/>
      <w:marLeft w:val="0"/>
      <w:marRight w:val="0"/>
      <w:marTop w:val="0"/>
      <w:marBottom w:val="0"/>
      <w:divBdr>
        <w:top w:val="none" w:sz="0" w:space="0" w:color="auto"/>
        <w:left w:val="none" w:sz="0" w:space="0" w:color="auto"/>
        <w:bottom w:val="none" w:sz="0" w:space="0" w:color="auto"/>
        <w:right w:val="none" w:sz="0" w:space="0" w:color="auto"/>
      </w:divBdr>
    </w:div>
    <w:div w:id="473569874">
      <w:bodyDiv w:val="1"/>
      <w:marLeft w:val="0"/>
      <w:marRight w:val="0"/>
      <w:marTop w:val="0"/>
      <w:marBottom w:val="0"/>
      <w:divBdr>
        <w:top w:val="none" w:sz="0" w:space="0" w:color="auto"/>
        <w:left w:val="none" w:sz="0" w:space="0" w:color="auto"/>
        <w:bottom w:val="none" w:sz="0" w:space="0" w:color="auto"/>
        <w:right w:val="none" w:sz="0" w:space="0" w:color="auto"/>
      </w:divBdr>
    </w:div>
    <w:div w:id="569969629">
      <w:bodyDiv w:val="1"/>
      <w:marLeft w:val="0"/>
      <w:marRight w:val="0"/>
      <w:marTop w:val="0"/>
      <w:marBottom w:val="0"/>
      <w:divBdr>
        <w:top w:val="none" w:sz="0" w:space="0" w:color="auto"/>
        <w:left w:val="none" w:sz="0" w:space="0" w:color="auto"/>
        <w:bottom w:val="none" w:sz="0" w:space="0" w:color="auto"/>
        <w:right w:val="none" w:sz="0" w:space="0" w:color="auto"/>
      </w:divBdr>
      <w:divsChild>
        <w:div w:id="148445290">
          <w:marLeft w:val="0"/>
          <w:marRight w:val="0"/>
          <w:marTop w:val="0"/>
          <w:marBottom w:val="0"/>
          <w:divBdr>
            <w:top w:val="none" w:sz="0" w:space="0" w:color="auto"/>
            <w:left w:val="none" w:sz="0" w:space="0" w:color="auto"/>
            <w:bottom w:val="none" w:sz="0" w:space="0" w:color="auto"/>
            <w:right w:val="none" w:sz="0" w:space="0" w:color="auto"/>
          </w:divBdr>
          <w:divsChild>
            <w:div w:id="701170478">
              <w:marLeft w:val="0"/>
              <w:marRight w:val="0"/>
              <w:marTop w:val="0"/>
              <w:marBottom w:val="0"/>
              <w:divBdr>
                <w:top w:val="none" w:sz="0" w:space="0" w:color="auto"/>
                <w:left w:val="none" w:sz="0" w:space="0" w:color="auto"/>
                <w:bottom w:val="none" w:sz="0" w:space="0" w:color="auto"/>
                <w:right w:val="none" w:sz="0" w:space="0" w:color="auto"/>
              </w:divBdr>
              <w:divsChild>
                <w:div w:id="927956381">
                  <w:marLeft w:val="0"/>
                  <w:marRight w:val="0"/>
                  <w:marTop w:val="0"/>
                  <w:marBottom w:val="0"/>
                  <w:divBdr>
                    <w:top w:val="none" w:sz="0" w:space="0" w:color="auto"/>
                    <w:left w:val="none" w:sz="0" w:space="0" w:color="auto"/>
                    <w:bottom w:val="none" w:sz="0" w:space="0" w:color="auto"/>
                    <w:right w:val="none" w:sz="0" w:space="0" w:color="auto"/>
                  </w:divBdr>
                  <w:divsChild>
                    <w:div w:id="1268125365">
                      <w:marLeft w:val="0"/>
                      <w:marRight w:val="0"/>
                      <w:marTop w:val="0"/>
                      <w:marBottom w:val="0"/>
                      <w:divBdr>
                        <w:top w:val="none" w:sz="0" w:space="0" w:color="auto"/>
                        <w:left w:val="none" w:sz="0" w:space="0" w:color="auto"/>
                        <w:bottom w:val="none" w:sz="0" w:space="0" w:color="auto"/>
                        <w:right w:val="none" w:sz="0" w:space="0" w:color="auto"/>
                      </w:divBdr>
                      <w:divsChild>
                        <w:div w:id="387387892">
                          <w:marLeft w:val="0"/>
                          <w:marRight w:val="0"/>
                          <w:marTop w:val="0"/>
                          <w:marBottom w:val="0"/>
                          <w:divBdr>
                            <w:top w:val="none" w:sz="0" w:space="0" w:color="auto"/>
                            <w:left w:val="none" w:sz="0" w:space="0" w:color="auto"/>
                            <w:bottom w:val="none" w:sz="0" w:space="0" w:color="auto"/>
                            <w:right w:val="none" w:sz="0" w:space="0" w:color="auto"/>
                          </w:divBdr>
                          <w:divsChild>
                            <w:div w:id="72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34131">
      <w:bodyDiv w:val="1"/>
      <w:marLeft w:val="0"/>
      <w:marRight w:val="0"/>
      <w:marTop w:val="0"/>
      <w:marBottom w:val="0"/>
      <w:divBdr>
        <w:top w:val="none" w:sz="0" w:space="0" w:color="auto"/>
        <w:left w:val="none" w:sz="0" w:space="0" w:color="auto"/>
        <w:bottom w:val="none" w:sz="0" w:space="0" w:color="auto"/>
        <w:right w:val="none" w:sz="0" w:space="0" w:color="auto"/>
      </w:divBdr>
    </w:div>
    <w:div w:id="601649142">
      <w:bodyDiv w:val="1"/>
      <w:marLeft w:val="0"/>
      <w:marRight w:val="0"/>
      <w:marTop w:val="0"/>
      <w:marBottom w:val="0"/>
      <w:divBdr>
        <w:top w:val="none" w:sz="0" w:space="0" w:color="auto"/>
        <w:left w:val="none" w:sz="0" w:space="0" w:color="auto"/>
        <w:bottom w:val="none" w:sz="0" w:space="0" w:color="auto"/>
        <w:right w:val="none" w:sz="0" w:space="0" w:color="auto"/>
      </w:divBdr>
    </w:div>
    <w:div w:id="621570229">
      <w:bodyDiv w:val="1"/>
      <w:marLeft w:val="0"/>
      <w:marRight w:val="0"/>
      <w:marTop w:val="0"/>
      <w:marBottom w:val="0"/>
      <w:divBdr>
        <w:top w:val="none" w:sz="0" w:space="0" w:color="auto"/>
        <w:left w:val="none" w:sz="0" w:space="0" w:color="auto"/>
        <w:bottom w:val="none" w:sz="0" w:space="0" w:color="auto"/>
        <w:right w:val="none" w:sz="0" w:space="0" w:color="auto"/>
      </w:divBdr>
    </w:div>
    <w:div w:id="718240290">
      <w:bodyDiv w:val="1"/>
      <w:marLeft w:val="0"/>
      <w:marRight w:val="0"/>
      <w:marTop w:val="0"/>
      <w:marBottom w:val="0"/>
      <w:divBdr>
        <w:top w:val="none" w:sz="0" w:space="0" w:color="auto"/>
        <w:left w:val="none" w:sz="0" w:space="0" w:color="auto"/>
        <w:bottom w:val="none" w:sz="0" w:space="0" w:color="auto"/>
        <w:right w:val="none" w:sz="0" w:space="0" w:color="auto"/>
      </w:divBdr>
    </w:div>
    <w:div w:id="784543258">
      <w:bodyDiv w:val="1"/>
      <w:marLeft w:val="0"/>
      <w:marRight w:val="0"/>
      <w:marTop w:val="0"/>
      <w:marBottom w:val="0"/>
      <w:divBdr>
        <w:top w:val="none" w:sz="0" w:space="0" w:color="auto"/>
        <w:left w:val="none" w:sz="0" w:space="0" w:color="auto"/>
        <w:bottom w:val="none" w:sz="0" w:space="0" w:color="auto"/>
        <w:right w:val="none" w:sz="0" w:space="0" w:color="auto"/>
      </w:divBdr>
    </w:div>
    <w:div w:id="823358443">
      <w:bodyDiv w:val="1"/>
      <w:marLeft w:val="0"/>
      <w:marRight w:val="0"/>
      <w:marTop w:val="0"/>
      <w:marBottom w:val="0"/>
      <w:divBdr>
        <w:top w:val="none" w:sz="0" w:space="0" w:color="auto"/>
        <w:left w:val="none" w:sz="0" w:space="0" w:color="auto"/>
        <w:bottom w:val="none" w:sz="0" w:space="0" w:color="auto"/>
        <w:right w:val="none" w:sz="0" w:space="0" w:color="auto"/>
      </w:divBdr>
    </w:div>
    <w:div w:id="831334631">
      <w:bodyDiv w:val="1"/>
      <w:marLeft w:val="0"/>
      <w:marRight w:val="0"/>
      <w:marTop w:val="0"/>
      <w:marBottom w:val="0"/>
      <w:divBdr>
        <w:top w:val="none" w:sz="0" w:space="0" w:color="auto"/>
        <w:left w:val="none" w:sz="0" w:space="0" w:color="auto"/>
        <w:bottom w:val="none" w:sz="0" w:space="0" w:color="auto"/>
        <w:right w:val="none" w:sz="0" w:space="0" w:color="auto"/>
      </w:divBdr>
    </w:div>
    <w:div w:id="855967304">
      <w:bodyDiv w:val="1"/>
      <w:marLeft w:val="0"/>
      <w:marRight w:val="0"/>
      <w:marTop w:val="0"/>
      <w:marBottom w:val="0"/>
      <w:divBdr>
        <w:top w:val="none" w:sz="0" w:space="0" w:color="auto"/>
        <w:left w:val="none" w:sz="0" w:space="0" w:color="auto"/>
        <w:bottom w:val="none" w:sz="0" w:space="0" w:color="auto"/>
        <w:right w:val="none" w:sz="0" w:space="0" w:color="auto"/>
      </w:divBdr>
      <w:divsChild>
        <w:div w:id="1849365667">
          <w:marLeft w:val="0"/>
          <w:marRight w:val="0"/>
          <w:marTop w:val="0"/>
          <w:marBottom w:val="0"/>
          <w:divBdr>
            <w:top w:val="none" w:sz="0" w:space="0" w:color="auto"/>
            <w:left w:val="none" w:sz="0" w:space="0" w:color="auto"/>
            <w:bottom w:val="none" w:sz="0" w:space="0" w:color="auto"/>
            <w:right w:val="none" w:sz="0" w:space="0" w:color="auto"/>
          </w:divBdr>
          <w:divsChild>
            <w:div w:id="1864903779">
              <w:marLeft w:val="0"/>
              <w:marRight w:val="0"/>
              <w:marTop w:val="0"/>
              <w:marBottom w:val="0"/>
              <w:divBdr>
                <w:top w:val="none" w:sz="0" w:space="0" w:color="auto"/>
                <w:left w:val="none" w:sz="0" w:space="0" w:color="auto"/>
                <w:bottom w:val="none" w:sz="0" w:space="0" w:color="auto"/>
                <w:right w:val="none" w:sz="0" w:space="0" w:color="auto"/>
              </w:divBdr>
              <w:divsChild>
                <w:div w:id="1173450295">
                  <w:marLeft w:val="0"/>
                  <w:marRight w:val="0"/>
                  <w:marTop w:val="0"/>
                  <w:marBottom w:val="0"/>
                  <w:divBdr>
                    <w:top w:val="none" w:sz="0" w:space="0" w:color="auto"/>
                    <w:left w:val="none" w:sz="0" w:space="0" w:color="auto"/>
                    <w:bottom w:val="none" w:sz="0" w:space="0" w:color="auto"/>
                    <w:right w:val="none" w:sz="0" w:space="0" w:color="auto"/>
                  </w:divBdr>
                  <w:divsChild>
                    <w:div w:id="1250189100">
                      <w:marLeft w:val="0"/>
                      <w:marRight w:val="0"/>
                      <w:marTop w:val="0"/>
                      <w:marBottom w:val="0"/>
                      <w:divBdr>
                        <w:top w:val="none" w:sz="0" w:space="0" w:color="auto"/>
                        <w:left w:val="none" w:sz="0" w:space="0" w:color="auto"/>
                        <w:bottom w:val="none" w:sz="0" w:space="0" w:color="auto"/>
                        <w:right w:val="none" w:sz="0" w:space="0" w:color="auto"/>
                      </w:divBdr>
                      <w:divsChild>
                        <w:div w:id="1265919809">
                          <w:marLeft w:val="0"/>
                          <w:marRight w:val="0"/>
                          <w:marTop w:val="0"/>
                          <w:marBottom w:val="0"/>
                          <w:divBdr>
                            <w:top w:val="none" w:sz="0" w:space="0" w:color="auto"/>
                            <w:left w:val="none" w:sz="0" w:space="0" w:color="auto"/>
                            <w:bottom w:val="none" w:sz="0" w:space="0" w:color="auto"/>
                            <w:right w:val="none" w:sz="0" w:space="0" w:color="auto"/>
                          </w:divBdr>
                          <w:divsChild>
                            <w:div w:id="197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79915">
      <w:bodyDiv w:val="1"/>
      <w:marLeft w:val="0"/>
      <w:marRight w:val="0"/>
      <w:marTop w:val="0"/>
      <w:marBottom w:val="0"/>
      <w:divBdr>
        <w:top w:val="none" w:sz="0" w:space="0" w:color="auto"/>
        <w:left w:val="none" w:sz="0" w:space="0" w:color="auto"/>
        <w:bottom w:val="none" w:sz="0" w:space="0" w:color="auto"/>
        <w:right w:val="none" w:sz="0" w:space="0" w:color="auto"/>
      </w:divBdr>
      <w:divsChild>
        <w:div w:id="378632408">
          <w:marLeft w:val="0"/>
          <w:marRight w:val="0"/>
          <w:marTop w:val="0"/>
          <w:marBottom w:val="0"/>
          <w:divBdr>
            <w:top w:val="single" w:sz="2" w:space="0" w:color="D9D9E3"/>
            <w:left w:val="single" w:sz="2" w:space="0" w:color="D9D9E3"/>
            <w:bottom w:val="single" w:sz="2" w:space="0" w:color="D9D9E3"/>
            <w:right w:val="single" w:sz="2" w:space="0" w:color="D9D9E3"/>
          </w:divBdr>
          <w:divsChild>
            <w:div w:id="1351102718">
              <w:marLeft w:val="0"/>
              <w:marRight w:val="0"/>
              <w:marTop w:val="0"/>
              <w:marBottom w:val="0"/>
              <w:divBdr>
                <w:top w:val="single" w:sz="2" w:space="0" w:color="D9D9E3"/>
                <w:left w:val="single" w:sz="2" w:space="0" w:color="D9D9E3"/>
                <w:bottom w:val="single" w:sz="2" w:space="0" w:color="D9D9E3"/>
                <w:right w:val="single" w:sz="2" w:space="0" w:color="D9D9E3"/>
              </w:divBdr>
              <w:divsChild>
                <w:div w:id="497624189">
                  <w:marLeft w:val="0"/>
                  <w:marRight w:val="0"/>
                  <w:marTop w:val="0"/>
                  <w:marBottom w:val="0"/>
                  <w:divBdr>
                    <w:top w:val="single" w:sz="2" w:space="0" w:color="D9D9E3"/>
                    <w:left w:val="single" w:sz="2" w:space="0" w:color="D9D9E3"/>
                    <w:bottom w:val="single" w:sz="2" w:space="0" w:color="D9D9E3"/>
                    <w:right w:val="single" w:sz="2" w:space="0" w:color="D9D9E3"/>
                  </w:divBdr>
                  <w:divsChild>
                    <w:div w:id="2027292623">
                      <w:marLeft w:val="0"/>
                      <w:marRight w:val="0"/>
                      <w:marTop w:val="0"/>
                      <w:marBottom w:val="0"/>
                      <w:divBdr>
                        <w:top w:val="single" w:sz="2" w:space="0" w:color="D9D9E3"/>
                        <w:left w:val="single" w:sz="2" w:space="0" w:color="D9D9E3"/>
                        <w:bottom w:val="single" w:sz="2" w:space="0" w:color="D9D9E3"/>
                        <w:right w:val="single" w:sz="2" w:space="0" w:color="D9D9E3"/>
                      </w:divBdr>
                      <w:divsChild>
                        <w:div w:id="354305963">
                          <w:marLeft w:val="0"/>
                          <w:marRight w:val="0"/>
                          <w:marTop w:val="0"/>
                          <w:marBottom w:val="0"/>
                          <w:divBdr>
                            <w:top w:val="single" w:sz="2" w:space="0" w:color="auto"/>
                            <w:left w:val="single" w:sz="2" w:space="0" w:color="auto"/>
                            <w:bottom w:val="single" w:sz="6" w:space="0" w:color="auto"/>
                            <w:right w:val="single" w:sz="2" w:space="0" w:color="auto"/>
                          </w:divBdr>
                          <w:divsChild>
                            <w:div w:id="114138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362251">
                                  <w:marLeft w:val="0"/>
                                  <w:marRight w:val="0"/>
                                  <w:marTop w:val="0"/>
                                  <w:marBottom w:val="0"/>
                                  <w:divBdr>
                                    <w:top w:val="single" w:sz="2" w:space="0" w:color="D9D9E3"/>
                                    <w:left w:val="single" w:sz="2" w:space="0" w:color="D9D9E3"/>
                                    <w:bottom w:val="single" w:sz="2" w:space="0" w:color="D9D9E3"/>
                                    <w:right w:val="single" w:sz="2" w:space="0" w:color="D9D9E3"/>
                                  </w:divBdr>
                                  <w:divsChild>
                                    <w:div w:id="967397233">
                                      <w:marLeft w:val="0"/>
                                      <w:marRight w:val="0"/>
                                      <w:marTop w:val="0"/>
                                      <w:marBottom w:val="0"/>
                                      <w:divBdr>
                                        <w:top w:val="single" w:sz="2" w:space="0" w:color="D9D9E3"/>
                                        <w:left w:val="single" w:sz="2" w:space="0" w:color="D9D9E3"/>
                                        <w:bottom w:val="single" w:sz="2" w:space="0" w:color="D9D9E3"/>
                                        <w:right w:val="single" w:sz="2" w:space="0" w:color="D9D9E3"/>
                                      </w:divBdr>
                                      <w:divsChild>
                                        <w:div w:id="2060398153">
                                          <w:marLeft w:val="0"/>
                                          <w:marRight w:val="0"/>
                                          <w:marTop w:val="0"/>
                                          <w:marBottom w:val="0"/>
                                          <w:divBdr>
                                            <w:top w:val="single" w:sz="2" w:space="0" w:color="D9D9E3"/>
                                            <w:left w:val="single" w:sz="2" w:space="0" w:color="D9D9E3"/>
                                            <w:bottom w:val="single" w:sz="2" w:space="0" w:color="D9D9E3"/>
                                            <w:right w:val="single" w:sz="2" w:space="0" w:color="D9D9E3"/>
                                          </w:divBdr>
                                          <w:divsChild>
                                            <w:div w:id="925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9725632">
          <w:marLeft w:val="0"/>
          <w:marRight w:val="0"/>
          <w:marTop w:val="0"/>
          <w:marBottom w:val="0"/>
          <w:divBdr>
            <w:top w:val="none" w:sz="0" w:space="0" w:color="auto"/>
            <w:left w:val="none" w:sz="0" w:space="0" w:color="auto"/>
            <w:bottom w:val="none" w:sz="0" w:space="0" w:color="auto"/>
            <w:right w:val="none" w:sz="0" w:space="0" w:color="auto"/>
          </w:divBdr>
        </w:div>
      </w:divsChild>
    </w:div>
    <w:div w:id="1065104186">
      <w:bodyDiv w:val="1"/>
      <w:marLeft w:val="0"/>
      <w:marRight w:val="0"/>
      <w:marTop w:val="0"/>
      <w:marBottom w:val="0"/>
      <w:divBdr>
        <w:top w:val="none" w:sz="0" w:space="0" w:color="auto"/>
        <w:left w:val="none" w:sz="0" w:space="0" w:color="auto"/>
        <w:bottom w:val="none" w:sz="0" w:space="0" w:color="auto"/>
        <w:right w:val="none" w:sz="0" w:space="0" w:color="auto"/>
      </w:divBdr>
    </w:div>
    <w:div w:id="1067613291">
      <w:bodyDiv w:val="1"/>
      <w:marLeft w:val="0"/>
      <w:marRight w:val="0"/>
      <w:marTop w:val="0"/>
      <w:marBottom w:val="0"/>
      <w:divBdr>
        <w:top w:val="none" w:sz="0" w:space="0" w:color="auto"/>
        <w:left w:val="none" w:sz="0" w:space="0" w:color="auto"/>
        <w:bottom w:val="none" w:sz="0" w:space="0" w:color="auto"/>
        <w:right w:val="none" w:sz="0" w:space="0" w:color="auto"/>
      </w:divBdr>
    </w:div>
    <w:div w:id="1068069533">
      <w:bodyDiv w:val="1"/>
      <w:marLeft w:val="0"/>
      <w:marRight w:val="0"/>
      <w:marTop w:val="0"/>
      <w:marBottom w:val="0"/>
      <w:divBdr>
        <w:top w:val="none" w:sz="0" w:space="0" w:color="auto"/>
        <w:left w:val="none" w:sz="0" w:space="0" w:color="auto"/>
        <w:bottom w:val="none" w:sz="0" w:space="0" w:color="auto"/>
        <w:right w:val="none" w:sz="0" w:space="0" w:color="auto"/>
      </w:divBdr>
    </w:div>
    <w:div w:id="1069622006">
      <w:bodyDiv w:val="1"/>
      <w:marLeft w:val="0"/>
      <w:marRight w:val="0"/>
      <w:marTop w:val="0"/>
      <w:marBottom w:val="0"/>
      <w:divBdr>
        <w:top w:val="none" w:sz="0" w:space="0" w:color="auto"/>
        <w:left w:val="none" w:sz="0" w:space="0" w:color="auto"/>
        <w:bottom w:val="none" w:sz="0" w:space="0" w:color="auto"/>
        <w:right w:val="none" w:sz="0" w:space="0" w:color="auto"/>
      </w:divBdr>
    </w:div>
    <w:div w:id="1072116437">
      <w:bodyDiv w:val="1"/>
      <w:marLeft w:val="0"/>
      <w:marRight w:val="0"/>
      <w:marTop w:val="0"/>
      <w:marBottom w:val="0"/>
      <w:divBdr>
        <w:top w:val="none" w:sz="0" w:space="0" w:color="auto"/>
        <w:left w:val="none" w:sz="0" w:space="0" w:color="auto"/>
        <w:bottom w:val="none" w:sz="0" w:space="0" w:color="auto"/>
        <w:right w:val="none" w:sz="0" w:space="0" w:color="auto"/>
      </w:divBdr>
    </w:div>
    <w:div w:id="1090541198">
      <w:bodyDiv w:val="1"/>
      <w:marLeft w:val="0"/>
      <w:marRight w:val="0"/>
      <w:marTop w:val="0"/>
      <w:marBottom w:val="0"/>
      <w:divBdr>
        <w:top w:val="none" w:sz="0" w:space="0" w:color="auto"/>
        <w:left w:val="none" w:sz="0" w:space="0" w:color="auto"/>
        <w:bottom w:val="none" w:sz="0" w:space="0" w:color="auto"/>
        <w:right w:val="none" w:sz="0" w:space="0" w:color="auto"/>
      </w:divBdr>
    </w:div>
    <w:div w:id="1131903395">
      <w:bodyDiv w:val="1"/>
      <w:marLeft w:val="0"/>
      <w:marRight w:val="0"/>
      <w:marTop w:val="0"/>
      <w:marBottom w:val="0"/>
      <w:divBdr>
        <w:top w:val="none" w:sz="0" w:space="0" w:color="auto"/>
        <w:left w:val="none" w:sz="0" w:space="0" w:color="auto"/>
        <w:bottom w:val="none" w:sz="0" w:space="0" w:color="auto"/>
        <w:right w:val="none" w:sz="0" w:space="0" w:color="auto"/>
      </w:divBdr>
    </w:div>
    <w:div w:id="1210073843">
      <w:bodyDiv w:val="1"/>
      <w:marLeft w:val="0"/>
      <w:marRight w:val="0"/>
      <w:marTop w:val="0"/>
      <w:marBottom w:val="0"/>
      <w:divBdr>
        <w:top w:val="none" w:sz="0" w:space="0" w:color="auto"/>
        <w:left w:val="none" w:sz="0" w:space="0" w:color="auto"/>
        <w:bottom w:val="none" w:sz="0" w:space="0" w:color="auto"/>
        <w:right w:val="none" w:sz="0" w:space="0" w:color="auto"/>
      </w:divBdr>
    </w:div>
    <w:div w:id="1395350072">
      <w:bodyDiv w:val="1"/>
      <w:marLeft w:val="0"/>
      <w:marRight w:val="0"/>
      <w:marTop w:val="0"/>
      <w:marBottom w:val="0"/>
      <w:divBdr>
        <w:top w:val="none" w:sz="0" w:space="0" w:color="auto"/>
        <w:left w:val="none" w:sz="0" w:space="0" w:color="auto"/>
        <w:bottom w:val="none" w:sz="0" w:space="0" w:color="auto"/>
        <w:right w:val="none" w:sz="0" w:space="0" w:color="auto"/>
      </w:divBdr>
    </w:div>
    <w:div w:id="1409231892">
      <w:bodyDiv w:val="1"/>
      <w:marLeft w:val="0"/>
      <w:marRight w:val="0"/>
      <w:marTop w:val="0"/>
      <w:marBottom w:val="0"/>
      <w:divBdr>
        <w:top w:val="none" w:sz="0" w:space="0" w:color="auto"/>
        <w:left w:val="none" w:sz="0" w:space="0" w:color="auto"/>
        <w:bottom w:val="none" w:sz="0" w:space="0" w:color="auto"/>
        <w:right w:val="none" w:sz="0" w:space="0" w:color="auto"/>
      </w:divBdr>
    </w:div>
    <w:div w:id="1437209499">
      <w:bodyDiv w:val="1"/>
      <w:marLeft w:val="0"/>
      <w:marRight w:val="0"/>
      <w:marTop w:val="0"/>
      <w:marBottom w:val="0"/>
      <w:divBdr>
        <w:top w:val="none" w:sz="0" w:space="0" w:color="auto"/>
        <w:left w:val="none" w:sz="0" w:space="0" w:color="auto"/>
        <w:bottom w:val="none" w:sz="0" w:space="0" w:color="auto"/>
        <w:right w:val="none" w:sz="0" w:space="0" w:color="auto"/>
      </w:divBdr>
      <w:divsChild>
        <w:div w:id="1828935668">
          <w:marLeft w:val="0"/>
          <w:marRight w:val="0"/>
          <w:marTop w:val="0"/>
          <w:marBottom w:val="0"/>
          <w:divBdr>
            <w:top w:val="none" w:sz="0" w:space="0" w:color="auto"/>
            <w:left w:val="none" w:sz="0" w:space="0" w:color="auto"/>
            <w:bottom w:val="none" w:sz="0" w:space="0" w:color="auto"/>
            <w:right w:val="none" w:sz="0" w:space="0" w:color="auto"/>
          </w:divBdr>
          <w:divsChild>
            <w:div w:id="691036413">
              <w:marLeft w:val="0"/>
              <w:marRight w:val="0"/>
              <w:marTop w:val="0"/>
              <w:marBottom w:val="0"/>
              <w:divBdr>
                <w:top w:val="none" w:sz="0" w:space="0" w:color="auto"/>
                <w:left w:val="none" w:sz="0" w:space="0" w:color="auto"/>
                <w:bottom w:val="none" w:sz="0" w:space="0" w:color="auto"/>
                <w:right w:val="none" w:sz="0" w:space="0" w:color="auto"/>
              </w:divBdr>
              <w:divsChild>
                <w:div w:id="2100128233">
                  <w:marLeft w:val="0"/>
                  <w:marRight w:val="0"/>
                  <w:marTop w:val="0"/>
                  <w:marBottom w:val="0"/>
                  <w:divBdr>
                    <w:top w:val="none" w:sz="0" w:space="0" w:color="auto"/>
                    <w:left w:val="none" w:sz="0" w:space="0" w:color="auto"/>
                    <w:bottom w:val="none" w:sz="0" w:space="0" w:color="auto"/>
                    <w:right w:val="none" w:sz="0" w:space="0" w:color="auto"/>
                  </w:divBdr>
                  <w:divsChild>
                    <w:div w:id="312218045">
                      <w:marLeft w:val="0"/>
                      <w:marRight w:val="0"/>
                      <w:marTop w:val="0"/>
                      <w:marBottom w:val="0"/>
                      <w:divBdr>
                        <w:top w:val="none" w:sz="0" w:space="0" w:color="auto"/>
                        <w:left w:val="none" w:sz="0" w:space="0" w:color="auto"/>
                        <w:bottom w:val="none" w:sz="0" w:space="0" w:color="auto"/>
                        <w:right w:val="none" w:sz="0" w:space="0" w:color="auto"/>
                      </w:divBdr>
                      <w:divsChild>
                        <w:div w:id="1162239240">
                          <w:marLeft w:val="0"/>
                          <w:marRight w:val="0"/>
                          <w:marTop w:val="0"/>
                          <w:marBottom w:val="0"/>
                          <w:divBdr>
                            <w:top w:val="none" w:sz="0" w:space="0" w:color="auto"/>
                            <w:left w:val="none" w:sz="0" w:space="0" w:color="auto"/>
                            <w:bottom w:val="none" w:sz="0" w:space="0" w:color="auto"/>
                            <w:right w:val="none" w:sz="0" w:space="0" w:color="auto"/>
                          </w:divBdr>
                          <w:divsChild>
                            <w:div w:id="19448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9240">
      <w:bodyDiv w:val="1"/>
      <w:marLeft w:val="0"/>
      <w:marRight w:val="0"/>
      <w:marTop w:val="0"/>
      <w:marBottom w:val="0"/>
      <w:divBdr>
        <w:top w:val="none" w:sz="0" w:space="0" w:color="auto"/>
        <w:left w:val="none" w:sz="0" w:space="0" w:color="auto"/>
        <w:bottom w:val="none" w:sz="0" w:space="0" w:color="auto"/>
        <w:right w:val="none" w:sz="0" w:space="0" w:color="auto"/>
      </w:divBdr>
    </w:div>
    <w:div w:id="1583443522">
      <w:bodyDiv w:val="1"/>
      <w:marLeft w:val="0"/>
      <w:marRight w:val="0"/>
      <w:marTop w:val="0"/>
      <w:marBottom w:val="0"/>
      <w:divBdr>
        <w:top w:val="none" w:sz="0" w:space="0" w:color="auto"/>
        <w:left w:val="none" w:sz="0" w:space="0" w:color="auto"/>
        <w:bottom w:val="none" w:sz="0" w:space="0" w:color="auto"/>
        <w:right w:val="none" w:sz="0" w:space="0" w:color="auto"/>
      </w:divBdr>
    </w:div>
    <w:div w:id="1642729745">
      <w:bodyDiv w:val="1"/>
      <w:marLeft w:val="0"/>
      <w:marRight w:val="0"/>
      <w:marTop w:val="0"/>
      <w:marBottom w:val="0"/>
      <w:divBdr>
        <w:top w:val="none" w:sz="0" w:space="0" w:color="auto"/>
        <w:left w:val="none" w:sz="0" w:space="0" w:color="auto"/>
        <w:bottom w:val="none" w:sz="0" w:space="0" w:color="auto"/>
        <w:right w:val="none" w:sz="0" w:space="0" w:color="auto"/>
      </w:divBdr>
    </w:div>
    <w:div w:id="1856117625">
      <w:bodyDiv w:val="1"/>
      <w:marLeft w:val="0"/>
      <w:marRight w:val="0"/>
      <w:marTop w:val="0"/>
      <w:marBottom w:val="0"/>
      <w:divBdr>
        <w:top w:val="none" w:sz="0" w:space="0" w:color="auto"/>
        <w:left w:val="none" w:sz="0" w:space="0" w:color="auto"/>
        <w:bottom w:val="none" w:sz="0" w:space="0" w:color="auto"/>
        <w:right w:val="none" w:sz="0" w:space="0" w:color="auto"/>
      </w:divBdr>
    </w:div>
    <w:div w:id="1856461969">
      <w:bodyDiv w:val="1"/>
      <w:marLeft w:val="0"/>
      <w:marRight w:val="0"/>
      <w:marTop w:val="0"/>
      <w:marBottom w:val="0"/>
      <w:divBdr>
        <w:top w:val="none" w:sz="0" w:space="0" w:color="auto"/>
        <w:left w:val="none" w:sz="0" w:space="0" w:color="auto"/>
        <w:bottom w:val="none" w:sz="0" w:space="0" w:color="auto"/>
        <w:right w:val="none" w:sz="0" w:space="0" w:color="auto"/>
      </w:divBdr>
    </w:div>
    <w:div w:id="1895968445">
      <w:bodyDiv w:val="1"/>
      <w:marLeft w:val="0"/>
      <w:marRight w:val="0"/>
      <w:marTop w:val="0"/>
      <w:marBottom w:val="0"/>
      <w:divBdr>
        <w:top w:val="none" w:sz="0" w:space="0" w:color="auto"/>
        <w:left w:val="none" w:sz="0" w:space="0" w:color="auto"/>
        <w:bottom w:val="none" w:sz="0" w:space="0" w:color="auto"/>
        <w:right w:val="none" w:sz="0" w:space="0" w:color="auto"/>
      </w:divBdr>
    </w:div>
    <w:div w:id="1966696523">
      <w:bodyDiv w:val="1"/>
      <w:marLeft w:val="0"/>
      <w:marRight w:val="0"/>
      <w:marTop w:val="0"/>
      <w:marBottom w:val="0"/>
      <w:divBdr>
        <w:top w:val="none" w:sz="0" w:space="0" w:color="auto"/>
        <w:left w:val="none" w:sz="0" w:space="0" w:color="auto"/>
        <w:bottom w:val="none" w:sz="0" w:space="0" w:color="auto"/>
        <w:right w:val="none" w:sz="0" w:space="0" w:color="auto"/>
      </w:divBdr>
    </w:div>
    <w:div w:id="2085687671">
      <w:bodyDiv w:val="1"/>
      <w:marLeft w:val="0"/>
      <w:marRight w:val="0"/>
      <w:marTop w:val="0"/>
      <w:marBottom w:val="0"/>
      <w:divBdr>
        <w:top w:val="none" w:sz="0" w:space="0" w:color="auto"/>
        <w:left w:val="none" w:sz="0" w:space="0" w:color="auto"/>
        <w:bottom w:val="none" w:sz="0" w:space="0" w:color="auto"/>
        <w:right w:val="none" w:sz="0" w:space="0" w:color="auto"/>
      </w:divBdr>
      <w:divsChild>
        <w:div w:id="1730809143">
          <w:marLeft w:val="0"/>
          <w:marRight w:val="0"/>
          <w:marTop w:val="0"/>
          <w:marBottom w:val="0"/>
          <w:divBdr>
            <w:top w:val="none" w:sz="0" w:space="0" w:color="auto"/>
            <w:left w:val="none" w:sz="0" w:space="0" w:color="auto"/>
            <w:bottom w:val="none" w:sz="0" w:space="0" w:color="auto"/>
            <w:right w:val="none" w:sz="0" w:space="0" w:color="auto"/>
          </w:divBdr>
          <w:divsChild>
            <w:div w:id="131942805">
              <w:marLeft w:val="0"/>
              <w:marRight w:val="0"/>
              <w:marTop w:val="0"/>
              <w:marBottom w:val="0"/>
              <w:divBdr>
                <w:top w:val="none" w:sz="0" w:space="0" w:color="auto"/>
                <w:left w:val="none" w:sz="0" w:space="0" w:color="auto"/>
                <w:bottom w:val="none" w:sz="0" w:space="0" w:color="auto"/>
                <w:right w:val="none" w:sz="0" w:space="0" w:color="auto"/>
              </w:divBdr>
              <w:divsChild>
                <w:div w:id="1784424354">
                  <w:marLeft w:val="0"/>
                  <w:marRight w:val="0"/>
                  <w:marTop w:val="0"/>
                  <w:marBottom w:val="0"/>
                  <w:divBdr>
                    <w:top w:val="none" w:sz="0" w:space="0" w:color="auto"/>
                    <w:left w:val="none" w:sz="0" w:space="0" w:color="auto"/>
                    <w:bottom w:val="none" w:sz="0" w:space="0" w:color="auto"/>
                    <w:right w:val="none" w:sz="0" w:space="0" w:color="auto"/>
                  </w:divBdr>
                  <w:divsChild>
                    <w:div w:id="1796946460">
                      <w:marLeft w:val="0"/>
                      <w:marRight w:val="0"/>
                      <w:marTop w:val="0"/>
                      <w:marBottom w:val="0"/>
                      <w:divBdr>
                        <w:top w:val="none" w:sz="0" w:space="0" w:color="auto"/>
                        <w:left w:val="none" w:sz="0" w:space="0" w:color="auto"/>
                        <w:bottom w:val="none" w:sz="0" w:space="0" w:color="auto"/>
                        <w:right w:val="none" w:sz="0" w:space="0" w:color="auto"/>
                      </w:divBdr>
                      <w:divsChild>
                        <w:div w:id="1723170094">
                          <w:marLeft w:val="0"/>
                          <w:marRight w:val="0"/>
                          <w:marTop w:val="0"/>
                          <w:marBottom w:val="0"/>
                          <w:divBdr>
                            <w:top w:val="none" w:sz="0" w:space="0" w:color="auto"/>
                            <w:left w:val="none" w:sz="0" w:space="0" w:color="auto"/>
                            <w:bottom w:val="none" w:sz="0" w:space="0" w:color="auto"/>
                            <w:right w:val="none" w:sz="0" w:space="0" w:color="auto"/>
                          </w:divBdr>
                          <w:divsChild>
                            <w:div w:id="10591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learn.microsoft.com/en-us/sql/relational-databases/backup-restore/backup-encryption?view=sql-server-ver16" TargetMode="External"/><Relationship Id="rId21" Type="http://schemas.openxmlformats.org/officeDocument/2006/relationships/image" Target="media/image13.png"/><Relationship Id="rId34" Type="http://schemas.openxmlformats.org/officeDocument/2006/relationships/hyperlink" Target="https://sqlbak.com/academy/transaction-log-backup/" TargetMode="External"/><Relationship Id="rId42" Type="http://schemas.openxmlformats.org/officeDocument/2006/relationships/hyperlink" Target="https://www.red-gate.com/simple-talk/databases/sql-server/learn/sql-server-high-availability-and-disaster-recovery-pla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en-us/sql/relational-databases/backup-restore/quickstart-backup-restore-database?view=sql-server-ver16&amp;tabs=ssms" TargetMode="External"/><Relationship Id="rId37" Type="http://schemas.openxmlformats.org/officeDocument/2006/relationships/hyperlink" Target="https://sqlbak.com/academy/differential-backup/data-extents/" TargetMode="External"/><Relationship Id="rId40" Type="http://schemas.openxmlformats.org/officeDocument/2006/relationships/hyperlink" Target="https://sqlbak.com/academy/file-backup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qlbak.com/academy/copy_only_backu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qlbak.com/blog/tail-log-backups/"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qlbak.com/academy/differential-backup/" TargetMode="External"/><Relationship Id="rId38" Type="http://schemas.openxmlformats.org/officeDocument/2006/relationships/hyperlink" Target="https://medium.com/coinmonks/three-top-sql-server-backup-types-fbd253fc09f3" TargetMode="External"/><Relationship Id="rId20" Type="http://schemas.openxmlformats.org/officeDocument/2006/relationships/image" Target="media/image12.png"/><Relationship Id="rId41" Type="http://schemas.openxmlformats.org/officeDocument/2006/relationships/hyperlink" Target="https://learn.microsoft.com/en-us/sql/relational-databases/backup-restore/backup-compression-sql-server?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113CD-846C-4921-982C-B8832B3F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25</Pages>
  <Words>4871</Words>
  <Characters>27769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Milosavljevic</dc:creator>
  <cp:lastModifiedBy>Ivan Milojkovic</cp:lastModifiedBy>
  <cp:revision>19</cp:revision>
  <dcterms:created xsi:type="dcterms:W3CDTF">2024-09-06T23:11:00Z</dcterms:created>
  <dcterms:modified xsi:type="dcterms:W3CDTF">2024-09-15T18:01:00Z</dcterms:modified>
</cp:coreProperties>
</file>