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891"/>
        <w:tblW w:w="96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326"/>
        <w:gridCol w:w="2631"/>
        <w:gridCol w:w="2366"/>
        <w:gridCol w:w="2337"/>
      </w:tblGrid>
      <w:tr w:rsidR="00BF58EB" w:rsidRPr="00BF58EB" w:rsidTr="00BF58E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BF58E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акционерного инвестиционного фонда (полное название 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BF58E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акционерного инвестиционного фонда (регистрационный номер правил доверительного управления паевым инвестиционным фондом)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BF58E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управляющей компании акционерного инвестиционного фонда (паевого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BF58E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управляющей компании акционерного инвестиционного фонда (паевого инвестиционного фонда)</w:t>
            </w:r>
          </w:p>
        </w:tc>
      </w:tr>
      <w:tr w:rsidR="00BF58EB" w:rsidRPr="00BF58EB" w:rsidTr="00BF58E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F58EB" w:rsidRPr="00BF58EB" w:rsidTr="00BF58E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BF58E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BF58E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BF58E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58EB" w:rsidRPr="00BF58EB" w:rsidRDefault="00BF58EB" w:rsidP="00BF58E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8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955E2" w:rsidRDefault="00BF58EB" w:rsidP="00BF58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Справка</w:t>
      </w:r>
      <w:r w:rsidRPr="00BF58EB">
        <w:rPr>
          <w:rFonts w:ascii="Times New Roman" w:hAnsi="Times New Roman" w:cs="Times New Roman"/>
          <w:sz w:val="24"/>
          <w:szCs w:val="24"/>
        </w:rPr>
        <w:t xml:space="preserve"> о количестве выданных паев паевого инвестиционного фонда</w:t>
      </w:r>
    </w:p>
    <w:p w:rsidR="007A4837" w:rsidRDefault="007A4837" w:rsidP="00BF58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7EC7" w:rsidRDefault="00AE7EC7" w:rsidP="00BF58E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22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1605"/>
        <w:gridCol w:w="2035"/>
        <w:gridCol w:w="3580"/>
      </w:tblGrid>
      <w:tr w:rsidR="007A4837" w:rsidRPr="007A4837" w:rsidTr="007A4837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отчетная 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Предыдущая отчетная 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валюты, в которой определена стоимость чистых активов</w:t>
            </w:r>
          </w:p>
        </w:tc>
      </w:tr>
      <w:tr w:rsidR="007A4837" w:rsidRPr="007A4837" w:rsidTr="007A4837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A4837" w:rsidRPr="007A4837" w:rsidTr="007A4837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7A4837" w:rsidRDefault="007A4837" w:rsidP="007A4837">
      <w:pPr>
        <w:rPr>
          <w:rFonts w:ascii="Times New Roman" w:hAnsi="Times New Roman" w:cs="Times New Roman"/>
          <w:sz w:val="24"/>
          <w:szCs w:val="24"/>
        </w:rPr>
      </w:pPr>
    </w:p>
    <w:p w:rsidR="00AE7EC7" w:rsidRDefault="00AE7EC7" w:rsidP="007A483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47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4715"/>
        <w:gridCol w:w="1923"/>
        <w:gridCol w:w="2209"/>
      </w:tblGrid>
      <w:tr w:rsidR="007A4837" w:rsidRPr="007A4837" w:rsidTr="007A4837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на предыдущую отчетную дату</w:t>
            </w:r>
          </w:p>
        </w:tc>
      </w:tr>
      <w:tr w:rsidR="007A4837" w:rsidRPr="007A4837" w:rsidTr="007A4837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A4837" w:rsidRPr="007A4837" w:rsidTr="007A4837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размещенных акций акционерного инвестиционного фонда (количество выданных инвестиционных паев паевого инвестиционного фонда) - штук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A4837" w:rsidRPr="007A4837" w:rsidRDefault="007A4837" w:rsidP="007A483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8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7A4837" w:rsidRDefault="007A4837" w:rsidP="007A4837">
      <w:pPr>
        <w:rPr>
          <w:rFonts w:ascii="Times New Roman" w:hAnsi="Times New Roman" w:cs="Times New Roman"/>
          <w:sz w:val="24"/>
          <w:szCs w:val="24"/>
        </w:rPr>
      </w:pPr>
    </w:p>
    <w:p w:rsidR="00AE7EC7" w:rsidRDefault="00AE7EC7" w:rsidP="007A4837">
      <w:pPr>
        <w:rPr>
          <w:rFonts w:ascii="Times New Roman" w:hAnsi="Times New Roman" w:cs="Times New Roman"/>
          <w:sz w:val="24"/>
          <w:szCs w:val="24"/>
        </w:rPr>
      </w:pPr>
    </w:p>
    <w:p w:rsidR="00AE7EC7" w:rsidRPr="00AE7EC7" w:rsidRDefault="00AE7EC7" w:rsidP="00A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7EC7">
        <w:rPr>
          <w:rFonts w:ascii="Courier New" w:eastAsia="Times New Roman" w:hAnsi="Courier New" w:cs="Courier New"/>
          <w:sz w:val="20"/>
          <w:szCs w:val="20"/>
          <w:lang w:eastAsia="ru-RU"/>
        </w:rPr>
        <w:t>Руководитель акционерного инвестиционного фонда</w:t>
      </w:r>
    </w:p>
    <w:p w:rsidR="00AE7EC7" w:rsidRPr="00AE7EC7" w:rsidRDefault="00AE7EC7" w:rsidP="00A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7EC7">
        <w:rPr>
          <w:rFonts w:ascii="Courier New" w:eastAsia="Times New Roman" w:hAnsi="Courier New" w:cs="Courier New"/>
          <w:sz w:val="20"/>
          <w:szCs w:val="20"/>
          <w:lang w:eastAsia="ru-RU"/>
        </w:rPr>
        <w:t>(управляющей компании паевого инвестиционного фонда) ______________________</w:t>
      </w:r>
    </w:p>
    <w:p w:rsidR="00AE7EC7" w:rsidRPr="00AE7EC7" w:rsidRDefault="00AE7EC7" w:rsidP="00A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7E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(инициалы, фамилия)</w:t>
      </w:r>
    </w:p>
    <w:p w:rsidR="00AE7EC7" w:rsidRPr="00AE7EC7" w:rsidRDefault="00AE7EC7" w:rsidP="00A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7EC7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AE7EC7" w:rsidRPr="00AE7EC7" w:rsidRDefault="00AE7EC7" w:rsidP="00A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7EC7">
        <w:rPr>
          <w:rFonts w:ascii="Courier New" w:eastAsia="Times New Roman" w:hAnsi="Courier New" w:cs="Courier New"/>
          <w:sz w:val="20"/>
          <w:szCs w:val="20"/>
          <w:lang w:eastAsia="ru-RU"/>
        </w:rPr>
        <w:t>Уполномоченное лицо специализированного</w:t>
      </w:r>
    </w:p>
    <w:p w:rsidR="00AE7EC7" w:rsidRPr="00AE7EC7" w:rsidRDefault="00AE7EC7" w:rsidP="00A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7EC7">
        <w:rPr>
          <w:rFonts w:ascii="Courier New" w:eastAsia="Times New Roman" w:hAnsi="Courier New" w:cs="Courier New"/>
          <w:sz w:val="20"/>
          <w:szCs w:val="20"/>
          <w:lang w:eastAsia="ru-RU"/>
        </w:rPr>
        <w:t>депозитария акционерного инвестиционного фонда</w:t>
      </w:r>
    </w:p>
    <w:p w:rsidR="00AE7EC7" w:rsidRPr="00AE7EC7" w:rsidRDefault="00AE7EC7" w:rsidP="00A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7EC7">
        <w:rPr>
          <w:rFonts w:ascii="Courier New" w:eastAsia="Times New Roman" w:hAnsi="Courier New" w:cs="Courier New"/>
          <w:sz w:val="20"/>
          <w:szCs w:val="20"/>
          <w:lang w:eastAsia="ru-RU"/>
        </w:rPr>
        <w:t>(паевого инвестиционного фонда)                      ______________________</w:t>
      </w:r>
    </w:p>
    <w:p w:rsidR="00AE7EC7" w:rsidRPr="00AE7EC7" w:rsidRDefault="00AE7EC7" w:rsidP="00A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7E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(инициалы, фамилия)</w:t>
      </w:r>
    </w:p>
    <w:p w:rsidR="00AE7EC7" w:rsidRPr="00BF58EB" w:rsidRDefault="00AE7EC7" w:rsidP="007A4837">
      <w:pPr>
        <w:rPr>
          <w:rFonts w:ascii="Times New Roman" w:hAnsi="Times New Roman" w:cs="Times New Roman"/>
          <w:sz w:val="24"/>
          <w:szCs w:val="24"/>
        </w:rPr>
      </w:pPr>
    </w:p>
    <w:sectPr w:rsidR="00AE7EC7" w:rsidRPr="00BF58EB" w:rsidSect="00B3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F58EB"/>
    <w:rsid w:val="002F16E9"/>
    <w:rsid w:val="00610652"/>
    <w:rsid w:val="0066696E"/>
    <w:rsid w:val="007A4837"/>
    <w:rsid w:val="00AE7EC7"/>
    <w:rsid w:val="00B350FA"/>
    <w:rsid w:val="00B757A3"/>
    <w:rsid w:val="00BF58EB"/>
    <w:rsid w:val="00FB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BF58EB"/>
  </w:style>
  <w:style w:type="character" w:customStyle="1" w:styleId="f">
    <w:name w:val="f"/>
    <w:basedOn w:val="a0"/>
    <w:rsid w:val="007A4837"/>
  </w:style>
  <w:style w:type="paragraph" w:styleId="HTML">
    <w:name w:val="HTML Preformatted"/>
    <w:basedOn w:val="a"/>
    <w:link w:val="HTML0"/>
    <w:uiPriority w:val="99"/>
    <w:semiHidden/>
    <w:unhideWhenUsed/>
    <w:rsid w:val="00AE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E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4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45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85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6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26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29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95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10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83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59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30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87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4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4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30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53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83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3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616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823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9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2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16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2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47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903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5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65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86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716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86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3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492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38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68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60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80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845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51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51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1167</Characters>
  <Application>Microsoft Office Word</Application>
  <DocSecurity>0</DocSecurity>
  <Lines>9</Lines>
  <Paragraphs>2</Paragraphs>
  <ScaleCrop>false</ScaleCrop>
  <Company>Krokoz™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6</cp:revision>
  <dcterms:created xsi:type="dcterms:W3CDTF">2016-04-05T06:20:00Z</dcterms:created>
  <dcterms:modified xsi:type="dcterms:W3CDTF">2016-04-05T15:51:00Z</dcterms:modified>
</cp:coreProperties>
</file>