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DC3CB" w14:textId="77777777" w:rsidR="006826A5" w:rsidRPr="006826A5" w:rsidRDefault="006826A5" w:rsidP="006826A5">
      <w:pPr>
        <w:shd w:val="clear" w:color="auto" w:fill="FFFFFF"/>
        <w:spacing w:after="0" w:line="240" w:lineRule="auto"/>
        <w:outlineLvl w:val="0"/>
        <w:rPr>
          <w:rFonts w:ascii="Arial" w:eastAsia="Times New Roman" w:hAnsi="Arial" w:cs="Arial"/>
          <w:b/>
          <w:bCs/>
          <w:color w:val="1F1F1F"/>
          <w:kern w:val="36"/>
          <w:sz w:val="48"/>
          <w:szCs w:val="48"/>
          <w:lang w:eastAsia="es-ES"/>
          <w14:ligatures w14:val="none"/>
        </w:rPr>
      </w:pPr>
      <w:r w:rsidRPr="006826A5">
        <w:rPr>
          <w:rFonts w:ascii="Arial" w:eastAsia="Times New Roman" w:hAnsi="Arial" w:cs="Arial"/>
          <w:b/>
          <w:bCs/>
          <w:color w:val="1F1F1F"/>
          <w:kern w:val="36"/>
          <w:sz w:val="48"/>
          <w:szCs w:val="48"/>
          <w:lang w:eastAsia="es-ES"/>
          <w14:ligatures w14:val="none"/>
        </w:rPr>
        <w:t>Benefits of the AWS Cloud</w:t>
      </w:r>
    </w:p>
    <w:p w14:paraId="7B8D1204" w14:textId="77777777" w:rsidR="006826A5" w:rsidRPr="006826A5" w:rsidRDefault="006826A5" w:rsidP="006826A5">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6826A5">
        <w:rPr>
          <w:rFonts w:ascii="Arial" w:eastAsia="Times New Roman" w:hAnsi="Arial" w:cs="Arial"/>
          <w:color w:val="1F1F1F"/>
          <w:kern w:val="0"/>
          <w:sz w:val="21"/>
          <w:szCs w:val="21"/>
          <w:lang w:eastAsia="es-ES"/>
          <w14:ligatures w14:val="none"/>
        </w:rPr>
        <w:t>Operating in the AWS Cloud offers many benefits over computing in on-premises or hybrid environments. </w:t>
      </w:r>
    </w:p>
    <w:p w14:paraId="6DF92A66" w14:textId="77777777" w:rsidR="006826A5" w:rsidRPr="006826A5" w:rsidRDefault="006826A5" w:rsidP="006826A5">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6826A5">
        <w:rPr>
          <w:rFonts w:ascii="Arial" w:eastAsia="Times New Roman" w:hAnsi="Arial" w:cs="Arial"/>
          <w:color w:val="1F1F1F"/>
          <w:kern w:val="0"/>
          <w:sz w:val="21"/>
          <w:szCs w:val="21"/>
          <w:lang w:eastAsia="es-ES"/>
          <w14:ligatures w14:val="none"/>
        </w:rPr>
        <w:t>In this section, you will learn about six advantages of cloud computing:</w:t>
      </w:r>
    </w:p>
    <w:p w14:paraId="0ADC6A24" w14:textId="77777777" w:rsidR="006826A5" w:rsidRPr="006826A5" w:rsidRDefault="006826A5" w:rsidP="006826A5">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6826A5">
        <w:rPr>
          <w:rFonts w:ascii="Arial" w:eastAsia="Times New Roman" w:hAnsi="Arial" w:cs="Arial"/>
          <w:color w:val="1F1F1F"/>
          <w:kern w:val="0"/>
          <w:sz w:val="21"/>
          <w:szCs w:val="21"/>
          <w:lang w:eastAsia="es-ES"/>
          <w14:ligatures w14:val="none"/>
        </w:rPr>
        <w:t>Trade upfront expense for variable expense.</w:t>
      </w:r>
    </w:p>
    <w:p w14:paraId="44E0ADE3" w14:textId="77777777" w:rsidR="006826A5" w:rsidRPr="006826A5" w:rsidRDefault="006826A5" w:rsidP="006826A5">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6826A5">
        <w:rPr>
          <w:rFonts w:ascii="Arial" w:eastAsia="Times New Roman" w:hAnsi="Arial" w:cs="Arial"/>
          <w:color w:val="1F1F1F"/>
          <w:kern w:val="0"/>
          <w:sz w:val="21"/>
          <w:szCs w:val="21"/>
          <w:lang w:eastAsia="es-ES"/>
          <w14:ligatures w14:val="none"/>
        </w:rPr>
        <w:t>Benefit from massive economies of scale.</w:t>
      </w:r>
    </w:p>
    <w:p w14:paraId="7A7BA9E3" w14:textId="77777777" w:rsidR="006826A5" w:rsidRPr="006826A5" w:rsidRDefault="006826A5" w:rsidP="006826A5">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6826A5">
        <w:rPr>
          <w:rFonts w:ascii="Arial" w:eastAsia="Times New Roman" w:hAnsi="Arial" w:cs="Arial"/>
          <w:color w:val="1F1F1F"/>
          <w:kern w:val="0"/>
          <w:sz w:val="21"/>
          <w:szCs w:val="21"/>
          <w:lang w:eastAsia="es-ES"/>
          <w14:ligatures w14:val="none"/>
        </w:rPr>
        <w:t>Stop guessing capacity.</w:t>
      </w:r>
    </w:p>
    <w:p w14:paraId="75317427" w14:textId="77777777" w:rsidR="006826A5" w:rsidRPr="006826A5" w:rsidRDefault="006826A5" w:rsidP="006826A5">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6826A5">
        <w:rPr>
          <w:rFonts w:ascii="Arial" w:eastAsia="Times New Roman" w:hAnsi="Arial" w:cs="Arial"/>
          <w:color w:val="1F1F1F"/>
          <w:kern w:val="0"/>
          <w:sz w:val="21"/>
          <w:szCs w:val="21"/>
          <w:lang w:eastAsia="es-ES"/>
          <w14:ligatures w14:val="none"/>
        </w:rPr>
        <w:t>Increase speed and agility.</w:t>
      </w:r>
    </w:p>
    <w:p w14:paraId="054204C4" w14:textId="77777777" w:rsidR="006826A5" w:rsidRPr="006826A5" w:rsidRDefault="006826A5" w:rsidP="006826A5">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6826A5">
        <w:rPr>
          <w:rFonts w:ascii="Arial" w:eastAsia="Times New Roman" w:hAnsi="Arial" w:cs="Arial"/>
          <w:color w:val="1F1F1F"/>
          <w:kern w:val="0"/>
          <w:sz w:val="21"/>
          <w:szCs w:val="21"/>
          <w:lang w:eastAsia="es-ES"/>
          <w14:ligatures w14:val="none"/>
        </w:rPr>
        <w:t>Stop spending money running and maintaining data centers.</w:t>
      </w:r>
    </w:p>
    <w:p w14:paraId="50BD8BC6" w14:textId="77777777" w:rsidR="006826A5" w:rsidRPr="006826A5" w:rsidRDefault="006826A5" w:rsidP="006826A5">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6826A5">
        <w:rPr>
          <w:rFonts w:ascii="Arial" w:eastAsia="Times New Roman" w:hAnsi="Arial" w:cs="Arial"/>
          <w:color w:val="1F1F1F"/>
          <w:kern w:val="0"/>
          <w:sz w:val="21"/>
          <w:szCs w:val="21"/>
          <w:lang w:eastAsia="es-ES"/>
          <w14:ligatures w14:val="none"/>
        </w:rPr>
        <w:t>Go global in minutes.</w:t>
      </w:r>
    </w:p>
    <w:p w14:paraId="12A80A17" w14:textId="77777777" w:rsidR="006826A5" w:rsidRPr="006826A5" w:rsidRDefault="006826A5" w:rsidP="006826A5">
      <w:pPr>
        <w:shd w:val="clear" w:color="auto" w:fill="FFFFFF"/>
        <w:spacing w:after="100" w:afterAutospacing="1" w:line="240" w:lineRule="auto"/>
        <w:outlineLvl w:val="2"/>
        <w:rPr>
          <w:rFonts w:ascii="Arial" w:eastAsia="Times New Roman" w:hAnsi="Arial" w:cs="Arial"/>
          <w:b/>
          <w:bCs/>
          <w:color w:val="1F1F1F"/>
          <w:kern w:val="0"/>
          <w:sz w:val="27"/>
          <w:szCs w:val="27"/>
          <w:lang w:eastAsia="es-ES"/>
          <w14:ligatures w14:val="none"/>
        </w:rPr>
      </w:pPr>
      <w:r w:rsidRPr="006826A5">
        <w:rPr>
          <w:rFonts w:ascii="unset" w:eastAsia="Times New Roman" w:hAnsi="unset" w:cs="Arial"/>
          <w:b/>
          <w:bCs/>
          <w:color w:val="1F1F1F"/>
          <w:kern w:val="0"/>
          <w:sz w:val="27"/>
          <w:szCs w:val="27"/>
          <w:lang w:eastAsia="es-ES"/>
          <w14:ligatures w14:val="none"/>
        </w:rPr>
        <w:t>Trade upfront expense for variable expense.</w:t>
      </w:r>
    </w:p>
    <w:p w14:paraId="5397E20E" w14:textId="77777777" w:rsidR="006826A5" w:rsidRPr="006826A5" w:rsidRDefault="006826A5" w:rsidP="006826A5">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6826A5">
        <w:rPr>
          <w:rFonts w:ascii="Arial" w:eastAsia="Times New Roman" w:hAnsi="Arial" w:cs="Arial"/>
          <w:color w:val="1F1F1F"/>
          <w:kern w:val="0"/>
          <w:sz w:val="21"/>
          <w:szCs w:val="21"/>
          <w:lang w:eastAsia="es-ES"/>
          <w14:ligatures w14:val="none"/>
        </w:rPr>
        <w:t>Upfront expenses include data centers, physical servers, and other resources that you would need to invest in before using computing resources. </w:t>
      </w:r>
    </w:p>
    <w:p w14:paraId="04C81ACA" w14:textId="77777777" w:rsidR="006826A5" w:rsidRPr="006826A5" w:rsidRDefault="006826A5" w:rsidP="006826A5">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6826A5">
        <w:rPr>
          <w:rFonts w:ascii="Arial" w:eastAsia="Times New Roman" w:hAnsi="Arial" w:cs="Arial"/>
          <w:color w:val="1F1F1F"/>
          <w:kern w:val="0"/>
          <w:sz w:val="21"/>
          <w:szCs w:val="21"/>
          <w:lang w:eastAsia="es-ES"/>
          <w14:ligatures w14:val="none"/>
        </w:rPr>
        <w:t>Instead of investing heavily in data centers and servers before you know how you’re going to use them, you can pay only when you consume computing resources.</w:t>
      </w:r>
    </w:p>
    <w:p w14:paraId="0BB879D9" w14:textId="77777777" w:rsidR="006826A5" w:rsidRPr="006826A5" w:rsidRDefault="006826A5" w:rsidP="006826A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6826A5">
        <w:rPr>
          <w:rFonts w:ascii="unset" w:eastAsia="Times New Roman" w:hAnsi="unset" w:cs="Arial"/>
          <w:b/>
          <w:bCs/>
          <w:color w:val="1F1F1F"/>
          <w:kern w:val="0"/>
          <w:sz w:val="27"/>
          <w:szCs w:val="27"/>
          <w:lang w:eastAsia="es-ES"/>
          <w14:ligatures w14:val="none"/>
        </w:rPr>
        <w:t>Benefit from massive economies of scale.</w:t>
      </w:r>
    </w:p>
    <w:p w14:paraId="3F2731BB" w14:textId="77777777" w:rsidR="006826A5" w:rsidRPr="006826A5" w:rsidRDefault="006826A5" w:rsidP="006826A5">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6826A5">
        <w:rPr>
          <w:rFonts w:ascii="Arial" w:eastAsia="Times New Roman" w:hAnsi="Arial" w:cs="Arial"/>
          <w:color w:val="1F1F1F"/>
          <w:kern w:val="0"/>
          <w:sz w:val="21"/>
          <w:szCs w:val="21"/>
          <w:lang w:eastAsia="es-ES"/>
          <w14:ligatures w14:val="none"/>
        </w:rPr>
        <w:t>By using cloud computing, you can achieve a lower variable cost than you can get on your own. </w:t>
      </w:r>
    </w:p>
    <w:p w14:paraId="5DAB99BD" w14:textId="77777777" w:rsidR="006826A5" w:rsidRPr="006826A5" w:rsidRDefault="006826A5" w:rsidP="006826A5">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6826A5">
        <w:rPr>
          <w:rFonts w:ascii="Arial" w:eastAsia="Times New Roman" w:hAnsi="Arial" w:cs="Arial"/>
          <w:color w:val="1F1F1F"/>
          <w:kern w:val="0"/>
          <w:sz w:val="21"/>
          <w:szCs w:val="21"/>
          <w:lang w:eastAsia="es-ES"/>
          <w14:ligatures w14:val="none"/>
        </w:rPr>
        <w:t>Because usage from hundreds of thousands of customers aggregates in the cloud, providers such as AWS can achieve higher economies of scale. Economies of scale translate into lower pay-as-you-go prices.</w:t>
      </w:r>
    </w:p>
    <w:p w14:paraId="1B35DA74" w14:textId="77777777" w:rsidR="006826A5" w:rsidRPr="006826A5" w:rsidRDefault="006826A5" w:rsidP="006826A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6826A5">
        <w:rPr>
          <w:rFonts w:ascii="unset" w:eastAsia="Times New Roman" w:hAnsi="unset" w:cs="Arial"/>
          <w:b/>
          <w:bCs/>
          <w:color w:val="1F1F1F"/>
          <w:kern w:val="0"/>
          <w:sz w:val="27"/>
          <w:szCs w:val="27"/>
          <w:lang w:eastAsia="es-ES"/>
          <w14:ligatures w14:val="none"/>
        </w:rPr>
        <w:t>Stop guessing capacity.</w:t>
      </w:r>
    </w:p>
    <w:p w14:paraId="7C0A521A" w14:textId="77777777" w:rsidR="006826A5" w:rsidRPr="006826A5" w:rsidRDefault="006826A5" w:rsidP="006826A5">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6826A5">
        <w:rPr>
          <w:rFonts w:ascii="Arial" w:eastAsia="Times New Roman" w:hAnsi="Arial" w:cs="Arial"/>
          <w:color w:val="1F1F1F"/>
          <w:kern w:val="0"/>
          <w:sz w:val="21"/>
          <w:szCs w:val="21"/>
          <w:lang w:eastAsia="es-ES"/>
          <w14:ligatures w14:val="none"/>
        </w:rPr>
        <w:t>With cloud computing, you don’t have to predict how much infrastructure capacity you will need before deploying an application. </w:t>
      </w:r>
    </w:p>
    <w:p w14:paraId="32FCB7F7" w14:textId="77777777" w:rsidR="006826A5" w:rsidRPr="006826A5" w:rsidRDefault="006826A5" w:rsidP="006826A5">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6826A5">
        <w:rPr>
          <w:rFonts w:ascii="Arial" w:eastAsia="Times New Roman" w:hAnsi="Arial" w:cs="Arial"/>
          <w:color w:val="1F1F1F"/>
          <w:kern w:val="0"/>
          <w:sz w:val="21"/>
          <w:szCs w:val="21"/>
          <w:lang w:eastAsia="es-ES"/>
          <w14:ligatures w14:val="none"/>
        </w:rPr>
        <w:t>For example, you can launch Amazon Elastic Compute Cloud (Amazon EC2) instances when needed and pay only for the compute time you use. Instead of paying for resources that are unused or dealing with limited capacity, you can access only the capacity that you need, and scale in or out in response to demand. </w:t>
      </w:r>
    </w:p>
    <w:p w14:paraId="242A56C6" w14:textId="77777777" w:rsidR="006826A5" w:rsidRPr="006826A5" w:rsidRDefault="006826A5" w:rsidP="006826A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6826A5">
        <w:rPr>
          <w:rFonts w:ascii="unset" w:eastAsia="Times New Roman" w:hAnsi="unset" w:cs="Arial"/>
          <w:b/>
          <w:bCs/>
          <w:color w:val="1F1F1F"/>
          <w:kern w:val="0"/>
          <w:sz w:val="27"/>
          <w:szCs w:val="27"/>
          <w:lang w:eastAsia="es-ES"/>
          <w14:ligatures w14:val="none"/>
        </w:rPr>
        <w:t>Increase speed and agility.</w:t>
      </w:r>
    </w:p>
    <w:p w14:paraId="074FADD2" w14:textId="77777777" w:rsidR="006826A5" w:rsidRPr="006826A5" w:rsidRDefault="006826A5" w:rsidP="006826A5">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6826A5">
        <w:rPr>
          <w:rFonts w:ascii="Arial" w:eastAsia="Times New Roman" w:hAnsi="Arial" w:cs="Arial"/>
          <w:color w:val="1F1F1F"/>
          <w:kern w:val="0"/>
          <w:sz w:val="21"/>
          <w:szCs w:val="21"/>
          <w:lang w:eastAsia="es-ES"/>
          <w14:ligatures w14:val="none"/>
        </w:rPr>
        <w:t>The flexibility of cloud computing makes it easier for you to develop and deploy applications.</w:t>
      </w:r>
    </w:p>
    <w:p w14:paraId="16CBF422" w14:textId="77777777" w:rsidR="006826A5" w:rsidRPr="006826A5" w:rsidRDefault="006826A5" w:rsidP="006826A5">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6826A5">
        <w:rPr>
          <w:rFonts w:ascii="Arial" w:eastAsia="Times New Roman" w:hAnsi="Arial" w:cs="Arial"/>
          <w:color w:val="1F1F1F"/>
          <w:kern w:val="0"/>
          <w:sz w:val="21"/>
          <w:szCs w:val="21"/>
          <w:lang w:eastAsia="es-ES"/>
          <w14:ligatures w14:val="none"/>
        </w:rPr>
        <w:t>This flexibility also provides your development teams with more time to experiment and innovate.</w:t>
      </w:r>
    </w:p>
    <w:p w14:paraId="29618196" w14:textId="77777777" w:rsidR="006826A5" w:rsidRPr="006826A5" w:rsidRDefault="006826A5" w:rsidP="006826A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6826A5">
        <w:rPr>
          <w:rFonts w:ascii="unset" w:eastAsia="Times New Roman" w:hAnsi="unset" w:cs="Arial"/>
          <w:b/>
          <w:bCs/>
          <w:color w:val="1F1F1F"/>
          <w:kern w:val="0"/>
          <w:sz w:val="27"/>
          <w:szCs w:val="27"/>
          <w:lang w:eastAsia="es-ES"/>
          <w14:ligatures w14:val="none"/>
        </w:rPr>
        <w:t>Stop spending money running and maintaining data centers.</w:t>
      </w:r>
    </w:p>
    <w:p w14:paraId="1CB52B0A" w14:textId="77777777" w:rsidR="006826A5" w:rsidRPr="006826A5" w:rsidRDefault="006826A5" w:rsidP="006826A5">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6826A5">
        <w:rPr>
          <w:rFonts w:ascii="Arial" w:eastAsia="Times New Roman" w:hAnsi="Arial" w:cs="Arial"/>
          <w:color w:val="1F1F1F"/>
          <w:kern w:val="0"/>
          <w:sz w:val="21"/>
          <w:szCs w:val="21"/>
          <w:lang w:eastAsia="es-ES"/>
          <w14:ligatures w14:val="none"/>
        </w:rPr>
        <w:t>Cloud computing in data centers often requires you to spend more money and time managing infrastructure and servers. </w:t>
      </w:r>
    </w:p>
    <w:p w14:paraId="6D40E669" w14:textId="77777777" w:rsidR="006826A5" w:rsidRPr="006826A5" w:rsidRDefault="006826A5" w:rsidP="006826A5">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6826A5">
        <w:rPr>
          <w:rFonts w:ascii="Arial" w:eastAsia="Times New Roman" w:hAnsi="Arial" w:cs="Arial"/>
          <w:color w:val="1F1F1F"/>
          <w:kern w:val="0"/>
          <w:sz w:val="21"/>
          <w:szCs w:val="21"/>
          <w:lang w:eastAsia="es-ES"/>
          <w14:ligatures w14:val="none"/>
        </w:rPr>
        <w:lastRenderedPageBreak/>
        <w:t>A benefit of cloud computing is the ability to focus less on these tasks and more on your applications and customers.</w:t>
      </w:r>
    </w:p>
    <w:p w14:paraId="6DD44ACB" w14:textId="77777777" w:rsidR="006826A5" w:rsidRPr="006826A5" w:rsidRDefault="006826A5" w:rsidP="006826A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6826A5">
        <w:rPr>
          <w:rFonts w:ascii="unset" w:eastAsia="Times New Roman" w:hAnsi="unset" w:cs="Arial"/>
          <w:b/>
          <w:bCs/>
          <w:color w:val="1F1F1F"/>
          <w:kern w:val="0"/>
          <w:sz w:val="27"/>
          <w:szCs w:val="27"/>
          <w:lang w:eastAsia="es-ES"/>
          <w14:ligatures w14:val="none"/>
        </w:rPr>
        <w:t>Go global in minutes.</w:t>
      </w:r>
    </w:p>
    <w:p w14:paraId="0446494F" w14:textId="77777777" w:rsidR="006826A5" w:rsidRPr="006826A5" w:rsidRDefault="006826A5" w:rsidP="006826A5">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6826A5">
        <w:rPr>
          <w:rFonts w:ascii="Arial" w:eastAsia="Times New Roman" w:hAnsi="Arial" w:cs="Arial"/>
          <w:color w:val="1F1F1F"/>
          <w:kern w:val="0"/>
          <w:sz w:val="21"/>
          <w:szCs w:val="21"/>
          <w:lang w:eastAsia="es-ES"/>
          <w14:ligatures w14:val="none"/>
        </w:rPr>
        <w:t>The AWS Cloud global footprint enables you to quickly deploy applications to customers around the world, while providing them with low latency.</w:t>
      </w:r>
    </w:p>
    <w:p w14:paraId="05D4311D" w14:textId="77777777" w:rsidR="00254D8E" w:rsidRDefault="00254D8E"/>
    <w:sectPr w:rsidR="00254D8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3BA9"/>
    <w:multiLevelType w:val="multilevel"/>
    <w:tmpl w:val="F9DE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3628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90"/>
    <w:rsid w:val="00254D8E"/>
    <w:rsid w:val="006826A5"/>
    <w:rsid w:val="006C4590"/>
    <w:rsid w:val="00B76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55310-0085-4F75-9636-1634726BE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826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6826A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26A5"/>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6826A5"/>
    <w:rPr>
      <w:rFonts w:ascii="Times New Roman" w:eastAsia="Times New Roman" w:hAnsi="Times New Roman" w:cs="Times New Roman"/>
      <w:b/>
      <w:bCs/>
      <w:kern w:val="0"/>
      <w:sz w:val="27"/>
      <w:szCs w:val="27"/>
      <w:lang w:eastAsia="es-ES"/>
      <w14:ligatures w14:val="none"/>
    </w:rPr>
  </w:style>
  <w:style w:type="paragraph" w:styleId="NormalWeb">
    <w:name w:val="Normal (Web)"/>
    <w:basedOn w:val="Normal"/>
    <w:uiPriority w:val="99"/>
    <w:semiHidden/>
    <w:unhideWhenUsed/>
    <w:rsid w:val="006826A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6826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0864">
      <w:bodyDiv w:val="1"/>
      <w:marLeft w:val="0"/>
      <w:marRight w:val="0"/>
      <w:marTop w:val="0"/>
      <w:marBottom w:val="0"/>
      <w:divBdr>
        <w:top w:val="none" w:sz="0" w:space="0" w:color="auto"/>
        <w:left w:val="none" w:sz="0" w:space="0" w:color="auto"/>
        <w:bottom w:val="none" w:sz="0" w:space="0" w:color="auto"/>
        <w:right w:val="none" w:sz="0" w:space="0" w:color="auto"/>
      </w:divBdr>
      <w:divsChild>
        <w:div w:id="1454136967">
          <w:marLeft w:val="0"/>
          <w:marRight w:val="0"/>
          <w:marTop w:val="0"/>
          <w:marBottom w:val="0"/>
          <w:divBdr>
            <w:top w:val="none" w:sz="0" w:space="0" w:color="auto"/>
            <w:left w:val="none" w:sz="0" w:space="0" w:color="auto"/>
            <w:bottom w:val="none" w:sz="0" w:space="0" w:color="auto"/>
            <w:right w:val="none" w:sz="0" w:space="0" w:color="auto"/>
          </w:divBdr>
        </w:div>
        <w:div w:id="1574588495">
          <w:marLeft w:val="0"/>
          <w:marRight w:val="0"/>
          <w:marTop w:val="0"/>
          <w:marBottom w:val="0"/>
          <w:divBdr>
            <w:top w:val="none" w:sz="0" w:space="0" w:color="auto"/>
            <w:left w:val="none" w:sz="0" w:space="0" w:color="auto"/>
            <w:bottom w:val="none" w:sz="0" w:space="0" w:color="auto"/>
            <w:right w:val="none" w:sz="0" w:space="0" w:color="auto"/>
          </w:divBdr>
          <w:divsChild>
            <w:div w:id="650213590">
              <w:marLeft w:val="0"/>
              <w:marRight w:val="0"/>
              <w:marTop w:val="0"/>
              <w:marBottom w:val="0"/>
              <w:divBdr>
                <w:top w:val="none" w:sz="0" w:space="0" w:color="auto"/>
                <w:left w:val="none" w:sz="0" w:space="0" w:color="auto"/>
                <w:bottom w:val="none" w:sz="0" w:space="0" w:color="auto"/>
                <w:right w:val="none" w:sz="0" w:space="0" w:color="auto"/>
              </w:divBdr>
              <w:divsChild>
                <w:div w:id="1425498433">
                  <w:marLeft w:val="0"/>
                  <w:marRight w:val="0"/>
                  <w:marTop w:val="0"/>
                  <w:marBottom w:val="0"/>
                  <w:divBdr>
                    <w:top w:val="none" w:sz="0" w:space="0" w:color="auto"/>
                    <w:left w:val="none" w:sz="0" w:space="0" w:color="auto"/>
                    <w:bottom w:val="none" w:sz="0" w:space="0" w:color="auto"/>
                    <w:right w:val="none" w:sz="0" w:space="0" w:color="auto"/>
                  </w:divBdr>
                  <w:divsChild>
                    <w:div w:id="753205250">
                      <w:marLeft w:val="0"/>
                      <w:marRight w:val="0"/>
                      <w:marTop w:val="0"/>
                      <w:marBottom w:val="0"/>
                      <w:divBdr>
                        <w:top w:val="none" w:sz="0" w:space="0" w:color="auto"/>
                        <w:left w:val="none" w:sz="0" w:space="0" w:color="auto"/>
                        <w:bottom w:val="none" w:sz="0" w:space="0" w:color="auto"/>
                        <w:right w:val="none" w:sz="0" w:space="0" w:color="auto"/>
                      </w:divBdr>
                      <w:divsChild>
                        <w:div w:id="19535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1902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gonzalo tapia</dc:creator>
  <cp:keywords/>
  <dc:description/>
  <cp:lastModifiedBy>ivan gonzalo tapia</cp:lastModifiedBy>
  <cp:revision>2</cp:revision>
  <dcterms:created xsi:type="dcterms:W3CDTF">2023-08-28T15:58:00Z</dcterms:created>
  <dcterms:modified xsi:type="dcterms:W3CDTF">2023-08-28T15:58:00Z</dcterms:modified>
</cp:coreProperties>
</file>