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938B" w14:textId="77777777" w:rsidR="00A156BB" w:rsidRPr="00A156BB" w:rsidRDefault="00DB20FA" w:rsidP="00A156B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56BB">
        <w:rPr>
          <w:rFonts w:ascii="Times New Roman" w:hAnsi="Times New Roman" w:cs="Times New Roman"/>
          <w:b/>
          <w:sz w:val="24"/>
          <w:szCs w:val="24"/>
        </w:rPr>
        <w:t xml:space="preserve">Политика </w:t>
      </w:r>
      <w:r w:rsidR="00A156BB" w:rsidRPr="00A156BB">
        <w:rPr>
          <w:rFonts w:ascii="Times New Roman" w:hAnsi="Times New Roman" w:cs="Times New Roman"/>
          <w:b/>
          <w:sz w:val="24"/>
          <w:szCs w:val="24"/>
        </w:rPr>
        <w:t>конфиденциальности</w:t>
      </w:r>
    </w:p>
    <w:p w14:paraId="77D1EA06" w14:textId="77777777" w:rsidR="00A156BB" w:rsidRPr="00A156BB" w:rsidRDefault="00A156BB" w:rsidP="00A156BB">
      <w:pPr>
        <w:pStyle w:val="ConsPlusNormal"/>
        <w:ind w:firstLine="709"/>
        <w:jc w:val="center"/>
        <w:rPr>
          <w:b/>
        </w:rPr>
      </w:pPr>
      <w:r w:rsidRPr="00A156BB">
        <w:rPr>
          <w:b/>
        </w:rPr>
        <w:t>интернет-сайта</w:t>
      </w:r>
    </w:p>
    <w:p w14:paraId="4B0BE0AA" w14:textId="77777777" w:rsidR="00A156BB" w:rsidRPr="00A156BB" w:rsidRDefault="00A156BB" w:rsidP="00A156BB">
      <w:pPr>
        <w:pStyle w:val="ConsPlusNormal"/>
        <w:ind w:firstLine="709"/>
        <w:jc w:val="both"/>
        <w:rPr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52"/>
        <w:gridCol w:w="4703"/>
      </w:tblGrid>
      <w:tr w:rsidR="00A156BB" w:rsidRPr="00A156BB" w14:paraId="680710A1" w14:textId="77777777" w:rsidTr="00AF6E13">
        <w:tc>
          <w:tcPr>
            <w:tcW w:w="5103" w:type="dxa"/>
          </w:tcPr>
          <w:p w14:paraId="21B6B699" w14:textId="6CA53C9C" w:rsidR="00A156BB" w:rsidRPr="00A156BB" w:rsidRDefault="00A156BB" w:rsidP="00A156BB">
            <w:pPr>
              <w:pStyle w:val="ConsPlusNormal"/>
              <w:ind w:firstLine="709"/>
            </w:pPr>
            <w:r w:rsidRPr="00A156BB">
              <w:t>г. </w:t>
            </w:r>
            <w:r w:rsidR="003F51AA">
              <w:t>Санкт Петербург</w:t>
            </w:r>
          </w:p>
        </w:tc>
        <w:tc>
          <w:tcPr>
            <w:tcW w:w="5103" w:type="dxa"/>
          </w:tcPr>
          <w:p w14:paraId="7987C114" w14:textId="09857BC6" w:rsidR="00A156BB" w:rsidRPr="00A156BB" w:rsidRDefault="00A156BB" w:rsidP="00A156BB">
            <w:pPr>
              <w:pStyle w:val="ConsPlusNormal"/>
              <w:ind w:firstLine="709"/>
              <w:jc w:val="right"/>
            </w:pPr>
            <w:r w:rsidRPr="00A156BB">
              <w:t>"</w:t>
            </w:r>
            <w:r w:rsidR="003F51AA">
              <w:t>30</w:t>
            </w:r>
            <w:r w:rsidRPr="00A156BB">
              <w:t>"</w:t>
            </w:r>
            <w:r w:rsidR="003F51AA">
              <w:t>октября 2024</w:t>
            </w:r>
            <w:r w:rsidRPr="00A156BB">
              <w:t> г.</w:t>
            </w:r>
          </w:p>
        </w:tc>
      </w:tr>
    </w:tbl>
    <w:p w14:paraId="7215CDC5" w14:textId="77777777" w:rsidR="00A156BB" w:rsidRDefault="00A156BB" w:rsidP="00A156BB">
      <w:pPr>
        <w:pStyle w:val="ConsPlusNormal"/>
        <w:ind w:firstLine="709"/>
        <w:jc w:val="both"/>
      </w:pPr>
    </w:p>
    <w:p w14:paraId="4984043D" w14:textId="77777777" w:rsidR="008E7BA4" w:rsidRPr="00BE166C" w:rsidRDefault="008E7BA4" w:rsidP="008E7BA4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E166C">
        <w:rPr>
          <w:rFonts w:ascii="Times New Roman" w:hAnsi="Times New Roman" w:cs="Times New Roman"/>
        </w:rPr>
        <w:t>Индивидуальный предприниматель</w:t>
      </w:r>
    </w:p>
    <w:p w14:paraId="68A373CC" w14:textId="77777777" w:rsidR="008E7BA4" w:rsidRPr="00BE166C" w:rsidRDefault="008E7BA4" w:rsidP="008E7BA4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E166C">
        <w:rPr>
          <w:rFonts w:ascii="Times New Roman" w:hAnsi="Times New Roman" w:cs="Times New Roman"/>
        </w:rPr>
        <w:t xml:space="preserve">Ветров Никита Андреевич </w:t>
      </w:r>
    </w:p>
    <w:p w14:paraId="619E3891" w14:textId="77777777" w:rsidR="00F45EE9" w:rsidRDefault="009867E5" w:rsidP="00A156BB">
      <w:pPr>
        <w:pStyle w:val="ConsPlusNormal"/>
        <w:ind w:firstLine="709"/>
        <w:jc w:val="both"/>
      </w:pPr>
      <w:r w:rsidRPr="009867E5">
        <w:t>ОГРНИП 324784700122394</w:t>
      </w:r>
    </w:p>
    <w:p w14:paraId="0DECFC41" w14:textId="77777777" w:rsidR="009867E5" w:rsidRDefault="009867E5" w:rsidP="00A156BB">
      <w:pPr>
        <w:pStyle w:val="ConsPlusNormal"/>
        <w:ind w:firstLine="709"/>
        <w:jc w:val="both"/>
      </w:pPr>
    </w:p>
    <w:p w14:paraId="5795FA77" w14:textId="12B56302" w:rsidR="00A156BB" w:rsidRPr="00A156BB" w:rsidRDefault="00A156BB" w:rsidP="00A156BB">
      <w:pPr>
        <w:pStyle w:val="ConsPlusNormal"/>
        <w:ind w:firstLine="709"/>
        <w:jc w:val="both"/>
      </w:pPr>
      <w:r w:rsidRPr="00A156BB">
        <w:t>Настоящая Политика конфиденциальности персональных данных (далее - Политика конфиденциальности) является неотъемлемой частью Публичной оферты, размещенной на сайте в сети Интернет по адресу</w:t>
      </w:r>
      <w:r w:rsidR="002012ED">
        <w:t xml:space="preserve"> </w:t>
      </w:r>
      <w:hyperlink r:id="rId4" w:history="1">
        <w:r w:rsidR="002012ED">
          <w:rPr>
            <w:rStyle w:val="a3"/>
          </w:rPr>
          <w:t>www.becoolcorp.com</w:t>
        </w:r>
      </w:hyperlink>
      <w:r w:rsidR="002012ED" w:rsidRPr="00A156BB">
        <w:t xml:space="preserve"> </w:t>
      </w:r>
      <w:r w:rsidRPr="00A156BB">
        <w:t>(далее - Сайт).</w:t>
      </w:r>
    </w:p>
    <w:p w14:paraId="2FB6918E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Использование сервисов Сайта означает безоговорочное согласие Пользователя с настоящей Политикой и указанными в ней условиями обработки его персональной информации; в случае несогласия с этими условиями Пользователь должен воздержаться от использования сервисов.</w:t>
      </w:r>
    </w:p>
    <w:p w14:paraId="09FAC4C3" w14:textId="77777777" w:rsidR="00A156BB" w:rsidRPr="00A156BB" w:rsidRDefault="00A156BB" w:rsidP="00A156BB">
      <w:pPr>
        <w:pStyle w:val="ConsPlusNormal"/>
        <w:ind w:firstLine="709"/>
        <w:jc w:val="both"/>
      </w:pPr>
    </w:p>
    <w:p w14:paraId="745B2DF3" w14:textId="77777777" w:rsidR="00A156BB" w:rsidRPr="00A156BB" w:rsidRDefault="00A156BB" w:rsidP="00A156BB">
      <w:pPr>
        <w:pStyle w:val="ConsPlusNormal"/>
        <w:ind w:firstLine="709"/>
        <w:jc w:val="center"/>
        <w:outlineLvl w:val="0"/>
      </w:pPr>
      <w:r w:rsidRPr="00A156BB">
        <w:t>1. ОБЩИЕ ПОЛОЖЕНИЯ</w:t>
      </w:r>
    </w:p>
    <w:p w14:paraId="68FEBD8F" w14:textId="77777777" w:rsidR="00A156BB" w:rsidRPr="00A156BB" w:rsidRDefault="00A156BB" w:rsidP="00A156BB">
      <w:pPr>
        <w:pStyle w:val="ConsPlusNormal"/>
        <w:ind w:firstLine="709"/>
        <w:jc w:val="both"/>
      </w:pPr>
    </w:p>
    <w:p w14:paraId="0FBB0193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1.1. В рамках настоящей Политики под персональной информацией Пользователя понимаются:</w:t>
      </w:r>
    </w:p>
    <w:p w14:paraId="14382A17" w14:textId="77777777" w:rsidR="00A156BB" w:rsidRPr="00A156BB" w:rsidRDefault="00A156BB" w:rsidP="00F45EE9">
      <w:pPr>
        <w:pStyle w:val="ConsPlusNormal"/>
        <w:ind w:firstLine="709"/>
        <w:jc w:val="both"/>
      </w:pPr>
      <w:r w:rsidRPr="00A156BB">
        <w:t>1.1.1. Персональная информация, которую Пользователь предоставляет о себе самостоятельно при регистрации (создании</w:t>
      </w:r>
      <w:r w:rsidR="002E1C2A">
        <w:t xml:space="preserve"> личного кабинета</w:t>
      </w:r>
      <w:r w:rsidRPr="00A156BB">
        <w:t>) или в процессе использования Сервисов, включая персональные данные Пользователя</w:t>
      </w:r>
      <w:r w:rsidR="00F45EE9">
        <w:t xml:space="preserve"> (фамилия, имя, отчество, адрес электронной почты). </w:t>
      </w:r>
      <w:r w:rsidRPr="00A156BB">
        <w:t>Обязательная для предоставления Сервисов информация помечена специальным образом.</w:t>
      </w:r>
    </w:p>
    <w:p w14:paraId="49B364FC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1.1.2. Данные, которые автоматически передаются сервисам Сайта в процессе их использования с помощью установленного на устройстве Пользователя программного обеспечения, в том числе IP-адрес, данные файлов cookie, информация о браузере Пользователя (или иной программе, с помощью которой осуществляется доступ к сервисам), технические характеристики оборудования и программного обеспечения, используемых Пользователем, дата и время доступа к сервисам, адреса запрашиваемых страниц и иная подобная информация.</w:t>
      </w:r>
    </w:p>
    <w:p w14:paraId="0235ECF8" w14:textId="329ED80F" w:rsidR="00A156BB" w:rsidRDefault="00A156BB" w:rsidP="002E1C2A">
      <w:pPr>
        <w:pStyle w:val="ConsPlusNormal"/>
        <w:ind w:firstLine="709"/>
        <w:jc w:val="both"/>
      </w:pPr>
      <w:r w:rsidRPr="00A156BB">
        <w:t xml:space="preserve">1.1.3. Настоящая Политика конфиденциальности применяется только к Сайту </w:t>
      </w:r>
      <w:hyperlink r:id="rId5" w:history="1">
        <w:r w:rsidR="002012ED">
          <w:rPr>
            <w:rStyle w:val="a3"/>
          </w:rPr>
          <w:t>www.becoolcorp.com</w:t>
        </w:r>
      </w:hyperlink>
      <w:r w:rsidR="002E1C2A">
        <w:t>.</w:t>
      </w:r>
      <w:r w:rsidR="00733A41">
        <w:t xml:space="preserve"> </w:t>
      </w:r>
      <w:r w:rsidRPr="00A156BB">
        <w:t xml:space="preserve">Сайт </w:t>
      </w:r>
      <w:hyperlink r:id="rId6" w:history="1">
        <w:r w:rsidR="002012ED">
          <w:rPr>
            <w:rStyle w:val="a3"/>
          </w:rPr>
          <w:t>www.becoolcorp.com</w:t>
        </w:r>
      </w:hyperlink>
      <w:r w:rsidRPr="00A156BB">
        <w:t>не контролирует и не несет ответственности за сайты третьих лиц, на которые Пользователь может перейти по</w:t>
      </w:r>
      <w:r w:rsidR="002E1C2A">
        <w:t xml:space="preserve"> ссылкам, доступным на Сайте </w:t>
      </w:r>
      <w:hyperlink r:id="rId7" w:history="1">
        <w:r w:rsidR="002012ED">
          <w:rPr>
            <w:rStyle w:val="a3"/>
          </w:rPr>
          <w:t>www.bec</w:t>
        </w:r>
        <w:r w:rsidR="002012ED">
          <w:rPr>
            <w:rStyle w:val="a3"/>
          </w:rPr>
          <w:t>o</w:t>
        </w:r>
        <w:r w:rsidR="002012ED">
          <w:rPr>
            <w:rStyle w:val="a3"/>
          </w:rPr>
          <w:t>olcorp.com</w:t>
        </w:r>
      </w:hyperlink>
      <w:r w:rsidR="00733A41">
        <w:t xml:space="preserve">. </w:t>
      </w:r>
    </w:p>
    <w:p w14:paraId="69D09C44" w14:textId="77777777" w:rsidR="00733A41" w:rsidRPr="00A156BB" w:rsidRDefault="00733A41" w:rsidP="002E1C2A">
      <w:pPr>
        <w:pStyle w:val="ConsPlusNormal"/>
        <w:ind w:firstLine="709"/>
        <w:jc w:val="both"/>
      </w:pPr>
    </w:p>
    <w:p w14:paraId="0307C310" w14:textId="77777777" w:rsidR="00A156BB" w:rsidRPr="00A156BB" w:rsidRDefault="00A156BB" w:rsidP="00A156BB">
      <w:pPr>
        <w:pStyle w:val="ConsPlusNormal"/>
        <w:ind w:firstLine="709"/>
        <w:jc w:val="center"/>
        <w:outlineLvl w:val="0"/>
      </w:pPr>
      <w:r w:rsidRPr="00A156BB">
        <w:t>2. ЦЕЛИ ОБРАБОТКИ ПЕРСОНАЛЬНОЙ ИНФОРМАЦИИ ПОЛЬЗОВАТЕЛЕЙ</w:t>
      </w:r>
    </w:p>
    <w:p w14:paraId="5BD2E592" w14:textId="77777777" w:rsidR="00A156BB" w:rsidRPr="00A156BB" w:rsidRDefault="00A156BB" w:rsidP="00A156BB">
      <w:pPr>
        <w:pStyle w:val="ConsPlusNormal"/>
        <w:ind w:firstLine="709"/>
        <w:jc w:val="both"/>
      </w:pPr>
    </w:p>
    <w:p w14:paraId="44BE0B0D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2.1. Сайт собирает и хранит только ту персональную информацию, которая необходима для предоставления сервисов или исполнения соглашений и договоров с Пользователем, за исключением случаев, когда законодательством предусмотрено обязательное хранение персональной информации в течение определенного законом срока.</w:t>
      </w:r>
    </w:p>
    <w:p w14:paraId="49BAC99D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 xml:space="preserve">В случае получения </w:t>
      </w:r>
      <w:r w:rsidR="006458D5">
        <w:t xml:space="preserve">заявления </w:t>
      </w:r>
      <w:r w:rsidRPr="00A156BB">
        <w:t>от Пользователя об отзыве согласия на обработку персональных данных Сайт прекращает обработку персональных данных Пользователя в срок, не превышающий 10 рабочих дней с момента получения.</w:t>
      </w:r>
    </w:p>
    <w:p w14:paraId="1DD56859" w14:textId="77777777" w:rsidR="00AD2BAC" w:rsidRDefault="00A156BB" w:rsidP="00A156BB">
      <w:pPr>
        <w:pStyle w:val="ConsPlusNormal"/>
        <w:ind w:firstLine="709"/>
        <w:jc w:val="both"/>
      </w:pPr>
      <w:r w:rsidRPr="00A156BB">
        <w:t>Уведомление об отзыве согласия на обработку персональных данных направляется на адрес электронной почты:</w:t>
      </w:r>
      <w:r w:rsidR="00225E0F" w:rsidRPr="00225E0F">
        <w:t xml:space="preserve"> </w:t>
      </w:r>
      <w:hyperlink r:id="rId8" w:history="1">
        <w:r w:rsidR="00225E0F" w:rsidRPr="0004798A">
          <w:rPr>
            <w:rStyle w:val="a3"/>
          </w:rPr>
          <w:t>V9667563368@bk.ru</w:t>
        </w:r>
      </w:hyperlink>
      <w:r w:rsidR="00AD2BAC">
        <w:t>.</w:t>
      </w:r>
    </w:p>
    <w:p w14:paraId="1F10EFC8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2.2. Персональную информацию Пользователя Сайт обрабатывает в следующих целях:</w:t>
      </w:r>
    </w:p>
    <w:p w14:paraId="67CB9023" w14:textId="77777777" w:rsidR="00A156BB" w:rsidRPr="00A156BB" w:rsidRDefault="00FB2D82" w:rsidP="00A156BB">
      <w:pPr>
        <w:pStyle w:val="ConsPlusNormal"/>
        <w:ind w:firstLine="709"/>
        <w:jc w:val="both"/>
      </w:pPr>
      <w:r>
        <w:t xml:space="preserve">2.2.1. Идентификация </w:t>
      </w:r>
      <w:r w:rsidR="00A156BB" w:rsidRPr="00A156BB">
        <w:t>Пользователя, зарегис</w:t>
      </w:r>
      <w:r>
        <w:t xml:space="preserve">трированного на Сайте, для оказания услуг по разработке индивидуального </w:t>
      </w:r>
      <w:r w:rsidRPr="00FB2D82">
        <w:t>аварийного QR-кода;</w:t>
      </w:r>
    </w:p>
    <w:p w14:paraId="07658FAC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2.2.2. Предоставления Пользователю доступа к персонализированным ресурсам Сайта.</w:t>
      </w:r>
    </w:p>
    <w:p w14:paraId="5E455DC0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2.2.3. Установления с Пользователем обратной связи, включая направление уведомлений, запросов, касающихся использования Сайта, оказания услуг, обработку запросов и заявок от Пользователя.</w:t>
      </w:r>
    </w:p>
    <w:p w14:paraId="262A654B" w14:textId="11C7E138" w:rsidR="00A156BB" w:rsidRPr="00A156BB" w:rsidRDefault="00A156BB" w:rsidP="00A156BB">
      <w:pPr>
        <w:pStyle w:val="ConsPlusNormal"/>
        <w:ind w:firstLine="709"/>
        <w:jc w:val="both"/>
      </w:pPr>
      <w:r w:rsidRPr="00A156BB">
        <w:t>2.2.4.</w:t>
      </w:r>
      <w:r w:rsidR="00884FF1">
        <w:t xml:space="preserve"> </w:t>
      </w:r>
      <w:r w:rsidRPr="00A156BB">
        <w:t>Определения места нахождения Пользовател</w:t>
      </w:r>
      <w:r w:rsidR="00FB2D82">
        <w:t>я для обеспечения безопасности.</w:t>
      </w:r>
    </w:p>
    <w:p w14:paraId="437CC038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2.2.5. Подтверждения достоверности и полноты персональных данных, предоставленных Пользователем.</w:t>
      </w:r>
    </w:p>
    <w:p w14:paraId="23E6F33F" w14:textId="4FCEAA14" w:rsidR="00A156BB" w:rsidRPr="00A156BB" w:rsidRDefault="00A156BB" w:rsidP="00F04124">
      <w:pPr>
        <w:pStyle w:val="ConsPlusNormal"/>
        <w:ind w:firstLine="709"/>
        <w:jc w:val="both"/>
      </w:pPr>
      <w:r w:rsidRPr="00A156BB">
        <w:t>2.2.6.</w:t>
      </w:r>
      <w:r w:rsidR="00F04124">
        <w:t xml:space="preserve"> </w:t>
      </w:r>
      <w:r w:rsidRPr="00A156BB">
        <w:t>Создания уче</w:t>
      </w:r>
      <w:r w:rsidR="00F04124">
        <w:t>тной записи для заказа индивидуального аварийного QR-кода</w:t>
      </w:r>
      <w:r w:rsidRPr="00A156BB">
        <w:t>, если Пользователь дал согласие на создание учетной записи.</w:t>
      </w:r>
    </w:p>
    <w:p w14:paraId="6E0E75A0" w14:textId="77777777" w:rsidR="00A156BB" w:rsidRPr="00A156BB" w:rsidRDefault="00A156BB" w:rsidP="00FB2819">
      <w:pPr>
        <w:pStyle w:val="ConsPlusNormal"/>
        <w:ind w:firstLine="709"/>
        <w:jc w:val="both"/>
      </w:pPr>
      <w:r w:rsidRPr="00A156BB">
        <w:t>2.2.7. Предоставления Пользователю эффективной клиентской и технической поддержки при возникновении проблем, связанных с использованием Сайта.</w:t>
      </w:r>
    </w:p>
    <w:p w14:paraId="3BC36EBD" w14:textId="77777777" w:rsidR="00F5645D" w:rsidRDefault="00A156BB" w:rsidP="00F5645D">
      <w:pPr>
        <w:pStyle w:val="ConsPlusNormal"/>
        <w:ind w:firstLine="709"/>
        <w:jc w:val="both"/>
      </w:pPr>
      <w:r w:rsidRPr="00A156BB">
        <w:t xml:space="preserve">2.2.9. </w:t>
      </w:r>
      <w:r w:rsidR="00F5645D">
        <w:t>Исполнение заказа на разработку индивидуального аварийного QR-кода;</w:t>
      </w:r>
    </w:p>
    <w:p w14:paraId="537C2CFD" w14:textId="77777777" w:rsidR="00A156BB" w:rsidRPr="00A156BB" w:rsidRDefault="00F5645D" w:rsidP="00F5645D">
      <w:pPr>
        <w:pStyle w:val="ConsPlusNormal"/>
        <w:ind w:firstLine="709"/>
        <w:jc w:val="both"/>
      </w:pPr>
      <w:r>
        <w:t>2.2.10. Контроль и улучшение качества услуг Оператора, в том числе предложенных на Сайте.</w:t>
      </w:r>
    </w:p>
    <w:p w14:paraId="5DD6C811" w14:textId="77777777" w:rsidR="00A156BB" w:rsidRPr="00A156BB" w:rsidRDefault="00A156BB" w:rsidP="00A156BB">
      <w:pPr>
        <w:pStyle w:val="ConsPlusNormal"/>
        <w:ind w:firstLine="709"/>
        <w:jc w:val="both"/>
      </w:pPr>
    </w:p>
    <w:p w14:paraId="13C60C12" w14:textId="77777777" w:rsidR="00A156BB" w:rsidRPr="00A156BB" w:rsidRDefault="00A156BB" w:rsidP="00A156BB">
      <w:pPr>
        <w:pStyle w:val="ConsPlusNormal"/>
        <w:ind w:firstLine="709"/>
        <w:jc w:val="center"/>
        <w:outlineLvl w:val="0"/>
      </w:pPr>
      <w:r w:rsidRPr="00A156BB">
        <w:t>3. УСЛОВИЯ ОБРАБОТКИ ПЕРСОНАЛЬНОЙ ИНФОРМАЦИИ ПОЛЬЗОВАТЕЛЕЙ</w:t>
      </w:r>
    </w:p>
    <w:p w14:paraId="2FC9C47D" w14:textId="77777777" w:rsidR="00A156BB" w:rsidRPr="00A156BB" w:rsidRDefault="00A156BB" w:rsidP="00A156BB">
      <w:pPr>
        <w:pStyle w:val="ConsPlusNormal"/>
        <w:ind w:firstLine="709"/>
        <w:jc w:val="center"/>
      </w:pPr>
      <w:r w:rsidRPr="00A156BB">
        <w:t>И ЕЕ ПЕРЕДАЧИ ТРЕТЬИМ ЛИЦАМ</w:t>
      </w:r>
    </w:p>
    <w:p w14:paraId="6A83C0DB" w14:textId="77777777" w:rsidR="00A156BB" w:rsidRPr="00A156BB" w:rsidRDefault="00A156BB" w:rsidP="00A156BB">
      <w:pPr>
        <w:pStyle w:val="ConsPlusNormal"/>
        <w:ind w:firstLine="709"/>
        <w:jc w:val="both"/>
      </w:pPr>
    </w:p>
    <w:p w14:paraId="5B8A7C68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3.1. Сайт хранит персональную информацию Пользователей в соответствии с внутренними регламентами конкретных сервисов.</w:t>
      </w:r>
    </w:p>
    <w:p w14:paraId="6AD37C5E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3.2. В отношении персональной информации Пользователя сохраняется ее конфиденциальность, кроме случаев добровольного предоставления Пользователем информации о себе для общего доступа неограниченному кругу лиц. При использовании отдельных сервисов Пользователь соглашается с тем, что определенная часть его персональной информации становится общедоступной.</w:t>
      </w:r>
    </w:p>
    <w:p w14:paraId="4E571324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3.3. Сайт вправе передать персональную информацию Пользователя третьим лицам в следующих случаях:</w:t>
      </w:r>
    </w:p>
    <w:p w14:paraId="7D86229E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3.3.1. Пользователь выразил согласие на такие действия.</w:t>
      </w:r>
    </w:p>
    <w:p w14:paraId="1DEAFFBC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3.3.2. Передача необходима для использования Пользователем определенного сервиса либо для исполнения определенного соглашения или договора с Пользователем.</w:t>
      </w:r>
    </w:p>
    <w:p w14:paraId="5B619E58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3.3.4. Передача предусмотрена российским или иным применимым законодательством в рамках установленной законодательством процедуры.</w:t>
      </w:r>
    </w:p>
    <w:p w14:paraId="4B048802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3.3.5. В случае продажи Сайта к приобретателю переходят все обязательства по соблюдению условий настоящей Политики применительно к полученной им персональной информации.</w:t>
      </w:r>
    </w:p>
    <w:p w14:paraId="07E2A01A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 xml:space="preserve">3.4. Обработка персональных данных Пользователя осуществляется без ограничения срока следующими способами: сбор, запись, систематизация, накопление, хранение, уточнение (обновление, изменение), извлечение, использование, передача (распространение, предоставление, доступ), обезличивание, блокирование, удаление, уничтожение персональных данных, в том числе в информационных системах </w:t>
      </w:r>
      <w:r w:rsidRPr="00647096">
        <w:t xml:space="preserve">персональных данных с использованием средств автоматизации или без использования таких средств. Обработка персональных данных Пользователей осуществляется в соответствии с Федеральным </w:t>
      </w:r>
      <w:hyperlink r:id="rId9" w:history="1">
        <w:r w:rsidRPr="00647096">
          <w:t>законом</w:t>
        </w:r>
      </w:hyperlink>
      <w:r w:rsidRPr="00647096">
        <w:t xml:space="preserve"> от 27.07.</w:t>
      </w:r>
      <w:r w:rsidRPr="00A156BB">
        <w:t>2006 N</w:t>
      </w:r>
      <w:r w:rsidR="00647096">
        <w:t xml:space="preserve"> 152-ФЗ "О персональных данных".</w:t>
      </w:r>
    </w:p>
    <w:p w14:paraId="1C24C416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3.5. 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</w:p>
    <w:p w14:paraId="49835423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3.6.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14:paraId="4E3F9BE1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3.7.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14:paraId="794BE66B" w14:textId="77777777" w:rsidR="00A156BB" w:rsidRPr="00A156BB" w:rsidRDefault="00A156BB" w:rsidP="00A156BB">
      <w:pPr>
        <w:pStyle w:val="ConsPlusNormal"/>
        <w:ind w:firstLine="709"/>
        <w:jc w:val="both"/>
      </w:pPr>
    </w:p>
    <w:p w14:paraId="6FD39559" w14:textId="77777777" w:rsidR="00A156BB" w:rsidRPr="00A156BB" w:rsidRDefault="00A156BB" w:rsidP="00A156BB">
      <w:pPr>
        <w:pStyle w:val="ConsPlusNormal"/>
        <w:ind w:firstLine="709"/>
        <w:jc w:val="center"/>
        <w:outlineLvl w:val="0"/>
      </w:pPr>
      <w:r w:rsidRPr="00A156BB">
        <w:t>4. ОБЯЗАТЕЛЬСТВА СТОРОН</w:t>
      </w:r>
    </w:p>
    <w:p w14:paraId="2315688D" w14:textId="77777777" w:rsidR="00A156BB" w:rsidRPr="00A156BB" w:rsidRDefault="00A156BB" w:rsidP="00A156BB">
      <w:pPr>
        <w:pStyle w:val="ConsPlusNormal"/>
        <w:ind w:firstLine="709"/>
        <w:jc w:val="both"/>
      </w:pPr>
    </w:p>
    <w:p w14:paraId="0758AE63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4.1. Пользователь обязан:</w:t>
      </w:r>
    </w:p>
    <w:p w14:paraId="7026B22D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4.1.1. Предоставить информацию о персональных данных, необходимую для пользования Сайтом.</w:t>
      </w:r>
    </w:p>
    <w:p w14:paraId="178E5A9E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4.1.2. Обновлять, дополнять предоставленную информацию о персональных данных в случае изменения данной информации.</w:t>
      </w:r>
    </w:p>
    <w:p w14:paraId="4B371306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4.2. Администрация Сайта обязана:</w:t>
      </w:r>
    </w:p>
    <w:p w14:paraId="1AE1ACCA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4.2.1. Использовать полученную информацию исключительно для целей, указанных в настоящей Политике конфиденциальности.</w:t>
      </w:r>
    </w:p>
    <w:p w14:paraId="5EAE9287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4.2.2.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 либо разглашение иными возможными способами переданных персональных данных Пользователя, за исключением предусмотренных настоящей Политикой конфиденциальности.</w:t>
      </w:r>
    </w:p>
    <w:p w14:paraId="6A383A61" w14:textId="77777777" w:rsidR="008B1E0B" w:rsidRDefault="00A156BB" w:rsidP="00A156BB">
      <w:pPr>
        <w:pStyle w:val="ConsPlusNormal"/>
        <w:ind w:firstLine="709"/>
        <w:jc w:val="both"/>
      </w:pPr>
      <w:r w:rsidRPr="00A156BB">
        <w:t xml:space="preserve">4.2.3. Для обеспечения защиты персональных данных Пользователя при их обработке приняты следующие правовые, организационные и технические меры от несанкционированного, неправомерного или случайного доступа к персональным данным,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данных: </w:t>
      </w:r>
    </w:p>
    <w:p w14:paraId="0A248650" w14:textId="77777777" w:rsidR="008B1E0B" w:rsidRDefault="008B1E0B" w:rsidP="00F47210">
      <w:pPr>
        <w:pStyle w:val="ConsPlusNormal"/>
        <w:ind w:firstLine="709"/>
        <w:jc w:val="both"/>
      </w:pPr>
      <w:r>
        <w:t>-определяет угрозы безопасности персон</w:t>
      </w:r>
      <w:r w:rsidR="00F47210">
        <w:t>альных данных при их обработке;</w:t>
      </w:r>
    </w:p>
    <w:p w14:paraId="36417432" w14:textId="77777777" w:rsidR="008B1E0B" w:rsidRDefault="008B1E0B" w:rsidP="00A156BB">
      <w:pPr>
        <w:pStyle w:val="ConsPlusNormal"/>
        <w:ind w:firstLine="709"/>
        <w:jc w:val="both"/>
      </w:pPr>
      <w:r>
        <w:t>-принимает локальные нормативные акты и иные документы, регулирующие отношения в сфере обработки и защиты персональных данных;</w:t>
      </w:r>
    </w:p>
    <w:p w14:paraId="0813606F" w14:textId="77777777" w:rsidR="008B1E0B" w:rsidRDefault="008B1E0B" w:rsidP="00A156BB">
      <w:pPr>
        <w:pStyle w:val="ConsPlusNormal"/>
        <w:ind w:firstLine="709"/>
        <w:jc w:val="both"/>
      </w:pPr>
      <w:r>
        <w:t>-создает необходимые условия для работы с персональными данными;</w:t>
      </w:r>
    </w:p>
    <w:p w14:paraId="6A6733A0" w14:textId="77777777" w:rsidR="008B1E0B" w:rsidRDefault="008B1E0B" w:rsidP="00A156BB">
      <w:pPr>
        <w:pStyle w:val="ConsPlusNormal"/>
        <w:ind w:firstLine="709"/>
        <w:jc w:val="both"/>
      </w:pPr>
      <w:r>
        <w:t>-организует учет документов, содержащих персональные данные;</w:t>
      </w:r>
    </w:p>
    <w:p w14:paraId="14346EE6" w14:textId="77777777" w:rsidR="00C11BF6" w:rsidRDefault="008B1E0B" w:rsidP="00F47210">
      <w:pPr>
        <w:pStyle w:val="ConsPlusNormal"/>
        <w:ind w:firstLine="709"/>
        <w:jc w:val="both"/>
      </w:pPr>
      <w:r>
        <w:t>-</w:t>
      </w:r>
      <w:r w:rsidR="00C11BF6">
        <w:t>организует работу с информационными системами, в которых обра</w:t>
      </w:r>
      <w:r w:rsidR="00F47210">
        <w:t>батываются персональные данные;</w:t>
      </w:r>
    </w:p>
    <w:p w14:paraId="3A8F2501" w14:textId="77777777" w:rsidR="00F47210" w:rsidRPr="00A156BB" w:rsidRDefault="00C11BF6" w:rsidP="00F47210">
      <w:pPr>
        <w:pStyle w:val="ConsPlusNormal"/>
        <w:ind w:firstLine="709"/>
        <w:jc w:val="both"/>
      </w:pPr>
      <w:r>
        <w:t xml:space="preserve">-хранит персональные данные в условиях, при которых обеспечивается их сохранность и исключается </w:t>
      </w:r>
      <w:r w:rsidR="00F47210">
        <w:t xml:space="preserve">неправомерный доступ к ним. </w:t>
      </w:r>
    </w:p>
    <w:p w14:paraId="208B5ABA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4.2.4. Осуществить блокирование персональных данных, относящихся к соответствующему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 в случае выявления недостоверных персональных данных или неправомерных действий.</w:t>
      </w:r>
    </w:p>
    <w:p w14:paraId="1D24505D" w14:textId="77777777" w:rsidR="00A156BB" w:rsidRPr="00A156BB" w:rsidRDefault="00A156BB" w:rsidP="00A156BB">
      <w:pPr>
        <w:pStyle w:val="ConsPlusNormal"/>
        <w:ind w:firstLine="709"/>
        <w:jc w:val="both"/>
      </w:pPr>
    </w:p>
    <w:p w14:paraId="152BBB82" w14:textId="77777777" w:rsidR="00A156BB" w:rsidRPr="00A156BB" w:rsidRDefault="00A156BB" w:rsidP="00A156BB">
      <w:pPr>
        <w:pStyle w:val="ConsPlusNormal"/>
        <w:ind w:firstLine="709"/>
        <w:jc w:val="center"/>
        <w:outlineLvl w:val="0"/>
      </w:pPr>
      <w:r w:rsidRPr="00A156BB">
        <w:t>5. ОТВЕТСТВЕННОСТЬ СТОРОН</w:t>
      </w:r>
    </w:p>
    <w:p w14:paraId="49C514C9" w14:textId="77777777" w:rsidR="00A156BB" w:rsidRPr="00A156BB" w:rsidRDefault="00A156BB" w:rsidP="00A156BB">
      <w:pPr>
        <w:pStyle w:val="ConsPlusNormal"/>
        <w:ind w:firstLine="709"/>
        <w:jc w:val="both"/>
      </w:pPr>
    </w:p>
    <w:p w14:paraId="28BB4374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5.1. Администрация Сайта, не исполнившая свои обязательства, несет ответственность за убытки, понесенные Пользователем в связи с неправомерным использованием персональных данных, в соответствии с законодательством Российской Федерации.</w:t>
      </w:r>
    </w:p>
    <w:p w14:paraId="33178A37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5.2. В случае утраты или разглашения конфиденциальной информации Администрация Сайта не несет ответственности, если данная конфиденциальная информация:</w:t>
      </w:r>
    </w:p>
    <w:p w14:paraId="291E27FD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5.2.1. Стала публичным достоянием до ее утраты или разглашения.</w:t>
      </w:r>
    </w:p>
    <w:p w14:paraId="04F0DDBF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5.2.2. Была получена от третьей стороны до момента ее получения Администрацией Сайта.</w:t>
      </w:r>
    </w:p>
    <w:p w14:paraId="27778AC8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5.2.3. Была разглашена с согласия Пользователя.</w:t>
      </w:r>
    </w:p>
    <w:p w14:paraId="3013DC72" w14:textId="77777777" w:rsidR="00A156BB" w:rsidRPr="00A156BB" w:rsidRDefault="00A156BB" w:rsidP="00A156BB">
      <w:pPr>
        <w:pStyle w:val="ConsPlusNormal"/>
        <w:ind w:firstLine="709"/>
        <w:jc w:val="both"/>
      </w:pPr>
    </w:p>
    <w:p w14:paraId="04FCC753" w14:textId="77777777" w:rsidR="00A156BB" w:rsidRPr="00A156BB" w:rsidRDefault="00A156BB" w:rsidP="00A156BB">
      <w:pPr>
        <w:pStyle w:val="ConsPlusNormal"/>
        <w:ind w:firstLine="709"/>
        <w:jc w:val="center"/>
        <w:outlineLvl w:val="0"/>
      </w:pPr>
      <w:r w:rsidRPr="00A156BB">
        <w:t>6. РАЗРЕШЕНИЕ СПОРОВ</w:t>
      </w:r>
    </w:p>
    <w:p w14:paraId="707780AF" w14:textId="77777777" w:rsidR="00A156BB" w:rsidRPr="00A156BB" w:rsidRDefault="00A156BB" w:rsidP="00A156BB">
      <w:pPr>
        <w:pStyle w:val="ConsPlusNormal"/>
        <w:ind w:firstLine="709"/>
        <w:jc w:val="both"/>
      </w:pPr>
    </w:p>
    <w:p w14:paraId="3390A8FE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6.1. До обращения в суд с иском по спорам, возникающим из отношений между Пользователем Сайта и Администрацией Сайта, обязательным является предъявление претензии (письменного предложения о добровольном урегулировании спора).</w:t>
      </w:r>
    </w:p>
    <w:p w14:paraId="4FAFF602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6.2. Получатель претензии в</w:t>
      </w:r>
      <w:r w:rsidR="006F6CAD">
        <w:t xml:space="preserve"> течение 30 (тридцати) </w:t>
      </w:r>
      <w:r w:rsidRPr="00A156BB">
        <w:t>календарных дней со дня получения претензии письменно уведомляет заявителя претензии о результатах рассмотрения претензии.</w:t>
      </w:r>
    </w:p>
    <w:p w14:paraId="2C7D8D7C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6.3. При недостижении соглашения спор будет передан на рассмотрение в суд в соответствии с действующим законодательством Российской Федерации.</w:t>
      </w:r>
    </w:p>
    <w:p w14:paraId="67A990F5" w14:textId="77777777" w:rsidR="00A156BB" w:rsidRPr="00A156BB" w:rsidRDefault="00A156BB" w:rsidP="00A156BB">
      <w:pPr>
        <w:pStyle w:val="ConsPlusNormal"/>
        <w:ind w:firstLine="709"/>
        <w:jc w:val="both"/>
      </w:pPr>
      <w:r w:rsidRPr="00A156BB">
        <w:t>6.4.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Федерации.</w:t>
      </w:r>
    </w:p>
    <w:p w14:paraId="6F2AE8B5" w14:textId="77777777" w:rsidR="00A156BB" w:rsidRPr="00A156BB" w:rsidRDefault="00A156BB" w:rsidP="00A156BB">
      <w:pPr>
        <w:pStyle w:val="ConsPlusNormal"/>
        <w:ind w:firstLine="709"/>
        <w:jc w:val="both"/>
      </w:pPr>
    </w:p>
    <w:p w14:paraId="5C2E628F" w14:textId="77777777" w:rsidR="00A156BB" w:rsidRPr="00A156BB" w:rsidRDefault="00A156BB" w:rsidP="00A156BB">
      <w:pPr>
        <w:pStyle w:val="ConsPlusNormal"/>
        <w:ind w:firstLine="709"/>
        <w:jc w:val="center"/>
        <w:outlineLvl w:val="0"/>
      </w:pPr>
      <w:r w:rsidRPr="00A156BB">
        <w:t>7. ДОПОЛНИТЕЛЬНЫЕ УСЛОВИЯ</w:t>
      </w:r>
    </w:p>
    <w:p w14:paraId="7A87FD0F" w14:textId="77777777" w:rsidR="00A156BB" w:rsidRPr="00A156BB" w:rsidRDefault="00A156BB" w:rsidP="00A156BB">
      <w:pPr>
        <w:pStyle w:val="ConsPlusNormal"/>
        <w:ind w:firstLine="709"/>
        <w:jc w:val="both"/>
      </w:pPr>
    </w:p>
    <w:p w14:paraId="4E0424FB" w14:textId="77777777" w:rsidR="00A156BB" w:rsidRPr="006F6CAD" w:rsidRDefault="00A156BB" w:rsidP="00A156BB">
      <w:pPr>
        <w:pStyle w:val="ConsPlusNormal"/>
        <w:ind w:firstLine="709"/>
        <w:jc w:val="both"/>
      </w:pPr>
      <w:r w:rsidRPr="00A156BB">
        <w:t xml:space="preserve">7.1. Администрация Сайта вправе вносить изменения в настоящую Политику конфиденциальности без согласия </w:t>
      </w:r>
      <w:r w:rsidRPr="006F6CAD">
        <w:t>Пользователя.</w:t>
      </w:r>
    </w:p>
    <w:p w14:paraId="100B86D4" w14:textId="77777777" w:rsidR="00A156BB" w:rsidRPr="006F6CAD" w:rsidRDefault="00A156BB" w:rsidP="00A156BB">
      <w:pPr>
        <w:pStyle w:val="ConsPlusNormal"/>
        <w:ind w:firstLine="709"/>
        <w:jc w:val="both"/>
      </w:pPr>
      <w:r w:rsidRPr="006F6CAD">
        <w:t>7.2. Новая Политика конфиденциальности вступает в силу с момента ее размещения на Сайте, если иное не предусмотрено новой редакцией Политики конфиденциальности.</w:t>
      </w:r>
    </w:p>
    <w:p w14:paraId="25403E19" w14:textId="66D3C8A6" w:rsidR="00A156BB" w:rsidRPr="006F6CAD" w:rsidRDefault="00A156BB" w:rsidP="006F6CA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F6CAD">
        <w:rPr>
          <w:rFonts w:ascii="Times New Roman" w:hAnsi="Times New Roman" w:cs="Times New Roman"/>
          <w:sz w:val="24"/>
          <w:szCs w:val="24"/>
        </w:rPr>
        <w:t>7.3. Все предложения или вопросы по настоящей Политике конфиденциальности следует сообщать</w:t>
      </w:r>
      <w:r w:rsidR="006F6CAD" w:rsidRPr="006F6CAD">
        <w:rPr>
          <w:rFonts w:ascii="Times New Roman" w:hAnsi="Times New Roman" w:cs="Times New Roman"/>
          <w:sz w:val="24"/>
          <w:szCs w:val="24"/>
        </w:rPr>
        <w:t xml:space="preserve"> по адресу электронной почты: </w:t>
      </w:r>
      <w:proofErr w:type="spellStart"/>
      <w:r w:rsidR="00B65FD7">
        <w:rPr>
          <w:rFonts w:ascii="Times New Roman" w:hAnsi="Times New Roman" w:cs="Times New Roman"/>
          <w:sz w:val="24"/>
          <w:szCs w:val="24"/>
          <w:lang w:val="en-US"/>
        </w:rPr>
        <w:t>becoolcorp</w:t>
      </w:r>
      <w:proofErr w:type="spellEnd"/>
      <w:r w:rsidR="006F6CAD" w:rsidRPr="006F6CAD">
        <w:rPr>
          <w:rFonts w:ascii="Times New Roman" w:hAnsi="Times New Roman" w:cs="Times New Roman"/>
          <w:sz w:val="24"/>
          <w:szCs w:val="24"/>
        </w:rPr>
        <w:t>@</w:t>
      </w:r>
      <w:r w:rsidR="006F6CAD" w:rsidRPr="006F6CAD">
        <w:rPr>
          <w:rFonts w:ascii="Times New Roman" w:hAnsi="Times New Roman" w:cs="Times New Roman"/>
          <w:sz w:val="24"/>
          <w:szCs w:val="24"/>
          <w:lang w:val="en-US"/>
        </w:rPr>
        <w:t>bk</w:t>
      </w:r>
      <w:r w:rsidR="006F6CAD" w:rsidRPr="006F6CA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F6CAD" w:rsidRPr="006F6CAD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p>
    <w:p w14:paraId="2C9AF8B6" w14:textId="68BD0982" w:rsidR="00A156BB" w:rsidRPr="006F6CAD" w:rsidRDefault="00A156BB" w:rsidP="006F6CAD">
      <w:pPr>
        <w:pStyle w:val="ConsPlusNormal"/>
        <w:ind w:firstLine="709"/>
        <w:jc w:val="both"/>
      </w:pPr>
      <w:r w:rsidRPr="006F6CAD">
        <w:t xml:space="preserve">7.4. Действующая Политика конфиденциальности размещена на странице по адресу: </w:t>
      </w:r>
      <w:hyperlink r:id="rId10" w:history="1">
        <w:r w:rsidR="002012ED">
          <w:rPr>
            <w:rStyle w:val="a3"/>
          </w:rPr>
          <w:t>www.becoolcorp.com</w:t>
        </w:r>
      </w:hyperlink>
    </w:p>
    <w:p w14:paraId="5044175D" w14:textId="2A1DE887" w:rsidR="00A156BB" w:rsidRPr="007A5284" w:rsidRDefault="00A156BB" w:rsidP="007A5284">
      <w:pPr>
        <w:pStyle w:val="ConsPlusNormal"/>
        <w:ind w:firstLine="709"/>
        <w:jc w:val="both"/>
      </w:pPr>
      <w:r w:rsidRPr="006F6CAD">
        <w:t>7.5. Настоящая Политика конфиденциальности является</w:t>
      </w:r>
      <w:r w:rsidRPr="00A156BB">
        <w:t xml:space="preserve"> неотъемлемой частью Публичной оферты и Соглашения об использовании Сайта</w:t>
      </w:r>
      <w:r w:rsidR="007A5284">
        <w:t xml:space="preserve"> (Пользовательское соглашение)</w:t>
      </w:r>
      <w:r w:rsidRPr="00A156BB">
        <w:t>, размещенных на странице по адресу</w:t>
      </w:r>
      <w:r w:rsidR="002012ED">
        <w:t xml:space="preserve">: </w:t>
      </w:r>
      <w:hyperlink r:id="rId11" w:history="1">
        <w:r w:rsidR="002012ED">
          <w:rPr>
            <w:rStyle w:val="a3"/>
          </w:rPr>
          <w:t>www.becoolcorp.com</w:t>
        </w:r>
      </w:hyperlink>
    </w:p>
    <w:p w14:paraId="5F411BEE" w14:textId="77777777" w:rsidR="00A156BB" w:rsidRPr="00A156BB" w:rsidRDefault="00A156BB" w:rsidP="00A156BB">
      <w:pPr>
        <w:pStyle w:val="ConsPlusNormal"/>
        <w:ind w:firstLine="709"/>
        <w:jc w:val="both"/>
      </w:pPr>
    </w:p>
    <w:p w14:paraId="5FD96ECC" w14:textId="77777777" w:rsidR="00A156BB" w:rsidRPr="00A156BB" w:rsidRDefault="00A156BB" w:rsidP="00A156B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7C732F" w14:textId="77777777" w:rsidR="00DB20FA" w:rsidRPr="00A156BB" w:rsidRDefault="00DB20FA" w:rsidP="00A156B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5B9B34" w14:textId="77777777" w:rsidR="009867E5" w:rsidRPr="009867E5" w:rsidRDefault="009867E5" w:rsidP="009867E5">
      <w:pPr>
        <w:jc w:val="both"/>
        <w:rPr>
          <w:rFonts w:ascii="Times New Roman" w:hAnsi="Times New Roman" w:cs="Times New Roman"/>
          <w:b/>
        </w:rPr>
      </w:pPr>
      <w:r w:rsidRPr="009867E5">
        <w:rPr>
          <w:rFonts w:ascii="Times New Roman" w:hAnsi="Times New Roman" w:cs="Times New Roman"/>
          <w:b/>
        </w:rPr>
        <w:t>Реквизиты Оператора:</w:t>
      </w:r>
    </w:p>
    <w:p w14:paraId="7D5DFE84" w14:textId="77777777" w:rsidR="009867E5" w:rsidRPr="009867E5" w:rsidRDefault="009867E5" w:rsidP="009867E5">
      <w:pPr>
        <w:jc w:val="both"/>
        <w:rPr>
          <w:rFonts w:ascii="Times New Roman" w:hAnsi="Times New Roman" w:cs="Times New Roman"/>
          <w:b/>
        </w:rPr>
      </w:pPr>
      <w:r w:rsidRPr="009867E5">
        <w:rPr>
          <w:rFonts w:ascii="Times New Roman" w:hAnsi="Times New Roman" w:cs="Times New Roman"/>
          <w:b/>
        </w:rPr>
        <w:t>Индивидуальный предприниматель</w:t>
      </w:r>
    </w:p>
    <w:p w14:paraId="19FA0BFC" w14:textId="77777777" w:rsidR="009867E5" w:rsidRPr="009867E5" w:rsidRDefault="009867E5" w:rsidP="009867E5">
      <w:pPr>
        <w:jc w:val="both"/>
        <w:rPr>
          <w:rFonts w:ascii="Times New Roman" w:hAnsi="Times New Roman" w:cs="Times New Roman"/>
          <w:b/>
        </w:rPr>
      </w:pPr>
      <w:r w:rsidRPr="009867E5">
        <w:rPr>
          <w:rFonts w:ascii="Times New Roman" w:hAnsi="Times New Roman" w:cs="Times New Roman"/>
          <w:b/>
        </w:rPr>
        <w:t xml:space="preserve">Ветров Никита Андреевич </w:t>
      </w:r>
    </w:p>
    <w:p w14:paraId="28AA8A1B" w14:textId="77777777" w:rsidR="009867E5" w:rsidRPr="009867E5" w:rsidRDefault="009867E5" w:rsidP="009867E5">
      <w:pPr>
        <w:jc w:val="both"/>
        <w:rPr>
          <w:rFonts w:ascii="Times New Roman" w:hAnsi="Times New Roman" w:cs="Times New Roman"/>
          <w:b/>
        </w:rPr>
      </w:pPr>
      <w:r w:rsidRPr="009867E5">
        <w:rPr>
          <w:rFonts w:ascii="Times New Roman" w:hAnsi="Times New Roman" w:cs="Times New Roman"/>
          <w:b/>
        </w:rPr>
        <w:t>ОГРНИП 324784700122394</w:t>
      </w:r>
    </w:p>
    <w:p w14:paraId="3180F332" w14:textId="77777777" w:rsidR="009867E5" w:rsidRPr="009867E5" w:rsidRDefault="009867E5" w:rsidP="009867E5">
      <w:pPr>
        <w:jc w:val="both"/>
        <w:rPr>
          <w:rFonts w:ascii="Times New Roman" w:hAnsi="Times New Roman" w:cs="Times New Roman"/>
          <w:b/>
        </w:rPr>
      </w:pPr>
      <w:r w:rsidRPr="009867E5">
        <w:rPr>
          <w:rFonts w:ascii="Times New Roman" w:hAnsi="Times New Roman" w:cs="Times New Roman"/>
          <w:b/>
        </w:rPr>
        <w:t>ИНН 781075459442</w:t>
      </w:r>
    </w:p>
    <w:p w14:paraId="3AFE8048" w14:textId="77777777" w:rsidR="009867E5" w:rsidRPr="009867E5" w:rsidRDefault="009867E5" w:rsidP="009867E5">
      <w:pPr>
        <w:jc w:val="both"/>
        <w:rPr>
          <w:rFonts w:ascii="Times New Roman" w:hAnsi="Times New Roman" w:cs="Times New Roman"/>
          <w:b/>
        </w:rPr>
      </w:pPr>
      <w:r w:rsidRPr="009867E5">
        <w:rPr>
          <w:rFonts w:ascii="Times New Roman" w:hAnsi="Times New Roman" w:cs="Times New Roman"/>
          <w:b/>
        </w:rPr>
        <w:t>Телефон 89667563368</w:t>
      </w:r>
    </w:p>
    <w:p w14:paraId="508C300F" w14:textId="77777777" w:rsidR="00DB20FA" w:rsidRPr="00DB20FA" w:rsidRDefault="009867E5" w:rsidP="009867E5">
      <w:pPr>
        <w:jc w:val="both"/>
        <w:rPr>
          <w:rFonts w:ascii="Times New Roman" w:hAnsi="Times New Roman" w:cs="Times New Roman"/>
          <w:b/>
        </w:rPr>
      </w:pPr>
      <w:r w:rsidRPr="009867E5">
        <w:rPr>
          <w:rFonts w:ascii="Times New Roman" w:hAnsi="Times New Roman" w:cs="Times New Roman"/>
          <w:b/>
        </w:rPr>
        <w:t>E-mail V9667563368@bk.ru</w:t>
      </w:r>
    </w:p>
    <w:sectPr w:rsidR="00DB20FA" w:rsidRPr="00DB2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F20"/>
    <w:rsid w:val="002012ED"/>
    <w:rsid w:val="00225E0F"/>
    <w:rsid w:val="002B3F20"/>
    <w:rsid w:val="002E1C2A"/>
    <w:rsid w:val="003F51AA"/>
    <w:rsid w:val="006458D5"/>
    <w:rsid w:val="00647096"/>
    <w:rsid w:val="006F6CAD"/>
    <w:rsid w:val="00733A41"/>
    <w:rsid w:val="007A5284"/>
    <w:rsid w:val="00884FF1"/>
    <w:rsid w:val="008B1E0B"/>
    <w:rsid w:val="008E7BA4"/>
    <w:rsid w:val="009867E5"/>
    <w:rsid w:val="00A156BB"/>
    <w:rsid w:val="00AD2BAC"/>
    <w:rsid w:val="00B65FD7"/>
    <w:rsid w:val="00C11BF6"/>
    <w:rsid w:val="00D03C4C"/>
    <w:rsid w:val="00DB20FA"/>
    <w:rsid w:val="00F04124"/>
    <w:rsid w:val="00F45EE9"/>
    <w:rsid w:val="00F47210"/>
    <w:rsid w:val="00F5645D"/>
    <w:rsid w:val="00FB2819"/>
    <w:rsid w:val="00FB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AB7C"/>
  <w15:chartTrackingRefBased/>
  <w15:docId w15:val="{0A85A84F-678A-4AD5-81EA-12789CCF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156B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A156B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733A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12E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65F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9667563368@bk.r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becoolcorp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coolcorp.com/" TargetMode="External"/><Relationship Id="rId11" Type="http://schemas.openxmlformats.org/officeDocument/2006/relationships/hyperlink" Target="http://www.becoolcorp.com/" TargetMode="External"/><Relationship Id="rId5" Type="http://schemas.openxmlformats.org/officeDocument/2006/relationships/hyperlink" Target="http://www.becoolcorp.com/" TargetMode="External"/><Relationship Id="rId10" Type="http://schemas.openxmlformats.org/officeDocument/2006/relationships/hyperlink" Target="http://www.becoolcorp.com/" TargetMode="External"/><Relationship Id="rId4" Type="http://schemas.openxmlformats.org/officeDocument/2006/relationships/hyperlink" Target="http://www.becoolcorp.com/" TargetMode="External"/><Relationship Id="rId9" Type="http://schemas.openxmlformats.org/officeDocument/2006/relationships/hyperlink" Target="https://login.consultant.ru/link/?req=doc&amp;base=LAW&amp;n=482686&amp;date=28.10.20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1619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Becool</cp:lastModifiedBy>
  <cp:revision>9</cp:revision>
  <dcterms:created xsi:type="dcterms:W3CDTF">2024-10-28T09:01:00Z</dcterms:created>
  <dcterms:modified xsi:type="dcterms:W3CDTF">2024-10-30T07:41:00Z</dcterms:modified>
</cp:coreProperties>
</file>