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EE8" w:rsidRPr="00452EE8" w:rsidRDefault="00452EE8" w:rsidP="00452EE8">
      <w:pPr>
        <w:shd w:val="clear" w:color="auto" w:fill="FFFFFF"/>
        <w:spacing w:after="0" w:line="378" w:lineRule="atLeast"/>
        <w:jc w:val="center"/>
        <w:textAlignment w:val="baseline"/>
        <w:rPr>
          <w:rFonts w:ascii="Arial" w:eastAsia="Times New Roman" w:hAnsi="Arial" w:cs="Arial"/>
          <w:b/>
          <w:bCs/>
          <w:color w:val="616161"/>
          <w:sz w:val="16"/>
          <w:szCs w:val="16"/>
          <w:bdr w:val="none" w:sz="0" w:space="0" w:color="auto" w:frame="1"/>
          <w:lang w:eastAsia="ru-RU"/>
        </w:rPr>
      </w:pPr>
      <w:r w:rsidRPr="00452EE8">
        <w:rPr>
          <w:rFonts w:ascii="Arial" w:eastAsia="Times New Roman" w:hAnsi="Arial" w:cs="Arial"/>
          <w:b/>
          <w:bCs/>
          <w:color w:val="616161"/>
          <w:sz w:val="16"/>
          <w:szCs w:val="16"/>
          <w:bdr w:val="none" w:sz="0" w:space="0" w:color="auto" w:frame="1"/>
          <w:lang w:eastAsia="ru-RU"/>
        </w:rPr>
        <w:t xml:space="preserve">ПРИМЕРНЫЙ ДОГОВОР </w:t>
      </w:r>
    </w:p>
    <w:p w:rsidR="00452EE8" w:rsidRPr="00452EE8" w:rsidRDefault="00452EE8" w:rsidP="00452EE8">
      <w:pPr>
        <w:shd w:val="clear" w:color="auto" w:fill="FFFFFF"/>
        <w:spacing w:after="0" w:line="378" w:lineRule="atLeast"/>
        <w:jc w:val="center"/>
        <w:textAlignment w:val="baseline"/>
        <w:rPr>
          <w:rFonts w:ascii="Arial" w:eastAsia="Times New Roman" w:hAnsi="Arial" w:cs="Arial"/>
          <w:b/>
          <w:bCs/>
          <w:color w:val="616161"/>
          <w:sz w:val="16"/>
          <w:szCs w:val="16"/>
          <w:bdr w:val="none" w:sz="0" w:space="0" w:color="auto" w:frame="1"/>
          <w:lang w:eastAsia="ru-RU"/>
        </w:rPr>
      </w:pPr>
      <w:r w:rsidRPr="00452EE8">
        <w:rPr>
          <w:rFonts w:ascii="Arial" w:eastAsia="Times New Roman" w:hAnsi="Arial" w:cs="Arial"/>
          <w:b/>
          <w:bCs/>
          <w:color w:val="616161"/>
          <w:sz w:val="16"/>
          <w:szCs w:val="16"/>
          <w:bdr w:val="none" w:sz="0" w:space="0" w:color="auto" w:frame="1"/>
          <w:lang w:eastAsia="ru-RU"/>
        </w:rPr>
        <w:t>УПРАВЛЕНИЯ МНОГОКВАРТИРНЫМ ДОМОМ</w:t>
      </w:r>
    </w:p>
    <w:p w:rsidR="00A36AE3" w:rsidRPr="00A36AE3" w:rsidRDefault="00452EE8" w:rsidP="00452EE8">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452EE8">
        <w:rPr>
          <w:rFonts w:ascii="Arial" w:eastAsia="Times New Roman" w:hAnsi="Arial" w:cs="Arial"/>
          <w:b/>
          <w:bCs/>
          <w:color w:val="616161"/>
          <w:sz w:val="16"/>
          <w:szCs w:val="16"/>
          <w:bdr w:val="none" w:sz="0" w:space="0" w:color="auto" w:frame="1"/>
          <w:lang w:eastAsia="ru-RU"/>
        </w:rPr>
        <w:t>(между собственником помещения в многоквартирном доме и управляющей организацией)</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г. _________                                                                                     «___»  __________  20__ г.</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0438E9" w:rsidRPr="000438E9" w:rsidRDefault="00A36AE3" w:rsidP="000438E9">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Собственник</w:t>
      </w:r>
      <w:r w:rsidR="00584C92">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помещений в многоквартирном доме, расположенном по адресу: </w:t>
      </w:r>
      <w:r w:rsidR="000438E9" w:rsidRPr="000438E9">
        <w:rPr>
          <w:rFonts w:ascii="Arial" w:eastAsia="Times New Roman" w:hAnsi="Arial" w:cs="Arial"/>
          <w:color w:val="616161"/>
          <w:sz w:val="16"/>
          <w:szCs w:val="16"/>
          <w:lang w:eastAsia="ru-RU"/>
        </w:rPr>
        <w:t>_____________________________________________________________________________________</w:t>
      </w:r>
    </w:p>
    <w:p w:rsidR="006F6627" w:rsidRPr="00A36AE3" w:rsidRDefault="000438E9" w:rsidP="006F6627">
      <w:pPr>
        <w:shd w:val="clear" w:color="auto" w:fill="FFFFFF"/>
        <w:spacing w:after="0" w:line="378" w:lineRule="atLeast"/>
        <w:textAlignment w:val="baseline"/>
        <w:rPr>
          <w:rFonts w:ascii="Arial" w:eastAsia="Times New Roman" w:hAnsi="Arial" w:cs="Arial"/>
          <w:color w:val="616161"/>
          <w:sz w:val="16"/>
          <w:szCs w:val="16"/>
          <w:lang w:eastAsia="ru-RU"/>
        </w:rPr>
      </w:pPr>
      <w:r w:rsidRPr="000438E9">
        <w:rPr>
          <w:rFonts w:ascii="Arial" w:eastAsia="Times New Roman" w:hAnsi="Arial" w:cs="Arial"/>
          <w:color w:val="616161"/>
          <w:sz w:val="16"/>
          <w:szCs w:val="16"/>
          <w:lang w:eastAsia="ru-RU"/>
        </w:rPr>
        <w:t xml:space="preserve">              </w:t>
      </w:r>
    </w:p>
    <w:p w:rsidR="00A36AE3" w:rsidRPr="00A36AE3" w:rsidRDefault="00A36AE3" w:rsidP="000438E9">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(именуемые в дальнейшем – </w:t>
      </w:r>
      <w:r w:rsidR="000438E9">
        <w:rPr>
          <w:rFonts w:ascii="Arial" w:eastAsia="Times New Roman" w:hAnsi="Arial" w:cs="Arial"/>
          <w:b/>
          <w:bCs/>
          <w:color w:val="616161"/>
          <w:sz w:val="16"/>
          <w:szCs w:val="16"/>
          <w:bdr w:val="none" w:sz="0" w:space="0" w:color="auto" w:frame="1"/>
          <w:lang w:eastAsia="ru-RU"/>
        </w:rPr>
        <w:t xml:space="preserve">собственник </w:t>
      </w:r>
      <w:r w:rsidRPr="00A36AE3">
        <w:rPr>
          <w:rFonts w:ascii="Arial" w:eastAsia="Times New Roman" w:hAnsi="Arial" w:cs="Arial"/>
          <w:b/>
          <w:bCs/>
          <w:color w:val="616161"/>
          <w:sz w:val="16"/>
          <w:szCs w:val="16"/>
          <w:bdr w:val="none" w:sz="0" w:space="0" w:color="auto" w:frame="1"/>
          <w:lang w:eastAsia="ru-RU"/>
        </w:rPr>
        <w:t xml:space="preserve"> помещений или собственники</w:t>
      </w:r>
      <w:r w:rsidRPr="00A36AE3">
        <w:rPr>
          <w:rFonts w:ascii="Arial" w:eastAsia="Times New Roman" w:hAnsi="Arial" w:cs="Arial"/>
          <w:color w:val="616161"/>
          <w:sz w:val="16"/>
          <w:szCs w:val="16"/>
          <w:lang w:eastAsia="ru-RU"/>
        </w:rPr>
        <w:t>),</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 _____________________________________________________________________, член саморегулируемой организации</w:t>
      </w:r>
      <w:hyperlink r:id="rId5" w:anchor="_ftn1" w:history="1">
        <w:r w:rsidRPr="00A36AE3">
          <w:rPr>
            <w:rFonts w:ascii="Arial" w:eastAsia="Times New Roman" w:hAnsi="Arial" w:cs="Arial"/>
            <w:color w:val="005689"/>
            <w:sz w:val="16"/>
            <w:szCs w:val="16"/>
            <w:bdr w:val="none" w:sz="0" w:space="0" w:color="auto" w:frame="1"/>
            <w:lang w:eastAsia="ru-RU"/>
          </w:rPr>
          <w:t>[1]</w:t>
        </w:r>
      </w:hyperlink>
      <w:r w:rsidRPr="00A36AE3">
        <w:rPr>
          <w:rFonts w:ascii="Arial" w:eastAsia="Times New Roman" w:hAnsi="Arial" w:cs="Arial"/>
          <w:color w:val="616161"/>
          <w:sz w:val="16"/>
          <w:szCs w:val="16"/>
          <w:lang w:eastAsia="ru-RU"/>
        </w:rPr>
        <w:t> ___________________________________________, в лице ____________________________________________________________________________, действующег</w:t>
      </w:r>
      <w:proofErr w:type="gramStart"/>
      <w:r w:rsidRPr="00A36AE3">
        <w:rPr>
          <w:rFonts w:ascii="Arial" w:eastAsia="Times New Roman" w:hAnsi="Arial" w:cs="Arial"/>
          <w:color w:val="616161"/>
          <w:sz w:val="16"/>
          <w:szCs w:val="16"/>
          <w:lang w:eastAsia="ru-RU"/>
        </w:rPr>
        <w:t>о(</w:t>
      </w:r>
      <w:proofErr w:type="gramEnd"/>
      <w:r w:rsidRPr="00A36AE3">
        <w:rPr>
          <w:rFonts w:ascii="Arial" w:eastAsia="Times New Roman" w:hAnsi="Arial" w:cs="Arial"/>
          <w:color w:val="616161"/>
          <w:sz w:val="16"/>
          <w:szCs w:val="16"/>
          <w:lang w:eastAsia="ru-RU"/>
        </w:rPr>
        <w:t>ей) на  основании ______________________, именуемое  в дальнейшем</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w:t>
      </w:r>
      <w:r w:rsidRPr="00A36AE3">
        <w:rPr>
          <w:rFonts w:ascii="Arial" w:eastAsia="Times New Roman" w:hAnsi="Arial" w:cs="Arial"/>
          <w:b/>
          <w:bCs/>
          <w:color w:val="616161"/>
          <w:sz w:val="16"/>
          <w:szCs w:val="16"/>
          <w:bdr w:val="none" w:sz="0" w:space="0" w:color="auto" w:frame="1"/>
          <w:lang w:eastAsia="ru-RU"/>
        </w:rPr>
        <w:t>Управляющая организация</w:t>
      </w:r>
      <w:r w:rsidRPr="00A36AE3">
        <w:rPr>
          <w:rFonts w:ascii="Arial" w:eastAsia="Times New Roman" w:hAnsi="Arial" w:cs="Arial"/>
          <w:color w:val="616161"/>
          <w:sz w:val="16"/>
          <w:szCs w:val="16"/>
          <w:lang w:eastAsia="ru-RU"/>
        </w:rPr>
        <w:t>, в целях осуществления деятельности по управлению указанным многоквартирным домом (далее – многоквартирный дом) на условиях, утвержденных решением общего собрания собственников помещений в многоквартирном доме (протокол от __________ № ___) заключили настоящий договор (далее – Договор) о нижеследующем: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1. Предмет Договора и общие положения</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1.1. Управляющая организация по заданию собственников помещений в течение срока действия  Договора, за плату обязуется осуществлять деятельность по управлению многоквартирным домом, а именно:</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а) оказывать услуги и выполнять работы по управлению многоквартирным домом, надлежащему содержанию и ремонту общего имущества собственников помещений в многоквартирном доме (далее – общее имущество) в порядке, установленном  настоящим Договором;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 предоставлять коммунальные  услуги собственникам помещений и иным лицам, пользующимся помещениями в многоквартирном доме (далее – потребителям), в порядке, установленном настоящим Договором;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осуществлять иную, направленную на достижение целей управления многоквартирным домом деятельность (далее – иная деятельность), в порядке, установленном п.7.1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1.2. Основные характеристики многоквартирного дома, состав общего имущества многоквартирного дома и его техническое состояние на момент заключения Договора указаны в Приложении № 1 к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1.3. Условия настоящего Договора утверждены решением общего собрания собственников помещений многоквартирного дома и являются одинаковыми для всех собственников помещений.</w:t>
      </w:r>
    </w:p>
    <w:p w:rsidR="00A36AE3" w:rsidRPr="00A91E27" w:rsidRDefault="00A36AE3" w:rsidP="00A91E27">
      <w:pPr>
        <w:shd w:val="clear" w:color="auto" w:fill="FFFFFF"/>
        <w:spacing w:after="270" w:line="378" w:lineRule="atLeast"/>
        <w:textAlignment w:val="baseline"/>
        <w:rPr>
          <w:rFonts w:ascii="Arial" w:hAnsi="Arial" w:cs="Arial"/>
          <w:sz w:val="12"/>
          <w:szCs w:val="16"/>
        </w:rPr>
      </w:pPr>
      <w:r w:rsidRPr="00A36AE3">
        <w:rPr>
          <w:rFonts w:ascii="Arial" w:eastAsia="Times New Roman" w:hAnsi="Arial" w:cs="Arial"/>
          <w:color w:val="616161"/>
          <w:sz w:val="16"/>
          <w:szCs w:val="16"/>
          <w:lang w:eastAsia="ru-RU"/>
        </w:rPr>
        <w:t>1.4. При выполнении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настоящего</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Договора</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Стороны</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руководствуются  Конституцией</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Российской</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Федерации, Законами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 иными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нормативными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правовыми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актами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города </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федерального</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значения</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Севастополя, Гражданским кодексом Российской</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Федерации, Жилищным</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кодексом</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Российской</w:t>
      </w:r>
      <w:r w:rsidR="00D705ED" w:rsidRPr="00D705ED">
        <w:rPr>
          <w:rFonts w:ascii="Arial" w:eastAsia="Times New Roman" w:hAnsi="Arial" w:cs="Arial"/>
          <w:color w:val="616161"/>
          <w:sz w:val="16"/>
          <w:szCs w:val="16"/>
          <w:lang w:eastAsia="ru-RU"/>
        </w:rPr>
        <w:t xml:space="preserve"> </w:t>
      </w:r>
      <w:r w:rsidR="00EF5253">
        <w:rPr>
          <w:rFonts w:ascii="Arial" w:eastAsia="Times New Roman" w:hAnsi="Arial" w:cs="Arial"/>
          <w:color w:val="616161"/>
          <w:sz w:val="16"/>
          <w:szCs w:val="16"/>
          <w:lang w:eastAsia="ru-RU"/>
        </w:rPr>
        <w:t xml:space="preserve"> Федерации.</w:t>
      </w:r>
      <w:r w:rsidRPr="00A36AE3">
        <w:rPr>
          <w:rFonts w:ascii="Arial" w:eastAsia="Times New Roman" w:hAnsi="Arial" w:cs="Arial"/>
          <w:color w:val="616161"/>
          <w:sz w:val="16"/>
          <w:szCs w:val="16"/>
          <w:lang w:eastAsia="ru-RU"/>
        </w:rPr>
        <w:t xml:space="preserve"> «Правилами содержания общего имущества в многоквартирном</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доме», утвержденными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Постановлением</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Правительства</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Российской</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Федерации </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от 13.08.2006 г. № 491, (в редакции</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Постановления</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Правительства</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РФ от 06.05. 2011 г. № 354)</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Постановлением</w:t>
      </w:r>
      <w:r w:rsidR="00D705ED" w:rsidRPr="00D705ED">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Правительства РФ  № 354 от</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06. 05. 2011 г. Постановлением Правительства РФ от 23.09.2010г №731 «Об утверждении стандарта раскрытия информации», Постановлением Госстроя РФ от 27.09.2003 N 170</w:t>
      </w:r>
      <w:r w:rsidR="00321807">
        <w:rPr>
          <w:rFonts w:ascii="Arial" w:eastAsia="Times New Roman" w:hAnsi="Arial" w:cs="Arial"/>
          <w:color w:val="616161"/>
          <w:sz w:val="16"/>
          <w:szCs w:val="16"/>
          <w:lang w:eastAsia="ru-RU"/>
        </w:rPr>
        <w:t xml:space="preserve">. </w:t>
      </w:r>
      <w:r w:rsidR="00A91E27">
        <w:rPr>
          <w:rFonts w:ascii="Arial" w:eastAsia="Times New Roman" w:hAnsi="Arial" w:cs="Arial"/>
          <w:color w:val="616161"/>
          <w:sz w:val="16"/>
          <w:szCs w:val="16"/>
          <w:lang w:eastAsia="ru-RU"/>
        </w:rPr>
        <w:t>Постановлением  Правительства РФ от 04.2013 г. № 290 « О минимальном перечне услуг и работ, необходимых для обеспечения надлежащего содержания</w:t>
      </w:r>
      <w:r w:rsidR="00321807">
        <w:rPr>
          <w:rFonts w:ascii="Arial" w:eastAsia="Times New Roman" w:hAnsi="Arial" w:cs="Arial"/>
          <w:color w:val="616161"/>
          <w:sz w:val="16"/>
          <w:szCs w:val="16"/>
          <w:lang w:eastAsia="ru-RU"/>
        </w:rPr>
        <w:t xml:space="preserve"> общего имущества в многоквартирном доме, и порядке их оказания и выполнения».</w:t>
      </w:r>
      <w:r w:rsidR="00321807" w:rsidRPr="00321807">
        <w:t xml:space="preserve"> </w:t>
      </w:r>
      <w:r w:rsidR="00321807" w:rsidRPr="00321807">
        <w:rPr>
          <w:rFonts w:ascii="Arial" w:eastAsia="Times New Roman" w:hAnsi="Arial" w:cs="Arial"/>
          <w:color w:val="616161"/>
          <w:sz w:val="16"/>
          <w:szCs w:val="16"/>
          <w:lang w:eastAsia="ru-RU"/>
        </w:rPr>
        <w:t>Законом «О защите прав потребителей» и иными нормативными правовыми актами Российской Федерации.</w:t>
      </w:r>
    </w:p>
    <w:p w:rsidR="009007C4" w:rsidRPr="00A36AE3" w:rsidRDefault="00256F7D" w:rsidP="00AF0301">
      <w:pPr>
        <w:shd w:val="clear" w:color="auto" w:fill="FFFFFF"/>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t xml:space="preserve">1.5. В </w:t>
      </w:r>
      <w:r w:rsidR="009007C4" w:rsidRPr="009007C4">
        <w:rPr>
          <w:rFonts w:ascii="Arial" w:eastAsia="Times New Roman" w:hAnsi="Arial" w:cs="Arial"/>
          <w:color w:val="616161"/>
          <w:sz w:val="16"/>
          <w:szCs w:val="16"/>
          <w:lang w:eastAsia="ru-RU"/>
        </w:rPr>
        <w:t xml:space="preserve">целях </w:t>
      </w:r>
      <w:r w:rsidR="00AF0301">
        <w:rPr>
          <w:rFonts w:ascii="Arial" w:eastAsia="Times New Roman" w:hAnsi="Arial" w:cs="Arial"/>
          <w:color w:val="616161"/>
          <w:sz w:val="16"/>
          <w:szCs w:val="16"/>
          <w:lang w:eastAsia="ru-RU"/>
        </w:rPr>
        <w:t xml:space="preserve"> скорейшего </w:t>
      </w:r>
      <w:r w:rsidR="009007C4" w:rsidRPr="009007C4">
        <w:rPr>
          <w:rFonts w:ascii="Arial" w:eastAsia="Times New Roman" w:hAnsi="Arial" w:cs="Arial"/>
          <w:color w:val="616161"/>
          <w:sz w:val="16"/>
          <w:szCs w:val="16"/>
          <w:lang w:eastAsia="ru-RU"/>
        </w:rPr>
        <w:t xml:space="preserve"> ремонта общего имущества</w:t>
      </w:r>
      <w:r w:rsidR="00AF0301">
        <w:rPr>
          <w:rFonts w:ascii="Arial" w:eastAsia="Times New Roman" w:hAnsi="Arial" w:cs="Arial"/>
          <w:color w:val="616161"/>
          <w:sz w:val="16"/>
          <w:szCs w:val="16"/>
          <w:lang w:eastAsia="ru-RU"/>
        </w:rPr>
        <w:t xml:space="preserve"> многоквартирного дома</w:t>
      </w:r>
      <w:r w:rsidR="009007C4" w:rsidRPr="009007C4">
        <w:rPr>
          <w:rFonts w:ascii="Arial" w:eastAsia="Times New Roman" w:hAnsi="Arial" w:cs="Arial"/>
          <w:color w:val="616161"/>
          <w:sz w:val="16"/>
          <w:szCs w:val="16"/>
          <w:lang w:eastAsia="ru-RU"/>
        </w:rPr>
        <w:t xml:space="preserve">, его инженерных систем и оборудования, мест общего пользования и придомовой территории, обеспечения собственников жилых (нежилых) помещений </w:t>
      </w:r>
      <w:r w:rsidR="009007C4">
        <w:rPr>
          <w:rFonts w:ascii="Arial" w:eastAsia="Times New Roman" w:hAnsi="Arial" w:cs="Arial"/>
          <w:color w:val="616161"/>
          <w:sz w:val="16"/>
          <w:szCs w:val="16"/>
          <w:lang w:eastAsia="ru-RU"/>
        </w:rPr>
        <w:t>м</w:t>
      </w:r>
      <w:r w:rsidR="009007C4" w:rsidRPr="009007C4">
        <w:rPr>
          <w:rFonts w:ascii="Arial" w:eastAsia="Times New Roman" w:hAnsi="Arial" w:cs="Arial"/>
          <w:color w:val="616161"/>
          <w:sz w:val="16"/>
          <w:szCs w:val="16"/>
          <w:lang w:eastAsia="ru-RU"/>
        </w:rPr>
        <w:t xml:space="preserve">ногоквартирного дома  жилищными, коммунальными </w:t>
      </w:r>
      <w:r w:rsidR="00AF0301">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услугами</w:t>
      </w:r>
      <w:r w:rsidR="00AF0301">
        <w:rPr>
          <w:rFonts w:ascii="Arial" w:eastAsia="Times New Roman" w:hAnsi="Arial" w:cs="Arial"/>
          <w:color w:val="616161"/>
          <w:sz w:val="16"/>
          <w:szCs w:val="16"/>
          <w:lang w:eastAsia="ru-RU"/>
        </w:rPr>
        <w:t xml:space="preserve"> надлежащего  качества</w:t>
      </w:r>
      <w:r>
        <w:rPr>
          <w:rFonts w:ascii="Arial" w:eastAsia="Times New Roman" w:hAnsi="Arial" w:cs="Arial"/>
          <w:color w:val="616161"/>
          <w:sz w:val="16"/>
          <w:szCs w:val="16"/>
          <w:lang w:eastAsia="ru-RU"/>
        </w:rPr>
        <w:t>, управляющая организация собственникам  помещений многоквартирного дома заключивши</w:t>
      </w:r>
      <w:r w:rsidR="00AF0301">
        <w:rPr>
          <w:rFonts w:ascii="Arial" w:eastAsia="Times New Roman" w:hAnsi="Arial" w:cs="Arial"/>
          <w:color w:val="616161"/>
          <w:sz w:val="16"/>
          <w:szCs w:val="16"/>
          <w:lang w:eastAsia="ru-RU"/>
        </w:rPr>
        <w:t xml:space="preserve">х </w:t>
      </w:r>
      <w:r>
        <w:rPr>
          <w:rFonts w:ascii="Arial" w:eastAsia="Times New Roman" w:hAnsi="Arial" w:cs="Arial"/>
          <w:color w:val="616161"/>
          <w:sz w:val="16"/>
          <w:szCs w:val="16"/>
          <w:lang w:eastAsia="ru-RU"/>
        </w:rPr>
        <w:t xml:space="preserve"> указанный  Договор</w:t>
      </w:r>
      <w:r w:rsidR="00F7118E">
        <w:rPr>
          <w:rFonts w:ascii="Arial" w:eastAsia="Times New Roman" w:hAnsi="Arial" w:cs="Arial"/>
          <w:color w:val="616161"/>
          <w:sz w:val="16"/>
          <w:szCs w:val="16"/>
          <w:lang w:eastAsia="ru-RU"/>
        </w:rPr>
        <w:t xml:space="preserve"> с управляющей организацией</w:t>
      </w:r>
      <w:r>
        <w:rPr>
          <w:rFonts w:ascii="Arial" w:eastAsia="Times New Roman" w:hAnsi="Arial" w:cs="Arial"/>
          <w:color w:val="616161"/>
          <w:sz w:val="16"/>
          <w:szCs w:val="16"/>
          <w:lang w:eastAsia="ru-RU"/>
        </w:rPr>
        <w:t xml:space="preserve">, </w:t>
      </w:r>
      <w:r w:rsidR="00AF0301">
        <w:rPr>
          <w:rFonts w:ascii="Arial" w:eastAsia="Times New Roman" w:hAnsi="Arial" w:cs="Arial"/>
          <w:color w:val="616161"/>
          <w:sz w:val="16"/>
          <w:szCs w:val="16"/>
          <w:lang w:eastAsia="ru-RU"/>
        </w:rPr>
        <w:t>готова за свой счет</w:t>
      </w:r>
      <w:r w:rsidR="00321807">
        <w:rPr>
          <w:rFonts w:ascii="Arial" w:eastAsia="Times New Roman" w:hAnsi="Arial" w:cs="Arial"/>
          <w:color w:val="616161"/>
          <w:sz w:val="16"/>
          <w:szCs w:val="16"/>
          <w:lang w:eastAsia="ru-RU"/>
        </w:rPr>
        <w:t xml:space="preserve"> безвозмездно </w:t>
      </w:r>
      <w:r w:rsidR="00AF0301">
        <w:rPr>
          <w:rFonts w:ascii="Arial" w:eastAsia="Times New Roman" w:hAnsi="Arial" w:cs="Arial"/>
          <w:color w:val="616161"/>
          <w:sz w:val="16"/>
          <w:szCs w:val="16"/>
          <w:lang w:eastAsia="ru-RU"/>
        </w:rPr>
        <w:t xml:space="preserve"> выполнить </w:t>
      </w:r>
      <w:proofErr w:type="gramStart"/>
      <w:r w:rsidR="00AF0301">
        <w:rPr>
          <w:rFonts w:ascii="Arial" w:eastAsia="Times New Roman" w:hAnsi="Arial" w:cs="Arial"/>
          <w:color w:val="616161"/>
          <w:sz w:val="16"/>
          <w:szCs w:val="16"/>
          <w:lang w:eastAsia="ru-RU"/>
        </w:rPr>
        <w:t>работы</w:t>
      </w:r>
      <w:proofErr w:type="gramEnd"/>
      <w:r w:rsidR="00AF0301">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 xml:space="preserve"> </w:t>
      </w:r>
      <w:r w:rsidR="00AF0301">
        <w:rPr>
          <w:rFonts w:ascii="Arial" w:eastAsia="Times New Roman" w:hAnsi="Arial" w:cs="Arial"/>
          <w:color w:val="616161"/>
          <w:sz w:val="16"/>
          <w:szCs w:val="16"/>
          <w:lang w:eastAsia="ru-RU"/>
        </w:rPr>
        <w:t xml:space="preserve"> которые не входят  в минимальный перечень  необходимый для обеспечения  содержания общего  имущества в многоквартирном доме. </w:t>
      </w:r>
      <w:r w:rsidR="00F7118E">
        <w:rPr>
          <w:rFonts w:ascii="Arial" w:eastAsia="Times New Roman" w:hAnsi="Arial" w:cs="Arial"/>
          <w:color w:val="616161"/>
          <w:sz w:val="16"/>
          <w:szCs w:val="16"/>
          <w:lang w:eastAsia="ru-RU"/>
        </w:rPr>
        <w:t>Указанный перечень будет разрабатываться для каждого конкретного</w:t>
      </w:r>
      <w:r w:rsidR="00DE4EDC">
        <w:rPr>
          <w:rFonts w:ascii="Arial" w:eastAsia="Times New Roman" w:hAnsi="Arial" w:cs="Arial"/>
          <w:color w:val="616161"/>
          <w:sz w:val="16"/>
          <w:szCs w:val="16"/>
          <w:lang w:eastAsia="ru-RU"/>
        </w:rPr>
        <w:t xml:space="preserve"> </w:t>
      </w:r>
      <w:r w:rsidR="00A91E27">
        <w:rPr>
          <w:rFonts w:ascii="Arial" w:eastAsia="Times New Roman" w:hAnsi="Arial" w:cs="Arial"/>
          <w:color w:val="616161"/>
          <w:sz w:val="16"/>
          <w:szCs w:val="16"/>
          <w:lang w:eastAsia="ru-RU"/>
        </w:rPr>
        <w:t xml:space="preserve"> многоквартирного </w:t>
      </w:r>
      <w:r w:rsidR="00F7118E">
        <w:rPr>
          <w:rFonts w:ascii="Arial" w:eastAsia="Times New Roman" w:hAnsi="Arial" w:cs="Arial"/>
          <w:color w:val="616161"/>
          <w:sz w:val="16"/>
          <w:szCs w:val="16"/>
          <w:lang w:eastAsia="ru-RU"/>
        </w:rPr>
        <w:t xml:space="preserve"> дома</w:t>
      </w:r>
      <w:r w:rsidR="00DE4EDC">
        <w:rPr>
          <w:rFonts w:ascii="Arial" w:eastAsia="Times New Roman" w:hAnsi="Arial" w:cs="Arial"/>
          <w:color w:val="616161"/>
          <w:sz w:val="16"/>
          <w:szCs w:val="16"/>
          <w:lang w:eastAsia="ru-RU"/>
        </w:rPr>
        <w:t>,</w:t>
      </w:r>
      <w:r w:rsidR="00A91E27">
        <w:rPr>
          <w:rFonts w:ascii="Arial" w:eastAsia="Times New Roman" w:hAnsi="Arial" w:cs="Arial"/>
          <w:color w:val="616161"/>
          <w:sz w:val="16"/>
          <w:szCs w:val="16"/>
          <w:lang w:eastAsia="ru-RU"/>
        </w:rPr>
        <w:t xml:space="preserve"> с учетом его  технического состояния</w:t>
      </w:r>
      <w:r w:rsidR="00321807">
        <w:rPr>
          <w:rFonts w:ascii="Arial" w:eastAsia="Times New Roman" w:hAnsi="Arial" w:cs="Arial"/>
          <w:color w:val="616161"/>
          <w:sz w:val="16"/>
          <w:szCs w:val="16"/>
          <w:lang w:eastAsia="ru-RU"/>
        </w:rPr>
        <w:t xml:space="preserve"> и будет являться  дополнением к Договору.</w:t>
      </w:r>
      <w:r w:rsidR="00AF0301">
        <w:rPr>
          <w:rFonts w:ascii="Arial" w:eastAsia="Times New Roman" w:hAnsi="Arial" w:cs="Arial"/>
          <w:color w:val="616161"/>
          <w:sz w:val="16"/>
          <w:szCs w:val="16"/>
          <w:lang w:eastAsia="ru-RU"/>
        </w:rPr>
        <w:t xml:space="preserve">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w:t>
      </w:r>
      <w:r w:rsidR="00DE4EDC">
        <w:rPr>
          <w:rFonts w:ascii="Arial" w:eastAsia="Times New Roman" w:hAnsi="Arial" w:cs="Arial"/>
          <w:color w:val="616161"/>
          <w:sz w:val="16"/>
          <w:szCs w:val="16"/>
          <w:lang w:eastAsia="ru-RU"/>
        </w:rPr>
        <w:t>6</w:t>
      </w:r>
      <w:r w:rsidRPr="00A36AE3">
        <w:rPr>
          <w:rFonts w:ascii="Arial" w:eastAsia="Times New Roman" w:hAnsi="Arial" w:cs="Arial"/>
          <w:color w:val="616161"/>
          <w:sz w:val="16"/>
          <w:szCs w:val="16"/>
          <w:lang w:eastAsia="ru-RU"/>
        </w:rPr>
        <w:t>. Границей эксплуатационной ответственности между общедомовым оборудованием и квартирным является: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помещения в многоквартирном доме, не являющиеся частями квартир и предназначенные для обслуживания более одного жилого и (или) нежилого помещения в этом многоквартирном доме (далее — помещения общего пользования),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системы холодного и горячего водоснабжения, состоящие из стояков, ответвлений от стояков до первых </w:t>
      </w:r>
      <w:proofErr w:type="spellStart"/>
      <w:r w:rsidRPr="00A36AE3">
        <w:rPr>
          <w:rFonts w:ascii="Arial" w:eastAsia="Times New Roman" w:hAnsi="Arial" w:cs="Arial"/>
          <w:color w:val="616161"/>
          <w:sz w:val="16"/>
          <w:szCs w:val="16"/>
          <w:lang w:eastAsia="ru-RU"/>
        </w:rPr>
        <w:t>запорно</w:t>
      </w:r>
      <w:proofErr w:type="spellEnd"/>
      <w:r w:rsidRPr="00A36AE3">
        <w:rPr>
          <w:rFonts w:ascii="Arial" w:eastAsia="Times New Roman" w:hAnsi="Arial" w:cs="Arial"/>
          <w:color w:val="616161"/>
          <w:sz w:val="16"/>
          <w:szCs w:val="16"/>
          <w:lang w:eastAsia="ru-RU"/>
        </w:rPr>
        <w:t xml:space="preserve"> — регулировочных кранов на отводах внутриквартирной (внутри помещений) разводки стояков включая подвальную разводку;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система отопления, состоящая их стояков, подвальной (чердачной) разводки, регулирующей и запорной арматуры (радиаторы отопления являются собственностью собственников квартир);</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система электроснабжения, состоящая из стояков, вводных шкафов, вводно — распределительных устройств, этажных щитков и шкафов, осветительных установок помещений общего пользования, до индивидуального, квартирного электрического оборудования и приборов учета электроэнергии;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система водоотведения, состоящие из стояков, ответвлений от стояков до первого отключающего устройства, расположенного на ответвлениях от стояков, указанных отключающих устройств, коллективных (общедомовых) приборов </w:t>
      </w:r>
      <w:r w:rsidRPr="00A36AE3">
        <w:rPr>
          <w:rFonts w:ascii="Arial" w:eastAsia="Times New Roman" w:hAnsi="Arial" w:cs="Arial"/>
          <w:color w:val="616161"/>
          <w:sz w:val="16"/>
          <w:szCs w:val="16"/>
          <w:lang w:eastAsia="ru-RU"/>
        </w:rPr>
        <w:lastRenderedPageBreak/>
        <w:t>учета холодной и горячей воды, первых запорно-регулировочных кранов на отводах внутриквартирной разводки от стояков, а также механического, электрического, санитарно-технического и иного оборудования, расположенного на этих сетях.</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по строительным конструкциям: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ограждающие несущие конструкции многоквартирного дома (включая фундаменты, несущие стены, плиты перекрытий, балконные и иные плиты, несущие колонны и иные ограждающие несущие конструкции), ремонт указанных конструкций является капитальным и выполняется по отдельным договорам на капитальный ремонт;</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ограждающие ненесущие конструкции многоквартирного дома, обслуживающие более одного жилого и (или) нежилого помещения (включая окна и двери помещений общего пользования, перила, парапеты и иные ограждающие ненесущие конструкции);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w:t>
      </w:r>
      <w:r w:rsidR="00DE4EDC">
        <w:rPr>
          <w:rFonts w:ascii="Arial" w:eastAsia="Times New Roman" w:hAnsi="Arial" w:cs="Arial"/>
          <w:color w:val="616161"/>
          <w:sz w:val="16"/>
          <w:szCs w:val="16"/>
          <w:lang w:eastAsia="ru-RU"/>
        </w:rPr>
        <w:t>6</w:t>
      </w:r>
      <w:bookmarkStart w:id="0" w:name="_GoBack"/>
      <w:bookmarkEnd w:id="0"/>
      <w:r w:rsidRPr="00A36AE3">
        <w:rPr>
          <w:rFonts w:ascii="Arial" w:eastAsia="Times New Roman" w:hAnsi="Arial" w:cs="Arial"/>
          <w:color w:val="616161"/>
          <w:sz w:val="16"/>
          <w:szCs w:val="16"/>
          <w:lang w:eastAsia="ru-RU"/>
        </w:rPr>
        <w:t>.1. Указанные в настоящем договоре границы раздела сетей, соответствуют первому разделу  Постановления Правительства Российской Федерации от 13.08.2006 г. № 491.</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2. Порядок определения цены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2.1. Цена договора определяется как сумма платы за содержание, ремонт жилого помещения и жилищно-коммунальные услуги.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2.1.1. Плата  за  содержание  и  ремонт жилого помещения, включает в себя плату за услуги   и  работы  по управлению многоквартирным домом, содержанию и  текущему ремонту общего имущества в многоквартирном доме  и составляет </w:t>
      </w:r>
      <w:r w:rsidRPr="00A36AE3">
        <w:rPr>
          <w:rFonts w:ascii="Arial" w:eastAsia="Times New Roman" w:hAnsi="Arial" w:cs="Arial"/>
          <w:color w:val="616161"/>
          <w:sz w:val="16"/>
          <w:szCs w:val="16"/>
          <w:lang w:eastAsia="ru-RU"/>
        </w:rPr>
        <w:softHyphen/>
      </w:r>
      <w:r w:rsidRPr="00A36AE3">
        <w:rPr>
          <w:rFonts w:ascii="Arial" w:eastAsia="Times New Roman" w:hAnsi="Arial" w:cs="Arial"/>
          <w:color w:val="616161"/>
          <w:sz w:val="16"/>
          <w:szCs w:val="16"/>
          <w:lang w:eastAsia="ru-RU"/>
        </w:rPr>
        <w:softHyphen/>
        <w:t>_____________  руб. с кв. м. из расчета общей площади помещений дома (________кв. м.), а именно ______________ руб. в месяц.</w:t>
      </w:r>
      <w:r w:rsidR="004D4C33">
        <w:rPr>
          <w:rFonts w:ascii="Arial" w:eastAsia="Times New Roman" w:hAnsi="Arial" w:cs="Arial"/>
          <w:color w:val="616161"/>
          <w:sz w:val="16"/>
          <w:szCs w:val="16"/>
          <w:lang w:eastAsia="ru-RU"/>
        </w:rPr>
        <w:t xml:space="preserve"> Указанная плата</w:t>
      </w:r>
      <w:r w:rsidR="006A4867">
        <w:rPr>
          <w:rFonts w:ascii="Arial" w:eastAsia="Times New Roman" w:hAnsi="Arial" w:cs="Arial"/>
          <w:color w:val="616161"/>
          <w:sz w:val="16"/>
          <w:szCs w:val="16"/>
          <w:lang w:eastAsia="ru-RU"/>
        </w:rPr>
        <w:t xml:space="preserve"> </w:t>
      </w:r>
      <w:r w:rsidR="006A4867" w:rsidRPr="006A4867">
        <w:rPr>
          <w:rFonts w:ascii="Arial" w:eastAsia="Times New Roman" w:hAnsi="Arial" w:cs="Arial"/>
          <w:color w:val="616161"/>
          <w:sz w:val="16"/>
          <w:szCs w:val="16"/>
          <w:lang w:eastAsia="ru-RU"/>
        </w:rPr>
        <w:t>устанавливается в размере, определенном нормативными правовыми актами</w:t>
      </w:r>
      <w:r w:rsidR="006A4867">
        <w:rPr>
          <w:rFonts w:ascii="Arial" w:eastAsia="Times New Roman" w:hAnsi="Arial" w:cs="Arial"/>
          <w:color w:val="616161"/>
          <w:sz w:val="16"/>
          <w:szCs w:val="16"/>
          <w:lang w:eastAsia="ru-RU"/>
        </w:rPr>
        <w:t xml:space="preserve"> </w:t>
      </w:r>
      <w:r w:rsidR="00D05B8E">
        <w:rPr>
          <w:rFonts w:ascii="Arial" w:eastAsia="Times New Roman" w:hAnsi="Arial" w:cs="Arial"/>
          <w:color w:val="616161"/>
          <w:sz w:val="16"/>
          <w:szCs w:val="16"/>
          <w:lang w:eastAsia="ru-RU"/>
        </w:rPr>
        <w:t xml:space="preserve"> </w:t>
      </w:r>
      <w:r w:rsidR="006A4867">
        <w:rPr>
          <w:rFonts w:ascii="Arial" w:eastAsia="Times New Roman" w:hAnsi="Arial" w:cs="Arial"/>
          <w:color w:val="616161"/>
          <w:sz w:val="16"/>
          <w:szCs w:val="16"/>
          <w:lang w:eastAsia="ru-RU"/>
        </w:rPr>
        <w:t xml:space="preserve">Севастополя </w:t>
      </w:r>
      <w:r w:rsidR="006A4867" w:rsidRPr="006A4867">
        <w:rPr>
          <w:rFonts w:ascii="Arial" w:eastAsia="Times New Roman" w:hAnsi="Arial" w:cs="Arial"/>
          <w:color w:val="616161"/>
          <w:sz w:val="16"/>
          <w:szCs w:val="16"/>
          <w:lang w:eastAsia="ru-RU"/>
        </w:rPr>
        <w:t xml:space="preserve"> для собственников помещений в многоквартирных домах, не </w:t>
      </w:r>
      <w:r w:rsidR="004D4C33">
        <w:rPr>
          <w:rFonts w:ascii="Arial" w:eastAsia="Times New Roman" w:hAnsi="Arial" w:cs="Arial"/>
          <w:color w:val="616161"/>
          <w:sz w:val="16"/>
          <w:szCs w:val="16"/>
          <w:lang w:eastAsia="ru-RU"/>
        </w:rPr>
        <w:t>установивших размер такой платы, с учетом того, что</w:t>
      </w:r>
      <w:r w:rsidR="00D05B8E">
        <w:rPr>
          <w:rFonts w:ascii="Arial" w:eastAsia="Times New Roman" w:hAnsi="Arial" w:cs="Arial"/>
          <w:color w:val="616161"/>
          <w:sz w:val="16"/>
          <w:szCs w:val="16"/>
          <w:lang w:eastAsia="ru-RU"/>
        </w:rPr>
        <w:t xml:space="preserve"> плата за содержание и ремонт помещения</w:t>
      </w:r>
      <w:r w:rsidR="00155614">
        <w:rPr>
          <w:rFonts w:ascii="Arial" w:eastAsia="Times New Roman" w:hAnsi="Arial" w:cs="Arial"/>
          <w:color w:val="616161"/>
          <w:sz w:val="16"/>
          <w:szCs w:val="16"/>
          <w:lang w:eastAsia="ru-RU"/>
        </w:rPr>
        <w:t xml:space="preserve"> </w:t>
      </w:r>
      <w:r w:rsidR="00D05B8E">
        <w:rPr>
          <w:rFonts w:ascii="Arial" w:eastAsia="Times New Roman" w:hAnsi="Arial" w:cs="Arial"/>
          <w:color w:val="616161"/>
          <w:sz w:val="16"/>
          <w:szCs w:val="16"/>
          <w:lang w:eastAsia="ru-RU"/>
        </w:rPr>
        <w:t xml:space="preserve"> будет</w:t>
      </w:r>
      <w:r w:rsidR="004D4C33">
        <w:rPr>
          <w:rFonts w:ascii="Arial" w:eastAsia="Times New Roman" w:hAnsi="Arial" w:cs="Arial"/>
          <w:color w:val="616161"/>
          <w:sz w:val="16"/>
          <w:szCs w:val="16"/>
          <w:lang w:eastAsia="ru-RU"/>
        </w:rPr>
        <w:t xml:space="preserve"> всегда </w:t>
      </w:r>
      <w:r w:rsidR="00D05B8E">
        <w:rPr>
          <w:rFonts w:ascii="Arial" w:eastAsia="Times New Roman" w:hAnsi="Arial" w:cs="Arial"/>
          <w:color w:val="616161"/>
          <w:sz w:val="16"/>
          <w:szCs w:val="16"/>
          <w:lang w:eastAsia="ru-RU"/>
        </w:rPr>
        <w:t xml:space="preserve"> ниже,  чем</w:t>
      </w:r>
      <w:r w:rsidR="004D4C33">
        <w:rPr>
          <w:rFonts w:ascii="Arial" w:eastAsia="Times New Roman" w:hAnsi="Arial" w:cs="Arial"/>
          <w:color w:val="616161"/>
          <w:sz w:val="16"/>
          <w:szCs w:val="16"/>
          <w:lang w:eastAsia="ru-RU"/>
        </w:rPr>
        <w:t xml:space="preserve"> предусмотрено</w:t>
      </w:r>
      <w:r w:rsidR="00D05B8E">
        <w:rPr>
          <w:rFonts w:ascii="Arial" w:eastAsia="Times New Roman" w:hAnsi="Arial" w:cs="Arial"/>
          <w:color w:val="616161"/>
          <w:sz w:val="16"/>
          <w:szCs w:val="16"/>
          <w:lang w:eastAsia="ru-RU"/>
        </w:rPr>
        <w:t xml:space="preserve"> правовыми</w:t>
      </w:r>
      <w:r w:rsidR="00155614">
        <w:rPr>
          <w:rFonts w:ascii="Arial" w:eastAsia="Times New Roman" w:hAnsi="Arial" w:cs="Arial"/>
          <w:color w:val="616161"/>
          <w:sz w:val="16"/>
          <w:szCs w:val="16"/>
          <w:lang w:eastAsia="ru-RU"/>
        </w:rPr>
        <w:t xml:space="preserve"> </w:t>
      </w:r>
      <w:r w:rsidR="00D05B8E">
        <w:rPr>
          <w:rFonts w:ascii="Arial" w:eastAsia="Times New Roman" w:hAnsi="Arial" w:cs="Arial"/>
          <w:color w:val="616161"/>
          <w:sz w:val="16"/>
          <w:szCs w:val="16"/>
          <w:lang w:eastAsia="ru-RU"/>
        </w:rPr>
        <w:t xml:space="preserve"> актами  Севастополя, на</w:t>
      </w:r>
      <w:r w:rsidR="004D4C33">
        <w:rPr>
          <w:rFonts w:ascii="Arial" w:eastAsia="Times New Roman" w:hAnsi="Arial" w:cs="Arial"/>
          <w:color w:val="616161"/>
          <w:sz w:val="16"/>
          <w:szCs w:val="16"/>
          <w:lang w:eastAsia="ru-RU"/>
        </w:rPr>
        <w:t xml:space="preserve"> сумму</w:t>
      </w:r>
      <w:r w:rsidR="00D05B8E">
        <w:rPr>
          <w:rFonts w:ascii="Arial" w:eastAsia="Times New Roman" w:hAnsi="Arial" w:cs="Arial"/>
          <w:color w:val="616161"/>
          <w:sz w:val="16"/>
          <w:szCs w:val="16"/>
          <w:lang w:eastAsia="ru-RU"/>
        </w:rPr>
        <w:t xml:space="preserve"> предложенной управляющей</w:t>
      </w:r>
      <w:r w:rsidR="009051D6">
        <w:rPr>
          <w:rFonts w:ascii="Arial" w:eastAsia="Times New Roman" w:hAnsi="Arial" w:cs="Arial"/>
          <w:color w:val="616161"/>
          <w:sz w:val="16"/>
          <w:szCs w:val="16"/>
          <w:lang w:eastAsia="ru-RU"/>
        </w:rPr>
        <w:t xml:space="preserve"> организацией </w:t>
      </w:r>
      <w:r w:rsidR="00D05B8E">
        <w:rPr>
          <w:rFonts w:ascii="Arial" w:eastAsia="Times New Roman" w:hAnsi="Arial" w:cs="Arial"/>
          <w:color w:val="616161"/>
          <w:sz w:val="16"/>
          <w:szCs w:val="16"/>
          <w:lang w:eastAsia="ru-RU"/>
        </w:rPr>
        <w:t xml:space="preserve"> собственникам  помещений  указанного дома.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Размер, порядок и сроки платы за </w:t>
      </w:r>
      <w:r w:rsidR="00EF5253" w:rsidRPr="00A36AE3">
        <w:rPr>
          <w:rFonts w:ascii="Arial" w:eastAsia="Times New Roman" w:hAnsi="Arial" w:cs="Arial"/>
          <w:color w:val="616161"/>
          <w:sz w:val="16"/>
          <w:szCs w:val="16"/>
          <w:lang w:eastAsia="ru-RU"/>
        </w:rPr>
        <w:t>содержание,</w:t>
      </w:r>
      <w:r w:rsidRPr="00A36AE3">
        <w:rPr>
          <w:rFonts w:ascii="Arial" w:eastAsia="Times New Roman" w:hAnsi="Arial" w:cs="Arial"/>
          <w:color w:val="616161"/>
          <w:sz w:val="16"/>
          <w:szCs w:val="16"/>
          <w:lang w:eastAsia="ru-RU"/>
        </w:rPr>
        <w:t xml:space="preserve"> и  ремонт жилого помещения определяется в соответствии с жилищным законодательством РФ</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устанавливается соразмерно  доли</w:t>
      </w:r>
      <w:r w:rsidR="00EF5253" w:rsidRPr="00EF525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Собственника в праве общей собственности на общее имущество в многоквартирном доме.</w:t>
      </w:r>
    </w:p>
    <w:p w:rsidR="00A36AE3" w:rsidRPr="00A36AE3" w:rsidRDefault="00452EE8"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t> </w:t>
      </w:r>
      <w:r w:rsidR="00A36AE3" w:rsidRPr="00A36AE3">
        <w:rPr>
          <w:rFonts w:ascii="Arial" w:eastAsia="Times New Roman" w:hAnsi="Arial" w:cs="Arial"/>
          <w:color w:val="616161"/>
          <w:sz w:val="16"/>
          <w:szCs w:val="16"/>
          <w:lang w:eastAsia="ru-RU"/>
        </w:rPr>
        <w:t>2.1.2.Плата за коммунальные услуги, включает в себя плату за холодное и горячее водоснабжение, водоотведение,  отопление, электроснабжение, газоснабжение.</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Размер платы  за коммунальные услуги устанавливаются в соответствии с тарифами, установленными компетентными органами в порядке, установленном законодательством.</w:t>
      </w:r>
    </w:p>
    <w:p w:rsidR="00A36AE3" w:rsidRPr="00A36AE3" w:rsidRDefault="00D705ED" w:rsidP="00155614">
      <w:pPr>
        <w:shd w:val="clear" w:color="auto" w:fill="FFFFFF"/>
        <w:spacing w:after="270" w:line="480" w:lineRule="auto"/>
        <w:textAlignment w:val="baseline"/>
        <w:rPr>
          <w:rFonts w:ascii="Arial" w:eastAsia="Times New Roman" w:hAnsi="Arial" w:cs="Arial"/>
          <w:color w:val="616161"/>
          <w:sz w:val="16"/>
          <w:szCs w:val="16"/>
          <w:lang w:eastAsia="ru-RU"/>
        </w:rPr>
      </w:pPr>
      <w:r w:rsidRPr="00D705ED">
        <w:rPr>
          <w:rFonts w:ascii="Arial" w:eastAsia="Times New Roman" w:hAnsi="Arial" w:cs="Arial"/>
          <w:color w:val="616161"/>
          <w:sz w:val="16"/>
          <w:szCs w:val="16"/>
          <w:lang w:eastAsia="ru-RU"/>
        </w:rPr>
        <w:t>2.1.3.</w:t>
      </w:r>
      <w:r w:rsidR="00A36AE3" w:rsidRPr="00A36AE3">
        <w:rPr>
          <w:rFonts w:ascii="Arial" w:eastAsia="Times New Roman" w:hAnsi="Arial" w:cs="Arial"/>
          <w:color w:val="616161"/>
          <w:sz w:val="16"/>
          <w:szCs w:val="16"/>
          <w:lang w:eastAsia="ru-RU"/>
        </w:rPr>
        <w:t> </w:t>
      </w:r>
      <w:r w:rsidRPr="00D705ED">
        <w:rPr>
          <w:rFonts w:ascii="Arial" w:eastAsia="Times New Roman" w:hAnsi="Arial" w:cs="Arial"/>
          <w:color w:val="616161"/>
          <w:sz w:val="16"/>
          <w:szCs w:val="16"/>
          <w:lang w:eastAsia="ru-RU"/>
        </w:rPr>
        <w:t>Управляющая  организация  в праве  по  окончании   пе</w:t>
      </w:r>
      <w:r>
        <w:rPr>
          <w:rFonts w:ascii="Arial" w:eastAsia="Times New Roman" w:hAnsi="Arial" w:cs="Arial"/>
          <w:color w:val="616161"/>
          <w:sz w:val="16"/>
          <w:szCs w:val="16"/>
          <w:lang w:eastAsia="ru-RU"/>
        </w:rPr>
        <w:t>рвого года</w:t>
      </w:r>
      <w:r w:rsidRPr="00D705ED">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 xml:space="preserve"> действия</w:t>
      </w:r>
      <w:r w:rsidRPr="00D705ED">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 xml:space="preserve"> настоящего</w:t>
      </w:r>
      <w:r w:rsidRPr="00D705ED">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 xml:space="preserve"> </w:t>
      </w:r>
      <w:r w:rsidRPr="00D705ED">
        <w:rPr>
          <w:rFonts w:ascii="Arial" w:eastAsia="Times New Roman" w:hAnsi="Arial" w:cs="Arial"/>
          <w:color w:val="616161"/>
          <w:sz w:val="16"/>
          <w:szCs w:val="16"/>
          <w:lang w:eastAsia="ru-RU"/>
        </w:rPr>
        <w:t>Договора   с   момента   утверждения   условий   Договора   на   об</w:t>
      </w:r>
      <w:r>
        <w:rPr>
          <w:rFonts w:ascii="Arial" w:eastAsia="Times New Roman" w:hAnsi="Arial" w:cs="Arial"/>
          <w:color w:val="616161"/>
          <w:sz w:val="16"/>
          <w:szCs w:val="16"/>
          <w:lang w:eastAsia="ru-RU"/>
        </w:rPr>
        <w:t xml:space="preserve">щем   собрании   собственников </w:t>
      </w:r>
      <w:r w:rsidRPr="00D705ED">
        <w:rPr>
          <w:rFonts w:ascii="Arial" w:eastAsia="Times New Roman" w:hAnsi="Arial" w:cs="Arial"/>
          <w:color w:val="616161"/>
          <w:sz w:val="16"/>
          <w:szCs w:val="16"/>
          <w:lang w:eastAsia="ru-RU"/>
        </w:rPr>
        <w:t>помещений</w:t>
      </w:r>
      <w:r w:rsidR="00EF5253">
        <w:rPr>
          <w:rFonts w:ascii="Arial" w:eastAsia="Times New Roman" w:hAnsi="Arial" w:cs="Arial"/>
          <w:color w:val="616161"/>
          <w:sz w:val="16"/>
          <w:szCs w:val="16"/>
          <w:lang w:eastAsia="ru-RU"/>
        </w:rPr>
        <w:t xml:space="preserve">, </w:t>
      </w:r>
      <w:r w:rsidRPr="00D705ED">
        <w:rPr>
          <w:rFonts w:ascii="Arial" w:eastAsia="Times New Roman" w:hAnsi="Arial" w:cs="Arial"/>
          <w:color w:val="616161"/>
          <w:sz w:val="16"/>
          <w:szCs w:val="16"/>
          <w:lang w:eastAsia="ru-RU"/>
        </w:rPr>
        <w:t xml:space="preserve">  и</w:t>
      </w:r>
      <w:r w:rsidR="00EF5253" w:rsidRPr="00EF5253">
        <w:rPr>
          <w:rFonts w:ascii="Arial" w:eastAsia="Times New Roman" w:hAnsi="Arial" w:cs="Arial"/>
          <w:color w:val="616161"/>
          <w:sz w:val="16"/>
          <w:szCs w:val="16"/>
          <w:lang w:eastAsia="ru-RU"/>
        </w:rPr>
        <w:t xml:space="preserve"> </w:t>
      </w:r>
      <w:r w:rsidRPr="00D705ED">
        <w:rPr>
          <w:rFonts w:ascii="Arial" w:eastAsia="Times New Roman" w:hAnsi="Arial" w:cs="Arial"/>
          <w:color w:val="616161"/>
          <w:sz w:val="16"/>
          <w:szCs w:val="16"/>
          <w:lang w:eastAsia="ru-RU"/>
        </w:rPr>
        <w:t xml:space="preserve"> по</w:t>
      </w:r>
      <w:r w:rsidR="00EF5253" w:rsidRPr="00EF5253">
        <w:rPr>
          <w:rFonts w:ascii="Arial" w:eastAsia="Times New Roman" w:hAnsi="Arial" w:cs="Arial"/>
          <w:color w:val="616161"/>
          <w:sz w:val="16"/>
          <w:szCs w:val="16"/>
          <w:lang w:eastAsia="ru-RU"/>
        </w:rPr>
        <w:t xml:space="preserve"> </w:t>
      </w:r>
      <w:r w:rsidRPr="00D705ED">
        <w:rPr>
          <w:rFonts w:ascii="Arial" w:eastAsia="Times New Roman" w:hAnsi="Arial" w:cs="Arial"/>
          <w:color w:val="616161"/>
          <w:sz w:val="16"/>
          <w:szCs w:val="16"/>
          <w:lang w:eastAsia="ru-RU"/>
        </w:rPr>
        <w:t xml:space="preserve"> окончании  каждого  </w:t>
      </w:r>
      <w:r w:rsidRPr="00D705ED">
        <w:rPr>
          <w:rFonts w:ascii="Arial" w:eastAsia="Times New Roman" w:hAnsi="Arial" w:cs="Arial"/>
          <w:color w:val="616161"/>
          <w:sz w:val="16"/>
          <w:szCs w:val="16"/>
          <w:lang w:eastAsia="ru-RU"/>
        </w:rPr>
        <w:lastRenderedPageBreak/>
        <w:t>последующего  увеличить  ра</w:t>
      </w:r>
      <w:r>
        <w:rPr>
          <w:rFonts w:ascii="Arial" w:eastAsia="Times New Roman" w:hAnsi="Arial" w:cs="Arial"/>
          <w:color w:val="616161"/>
          <w:sz w:val="16"/>
          <w:szCs w:val="16"/>
          <w:lang w:eastAsia="ru-RU"/>
        </w:rPr>
        <w:t>змер</w:t>
      </w:r>
      <w:r w:rsidRPr="00D705ED">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 xml:space="preserve"> платы  за   содержание  и </w:t>
      </w:r>
      <w:r w:rsidRPr="00D705ED">
        <w:rPr>
          <w:rFonts w:ascii="Arial" w:eastAsia="Times New Roman" w:hAnsi="Arial" w:cs="Arial"/>
          <w:color w:val="616161"/>
          <w:sz w:val="16"/>
          <w:szCs w:val="16"/>
          <w:lang w:eastAsia="ru-RU"/>
        </w:rPr>
        <w:t>ремонт   жилого   помещения</w:t>
      </w:r>
      <w:r w:rsidR="00EF5253">
        <w:rPr>
          <w:rFonts w:ascii="Arial" w:eastAsia="Times New Roman" w:hAnsi="Arial" w:cs="Arial"/>
          <w:color w:val="616161"/>
          <w:sz w:val="16"/>
          <w:szCs w:val="16"/>
          <w:lang w:eastAsia="ru-RU"/>
        </w:rPr>
        <w:t xml:space="preserve">. </w:t>
      </w:r>
      <w:r w:rsidRPr="00D705ED">
        <w:rPr>
          <w:rFonts w:ascii="Arial" w:eastAsia="Times New Roman" w:hAnsi="Arial" w:cs="Arial"/>
          <w:color w:val="616161"/>
          <w:sz w:val="16"/>
          <w:szCs w:val="16"/>
          <w:lang w:eastAsia="ru-RU"/>
        </w:rPr>
        <w:t xml:space="preserve"> </w:t>
      </w:r>
      <w:r w:rsidR="00EF5253">
        <w:rPr>
          <w:rFonts w:ascii="Arial" w:eastAsia="Times New Roman" w:hAnsi="Arial" w:cs="Arial"/>
          <w:color w:val="616161"/>
          <w:sz w:val="16"/>
          <w:szCs w:val="16"/>
          <w:lang w:eastAsia="ru-RU"/>
        </w:rPr>
        <w:t>Н</w:t>
      </w:r>
      <w:r w:rsidRPr="00D705ED">
        <w:rPr>
          <w:rFonts w:ascii="Arial" w:eastAsia="Times New Roman" w:hAnsi="Arial" w:cs="Arial"/>
          <w:color w:val="616161"/>
          <w:sz w:val="16"/>
          <w:szCs w:val="16"/>
          <w:lang w:eastAsia="ru-RU"/>
        </w:rPr>
        <w:t xml:space="preserve">а   базовый   индекс   потребительских   </w:t>
      </w:r>
      <w:r>
        <w:rPr>
          <w:rFonts w:ascii="Arial" w:eastAsia="Times New Roman" w:hAnsi="Arial" w:cs="Arial"/>
          <w:color w:val="616161"/>
          <w:sz w:val="16"/>
          <w:szCs w:val="16"/>
          <w:lang w:eastAsia="ru-RU"/>
        </w:rPr>
        <w:t xml:space="preserve">цен   (индекс   инфляции)   по </w:t>
      </w:r>
      <w:r w:rsidRPr="00D705ED">
        <w:rPr>
          <w:rFonts w:ascii="Arial" w:eastAsia="Times New Roman" w:hAnsi="Arial" w:cs="Arial"/>
          <w:color w:val="616161"/>
          <w:sz w:val="16"/>
          <w:szCs w:val="16"/>
          <w:lang w:eastAsia="ru-RU"/>
        </w:rPr>
        <w:t>субъекту   Российской   Федерации   по   данным  федерального   ор</w:t>
      </w:r>
      <w:r>
        <w:rPr>
          <w:rFonts w:ascii="Arial" w:eastAsia="Times New Roman" w:hAnsi="Arial" w:cs="Arial"/>
          <w:color w:val="616161"/>
          <w:sz w:val="16"/>
          <w:szCs w:val="16"/>
          <w:lang w:eastAsia="ru-RU"/>
        </w:rPr>
        <w:t xml:space="preserve">гана   исполнительной  </w:t>
      </w:r>
      <w:r w:rsidRPr="00D705ED">
        <w:rPr>
          <w:rFonts w:ascii="Arial" w:eastAsia="Times New Roman" w:hAnsi="Arial" w:cs="Arial"/>
          <w:color w:val="616161"/>
          <w:sz w:val="16"/>
          <w:szCs w:val="16"/>
          <w:lang w:eastAsia="ru-RU"/>
        </w:rPr>
        <w:t xml:space="preserve"> </w:t>
      </w:r>
      <w:r>
        <w:rPr>
          <w:rFonts w:ascii="Arial" w:eastAsia="Times New Roman" w:hAnsi="Arial" w:cs="Arial"/>
          <w:color w:val="616161"/>
          <w:sz w:val="16"/>
          <w:szCs w:val="16"/>
          <w:lang w:eastAsia="ru-RU"/>
        </w:rPr>
        <w:t xml:space="preserve">власти, </w:t>
      </w:r>
      <w:r w:rsidRPr="00D705ED">
        <w:rPr>
          <w:rFonts w:ascii="Arial" w:eastAsia="Times New Roman" w:hAnsi="Arial" w:cs="Arial"/>
          <w:color w:val="616161"/>
          <w:sz w:val="16"/>
          <w:szCs w:val="16"/>
          <w:lang w:eastAsia="ru-RU"/>
        </w:rPr>
        <w:t>осуществляющего   функции   по   формированию   официальной   с</w:t>
      </w:r>
      <w:r>
        <w:rPr>
          <w:rFonts w:ascii="Arial" w:eastAsia="Times New Roman" w:hAnsi="Arial" w:cs="Arial"/>
          <w:color w:val="616161"/>
          <w:sz w:val="16"/>
          <w:szCs w:val="16"/>
          <w:lang w:eastAsia="ru-RU"/>
        </w:rPr>
        <w:t xml:space="preserve">татистической   информации   о </w:t>
      </w:r>
      <w:r w:rsidRPr="00D705ED">
        <w:rPr>
          <w:rFonts w:ascii="Arial" w:eastAsia="Times New Roman" w:hAnsi="Arial" w:cs="Arial"/>
          <w:color w:val="616161"/>
          <w:sz w:val="16"/>
          <w:szCs w:val="16"/>
          <w:lang w:eastAsia="ru-RU"/>
        </w:rPr>
        <w:t>социальном,   экономическом,   демографическом   и   экологическом   п</w:t>
      </w:r>
      <w:r>
        <w:rPr>
          <w:rFonts w:ascii="Arial" w:eastAsia="Times New Roman" w:hAnsi="Arial" w:cs="Arial"/>
          <w:color w:val="616161"/>
          <w:sz w:val="16"/>
          <w:szCs w:val="16"/>
          <w:lang w:eastAsia="ru-RU"/>
        </w:rPr>
        <w:t xml:space="preserve">оложении   страны   (далее   - </w:t>
      </w:r>
      <w:r w:rsidRPr="00D705ED">
        <w:rPr>
          <w:rFonts w:ascii="Arial" w:eastAsia="Times New Roman" w:hAnsi="Arial" w:cs="Arial"/>
          <w:color w:val="616161"/>
          <w:sz w:val="16"/>
          <w:szCs w:val="16"/>
          <w:lang w:eastAsia="ru-RU"/>
        </w:rPr>
        <w:t xml:space="preserve">базовый индекс потребительских цен), увеличенный </w:t>
      </w:r>
      <w:proofErr w:type="gramStart"/>
      <w:r w:rsidRPr="00D705ED">
        <w:rPr>
          <w:rFonts w:ascii="Arial" w:eastAsia="Times New Roman" w:hAnsi="Arial" w:cs="Arial"/>
          <w:color w:val="616161"/>
          <w:sz w:val="16"/>
          <w:szCs w:val="16"/>
          <w:lang w:eastAsia="ru-RU"/>
        </w:rPr>
        <w:t>на</w:t>
      </w:r>
      <w:proofErr w:type="gramEnd"/>
      <w:r w:rsidRPr="00D705ED">
        <w:rPr>
          <w:rFonts w:ascii="Arial" w:eastAsia="Times New Roman" w:hAnsi="Arial" w:cs="Arial"/>
          <w:color w:val="616161"/>
          <w:sz w:val="16"/>
          <w:szCs w:val="16"/>
          <w:lang w:eastAsia="ru-RU"/>
        </w:rPr>
        <w:t xml:space="preserve"> ___,___ процентных пунктов;</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2.2. Стоимость услуг</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Управляющей организации составляет</w:t>
      </w:r>
      <w:r w:rsidRPr="00A36AE3">
        <w:rPr>
          <w:rFonts w:ascii="Arial" w:eastAsia="Times New Roman" w:hAnsi="Arial" w:cs="Arial"/>
          <w:color w:val="616161"/>
          <w:sz w:val="16"/>
          <w:szCs w:val="16"/>
          <w:lang w:eastAsia="ru-RU"/>
        </w:rPr>
        <w:softHyphen/>
      </w:r>
      <w:r w:rsidRPr="00A36AE3">
        <w:rPr>
          <w:rFonts w:ascii="Arial" w:eastAsia="Times New Roman" w:hAnsi="Arial" w:cs="Arial"/>
          <w:color w:val="616161"/>
          <w:sz w:val="16"/>
          <w:szCs w:val="16"/>
          <w:lang w:eastAsia="ru-RU"/>
        </w:rPr>
        <w:softHyphen/>
      </w:r>
      <w:r w:rsidRPr="00A36AE3">
        <w:rPr>
          <w:rFonts w:ascii="Arial" w:eastAsia="Times New Roman" w:hAnsi="Arial" w:cs="Arial"/>
          <w:color w:val="616161"/>
          <w:sz w:val="16"/>
          <w:szCs w:val="16"/>
          <w:lang w:eastAsia="ru-RU"/>
        </w:rPr>
        <w:softHyphen/>
      </w:r>
      <w:r w:rsidRPr="00A36AE3">
        <w:rPr>
          <w:rFonts w:ascii="Arial" w:eastAsia="Times New Roman" w:hAnsi="Arial" w:cs="Arial"/>
          <w:color w:val="616161"/>
          <w:sz w:val="16"/>
          <w:szCs w:val="16"/>
          <w:lang w:eastAsia="ru-RU"/>
        </w:rPr>
        <w:softHyphen/>
        <w:t>__________</w:t>
      </w:r>
      <w:proofErr w:type="spellStart"/>
      <w:r w:rsidRPr="00A36AE3">
        <w:rPr>
          <w:rFonts w:ascii="Arial" w:eastAsia="Times New Roman" w:hAnsi="Arial" w:cs="Arial"/>
          <w:color w:val="616161"/>
          <w:sz w:val="16"/>
          <w:szCs w:val="16"/>
          <w:lang w:eastAsia="ru-RU"/>
        </w:rPr>
        <w:t>руб</w:t>
      </w:r>
      <w:proofErr w:type="spellEnd"/>
      <w:proofErr w:type="gramStart"/>
      <w:r w:rsidRPr="00A36AE3">
        <w:rPr>
          <w:rFonts w:ascii="Arial" w:eastAsia="Times New Roman" w:hAnsi="Arial" w:cs="Arial"/>
          <w:color w:val="616161"/>
          <w:sz w:val="16"/>
          <w:szCs w:val="16"/>
          <w:lang w:eastAsia="ru-RU"/>
        </w:rPr>
        <w:t xml:space="preserve">. (________%) </w:t>
      </w:r>
      <w:proofErr w:type="gramEnd"/>
      <w:r w:rsidRPr="00A36AE3">
        <w:rPr>
          <w:rFonts w:ascii="Arial" w:eastAsia="Times New Roman" w:hAnsi="Arial" w:cs="Arial"/>
          <w:color w:val="616161"/>
          <w:sz w:val="16"/>
          <w:szCs w:val="16"/>
          <w:lang w:eastAsia="ru-RU"/>
        </w:rPr>
        <w:t>в месяц  от цены п.2.1.1.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2.3. Планово-договорная стоимость работ, услуг по управлению многоквартирным домом, содержанию и ремонту общего имущества, определенная на дату заключения</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Договора, указывается в Перечне работ, услуг, приведенном в Приложении № 2 к Договору.</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i/>
          <w:iCs/>
          <w:color w:val="616161"/>
          <w:sz w:val="16"/>
          <w:szCs w:val="16"/>
          <w:bdr w:val="none" w:sz="0" w:space="0" w:color="auto" w:frame="1"/>
          <w:lang w:eastAsia="ru-RU"/>
        </w:rPr>
        <w:t>3. Права и обязанности по Договору</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3.1. Управляющая организация обязана: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3.1.1. Осуществлять управление многоквартирным домом в соответствии с условиями Договора и законодательством Российской Федерации в интересах собственников помещений.</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3.1.2. Обеспечить круглосуточное аварийно-диспетчерское обслуживание многоквартирного дома и устранять аварии, а также выполнять заявки собственника помещения или потребителя в сроки, установленные законодательством Российской Федерации и настоящим Договором.</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3.1.3.</w:t>
      </w: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Обеспечить оперативное выполнение работ по устранению причин аварийных ситуаций, приводящих к угрозе жизни, здоровью граждан, а также к порче их имущества.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3.1.4. Хранить и актуализировать техническую документацию на многоквартирный дом и иные, связанные с управлением многоквартирным домом документы, вносить в техническую документацию изменения, отражающие информацию о выполняемых работах и о состоянии дома в соответствии с результатами проводимых осмотров и выполняемых работ.</w:t>
      </w:r>
    </w:p>
    <w:p w:rsid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3.1.5. Организовать и вести прием собственников помещений и потребителей по вопросам, касающимся управления многоквартирным домом.</w:t>
      </w:r>
    </w:p>
    <w:p w:rsidR="00FB58A0" w:rsidRPr="00FB58A0" w:rsidRDefault="00FB58A0" w:rsidP="00FB58A0">
      <w:pPr>
        <w:shd w:val="clear" w:color="auto" w:fill="FFFFFF"/>
        <w:spacing w:after="270" w:line="378" w:lineRule="atLeast"/>
        <w:textAlignment w:val="baseline"/>
        <w:rPr>
          <w:rFonts w:ascii="Arial" w:eastAsia="Times New Roman" w:hAnsi="Arial" w:cs="Arial"/>
          <w:color w:val="616161"/>
          <w:sz w:val="16"/>
          <w:szCs w:val="16"/>
          <w:lang w:eastAsia="ru-RU"/>
        </w:rPr>
      </w:pPr>
      <w:r w:rsidRPr="00FB58A0">
        <w:rPr>
          <w:rFonts w:ascii="Arial" w:eastAsia="Times New Roman" w:hAnsi="Arial" w:cs="Arial"/>
          <w:color w:val="616161"/>
          <w:sz w:val="16"/>
          <w:szCs w:val="16"/>
          <w:lang w:eastAsia="ru-RU"/>
        </w:rPr>
        <w:t>3.1.6. От своего имени и за свой счет заключить с</w:t>
      </w:r>
      <w:r w:rsidR="009007C4">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w:t>
      </w:r>
      <w:proofErr w:type="spellStart"/>
      <w:r w:rsidRPr="00FB58A0">
        <w:rPr>
          <w:rFonts w:ascii="Arial" w:eastAsia="Times New Roman" w:hAnsi="Arial" w:cs="Arial"/>
          <w:color w:val="616161"/>
          <w:sz w:val="16"/>
          <w:szCs w:val="16"/>
          <w:lang w:eastAsia="ru-RU"/>
        </w:rPr>
        <w:t>ресурсоснабжающими</w:t>
      </w:r>
      <w:proofErr w:type="spellEnd"/>
      <w:r w:rsidR="009007C4">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организациями договоры в соответствии с федеральными нормативными правовыми актами на снабжение коммунальными ресурсами и прием сточных вод, обеспечивающие предоставление коммунальных услуг Собственник</w:t>
      </w:r>
      <w:proofErr w:type="gramStart"/>
      <w:r w:rsidRPr="00FB58A0">
        <w:rPr>
          <w:rFonts w:ascii="Arial" w:eastAsia="Times New Roman" w:hAnsi="Arial" w:cs="Arial"/>
          <w:color w:val="616161"/>
          <w:sz w:val="16"/>
          <w:szCs w:val="16"/>
          <w:lang w:eastAsia="ru-RU"/>
        </w:rPr>
        <w:t>у(</w:t>
      </w:r>
      <w:proofErr w:type="spellStart"/>
      <w:proofErr w:type="gramEnd"/>
      <w:r w:rsidRPr="00FB58A0">
        <w:rPr>
          <w:rFonts w:ascii="Arial" w:eastAsia="Times New Roman" w:hAnsi="Arial" w:cs="Arial"/>
          <w:color w:val="616161"/>
          <w:sz w:val="16"/>
          <w:szCs w:val="16"/>
          <w:lang w:eastAsia="ru-RU"/>
        </w:rPr>
        <w:t>ам</w:t>
      </w:r>
      <w:proofErr w:type="spellEnd"/>
      <w:r w:rsidRPr="00FB58A0">
        <w:rPr>
          <w:rFonts w:ascii="Arial" w:eastAsia="Times New Roman" w:hAnsi="Arial" w:cs="Arial"/>
          <w:color w:val="616161"/>
          <w:sz w:val="16"/>
          <w:szCs w:val="16"/>
          <w:lang w:eastAsia="ru-RU"/>
        </w:rPr>
        <w:t>) (нанимателям, арендаторам), в объёмах и с качеством, предусмотренными настоящим Договором.</w:t>
      </w:r>
    </w:p>
    <w:p w:rsidR="00FB58A0" w:rsidRPr="00A36AE3" w:rsidRDefault="00FB58A0" w:rsidP="00FB58A0">
      <w:pPr>
        <w:shd w:val="clear" w:color="auto" w:fill="FFFFFF"/>
        <w:spacing w:after="270" w:line="378" w:lineRule="atLeast"/>
        <w:textAlignment w:val="baseline"/>
        <w:rPr>
          <w:rFonts w:ascii="Arial" w:eastAsia="Times New Roman" w:hAnsi="Arial" w:cs="Arial"/>
          <w:color w:val="616161"/>
          <w:sz w:val="16"/>
          <w:szCs w:val="16"/>
          <w:lang w:eastAsia="ru-RU"/>
        </w:rPr>
      </w:pPr>
      <w:r w:rsidRPr="00FB58A0">
        <w:rPr>
          <w:rFonts w:ascii="Arial" w:eastAsia="Times New Roman" w:hAnsi="Arial" w:cs="Arial"/>
          <w:color w:val="616161"/>
          <w:sz w:val="16"/>
          <w:szCs w:val="16"/>
          <w:lang w:eastAsia="ru-RU"/>
        </w:rPr>
        <w:t>Заключить</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w:t>
      </w:r>
      <w:proofErr w:type="spellStart"/>
      <w:r w:rsidRPr="00FB58A0">
        <w:rPr>
          <w:rFonts w:ascii="Arial" w:eastAsia="Times New Roman" w:hAnsi="Arial" w:cs="Arial"/>
          <w:color w:val="616161"/>
          <w:sz w:val="16"/>
          <w:szCs w:val="16"/>
          <w:lang w:eastAsia="ru-RU"/>
        </w:rPr>
        <w:t>энергосервисные</w:t>
      </w:r>
      <w:proofErr w:type="spellEnd"/>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договоры с</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w:t>
      </w:r>
      <w:proofErr w:type="spellStart"/>
      <w:r w:rsidRPr="00FB58A0">
        <w:rPr>
          <w:rFonts w:ascii="Arial" w:eastAsia="Times New Roman" w:hAnsi="Arial" w:cs="Arial"/>
          <w:color w:val="616161"/>
          <w:sz w:val="16"/>
          <w:szCs w:val="16"/>
          <w:lang w:eastAsia="ru-RU"/>
        </w:rPr>
        <w:t>ресурсоснабжающими</w:t>
      </w:r>
      <w:proofErr w:type="spellEnd"/>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организациями</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либо</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учесть положения законодательства об энергосбережении и </w:t>
      </w:r>
      <w:proofErr w:type="gramStart"/>
      <w:r w:rsidRPr="00FB58A0">
        <w:rPr>
          <w:rFonts w:ascii="Arial" w:eastAsia="Times New Roman" w:hAnsi="Arial" w:cs="Arial"/>
          <w:color w:val="616161"/>
          <w:sz w:val="16"/>
          <w:szCs w:val="16"/>
          <w:lang w:eastAsia="ru-RU"/>
        </w:rPr>
        <w:t>о повышении</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энергетической</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эффективности</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в</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договорах</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на снабжение </w:t>
      </w:r>
      <w:r w:rsidRPr="00FB58A0">
        <w:rPr>
          <w:rFonts w:ascii="Arial" w:eastAsia="Times New Roman" w:hAnsi="Arial" w:cs="Arial"/>
          <w:color w:val="616161"/>
          <w:sz w:val="16"/>
          <w:szCs w:val="16"/>
          <w:lang w:eastAsia="ru-RU"/>
        </w:rPr>
        <w:lastRenderedPageBreak/>
        <w:t>коммунальными ресурсами</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с</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учетом</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положений</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законодательства</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об</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энергосбережении</w:t>
      </w:r>
      <w:proofErr w:type="gramEnd"/>
      <w:r w:rsidRPr="00FB58A0">
        <w:rPr>
          <w:rFonts w:ascii="Arial" w:eastAsia="Times New Roman" w:hAnsi="Arial" w:cs="Arial"/>
          <w:color w:val="616161"/>
          <w:sz w:val="16"/>
          <w:szCs w:val="16"/>
          <w:lang w:eastAsia="ru-RU"/>
        </w:rPr>
        <w:t xml:space="preserve"> и о повышении</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энергетической</w:t>
      </w:r>
      <w:r>
        <w:rPr>
          <w:rFonts w:ascii="Arial" w:eastAsia="Times New Roman" w:hAnsi="Arial" w:cs="Arial"/>
          <w:color w:val="616161"/>
          <w:sz w:val="16"/>
          <w:szCs w:val="16"/>
          <w:lang w:eastAsia="ru-RU"/>
        </w:rPr>
        <w:t xml:space="preserve"> </w:t>
      </w:r>
      <w:r w:rsidRPr="00FB58A0">
        <w:rPr>
          <w:rFonts w:ascii="Arial" w:eastAsia="Times New Roman" w:hAnsi="Arial" w:cs="Arial"/>
          <w:color w:val="616161"/>
          <w:sz w:val="16"/>
          <w:szCs w:val="16"/>
          <w:lang w:eastAsia="ru-RU"/>
        </w:rPr>
        <w:t xml:space="preserve"> эффективности.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w:t>
      </w:r>
      <w:r w:rsidR="00FB58A0">
        <w:rPr>
          <w:rFonts w:ascii="Arial" w:eastAsia="Times New Roman" w:hAnsi="Arial" w:cs="Arial"/>
          <w:color w:val="616161"/>
          <w:sz w:val="16"/>
          <w:szCs w:val="16"/>
          <w:lang w:eastAsia="ru-RU"/>
        </w:rPr>
        <w:t>7</w:t>
      </w:r>
      <w:r w:rsidRPr="00A36AE3">
        <w:rPr>
          <w:rFonts w:ascii="Arial" w:eastAsia="Times New Roman" w:hAnsi="Arial" w:cs="Arial"/>
          <w:color w:val="616161"/>
          <w:sz w:val="16"/>
          <w:szCs w:val="16"/>
          <w:lang w:eastAsia="ru-RU"/>
        </w:rPr>
        <w:t>. По требованию уполномоченного лица, осуществляющего приемку выполненных работ и контроль</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деятельности Управляющей организации по</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Договору, представлять ему</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документы в порядке и в объеме, установленные Постановлением Правительства РФ №491 и Приложения №4 и №3 Договора.</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w:t>
      </w:r>
      <w:r w:rsidR="00FB58A0">
        <w:rPr>
          <w:rFonts w:ascii="Arial" w:eastAsia="Times New Roman" w:hAnsi="Arial" w:cs="Arial"/>
          <w:color w:val="616161"/>
          <w:sz w:val="16"/>
          <w:szCs w:val="16"/>
          <w:lang w:eastAsia="ru-RU"/>
        </w:rPr>
        <w:t>8</w:t>
      </w:r>
      <w:r w:rsidRPr="00A36AE3">
        <w:rPr>
          <w:rFonts w:ascii="Arial" w:eastAsia="Times New Roman" w:hAnsi="Arial" w:cs="Arial"/>
          <w:color w:val="616161"/>
          <w:sz w:val="16"/>
          <w:szCs w:val="16"/>
          <w:lang w:eastAsia="ru-RU"/>
        </w:rPr>
        <w:t>. Производить перерасчет платы за содержание и ремонт жилых помещений и за коммунальные услуги в соответствии с порядком, установленным Договором.</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w:t>
      </w:r>
      <w:r w:rsidR="00FB58A0">
        <w:rPr>
          <w:rFonts w:ascii="Arial" w:eastAsia="Times New Roman" w:hAnsi="Arial" w:cs="Arial"/>
          <w:color w:val="616161"/>
          <w:sz w:val="16"/>
          <w:szCs w:val="16"/>
          <w:lang w:eastAsia="ru-RU"/>
        </w:rPr>
        <w:t>9</w:t>
      </w:r>
      <w:r w:rsidRPr="00A36AE3">
        <w:rPr>
          <w:rFonts w:ascii="Arial" w:eastAsia="Times New Roman" w:hAnsi="Arial" w:cs="Arial"/>
          <w:color w:val="616161"/>
          <w:sz w:val="16"/>
          <w:szCs w:val="16"/>
          <w:lang w:eastAsia="ru-RU"/>
        </w:rPr>
        <w:t>. По требованию</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граждан-потребителей, в</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порядке,</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предусмотренном  гражданским</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законодательством</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Российской Федерации, выдавать или</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принимать </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меры по организации</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выдачи в день обращения гражданина</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справки установленного образца</w:t>
      </w:r>
      <w:r w:rsidR="00155614">
        <w:rPr>
          <w:rFonts w:ascii="Arial" w:eastAsia="Times New Roman" w:hAnsi="Arial" w:cs="Arial"/>
          <w:color w:val="616161"/>
          <w:sz w:val="16"/>
          <w:szCs w:val="16"/>
          <w:lang w:eastAsia="ru-RU"/>
        </w:rPr>
        <w:t>.  В</w:t>
      </w:r>
      <w:r w:rsidRPr="00A36AE3">
        <w:rPr>
          <w:rFonts w:ascii="Arial" w:eastAsia="Times New Roman" w:hAnsi="Arial" w:cs="Arial"/>
          <w:color w:val="616161"/>
          <w:sz w:val="16"/>
          <w:szCs w:val="16"/>
          <w:lang w:eastAsia="ru-RU"/>
        </w:rPr>
        <w:t>ыписки</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из</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финансового лицевого счета или</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его копии  и иных</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предусмотренных законодательством</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Российской Федерации</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документов, в </w:t>
      </w:r>
      <w:proofErr w:type="spellStart"/>
      <w:r w:rsidRPr="00A36AE3">
        <w:rPr>
          <w:rFonts w:ascii="Arial" w:eastAsia="Times New Roman" w:hAnsi="Arial" w:cs="Arial"/>
          <w:color w:val="616161"/>
          <w:sz w:val="16"/>
          <w:szCs w:val="16"/>
          <w:lang w:eastAsia="ru-RU"/>
        </w:rPr>
        <w:t>т.ч</w:t>
      </w:r>
      <w:proofErr w:type="spellEnd"/>
      <w:r w:rsidRPr="00A36AE3">
        <w:rPr>
          <w:rFonts w:ascii="Arial" w:eastAsia="Times New Roman" w:hAnsi="Arial" w:cs="Arial"/>
          <w:color w:val="616161"/>
          <w:sz w:val="16"/>
          <w:szCs w:val="16"/>
          <w:lang w:eastAsia="ru-RU"/>
        </w:rPr>
        <w:t>. для</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предоставления  потребителям</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мер социальной</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поддержки</w:t>
      </w:r>
      <w:r w:rsidR="00155614">
        <w:rPr>
          <w:rFonts w:ascii="Arial" w:eastAsia="Times New Roman" w:hAnsi="Arial" w:cs="Arial"/>
          <w:color w:val="616161"/>
          <w:sz w:val="16"/>
          <w:szCs w:val="16"/>
          <w:lang w:eastAsia="ru-RU"/>
        </w:rPr>
        <w:t xml:space="preserve"> в </w:t>
      </w:r>
      <w:r w:rsidRPr="00A36AE3">
        <w:rPr>
          <w:rFonts w:ascii="Arial" w:eastAsia="Times New Roman" w:hAnsi="Arial" w:cs="Arial"/>
          <w:color w:val="616161"/>
          <w:sz w:val="16"/>
          <w:szCs w:val="16"/>
          <w:lang w:eastAsia="ru-RU"/>
        </w:rPr>
        <w:t xml:space="preserve"> течение</w:t>
      </w:r>
      <w:r w:rsidR="00155614">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3 рабочих дней.</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w:t>
      </w:r>
      <w:r w:rsidR="00FB58A0">
        <w:rPr>
          <w:rFonts w:ascii="Arial" w:eastAsia="Times New Roman" w:hAnsi="Arial" w:cs="Arial"/>
          <w:color w:val="616161"/>
          <w:sz w:val="16"/>
          <w:szCs w:val="16"/>
          <w:lang w:eastAsia="ru-RU"/>
        </w:rPr>
        <w:t>10</w:t>
      </w:r>
      <w:r w:rsidRPr="00A36AE3">
        <w:rPr>
          <w:rFonts w:ascii="Arial" w:eastAsia="Times New Roman" w:hAnsi="Arial" w:cs="Arial"/>
          <w:color w:val="616161"/>
          <w:sz w:val="16"/>
          <w:szCs w:val="16"/>
          <w:lang w:eastAsia="ru-RU"/>
        </w:rPr>
        <w:t xml:space="preserve">. По требованию потребителей в </w:t>
      </w:r>
      <w:proofErr w:type="spellStart"/>
      <w:r w:rsidRPr="00A36AE3">
        <w:rPr>
          <w:rFonts w:ascii="Arial" w:eastAsia="Times New Roman" w:hAnsi="Arial" w:cs="Arial"/>
          <w:color w:val="616161"/>
          <w:sz w:val="16"/>
          <w:szCs w:val="16"/>
          <w:lang w:eastAsia="ru-RU"/>
        </w:rPr>
        <w:t>т.ч</w:t>
      </w:r>
      <w:proofErr w:type="spellEnd"/>
      <w:r w:rsidRPr="00A36AE3">
        <w:rPr>
          <w:rFonts w:ascii="Arial" w:eastAsia="Times New Roman" w:hAnsi="Arial" w:cs="Arial"/>
          <w:color w:val="616161"/>
          <w:sz w:val="16"/>
          <w:szCs w:val="16"/>
          <w:lang w:eastAsia="ru-RU"/>
        </w:rPr>
        <w:t>. с участием Представителя производить сверку платы по Договору и выдачу справок, подтверждающих правильность начисления платы, а также правильность начисления установленных</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Договором неустоек (пени) в порядке и в сроки, установленные  Постановлением Правительства РФ №491 и Приложением № 3 к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3.1.1</w:t>
      </w:r>
      <w:r w:rsidR="00FB58A0">
        <w:rPr>
          <w:rFonts w:ascii="Arial" w:eastAsia="Times New Roman" w:hAnsi="Arial" w:cs="Arial"/>
          <w:color w:val="616161"/>
          <w:sz w:val="16"/>
          <w:szCs w:val="16"/>
          <w:lang w:eastAsia="ru-RU"/>
        </w:rPr>
        <w:t>1</w:t>
      </w:r>
      <w:r w:rsidRPr="00A36AE3">
        <w:rPr>
          <w:rFonts w:ascii="Arial" w:eastAsia="Times New Roman" w:hAnsi="Arial" w:cs="Arial"/>
          <w:color w:val="616161"/>
          <w:sz w:val="16"/>
          <w:szCs w:val="16"/>
          <w:lang w:eastAsia="ru-RU"/>
        </w:rPr>
        <w:t>. На основании заявки потребителя направлять своего специалиста (представителя) для составления акта о нанесении ущерба общему имуществу и (или) имуществу и (или) помещени</w:t>
      </w:r>
      <w:proofErr w:type="gramStart"/>
      <w:r w:rsidRPr="00A36AE3">
        <w:rPr>
          <w:rFonts w:ascii="Arial" w:eastAsia="Times New Roman" w:hAnsi="Arial" w:cs="Arial"/>
          <w:color w:val="616161"/>
          <w:sz w:val="16"/>
          <w:szCs w:val="16"/>
          <w:lang w:eastAsia="ru-RU"/>
        </w:rPr>
        <w:t>ю(</w:t>
      </w:r>
      <w:proofErr w:type="gramEnd"/>
      <w:r w:rsidRPr="00A36AE3">
        <w:rPr>
          <w:rFonts w:ascii="Arial" w:eastAsia="Times New Roman" w:hAnsi="Arial" w:cs="Arial"/>
          <w:color w:val="616161"/>
          <w:sz w:val="16"/>
          <w:szCs w:val="16"/>
          <w:lang w:eastAsia="ru-RU"/>
        </w:rPr>
        <w:t>ям) собственника (потребителя).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3.1.1</w:t>
      </w:r>
      <w:r w:rsidR="00FB58A0">
        <w:rPr>
          <w:rFonts w:ascii="Arial" w:eastAsia="Times New Roman" w:hAnsi="Arial" w:cs="Arial"/>
          <w:color w:val="616161"/>
          <w:sz w:val="16"/>
          <w:szCs w:val="16"/>
          <w:lang w:eastAsia="ru-RU"/>
        </w:rPr>
        <w:t>2</w:t>
      </w:r>
      <w:r w:rsidRPr="00A36AE3">
        <w:rPr>
          <w:rFonts w:ascii="Arial" w:eastAsia="Times New Roman" w:hAnsi="Arial" w:cs="Arial"/>
          <w:color w:val="616161"/>
          <w:sz w:val="16"/>
          <w:szCs w:val="16"/>
          <w:lang w:eastAsia="ru-RU"/>
        </w:rPr>
        <w:t xml:space="preserve">. </w:t>
      </w:r>
      <w:proofErr w:type="gramStart"/>
      <w:r w:rsidRPr="00A36AE3">
        <w:rPr>
          <w:rFonts w:ascii="Arial" w:eastAsia="Times New Roman" w:hAnsi="Arial" w:cs="Arial"/>
          <w:color w:val="616161"/>
          <w:sz w:val="16"/>
          <w:szCs w:val="16"/>
          <w:lang w:eastAsia="ru-RU"/>
        </w:rPr>
        <w:t>Вести</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учет</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жалоб (заявлений, обращений, требований и претензий) потребителей на качество по содержанию и ремонту</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общего</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имущества</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 предоставления</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коммунальных услуг, учет сроков и результатов их рассмотрения и исполнения, а также</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 сроки, установленные</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жилищным законодательством</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 Законом «О защите прав потребителей» направлять потребителю ответ</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ее (его) удовлетворении</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либо об отказе</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 удовлетворении</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 </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указанием причин отказа.</w:t>
      </w:r>
      <w:proofErr w:type="gramEnd"/>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3.1.1</w:t>
      </w:r>
      <w:r w:rsidR="00FB58A0">
        <w:rPr>
          <w:rFonts w:ascii="Arial" w:eastAsia="Times New Roman" w:hAnsi="Arial" w:cs="Arial"/>
          <w:color w:val="616161"/>
          <w:sz w:val="16"/>
          <w:szCs w:val="16"/>
          <w:lang w:eastAsia="ru-RU"/>
        </w:rPr>
        <w:t>3</w:t>
      </w:r>
      <w:r w:rsidRPr="00A36AE3">
        <w:rPr>
          <w:rFonts w:ascii="Arial" w:eastAsia="Times New Roman" w:hAnsi="Arial" w:cs="Arial"/>
          <w:color w:val="616161"/>
          <w:sz w:val="16"/>
          <w:szCs w:val="16"/>
          <w:lang w:eastAsia="ru-RU"/>
        </w:rPr>
        <w:t>.  Раскрывать информацию, заполнения электронного паспорта в форме установленным Постановлением Правительства</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от 28 декабря 2012г. № 1468.</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3.1.1</w:t>
      </w:r>
      <w:r w:rsidR="00FB58A0">
        <w:rPr>
          <w:rFonts w:ascii="Arial" w:eastAsia="Times New Roman" w:hAnsi="Arial" w:cs="Arial"/>
          <w:color w:val="616161"/>
          <w:sz w:val="16"/>
          <w:szCs w:val="16"/>
          <w:lang w:eastAsia="ru-RU"/>
        </w:rPr>
        <w:t>4</w:t>
      </w:r>
      <w:r w:rsidRPr="00A36AE3">
        <w:rPr>
          <w:rFonts w:ascii="Arial" w:eastAsia="Times New Roman" w:hAnsi="Arial" w:cs="Arial"/>
          <w:color w:val="616161"/>
          <w:sz w:val="16"/>
          <w:szCs w:val="16"/>
          <w:lang w:eastAsia="ru-RU"/>
        </w:rPr>
        <w:t>.  Все результаты выполненных работ и услуг по договору подлежат сдачи, Управляющей организацией по акту выполненных работ согласно регламенту (Приложение №3).</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3.1.1</w:t>
      </w:r>
      <w:r w:rsidR="00FB58A0">
        <w:rPr>
          <w:rFonts w:ascii="Arial" w:eastAsia="Times New Roman" w:hAnsi="Arial" w:cs="Arial"/>
          <w:color w:val="616161"/>
          <w:sz w:val="16"/>
          <w:szCs w:val="16"/>
          <w:lang w:eastAsia="ru-RU"/>
        </w:rPr>
        <w:t>5</w:t>
      </w:r>
      <w:r w:rsidRPr="00A36AE3">
        <w:rPr>
          <w:rFonts w:ascii="Arial" w:eastAsia="Times New Roman" w:hAnsi="Arial" w:cs="Arial"/>
          <w:color w:val="616161"/>
          <w:sz w:val="16"/>
          <w:szCs w:val="16"/>
          <w:lang w:eastAsia="ru-RU"/>
        </w:rPr>
        <w:t xml:space="preserve">. </w:t>
      </w:r>
      <w:proofErr w:type="gramStart"/>
      <w:r w:rsidRPr="00A36AE3">
        <w:rPr>
          <w:rFonts w:ascii="Arial" w:eastAsia="Times New Roman" w:hAnsi="Arial" w:cs="Arial"/>
          <w:color w:val="616161"/>
          <w:sz w:val="16"/>
          <w:szCs w:val="16"/>
          <w:lang w:eastAsia="ru-RU"/>
        </w:rPr>
        <w:t>Нести иные</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обязанности</w:t>
      </w:r>
      <w:proofErr w:type="gramEnd"/>
      <w:r w:rsidRPr="00A36AE3">
        <w:rPr>
          <w:rFonts w:ascii="Arial" w:eastAsia="Times New Roman" w:hAnsi="Arial" w:cs="Arial"/>
          <w:color w:val="616161"/>
          <w:sz w:val="16"/>
          <w:szCs w:val="16"/>
          <w:lang w:eastAsia="ru-RU"/>
        </w:rPr>
        <w:t>, предусмотренные Договором и жилищным </w:t>
      </w:r>
      <w:hyperlink r:id="rId6" w:history="1">
        <w:r w:rsidRPr="00A36AE3">
          <w:rPr>
            <w:rFonts w:ascii="Arial" w:eastAsia="Times New Roman" w:hAnsi="Arial" w:cs="Arial"/>
            <w:color w:val="005689"/>
            <w:sz w:val="16"/>
            <w:szCs w:val="16"/>
            <w:bdr w:val="none" w:sz="0" w:space="0" w:color="auto" w:frame="1"/>
            <w:lang w:eastAsia="ru-RU"/>
          </w:rPr>
          <w:t>законодательством</w:t>
        </w:r>
      </w:hyperlink>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Российской</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Федерации.</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3.2. Управляющая организация вправе:</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3.2.1. Самостоятельно определять порядок и способ выполнения своих обязательств по Договору, не нарушая другие условия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xml:space="preserve">3.2.2. Требовать </w:t>
      </w:r>
      <w:proofErr w:type="gramStart"/>
      <w:r w:rsidRPr="00A36AE3">
        <w:rPr>
          <w:rFonts w:ascii="Arial" w:eastAsia="Times New Roman" w:hAnsi="Arial" w:cs="Arial"/>
          <w:color w:val="616161"/>
          <w:sz w:val="16"/>
          <w:szCs w:val="16"/>
          <w:lang w:eastAsia="ru-RU"/>
        </w:rPr>
        <w:t>от</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плательщиков</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внесения</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платы</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Договору в полном</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объеме</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 соответствии</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выставленными платежными</w:t>
      </w:r>
      <w:r w:rsidR="00E534FE">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документами</w:t>
      </w:r>
      <w:proofErr w:type="gramEnd"/>
      <w:r w:rsidRPr="00A36AE3">
        <w:rPr>
          <w:rFonts w:ascii="Arial" w:eastAsia="Times New Roman" w:hAnsi="Arial" w:cs="Arial"/>
          <w:color w:val="616161"/>
          <w:sz w:val="16"/>
          <w:szCs w:val="16"/>
          <w:lang w:eastAsia="ru-RU"/>
        </w:rPr>
        <w:t>.</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3.2.3. Приостанавливать или ограничивать  предоставление коммунальных услуг потребителям в соответствии с порядком установленным Правилами предоставления коммунальных услуг.</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3.2.4. В случаях нарушения срока внесения платы по Договору требовать уплаты неустоек (пеней) в случаях, установленных федеральными законами и Договором.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3.2.5. </w:t>
      </w:r>
      <w:proofErr w:type="gramStart"/>
      <w:r w:rsidRPr="00A36AE3">
        <w:rPr>
          <w:rFonts w:ascii="Arial" w:eastAsia="Times New Roman" w:hAnsi="Arial" w:cs="Arial"/>
          <w:color w:val="616161"/>
          <w:sz w:val="16"/>
          <w:szCs w:val="16"/>
          <w:lang w:eastAsia="ru-RU"/>
        </w:rPr>
        <w:t>Требовать допуска в заранее согласованное с собственником помещения и (или) потребителем время, представителей Управляющей организации (в том числе работников аварийных служб) для осмотра технического и санитарного состояния внутриквартирного оборудования, для выполнения необходимых ремонтных работ и проверки устранения недостатков предоставления коммунальных услуг  в порядке и в сроки, установленные Правилами предоставления коммунальных услуг.</w:t>
      </w:r>
      <w:proofErr w:type="gramEnd"/>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3.2.6. </w:t>
      </w:r>
      <w:proofErr w:type="gramStart"/>
      <w:r w:rsidRPr="00A36AE3">
        <w:rPr>
          <w:rFonts w:ascii="Arial" w:eastAsia="Times New Roman" w:hAnsi="Arial" w:cs="Arial"/>
          <w:color w:val="616161"/>
          <w:sz w:val="16"/>
          <w:szCs w:val="16"/>
          <w:lang w:eastAsia="ru-RU"/>
        </w:rPr>
        <w:t xml:space="preserve">Требовать от собственника помещения и потребителя, полного возмещения убытков, возникших по его вине, в </w:t>
      </w:r>
      <w:proofErr w:type="spellStart"/>
      <w:r w:rsidRPr="00A36AE3">
        <w:rPr>
          <w:rFonts w:ascii="Arial" w:eastAsia="Times New Roman" w:hAnsi="Arial" w:cs="Arial"/>
          <w:color w:val="616161"/>
          <w:sz w:val="16"/>
          <w:szCs w:val="16"/>
          <w:lang w:eastAsia="ru-RU"/>
        </w:rPr>
        <w:t>т.ч</w:t>
      </w:r>
      <w:proofErr w:type="spellEnd"/>
      <w:r w:rsidRPr="00A36AE3">
        <w:rPr>
          <w:rFonts w:ascii="Arial" w:eastAsia="Times New Roman" w:hAnsi="Arial" w:cs="Arial"/>
          <w:color w:val="616161"/>
          <w:sz w:val="16"/>
          <w:szCs w:val="16"/>
          <w:lang w:eastAsia="ru-RU"/>
        </w:rPr>
        <w:t>. в случае невыполнения обязанности допускать в занимаемое им жилое или нежилое помещение представителей Управляющей организации, в том числе работников аварийных служб, в случаях, когда такой допуск требуется нормами жилищного законодательства, либо отказа от принятия мер для доступа к замурованным под отделочные строительные материалы общим</w:t>
      </w:r>
      <w:proofErr w:type="gramEnd"/>
      <w:r w:rsidRPr="00A36AE3">
        <w:rPr>
          <w:rFonts w:ascii="Arial" w:eastAsia="Times New Roman" w:hAnsi="Arial" w:cs="Arial"/>
          <w:color w:val="616161"/>
          <w:sz w:val="16"/>
          <w:szCs w:val="16"/>
          <w:lang w:eastAsia="ru-RU"/>
        </w:rPr>
        <w:t xml:space="preserve"> стоякам холодного, горячего  водоснабжения, водоотведения и теплоснабжения при необходимости их осмотра и ремонта.</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3.2.7. Осуществлять в соответствии с гражданским</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w:t>
      </w:r>
      <w:hyperlink r:id="rId7" w:history="1">
        <w:r w:rsidRPr="00A36AE3">
          <w:rPr>
            <w:rFonts w:ascii="Arial" w:eastAsia="Times New Roman" w:hAnsi="Arial" w:cs="Arial"/>
            <w:color w:val="005689"/>
            <w:sz w:val="16"/>
            <w:szCs w:val="16"/>
            <w:bdr w:val="none" w:sz="0" w:space="0" w:color="auto" w:frame="1"/>
            <w:lang w:eastAsia="ru-RU"/>
          </w:rPr>
          <w:t>законодательством</w:t>
        </w:r>
      </w:hyperlink>
      <w:r w:rsidR="00B25D78">
        <w:rPr>
          <w:rFonts w:ascii="Arial" w:eastAsia="Times New Roman" w:hAnsi="Arial" w:cs="Arial"/>
          <w:color w:val="005689"/>
          <w:sz w:val="16"/>
          <w:szCs w:val="16"/>
          <w:bdr w:val="none" w:sz="0" w:space="0" w:color="auto" w:frame="1"/>
          <w:lang w:eastAsia="ru-RU"/>
        </w:rPr>
        <w:t xml:space="preserve"> </w:t>
      </w:r>
      <w:r w:rsidRPr="00A36AE3">
        <w:rPr>
          <w:rFonts w:ascii="Arial" w:eastAsia="Times New Roman" w:hAnsi="Arial" w:cs="Arial"/>
          <w:color w:val="616161"/>
          <w:sz w:val="16"/>
          <w:szCs w:val="16"/>
          <w:lang w:eastAsia="ru-RU"/>
        </w:rPr>
        <w:t xml:space="preserve"> Российской Федерации в пользу </w:t>
      </w:r>
      <w:proofErr w:type="spellStart"/>
      <w:r w:rsidRPr="00A36AE3">
        <w:rPr>
          <w:rFonts w:ascii="Arial" w:eastAsia="Times New Roman" w:hAnsi="Arial" w:cs="Arial"/>
          <w:color w:val="616161"/>
          <w:sz w:val="16"/>
          <w:szCs w:val="16"/>
          <w:lang w:eastAsia="ru-RU"/>
        </w:rPr>
        <w:t>ресурсоснабжающей</w:t>
      </w:r>
      <w:proofErr w:type="spellEnd"/>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организации уступку прав требования к потребителям, имеющим задолженность по оплате соответствующей коммунальной услуги.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3.2.8. Осуществлять иные права, предусмотренные Договором и законодательством Российской Федерации.</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3.3. Собственники помещений и иные потребители обязаны:</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3.3.1. Своевременно и полностью вносить плату по Договору в срок, установленный законодательством.</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3.3.2.</w:t>
      </w: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 xml:space="preserve">Предоставлять Управляющей организации информацию, необходимую для расчета платы за коммунальные услуги, в </w:t>
      </w:r>
      <w:proofErr w:type="gramStart"/>
      <w:r w:rsidRPr="00A36AE3">
        <w:rPr>
          <w:rFonts w:ascii="Arial" w:eastAsia="Times New Roman" w:hAnsi="Arial" w:cs="Arial"/>
          <w:color w:val="616161"/>
          <w:sz w:val="16"/>
          <w:szCs w:val="16"/>
          <w:lang w:eastAsia="ru-RU"/>
        </w:rPr>
        <w:t>порядке</w:t>
      </w:r>
      <w:proofErr w:type="gramEnd"/>
      <w:r w:rsidRPr="00A36AE3">
        <w:rPr>
          <w:rFonts w:ascii="Arial" w:eastAsia="Times New Roman" w:hAnsi="Arial" w:cs="Arial"/>
          <w:color w:val="616161"/>
          <w:sz w:val="16"/>
          <w:szCs w:val="16"/>
          <w:lang w:eastAsia="ru-RU"/>
        </w:rPr>
        <w:t xml:space="preserve"> установленном Постановлением Правительства РФ  № 354  и в сроки установленные Жилищным кодексом РФ.</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3.3.3. Обеспечивать доступ представителей Управляющей организации в принадлежащее ему (используемое им) помещение в случаях и в порядке, указанных в п.3.2.5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3.3.4. При обнаружении неисправностей инженерных сетей, оборудования, общедомовых, индивидуальных (квартирных, комнатных), приборов учета немедленно сообщать о них письменно по электронной почте или устно по телефону в Управляющую организацию и (или) аварийно-диспетчерскую службу, при наличии возможности принимать все доступные меры по их устранению.</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3.3.5. При неиспользовании помещения сообщать Управляющей организации свои контактные телефоны и адрес почтовой связи, а также телефоны и адреса лиц, обеспечивающих доступ к соответствующему помещению при отсутствии потребителя.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3.3.6. Соблюдать требования, обеспечивающие исполнение Договора, установленные в Приложении № 3 к Договору.</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3.3.7. Не закрывать общие металлические, чугунные стояки холодного, горячего  водоснабжения, газоснабжения, водоотведения и теплоснабжения, либо принимать все меры для их освобождения и доступа к ним</w:t>
      </w:r>
      <w:r w:rsidRPr="00A36AE3">
        <w:rPr>
          <w:rFonts w:ascii="Arial" w:eastAsia="Times New Roman" w:hAnsi="Arial" w:cs="Arial"/>
          <w:i/>
          <w:iCs/>
          <w:color w:val="616161"/>
          <w:sz w:val="16"/>
          <w:szCs w:val="16"/>
          <w:bdr w:val="none" w:sz="0" w:space="0" w:color="auto" w:frame="1"/>
          <w:lang w:eastAsia="ru-RU"/>
        </w:rPr>
        <w:t>.</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3.3.8. </w:t>
      </w:r>
      <w:proofErr w:type="gramStart"/>
      <w:r w:rsidRPr="00A36AE3">
        <w:rPr>
          <w:rFonts w:ascii="Arial" w:eastAsia="Times New Roman" w:hAnsi="Arial" w:cs="Arial"/>
          <w:color w:val="616161"/>
          <w:sz w:val="16"/>
          <w:szCs w:val="16"/>
          <w:lang w:eastAsia="ru-RU"/>
        </w:rPr>
        <w:t>Нести</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иные</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обязанности</w:t>
      </w:r>
      <w:proofErr w:type="gramEnd"/>
      <w:r w:rsidRPr="00A36AE3">
        <w:rPr>
          <w:rFonts w:ascii="Arial" w:eastAsia="Times New Roman" w:hAnsi="Arial" w:cs="Arial"/>
          <w:color w:val="616161"/>
          <w:sz w:val="16"/>
          <w:szCs w:val="16"/>
          <w:lang w:eastAsia="ru-RU"/>
        </w:rPr>
        <w:t>, предусмотренные Договором и жилищным</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w:t>
      </w:r>
      <w:hyperlink r:id="rId8" w:history="1">
        <w:r w:rsidRPr="00A36AE3">
          <w:rPr>
            <w:rFonts w:ascii="Arial" w:eastAsia="Times New Roman" w:hAnsi="Arial" w:cs="Arial"/>
            <w:color w:val="005689"/>
            <w:sz w:val="16"/>
            <w:szCs w:val="16"/>
            <w:bdr w:val="none" w:sz="0" w:space="0" w:color="auto" w:frame="1"/>
            <w:lang w:eastAsia="ru-RU"/>
          </w:rPr>
          <w:t>законодательством</w:t>
        </w:r>
      </w:hyperlink>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Российской</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Федерации.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3.4. Собственники помещений и иные потребители имеют право:</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3.4.1. Требовать от Управляющей организации возмещения убытков, причиненных вследствие невыполнения либо ненадлежащего выполнения Управляющей организацией своих обязанностей по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3.4.2. Получать от Управляющей организации сведения о правильности исчисления предъявленного плательщику к уплате размера платы по Договору, наличии (отсутствии) задолженности или переплаты, наличии оснований и правильности начисления Управляющей организацией плательщику (пеней).</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3.4.3. Требовать от Управляющей организации проведения проверок качества выполненных работ, предоставляемых коммунальных услуг, оформления и предоставления соответствующего акта по форме, приведенной в Приложении № 6 к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3.4.4. </w:t>
      </w:r>
      <w:proofErr w:type="gramStart"/>
      <w:r w:rsidRPr="00A36AE3">
        <w:rPr>
          <w:rFonts w:ascii="Arial" w:eastAsia="Times New Roman" w:hAnsi="Arial" w:cs="Arial"/>
          <w:color w:val="616161"/>
          <w:sz w:val="16"/>
          <w:szCs w:val="16"/>
          <w:lang w:eastAsia="ru-RU"/>
        </w:rPr>
        <w:t>Требовать в порядке, установленном законодательством изменения размера платы за содержание и ремонт жилого помещения, а также в случаях и в порядке, которые установлены Правилами предоставления коммунальных услуг и Договором,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за период временного отсутствия потребителей в занимаемом жилом помещении.</w:t>
      </w:r>
      <w:proofErr w:type="gramEnd"/>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3.4.5. Требовать от работников Управляющей организации или её Представителей предъявления документов, подтверждающих его личность и наличие у него полномочий на доступ в жилое или нежилое помещение для осуществления деятельности, связанной с управлением многоквартирным домом (наряд, приказ, задание о направлении такого лица в целях проведения указанной проверки либо иной подобный документ).</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3.4.6. По всем спорным вопросам, возникающим у потребителей в отношениях с Представителями Управляющей организации, обращаться в Управляющую организацию.</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3.4.7. Осуществлять контроль собственниками помещений за выполнением Управляющей организацией её обязательств по Договору в порядке, установленном в Приложении № 3 к Договору.</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3.4.8. Осуществлять иные права, предусмотренные Договором и </w:t>
      </w:r>
      <w:hyperlink r:id="rId9" w:history="1">
        <w:r w:rsidRPr="00A36AE3">
          <w:rPr>
            <w:rFonts w:ascii="Arial" w:eastAsia="Times New Roman" w:hAnsi="Arial" w:cs="Arial"/>
            <w:color w:val="005689"/>
            <w:sz w:val="16"/>
            <w:szCs w:val="16"/>
            <w:bdr w:val="none" w:sz="0" w:space="0" w:color="auto" w:frame="1"/>
            <w:lang w:eastAsia="ru-RU"/>
          </w:rPr>
          <w:t>законодательством</w:t>
        </w:r>
      </w:hyperlink>
      <w:r w:rsidRPr="00A36AE3">
        <w:rPr>
          <w:rFonts w:ascii="Arial" w:eastAsia="Times New Roman" w:hAnsi="Arial" w:cs="Arial"/>
          <w:color w:val="616161"/>
          <w:sz w:val="16"/>
          <w:szCs w:val="16"/>
          <w:lang w:eastAsia="ru-RU"/>
        </w:rPr>
        <w:t> Российской Федерации.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xml:space="preserve">3.4.9. Осуществлять, платеж непосредственно </w:t>
      </w:r>
      <w:proofErr w:type="spellStart"/>
      <w:r w:rsidRPr="00A36AE3">
        <w:rPr>
          <w:rFonts w:ascii="Arial" w:eastAsia="Times New Roman" w:hAnsi="Arial" w:cs="Arial"/>
          <w:color w:val="616161"/>
          <w:sz w:val="16"/>
          <w:szCs w:val="16"/>
          <w:lang w:eastAsia="ru-RU"/>
        </w:rPr>
        <w:t>ресурсоснабжающим</w:t>
      </w:r>
      <w:proofErr w:type="spellEnd"/>
      <w:r w:rsidR="00182AFB">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организациям при принятии решения общим собранием в силу ч.7.1 ст.155 ЖК РФ.</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4. Ответственность сторон</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и  настоящим Договором.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4.2. Управляющая организация, представители несут ответственность:</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4.2.1.</w:t>
      </w:r>
      <w:r w:rsidRPr="00A36AE3">
        <w:rPr>
          <w:rFonts w:ascii="Arial" w:eastAsia="Times New Roman" w:hAnsi="Arial" w:cs="Arial"/>
          <w:i/>
          <w:i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 За убытки и вред, причиненные Собственнику в результате ее действий (бездействия), а также действий (бездействия) ее представителей, на которые ею возложено исполнение обязательств по настоящему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4.2.2.    За организацию и  качество предоставления  услуги соответствующего вида в границах эксплуатационной ответственности, установленных в п. 1.5 и п. 1.5.1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4.3. Собственник несет ответственность:</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4.3.1.     В случае несвоевременного и (или) не полного внесения платы по Договору  плательщики обязаны уплатить Управляющей организации пени в размере одной трехсотой ставки рефинансирования Центрального банка Российской Федерации, действующей на момент оплаты, от не выплаченных в срок </w:t>
      </w:r>
      <w:proofErr w:type="gramStart"/>
      <w:r w:rsidRPr="00A36AE3">
        <w:rPr>
          <w:rFonts w:ascii="Arial" w:eastAsia="Times New Roman" w:hAnsi="Arial" w:cs="Arial"/>
          <w:color w:val="616161"/>
          <w:sz w:val="16"/>
          <w:szCs w:val="16"/>
          <w:lang w:eastAsia="ru-RU"/>
        </w:rPr>
        <w:t>сумм</w:t>
      </w:r>
      <w:proofErr w:type="gramEnd"/>
      <w:r w:rsidRPr="00A36AE3">
        <w:rPr>
          <w:rFonts w:ascii="Arial" w:eastAsia="Times New Roman" w:hAnsi="Arial" w:cs="Arial"/>
          <w:color w:val="616161"/>
          <w:sz w:val="16"/>
          <w:szCs w:val="16"/>
          <w:lang w:eastAsia="ru-RU"/>
        </w:rPr>
        <w:t xml:space="preserve"> за каждый день просрочки начиная со следующего дня после наступления установленного срока оплаты по день фактической выплаты включительно.</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4.3.2.     За вред, причиненный жизни, здоровью и имуществу Управляющей организации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 При этом «потребитель» — лицо, пользующееся на праве собственности или ином законном основании помещением в многоквартирном доме, потребляющее коммунальные услуги;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4.4. Стороны не несут ответственность по своим обязательствам, если невыполнение настоящего Договора явилось следствием обстоятельств непреодолимой силы, возникшей после заключения настоящего Договора в результате событий чрезвычайного характера.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5. Порядок взаимодействия собственников помещений и Управляющей организации  при осуществлении деятельности по управлению многоквартирным домом и</w:t>
      </w:r>
      <w:r w:rsidR="009051D6">
        <w:rPr>
          <w:rFonts w:ascii="Arial" w:eastAsia="Times New Roman" w:hAnsi="Arial" w:cs="Arial"/>
          <w:b/>
          <w:bCs/>
          <w:color w:val="616161"/>
          <w:sz w:val="16"/>
          <w:szCs w:val="16"/>
          <w:bdr w:val="none" w:sz="0" w:space="0" w:color="auto" w:frame="1"/>
          <w:lang w:eastAsia="ru-RU"/>
        </w:rPr>
        <w:t xml:space="preserve"> </w:t>
      </w:r>
      <w:r w:rsidRPr="00A36AE3">
        <w:rPr>
          <w:rFonts w:ascii="Arial" w:eastAsia="Times New Roman" w:hAnsi="Arial" w:cs="Arial"/>
          <w:b/>
          <w:bCs/>
          <w:color w:val="616161"/>
          <w:sz w:val="16"/>
          <w:szCs w:val="16"/>
          <w:bdr w:val="none" w:sz="0" w:space="0" w:color="auto" w:frame="1"/>
          <w:lang w:eastAsia="ru-RU"/>
        </w:rPr>
        <w:t xml:space="preserve"> </w:t>
      </w:r>
      <w:proofErr w:type="gramStart"/>
      <w:r w:rsidRPr="00A36AE3">
        <w:rPr>
          <w:rFonts w:ascii="Arial" w:eastAsia="Times New Roman" w:hAnsi="Arial" w:cs="Arial"/>
          <w:b/>
          <w:bCs/>
          <w:color w:val="616161"/>
          <w:sz w:val="16"/>
          <w:szCs w:val="16"/>
          <w:bdr w:val="none" w:sz="0" w:space="0" w:color="auto" w:frame="1"/>
          <w:lang w:eastAsia="ru-RU"/>
        </w:rPr>
        <w:t>контроль</w:t>
      </w:r>
      <w:r w:rsidR="009051D6">
        <w:rPr>
          <w:rFonts w:ascii="Arial" w:eastAsia="Times New Roman" w:hAnsi="Arial" w:cs="Arial"/>
          <w:b/>
          <w:bCs/>
          <w:color w:val="616161"/>
          <w:sz w:val="16"/>
          <w:szCs w:val="16"/>
          <w:bdr w:val="none" w:sz="0" w:space="0" w:color="auto" w:frame="1"/>
          <w:lang w:eastAsia="ru-RU"/>
        </w:rPr>
        <w:t xml:space="preserve"> </w:t>
      </w:r>
      <w:r w:rsidRPr="00A36AE3">
        <w:rPr>
          <w:rFonts w:ascii="Arial" w:eastAsia="Times New Roman" w:hAnsi="Arial" w:cs="Arial"/>
          <w:b/>
          <w:bCs/>
          <w:color w:val="616161"/>
          <w:sz w:val="16"/>
          <w:szCs w:val="16"/>
          <w:bdr w:val="none" w:sz="0" w:space="0" w:color="auto" w:frame="1"/>
          <w:lang w:eastAsia="ru-RU"/>
        </w:rPr>
        <w:t xml:space="preserve"> за</w:t>
      </w:r>
      <w:proofErr w:type="gramEnd"/>
      <w:r w:rsidRPr="00A36AE3">
        <w:rPr>
          <w:rFonts w:ascii="Arial" w:eastAsia="Times New Roman" w:hAnsi="Arial" w:cs="Arial"/>
          <w:b/>
          <w:bCs/>
          <w:color w:val="616161"/>
          <w:sz w:val="16"/>
          <w:szCs w:val="16"/>
          <w:bdr w:val="none" w:sz="0" w:space="0" w:color="auto" w:frame="1"/>
          <w:lang w:eastAsia="ru-RU"/>
        </w:rPr>
        <w:t xml:space="preserve"> деятельностью Управляющей организации.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5.1.</w:t>
      </w: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Взаимодействие осуществляется на основании Регламента взаимодействия собственников и управляющей организации (Приложение №3).</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5.2.  Собственники помещений и Управляющая организация совместно участвуют в организации и проведении годовых и внеочередных общих собраний собственников помещений в многоквартирном доме (далее – общее собрание собственников), если принятие решений такими собраниями необходимо в целях исполнения, изменения, прекращения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5.2.1.Управляющая организация вправе по согласованию с любым собственником помещения выступать от его имени</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при организации и проведении внеочередного общего собрания собственников. На весь период действия Договора собственники настоящим условием Договора устанавливают право Управляющей организации по организации (в том числе по инициированию) и проведению годового общего собрания собственников.</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5.3.</w:t>
      </w: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Управляющая организация представляет собственникам помещений ежеквартальный</w:t>
      </w:r>
      <w:r w:rsidRPr="00A36AE3">
        <w:rPr>
          <w:rFonts w:ascii="Arial" w:eastAsia="Times New Roman" w:hAnsi="Arial" w:cs="Arial"/>
          <w:i/>
          <w:i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отчет о выполнении условий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5.4. Собственники помещений в целях взаимодействия с Управляющей организацией по вопросам управления многоквартирным домом определяют Совет Дома и Председателя совета дома (далее — уполномоченных лиц), информация о таких лицах, их контактных телефонах, сроке действия полномочий, а также порядок изменения такой информации приводятся в Приложении № 3 к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5.5. Управляющая организация в целях исполнения Договора осуществляет обработку персональных данных граждан – собственников помещений и иных лиц, пользующихся помещениями в многоквартирном доме. Объем указанной обработки, условия передачи персональных данных граждан иным лицам определяются  исключительно целями исполнения Договора и нормами действующего законодательства.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5.6. Объем мероприятий по </w:t>
      </w:r>
      <w:proofErr w:type="gramStart"/>
      <w:r w:rsidRPr="00A36AE3">
        <w:rPr>
          <w:rFonts w:ascii="Arial" w:eastAsia="Times New Roman" w:hAnsi="Arial" w:cs="Arial"/>
          <w:color w:val="616161"/>
          <w:sz w:val="16"/>
          <w:szCs w:val="16"/>
          <w:lang w:eastAsia="ru-RU"/>
        </w:rPr>
        <w:t>контролю за</w:t>
      </w:r>
      <w:proofErr w:type="gramEnd"/>
      <w:r w:rsidRPr="00A36AE3">
        <w:rPr>
          <w:rFonts w:ascii="Arial" w:eastAsia="Times New Roman" w:hAnsi="Arial" w:cs="Arial"/>
          <w:color w:val="616161"/>
          <w:sz w:val="16"/>
          <w:szCs w:val="16"/>
          <w:lang w:eastAsia="ru-RU"/>
        </w:rPr>
        <w:t xml:space="preserve"> деятельностью Управляющей организации установлен в Регламенте взаимодействия собственников и Управляющей организации (в Приложении №3).</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6. Срок действия, условия изменения и расторжения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6.1 Срок действия настоящего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6.1.1.     Договор считается заключенным </w:t>
      </w:r>
      <w:proofErr w:type="gramStart"/>
      <w:r w:rsidRPr="00A36AE3">
        <w:rPr>
          <w:rFonts w:ascii="Arial" w:eastAsia="Times New Roman" w:hAnsi="Arial" w:cs="Arial"/>
          <w:color w:val="616161"/>
          <w:sz w:val="16"/>
          <w:szCs w:val="16"/>
          <w:lang w:eastAsia="ru-RU"/>
        </w:rPr>
        <w:t>с</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даты</w:t>
      </w:r>
      <w:proofErr w:type="gramEnd"/>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его подписания Сторонами. При этом</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w:t>
      </w:r>
      <w:proofErr w:type="gramStart"/>
      <w:r w:rsidRPr="00A36AE3">
        <w:rPr>
          <w:rFonts w:ascii="Arial" w:eastAsia="Times New Roman" w:hAnsi="Arial" w:cs="Arial"/>
          <w:color w:val="616161"/>
          <w:sz w:val="16"/>
          <w:szCs w:val="16"/>
          <w:lang w:eastAsia="ru-RU"/>
        </w:rPr>
        <w:t>собственники</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помещений, обладающие</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более</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чем </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пятьюдесятью</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процентами </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голосов от общего числа голосов</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всех</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собственников помещений выступают</w:t>
      </w:r>
      <w:proofErr w:type="gramEnd"/>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 качестве Стороны Договора.</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6.1.2.     Настоящий Договор заключен сроком на 1год</w:t>
      </w:r>
      <w:hyperlink r:id="rId10" w:anchor="_ftn2" w:history="1">
        <w:r w:rsidRPr="00A36AE3">
          <w:rPr>
            <w:rFonts w:ascii="Arial" w:eastAsia="Times New Roman" w:hAnsi="Arial" w:cs="Arial"/>
            <w:color w:val="005689"/>
            <w:sz w:val="16"/>
            <w:szCs w:val="16"/>
            <w:bdr w:val="none" w:sz="0" w:space="0" w:color="auto" w:frame="1"/>
            <w:lang w:eastAsia="ru-RU"/>
          </w:rPr>
          <w:t>[2]</w:t>
        </w:r>
      </w:hyperlink>
      <w:r w:rsidRPr="00A36AE3">
        <w:rPr>
          <w:rFonts w:ascii="Arial" w:eastAsia="Times New Roman" w:hAnsi="Arial" w:cs="Arial"/>
          <w:i/>
          <w:iCs/>
          <w:color w:val="616161"/>
          <w:sz w:val="16"/>
          <w:szCs w:val="16"/>
          <w:bdr w:val="none" w:sz="0" w:space="0" w:color="auto" w:frame="1"/>
          <w:lang w:eastAsia="ru-RU"/>
        </w:rPr>
        <w:t>.</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6.1.3</w:t>
      </w:r>
      <w:proofErr w:type="gramStart"/>
      <w:r w:rsidRPr="00A36AE3">
        <w:rPr>
          <w:rFonts w:ascii="Arial" w:eastAsia="Times New Roman" w:hAnsi="Arial" w:cs="Arial"/>
          <w:color w:val="616161"/>
          <w:sz w:val="16"/>
          <w:szCs w:val="16"/>
          <w:lang w:eastAsia="ru-RU"/>
        </w:rPr>
        <w:t xml:space="preserve"> П</w:t>
      </w:r>
      <w:proofErr w:type="gramEnd"/>
      <w:r w:rsidRPr="00A36AE3">
        <w:rPr>
          <w:rFonts w:ascii="Arial" w:eastAsia="Times New Roman" w:hAnsi="Arial" w:cs="Arial"/>
          <w:color w:val="616161"/>
          <w:sz w:val="16"/>
          <w:szCs w:val="16"/>
          <w:lang w:eastAsia="ru-RU"/>
        </w:rPr>
        <w:t>ри отсутствии заявления одной из Сторон о прекращении настоящего Договора по окончании срока его действия, он считается продленным на тот же срок и на тех же условиях, которые были предусмотрены настоящим Договором.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6.2. Условия изменения и расторжения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6.2.1.     Расторжение настоящего Договора до истечения срока его действия осуществляется в порядке,  установленном гражданским законодательством.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6.2.2. При расторжении Договора, а также по окончании срока его действия Управляющая организация производит сверку расчетов по Договору. Сумма превышения платежей, полученных Управляющей организацией от плательщиков в счет вносимой ими платы по Договору, над стоимостью выполненных работ и оказанных услуг до даты расторжения Договора, возвращается непосредственно плательщикам,  внесшим соответствующую плату либо, по решению общего собрания на расчетный счет вновь избранной</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Управляющей организации. Задолженность плательщиков перед Управляющей организацией, имеющаяся на дату расторжения Договора, подлежит оплате</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Управляющей организации на основании платежных документов, ежемесячно предоставляемых должникам</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Управляющей организацией до полного погашения задолженности.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6.2.3. Собственники помещений в одностороннем порядке вправе отказаться от исполнения Договора в следующих случаях:</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при невыполнении условий Договора Управляющей организацией, под которым понимаются случаи, при которых Управляющая организация: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не приступила к управлению многоквартирным домом в срок более ______ </w:t>
      </w:r>
      <w:proofErr w:type="gramStart"/>
      <w:r w:rsidRPr="00A36AE3">
        <w:rPr>
          <w:rFonts w:ascii="Arial" w:eastAsia="Times New Roman" w:hAnsi="Arial" w:cs="Arial"/>
          <w:color w:val="616161"/>
          <w:sz w:val="16"/>
          <w:szCs w:val="16"/>
          <w:lang w:eastAsia="ru-RU"/>
        </w:rPr>
        <w:t>с</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даты</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подписания</w:t>
      </w:r>
      <w:proofErr w:type="gramEnd"/>
      <w:r w:rsidRPr="00A36AE3">
        <w:rPr>
          <w:rFonts w:ascii="Arial" w:eastAsia="Times New Roman" w:hAnsi="Arial" w:cs="Arial"/>
          <w:color w:val="616161"/>
          <w:sz w:val="16"/>
          <w:szCs w:val="16"/>
          <w:lang w:eastAsia="ru-RU"/>
        </w:rPr>
        <w:t>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при наличии необходимых на то условий не приступила к выполнению работ по любому из видов ремонта общего имущества в течение ____ месяцев после сроков начала таких ремонтных работ, предусмотренных в Перечне работ, услуг, в </w:t>
      </w:r>
      <w:proofErr w:type="spellStart"/>
      <w:r w:rsidRPr="00A36AE3">
        <w:rPr>
          <w:rFonts w:ascii="Arial" w:eastAsia="Times New Roman" w:hAnsi="Arial" w:cs="Arial"/>
          <w:color w:val="616161"/>
          <w:sz w:val="16"/>
          <w:szCs w:val="16"/>
          <w:lang w:eastAsia="ru-RU"/>
        </w:rPr>
        <w:t>т.ч</w:t>
      </w:r>
      <w:proofErr w:type="spellEnd"/>
      <w:r w:rsidRPr="00A36AE3">
        <w:rPr>
          <w:rFonts w:ascii="Arial" w:eastAsia="Times New Roman" w:hAnsi="Arial" w:cs="Arial"/>
          <w:color w:val="616161"/>
          <w:sz w:val="16"/>
          <w:szCs w:val="16"/>
          <w:lang w:eastAsia="ru-RU"/>
        </w:rPr>
        <w:t>. согласованным с уполномоченным лицом;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не представляет уполномоченным лицам по их требованию акты выполненных работ (Приложение №4) в порядке, установленном в Приложении № 3 к Договору, за _____ месяц</w:t>
      </w:r>
      <w:proofErr w:type="gramStart"/>
      <w:r w:rsidRPr="00A36AE3">
        <w:rPr>
          <w:rFonts w:ascii="Arial" w:eastAsia="Times New Roman" w:hAnsi="Arial" w:cs="Arial"/>
          <w:color w:val="616161"/>
          <w:sz w:val="16"/>
          <w:szCs w:val="16"/>
          <w:lang w:eastAsia="ru-RU"/>
        </w:rPr>
        <w:t>а(</w:t>
      </w:r>
      <w:proofErr w:type="gramEnd"/>
      <w:r w:rsidRPr="00A36AE3">
        <w:rPr>
          <w:rFonts w:ascii="Arial" w:eastAsia="Times New Roman" w:hAnsi="Arial" w:cs="Arial"/>
          <w:color w:val="616161"/>
          <w:sz w:val="16"/>
          <w:szCs w:val="16"/>
          <w:lang w:eastAsia="ru-RU"/>
        </w:rPr>
        <w:t>ев);</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введения в отношении Управляющей организации любой из процедур банкротства;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3)иных случаях, предусмотренных ст.32 Закона «О защите прав потребителей».</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В случае одностороннего отказа от исполнения Договора, по основаниям, предусмотренным настоящим пунктом, Договор считается расторгнутым </w:t>
      </w:r>
      <w:proofErr w:type="gramStart"/>
      <w:r w:rsidRPr="00A36AE3">
        <w:rPr>
          <w:rFonts w:ascii="Arial" w:eastAsia="Times New Roman" w:hAnsi="Arial" w:cs="Arial"/>
          <w:color w:val="616161"/>
          <w:sz w:val="16"/>
          <w:szCs w:val="16"/>
          <w:lang w:eastAsia="ru-RU"/>
        </w:rPr>
        <w:t>с</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даты</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получения</w:t>
      </w:r>
      <w:proofErr w:type="gramEnd"/>
      <w:r w:rsidRPr="00A36AE3">
        <w:rPr>
          <w:rFonts w:ascii="Arial" w:eastAsia="Times New Roman" w:hAnsi="Arial" w:cs="Arial"/>
          <w:color w:val="616161"/>
          <w:sz w:val="16"/>
          <w:szCs w:val="16"/>
          <w:lang w:eastAsia="ru-RU"/>
        </w:rPr>
        <w:t xml:space="preserve"> </w:t>
      </w:r>
      <w:r w:rsidR="00B25D78">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уведомления об отказе от исполнения Договора.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6.2.4. </w:t>
      </w:r>
      <w:proofErr w:type="gramStart"/>
      <w:r w:rsidRPr="00A36AE3">
        <w:rPr>
          <w:rFonts w:ascii="Arial" w:eastAsia="Times New Roman" w:hAnsi="Arial" w:cs="Arial"/>
          <w:color w:val="616161"/>
          <w:sz w:val="16"/>
          <w:szCs w:val="16"/>
          <w:lang w:eastAsia="ru-RU"/>
        </w:rPr>
        <w:t xml:space="preserve">В случаях расторжения или прекращения срока действия Договора Управляющая организация обязана передать с учетом выбранного и реализуемого способа управления многоквартирным домом новому лицу, ответственному за </w:t>
      </w:r>
      <w:r w:rsidRPr="00A36AE3">
        <w:rPr>
          <w:rFonts w:ascii="Arial" w:eastAsia="Times New Roman" w:hAnsi="Arial" w:cs="Arial"/>
          <w:color w:val="616161"/>
          <w:sz w:val="16"/>
          <w:szCs w:val="16"/>
          <w:lang w:eastAsia="ru-RU"/>
        </w:rPr>
        <w:lastRenderedPageBreak/>
        <w:t>содержание и ремонт общего имущества в многоквартирном доме, документацию, связанную с осуществлением деятельности по управлению многоквартирным домом, включая акты выполненных работ, по акту передачи технической документации на многоквартирный дом.</w:t>
      </w:r>
      <w:proofErr w:type="gramEnd"/>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6.2.5.  Любые изменения и дополнения к настоящему договору действительны при условии, если они совершены в письменной форме и подписаны обеими сторонами.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7. Порядок осуществления иной деятельности</w:t>
      </w:r>
      <w:r w:rsidRPr="00A36AE3">
        <w:rPr>
          <w:rFonts w:ascii="Arial" w:eastAsia="Times New Roman" w:hAnsi="Arial" w:cs="Arial"/>
          <w:color w:val="616161"/>
          <w:sz w:val="16"/>
          <w:szCs w:val="16"/>
          <w:lang w:eastAsia="ru-RU"/>
        </w:rPr>
        <w:t> </w:t>
      </w:r>
      <w:hyperlink r:id="rId11" w:anchor="_ftn3" w:history="1">
        <w:r w:rsidRPr="00A36AE3">
          <w:rPr>
            <w:rFonts w:ascii="Arial" w:eastAsia="Times New Roman" w:hAnsi="Arial" w:cs="Arial"/>
            <w:color w:val="005689"/>
            <w:sz w:val="16"/>
            <w:szCs w:val="16"/>
            <w:bdr w:val="none" w:sz="0" w:space="0" w:color="auto" w:frame="1"/>
            <w:lang w:eastAsia="ru-RU"/>
          </w:rPr>
          <w:t>[3]</w:t>
        </w:r>
      </w:hyperlink>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7.1. Иная деятельность заключается в обеспечении Управляющей организацией выполнения для потребителей следующих видов работ и оказания следующих видов услуг (далее – иные работы, услуги):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а) установка индивидуальных (квартирных, комнатных) приборов учета коммунальных ресурсов,</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 снятие показаний индивидуальных, квартирных приборов учета,</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техническое обслуживание индивидуальных (квартирных, комнатных) приборов учета,</w:t>
      </w:r>
    </w:p>
    <w:p w:rsid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г) </w:t>
      </w:r>
      <w:r w:rsidR="00584C92" w:rsidRPr="00584C92">
        <w:rPr>
          <w:rFonts w:ascii="Arial" w:eastAsia="Times New Roman" w:hAnsi="Arial" w:cs="Arial"/>
          <w:color w:val="616161"/>
          <w:sz w:val="16"/>
          <w:szCs w:val="16"/>
          <w:lang w:eastAsia="ru-RU"/>
        </w:rPr>
        <w:t>обеспечения работы домофона, кодового замка двери подъезда</w:t>
      </w:r>
      <w:proofErr w:type="gramStart"/>
      <w:r w:rsidR="00584C92">
        <w:rPr>
          <w:rFonts w:ascii="Arial" w:eastAsia="Times New Roman" w:hAnsi="Arial" w:cs="Arial"/>
          <w:color w:val="616161"/>
          <w:sz w:val="16"/>
          <w:szCs w:val="16"/>
          <w:lang w:eastAsia="ru-RU"/>
        </w:rPr>
        <w:t xml:space="preserve"> ,</w:t>
      </w:r>
      <w:proofErr w:type="gramEnd"/>
      <w:r w:rsidRPr="00A36AE3">
        <w:rPr>
          <w:rFonts w:ascii="Arial" w:eastAsia="Times New Roman" w:hAnsi="Arial" w:cs="Arial"/>
          <w:color w:val="616161"/>
          <w:sz w:val="16"/>
          <w:szCs w:val="16"/>
          <w:lang w:eastAsia="ru-RU"/>
        </w:rPr>
        <w:t>изготовление и выдача ключей к кодовым замкам подъездов</w:t>
      </w:r>
      <w:r w:rsidR="00584C92">
        <w:rPr>
          <w:rFonts w:ascii="Arial" w:eastAsia="Times New Roman" w:hAnsi="Arial" w:cs="Arial"/>
          <w:color w:val="616161"/>
          <w:sz w:val="16"/>
          <w:szCs w:val="16"/>
          <w:lang w:eastAsia="ru-RU"/>
        </w:rPr>
        <w:t>,</w:t>
      </w:r>
    </w:p>
    <w:p w:rsidR="00584C92" w:rsidRDefault="00584C92"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t xml:space="preserve">д) </w:t>
      </w:r>
      <w:r w:rsidRPr="00584C92">
        <w:rPr>
          <w:rFonts w:ascii="Arial" w:eastAsia="Times New Roman" w:hAnsi="Arial" w:cs="Arial"/>
          <w:color w:val="616161"/>
          <w:sz w:val="16"/>
          <w:szCs w:val="16"/>
          <w:lang w:eastAsia="ru-RU"/>
        </w:rPr>
        <w:t>видеонаблюдения</w:t>
      </w:r>
      <w:r>
        <w:rPr>
          <w:rFonts w:ascii="Arial" w:eastAsia="Times New Roman" w:hAnsi="Arial" w:cs="Arial"/>
          <w:color w:val="616161"/>
          <w:sz w:val="16"/>
          <w:szCs w:val="16"/>
          <w:lang w:eastAsia="ru-RU"/>
        </w:rPr>
        <w:t>,</w:t>
      </w:r>
      <w:r w:rsidRPr="00584C92">
        <w:t xml:space="preserve"> </w:t>
      </w:r>
    </w:p>
    <w:p w:rsidR="00182AFB" w:rsidRPr="00A36AE3" w:rsidRDefault="00182AFB"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t xml:space="preserve">е) </w:t>
      </w:r>
      <w:r w:rsidRPr="00182AFB">
        <w:rPr>
          <w:rFonts w:ascii="Arial" w:eastAsia="Times New Roman" w:hAnsi="Arial" w:cs="Arial"/>
          <w:color w:val="616161"/>
          <w:sz w:val="16"/>
          <w:szCs w:val="16"/>
          <w:lang w:eastAsia="ru-RU"/>
        </w:rPr>
        <w:t>другие услуги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7.2. Иные работы, услуги по их видам, установленным в п.7</w:t>
      </w:r>
      <w:r w:rsidR="009051D6">
        <w:rPr>
          <w:rFonts w:ascii="Arial" w:eastAsia="Times New Roman" w:hAnsi="Arial" w:cs="Arial"/>
          <w:color w:val="616161"/>
          <w:sz w:val="16"/>
          <w:szCs w:val="16"/>
          <w:lang w:eastAsia="ru-RU"/>
        </w:rPr>
        <w:t>.</w:t>
      </w:r>
      <w:r w:rsidRPr="00A36AE3">
        <w:rPr>
          <w:rFonts w:ascii="Arial" w:eastAsia="Times New Roman" w:hAnsi="Arial" w:cs="Arial"/>
          <w:color w:val="616161"/>
          <w:sz w:val="16"/>
          <w:szCs w:val="16"/>
          <w:lang w:eastAsia="ru-RU"/>
        </w:rPr>
        <w:t>1. Договора, выполняются или оказываются по индивидуальным заявкам потребителей.</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С условиями и порядком выполнения и оказания иных работ, услуг потребители</w:t>
      </w:r>
      <w:r w:rsidR="009051D6">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вправе</w:t>
      </w:r>
      <w:r w:rsidR="009051D6">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ознакомиться при непосредственном обращении в Управляющую организацию. В целях выполнения таких работ, оказания таких услуг непосредственно в помещении потребителей, соответствующие потребители обязаны обеспечить доступ в помещение, а также к объектам выполнения работ и оказания услуг, работникам Управляющей организации или её Представителю.</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7.3. Отнесение работ</w:t>
      </w:r>
      <w:r w:rsidR="009051D6">
        <w:rPr>
          <w:rFonts w:ascii="Arial" w:eastAsia="Times New Roman" w:hAnsi="Arial" w:cs="Arial"/>
          <w:color w:val="616161"/>
          <w:sz w:val="16"/>
          <w:szCs w:val="16"/>
          <w:lang w:eastAsia="ru-RU"/>
        </w:rPr>
        <w:t>, услуг, не поименованных в п.7.</w:t>
      </w:r>
      <w:r w:rsidR="009051D6" w:rsidRPr="00A36AE3">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1</w:t>
      </w:r>
      <w:r w:rsidR="009051D6">
        <w:rPr>
          <w:rFonts w:ascii="Arial" w:eastAsia="Times New Roman" w:hAnsi="Arial" w:cs="Arial"/>
          <w:color w:val="616161"/>
          <w:sz w:val="16"/>
          <w:szCs w:val="16"/>
          <w:lang w:eastAsia="ru-RU"/>
        </w:rPr>
        <w:t>.</w:t>
      </w:r>
      <w:r w:rsidRPr="00A36AE3">
        <w:rPr>
          <w:rFonts w:ascii="Arial" w:eastAsia="Times New Roman" w:hAnsi="Arial" w:cs="Arial"/>
          <w:color w:val="616161"/>
          <w:sz w:val="16"/>
          <w:szCs w:val="16"/>
          <w:lang w:eastAsia="ru-RU"/>
        </w:rPr>
        <w:t xml:space="preserve"> Договора, к иным работам, услугам, условия и порядок</w:t>
      </w:r>
      <w:r w:rsidR="009051D6">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их выполнения и оказания устанавливаются решением общего собрания собственников</w:t>
      </w:r>
      <w:r w:rsidR="009051D6">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с оформлением Сторонами дополнительного соглашения к Договору.</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8. Порядок разрешения споров</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8.1. Споры и разногласия, которые могут возникнуть при исполнении условий Договора, могут быть урегулированы путем переговоров с целью достижения согласия по спорным вопросам.</w:t>
      </w:r>
    </w:p>
    <w:p w:rsidR="00A36AE3" w:rsidRPr="00A36AE3" w:rsidRDefault="00A36AE3" w:rsidP="00A36AE3">
      <w:pPr>
        <w:shd w:val="clear" w:color="auto" w:fill="FFFFFF"/>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8.2. </w:t>
      </w:r>
      <w:proofErr w:type="gramStart"/>
      <w:r w:rsidRPr="00A36AE3">
        <w:rPr>
          <w:rFonts w:ascii="Arial" w:eastAsia="Times New Roman" w:hAnsi="Arial" w:cs="Arial"/>
          <w:color w:val="616161"/>
          <w:sz w:val="16"/>
          <w:szCs w:val="16"/>
          <w:lang w:eastAsia="ru-RU"/>
        </w:rPr>
        <w:t>Указанные</w:t>
      </w:r>
      <w:proofErr w:type="gramEnd"/>
      <w:r w:rsidR="009051D6">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в пункте 8.1. Договора переговоры проводятся при участии представителя</w:t>
      </w:r>
      <w:r w:rsidR="009051D6">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Управляющей организации, уполномоченного лица, а также лица, заявляющего разногласия, и результаты таких переговоров с указанием принятого по итогам их проведения решения должны быть письменно зафиксированы.</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8.3. В случае</w:t>
      </w:r>
      <w:proofErr w:type="gramStart"/>
      <w:r w:rsidRPr="00A36AE3">
        <w:rPr>
          <w:rFonts w:ascii="Arial" w:eastAsia="Times New Roman" w:hAnsi="Arial" w:cs="Arial"/>
          <w:color w:val="616161"/>
          <w:sz w:val="16"/>
          <w:szCs w:val="16"/>
          <w:lang w:eastAsia="ru-RU"/>
        </w:rPr>
        <w:t>,</w:t>
      </w:r>
      <w:proofErr w:type="gramEnd"/>
      <w:r w:rsidRPr="00A36AE3">
        <w:rPr>
          <w:rFonts w:ascii="Arial" w:eastAsia="Times New Roman" w:hAnsi="Arial" w:cs="Arial"/>
          <w:color w:val="616161"/>
          <w:sz w:val="16"/>
          <w:szCs w:val="16"/>
          <w:lang w:eastAsia="ru-RU"/>
        </w:rPr>
        <w:t xml:space="preserve"> если споры и разногласия, возникшие при исполнении Договора, не могут быть разрешены путем переговоров,   они   подлежат   разрешению   в   судебном   порядке   в соответствии   с действующим законодательством Российской Федерации.</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9. Заключительные положения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9.1. Настоящий Договор составлен в двух экземплярах, имеющих одинаковую юридическую силу, по одному экземпляру для каждой из Сторон.</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9.2. Во всем  остальном, не предусмотренном настоящим Договором, Стороны будут руководствоваться действующим законодательством.</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9.3. Неотъемлемой частью настоящего Договора является Приложения №1-№6.</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10. Особые условия.</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_________________________________________________________________________________________________________________________________________________________________________________________________________________________________________________________</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11. Адреса и реквизиты сторон:</w:t>
      </w:r>
    </w:p>
    <w:p w:rsidR="00A36AE3" w:rsidRPr="00A36AE3" w:rsidRDefault="00A36AE3" w:rsidP="00A36AE3">
      <w:pPr>
        <w:shd w:val="clear" w:color="auto" w:fill="FFFFFF"/>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4215"/>
        <w:gridCol w:w="5535"/>
      </w:tblGrid>
      <w:tr w:rsidR="00A36AE3" w:rsidRPr="00A36AE3" w:rsidTr="00A36AE3">
        <w:trPr>
          <w:tblCellSpacing w:w="0" w:type="dxa"/>
        </w:trPr>
        <w:tc>
          <w:tcPr>
            <w:tcW w:w="421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Управляющая организация:</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color w:val="616161"/>
                <w:sz w:val="16"/>
                <w:szCs w:val="16"/>
                <w:lang w:eastAsia="ru-RU"/>
              </w:rPr>
              <w:t>М.п</w:t>
            </w:r>
            <w:proofErr w:type="spellEnd"/>
            <w:r w:rsidRPr="00A36AE3">
              <w:rPr>
                <w:rFonts w:ascii="Arial" w:eastAsia="Times New Roman" w:hAnsi="Arial" w:cs="Arial"/>
                <w:color w:val="616161"/>
                <w:sz w:val="16"/>
                <w:szCs w:val="16"/>
                <w:lang w:eastAsia="ru-RU"/>
              </w:rPr>
              <w:t>.</w:t>
            </w:r>
          </w:p>
        </w:tc>
        <w:tc>
          <w:tcPr>
            <w:tcW w:w="553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Собственник помещения</w:t>
            </w:r>
            <w:hyperlink r:id="rId12" w:anchor="_ftn4" w:history="1">
              <w:r w:rsidRPr="00A36AE3">
                <w:rPr>
                  <w:rFonts w:ascii="Arial" w:eastAsia="Times New Roman" w:hAnsi="Arial" w:cs="Arial"/>
                  <w:b/>
                  <w:bCs/>
                  <w:color w:val="005689"/>
                  <w:sz w:val="16"/>
                  <w:szCs w:val="16"/>
                  <w:bdr w:val="none" w:sz="0" w:space="0" w:color="auto" w:frame="1"/>
                  <w:lang w:eastAsia="ru-RU"/>
                </w:rPr>
                <w:t>[4]</w:t>
              </w:r>
            </w:hyperlink>
            <w:r w:rsidRPr="00A36AE3">
              <w:rPr>
                <w:rFonts w:ascii="Arial" w:eastAsia="Times New Roman" w:hAnsi="Arial" w:cs="Arial"/>
                <w:b/>
                <w:bCs/>
                <w:color w:val="616161"/>
                <w:sz w:val="16"/>
                <w:szCs w:val="16"/>
                <w:bdr w:val="none" w:sz="0" w:space="0" w:color="auto" w:frame="1"/>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Сведения о Собственнике помещения</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__________________                      __________    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w:t>
            </w:r>
            <w:proofErr w:type="spellStart"/>
            <w:r w:rsidRPr="00A36AE3">
              <w:rPr>
                <w:rFonts w:ascii="Arial" w:eastAsia="Times New Roman" w:hAnsi="Arial" w:cs="Arial"/>
                <w:color w:val="616161"/>
                <w:sz w:val="16"/>
                <w:szCs w:val="16"/>
                <w:lang w:eastAsia="ru-RU"/>
              </w:rPr>
              <w:t>Ф.и.о.</w:t>
            </w:r>
            <w:proofErr w:type="spellEnd"/>
            <w:r w:rsidRPr="00A36AE3">
              <w:rPr>
                <w:rFonts w:ascii="Arial" w:eastAsia="Times New Roman" w:hAnsi="Arial" w:cs="Arial"/>
                <w:color w:val="616161"/>
                <w:sz w:val="16"/>
                <w:szCs w:val="16"/>
                <w:lang w:eastAsia="ru-RU"/>
              </w:rPr>
              <w:t xml:space="preserve">  руководителя                    (№  </w:t>
            </w:r>
            <w:proofErr w:type="spellStart"/>
            <w:r w:rsidRPr="00A36AE3">
              <w:rPr>
                <w:rFonts w:ascii="Arial" w:eastAsia="Times New Roman" w:hAnsi="Arial" w:cs="Arial"/>
                <w:color w:val="616161"/>
                <w:sz w:val="16"/>
                <w:szCs w:val="16"/>
                <w:lang w:eastAsia="ru-RU"/>
              </w:rPr>
              <w:t>помещ</w:t>
            </w:r>
            <w:proofErr w:type="spellEnd"/>
            <w:r w:rsidRPr="00A36AE3">
              <w:rPr>
                <w:rFonts w:ascii="Arial" w:eastAsia="Times New Roman" w:hAnsi="Arial" w:cs="Arial"/>
                <w:color w:val="616161"/>
                <w:sz w:val="16"/>
                <w:szCs w:val="16"/>
                <w:lang w:eastAsia="ru-RU"/>
              </w:rPr>
              <w:t>.)   (подпись)</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организац</w:t>
            </w:r>
            <w:proofErr w:type="gramStart"/>
            <w:r w:rsidRPr="00A36AE3">
              <w:rPr>
                <w:rFonts w:ascii="Arial" w:eastAsia="Times New Roman" w:hAnsi="Arial" w:cs="Arial"/>
                <w:color w:val="616161"/>
                <w:sz w:val="16"/>
                <w:szCs w:val="16"/>
                <w:lang w:eastAsia="ru-RU"/>
              </w:rPr>
              <w:t>ии и ее</w:t>
            </w:r>
            <w:proofErr w:type="gramEnd"/>
            <w:r w:rsidRPr="00A36AE3">
              <w:rPr>
                <w:rFonts w:ascii="Arial" w:eastAsia="Times New Roman" w:hAnsi="Arial" w:cs="Arial"/>
                <w:color w:val="616161"/>
                <w:sz w:val="16"/>
                <w:szCs w:val="16"/>
                <w:lang w:eastAsia="ru-RU"/>
              </w:rPr>
              <w:t xml:space="preserve"> наименование)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color w:val="616161"/>
                <w:sz w:val="16"/>
                <w:szCs w:val="16"/>
                <w:lang w:eastAsia="ru-RU"/>
              </w:rPr>
              <w:t>М.п</w:t>
            </w:r>
            <w:proofErr w:type="spellEnd"/>
            <w:r w:rsidRPr="00A36AE3">
              <w:rPr>
                <w:rFonts w:ascii="Arial" w:eastAsia="Times New Roman" w:hAnsi="Arial" w:cs="Arial"/>
                <w:color w:val="616161"/>
                <w:sz w:val="16"/>
                <w:szCs w:val="16"/>
                <w:lang w:eastAsia="ru-RU"/>
              </w:rPr>
              <w:t>.</w:t>
            </w:r>
          </w:p>
        </w:tc>
      </w:tr>
      <w:tr w:rsidR="00A36AE3" w:rsidRPr="00A36AE3" w:rsidTr="00A36AE3">
        <w:trPr>
          <w:tblCellSpacing w:w="0" w:type="dxa"/>
        </w:trPr>
        <w:tc>
          <w:tcPr>
            <w:tcW w:w="421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tc>
        <w:tc>
          <w:tcPr>
            <w:tcW w:w="553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__________________          ________         ________</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w:t>
            </w:r>
            <w:proofErr w:type="spellStart"/>
            <w:r w:rsidRPr="00A36AE3">
              <w:rPr>
                <w:rFonts w:ascii="Arial" w:eastAsia="Times New Roman" w:hAnsi="Arial" w:cs="Arial"/>
                <w:color w:val="616161"/>
                <w:sz w:val="16"/>
                <w:szCs w:val="16"/>
                <w:lang w:eastAsia="ru-RU"/>
              </w:rPr>
              <w:t>Ф.и.о.</w:t>
            </w:r>
            <w:proofErr w:type="spellEnd"/>
            <w:r w:rsidRPr="00A36AE3">
              <w:rPr>
                <w:rFonts w:ascii="Arial" w:eastAsia="Times New Roman" w:hAnsi="Arial" w:cs="Arial"/>
                <w:color w:val="616161"/>
                <w:sz w:val="16"/>
                <w:szCs w:val="16"/>
                <w:lang w:eastAsia="ru-RU"/>
              </w:rPr>
              <w:t xml:space="preserve">  гражданина)         (№  </w:t>
            </w:r>
            <w:proofErr w:type="spellStart"/>
            <w:r w:rsidRPr="00A36AE3">
              <w:rPr>
                <w:rFonts w:ascii="Arial" w:eastAsia="Times New Roman" w:hAnsi="Arial" w:cs="Arial"/>
                <w:color w:val="616161"/>
                <w:sz w:val="16"/>
                <w:szCs w:val="16"/>
                <w:lang w:eastAsia="ru-RU"/>
              </w:rPr>
              <w:t>помещ</w:t>
            </w:r>
            <w:proofErr w:type="spellEnd"/>
            <w:r w:rsidRPr="00A36AE3">
              <w:rPr>
                <w:rFonts w:ascii="Arial" w:eastAsia="Times New Roman" w:hAnsi="Arial" w:cs="Arial"/>
                <w:color w:val="616161"/>
                <w:sz w:val="16"/>
                <w:szCs w:val="16"/>
                <w:lang w:eastAsia="ru-RU"/>
              </w:rPr>
              <w:t>.)     (подпись)                    </w:t>
            </w:r>
          </w:p>
        </w:tc>
      </w:tr>
      <w:tr w:rsidR="00A36AE3" w:rsidRPr="00A36AE3" w:rsidTr="00A36AE3">
        <w:trPr>
          <w:tblCellSpacing w:w="0" w:type="dxa"/>
        </w:trPr>
        <w:tc>
          <w:tcPr>
            <w:tcW w:w="421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tc>
        <w:tc>
          <w:tcPr>
            <w:tcW w:w="553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 </w:t>
            </w:r>
          </w:p>
        </w:tc>
      </w:tr>
      <w:tr w:rsidR="00A36AE3" w:rsidRPr="00A36AE3" w:rsidTr="00A36AE3">
        <w:trPr>
          <w:tblCellSpacing w:w="0" w:type="dxa"/>
        </w:trPr>
        <w:tc>
          <w:tcPr>
            <w:tcW w:w="421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tc>
        <w:tc>
          <w:tcPr>
            <w:tcW w:w="553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(или) </w:t>
            </w:r>
            <w:r w:rsidRPr="00A36AE3">
              <w:rPr>
                <w:rFonts w:ascii="Arial" w:eastAsia="Times New Roman" w:hAnsi="Arial" w:cs="Arial"/>
                <w:color w:val="616161"/>
                <w:sz w:val="16"/>
                <w:szCs w:val="16"/>
                <w:lang w:eastAsia="ru-RU"/>
              </w:rPr>
              <w:t>Представитель Собственника помещения</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________________________________________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 помещения)</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по доверенности </w:t>
            </w:r>
            <w:proofErr w:type="gramStart"/>
            <w:r w:rsidRPr="00A36AE3">
              <w:rPr>
                <w:rFonts w:ascii="Arial" w:eastAsia="Times New Roman" w:hAnsi="Arial" w:cs="Arial"/>
                <w:color w:val="616161"/>
                <w:sz w:val="16"/>
                <w:szCs w:val="16"/>
                <w:lang w:eastAsia="ru-RU"/>
              </w:rPr>
              <w:t>от</w:t>
            </w:r>
            <w:proofErr w:type="gramEnd"/>
            <w:r w:rsidRPr="00A36AE3">
              <w:rPr>
                <w:rFonts w:ascii="Arial" w:eastAsia="Times New Roman" w:hAnsi="Arial" w:cs="Arial"/>
                <w:color w:val="616161"/>
                <w:sz w:val="16"/>
                <w:szCs w:val="16"/>
                <w:lang w:eastAsia="ru-RU"/>
              </w:rPr>
              <w:t xml:space="preserve"> ___________ № 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(доверенность прилагается)</w:t>
            </w:r>
          </w:p>
        </w:tc>
      </w:tr>
      <w:tr w:rsidR="00A36AE3" w:rsidRPr="00A36AE3" w:rsidTr="00A36AE3">
        <w:trPr>
          <w:tblCellSpacing w:w="0" w:type="dxa"/>
        </w:trPr>
        <w:tc>
          <w:tcPr>
            <w:tcW w:w="421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tc>
        <w:tc>
          <w:tcPr>
            <w:tcW w:w="553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__________________</w:t>
            </w:r>
            <w:r w:rsidRPr="00A36AE3">
              <w:rPr>
                <w:rFonts w:ascii="Arial" w:eastAsia="Times New Roman" w:hAnsi="Arial" w:cs="Arial"/>
                <w:b/>
                <w:bCs/>
                <w:color w:val="616161"/>
                <w:sz w:val="16"/>
                <w:szCs w:val="16"/>
                <w:bdr w:val="none" w:sz="0" w:space="0" w:color="auto" w:frame="1"/>
                <w:lang w:eastAsia="ru-RU"/>
              </w:rPr>
              <w:softHyphen/>
            </w:r>
            <w:r w:rsidRPr="00A36AE3">
              <w:rPr>
                <w:rFonts w:ascii="Arial" w:eastAsia="Times New Roman" w:hAnsi="Arial" w:cs="Arial"/>
                <w:b/>
                <w:bCs/>
                <w:color w:val="616161"/>
                <w:sz w:val="16"/>
                <w:szCs w:val="16"/>
                <w:bdr w:val="none" w:sz="0" w:space="0" w:color="auto" w:frame="1"/>
                <w:lang w:eastAsia="ru-RU"/>
              </w:rPr>
              <w:softHyphen/>
              <w:t>___           _________       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w:t>
            </w:r>
            <w:proofErr w:type="spellStart"/>
            <w:r w:rsidRPr="00A36AE3">
              <w:rPr>
                <w:rFonts w:ascii="Arial" w:eastAsia="Times New Roman" w:hAnsi="Arial" w:cs="Arial"/>
                <w:color w:val="616161"/>
                <w:sz w:val="16"/>
                <w:szCs w:val="16"/>
                <w:lang w:eastAsia="ru-RU"/>
              </w:rPr>
              <w:t>Ф.и.о.</w:t>
            </w:r>
            <w:proofErr w:type="spellEnd"/>
            <w:r w:rsidRPr="00A36AE3">
              <w:rPr>
                <w:rFonts w:ascii="Arial" w:eastAsia="Times New Roman" w:hAnsi="Arial" w:cs="Arial"/>
                <w:color w:val="616161"/>
                <w:sz w:val="16"/>
                <w:szCs w:val="16"/>
                <w:lang w:eastAsia="ru-RU"/>
              </w:rPr>
              <w:t xml:space="preserve">  представителя)            (№  </w:t>
            </w:r>
            <w:proofErr w:type="spellStart"/>
            <w:r w:rsidRPr="00A36AE3">
              <w:rPr>
                <w:rFonts w:ascii="Arial" w:eastAsia="Times New Roman" w:hAnsi="Arial" w:cs="Arial"/>
                <w:color w:val="616161"/>
                <w:sz w:val="16"/>
                <w:szCs w:val="16"/>
                <w:lang w:eastAsia="ru-RU"/>
              </w:rPr>
              <w:t>помещ</w:t>
            </w:r>
            <w:proofErr w:type="spellEnd"/>
            <w:r w:rsidRPr="00A36AE3">
              <w:rPr>
                <w:rFonts w:ascii="Arial" w:eastAsia="Times New Roman" w:hAnsi="Arial" w:cs="Arial"/>
                <w:color w:val="616161"/>
                <w:sz w:val="16"/>
                <w:szCs w:val="16"/>
                <w:lang w:eastAsia="ru-RU"/>
              </w:rPr>
              <w:t>.)     (подпись)</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color w:val="616161"/>
                <w:sz w:val="16"/>
                <w:szCs w:val="16"/>
                <w:lang w:eastAsia="ru-RU"/>
              </w:rPr>
              <w:t>М.п</w:t>
            </w:r>
            <w:proofErr w:type="spellEnd"/>
            <w:r w:rsidRPr="00A36AE3">
              <w:rPr>
                <w:rFonts w:ascii="Arial" w:eastAsia="Times New Roman" w:hAnsi="Arial" w:cs="Arial"/>
                <w:color w:val="616161"/>
                <w:sz w:val="16"/>
                <w:szCs w:val="16"/>
                <w:lang w:eastAsia="ru-RU"/>
              </w:rPr>
              <w:t>.  – (для юридического лица)</w:t>
            </w:r>
          </w:p>
        </w:tc>
      </w:tr>
      <w:tr w:rsidR="00A36AE3" w:rsidRPr="00A36AE3" w:rsidTr="00A36AE3">
        <w:trPr>
          <w:tblCellSpacing w:w="0" w:type="dxa"/>
        </w:trPr>
        <w:tc>
          <w:tcPr>
            <w:tcW w:w="421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tc>
        <w:tc>
          <w:tcPr>
            <w:tcW w:w="5535" w:type="dxa"/>
            <w:tcBorders>
              <w:top w:val="nil"/>
              <w:left w:val="nil"/>
              <w:bottom w:val="nil"/>
              <w:right w:val="nil"/>
            </w:tcBorders>
            <w:shd w:val="clear" w:color="auto" w:fill="auto"/>
            <w:vAlign w:val="bottom"/>
            <w:hideMark/>
          </w:tcPr>
          <w:p w:rsidR="00A36AE3" w:rsidRPr="00A36AE3" w:rsidRDefault="00A36AE3" w:rsidP="00A36AE3">
            <w:pPr>
              <w:spacing w:after="0" w:line="378" w:lineRule="atLeast"/>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(и т.д.  подписавшиеся Собственники помещений)</w:t>
            </w:r>
          </w:p>
        </w:tc>
      </w:tr>
    </w:tbl>
    <w:p w:rsidR="00A36AE3" w:rsidRPr="00A36AE3" w:rsidRDefault="004D4C33" w:rsidP="00A36AE3">
      <w:pPr>
        <w:shd w:val="clear" w:color="auto" w:fill="FFFFFF"/>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pict>
          <v:rect id="_x0000_i1025" style="width:154.35pt;height:.75pt" o:hrpct="330" o:hrstd="t" o:hr="t" fillcolor="#a0a0a0" stroked="f"/>
        </w:pic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13" w:anchor="_ftnref1" w:history="1">
        <w:r w:rsidR="00A36AE3" w:rsidRPr="00A36AE3">
          <w:rPr>
            <w:rFonts w:ascii="Arial" w:eastAsia="Times New Roman" w:hAnsi="Arial" w:cs="Arial"/>
            <w:color w:val="005689"/>
            <w:sz w:val="16"/>
            <w:szCs w:val="16"/>
            <w:bdr w:val="none" w:sz="0" w:space="0" w:color="auto" w:frame="1"/>
            <w:lang w:eastAsia="ru-RU"/>
          </w:rPr>
          <w:t>[1]</w:t>
        </w:r>
      </w:hyperlink>
      <w:r w:rsidR="00A36AE3" w:rsidRPr="00A36AE3">
        <w:rPr>
          <w:rFonts w:ascii="Arial" w:eastAsia="Times New Roman" w:hAnsi="Arial" w:cs="Arial"/>
          <w:color w:val="616161"/>
          <w:sz w:val="16"/>
          <w:szCs w:val="16"/>
          <w:lang w:eastAsia="ru-RU"/>
        </w:rPr>
        <w:t> В том случае, если Управляющая организация является членом саморегулируемой организации, необходимо указать наименование этой организации.</w: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14" w:anchor="_ftnref2" w:history="1">
        <w:r w:rsidR="00A36AE3" w:rsidRPr="00A36AE3">
          <w:rPr>
            <w:rFonts w:ascii="Arial" w:eastAsia="Times New Roman" w:hAnsi="Arial" w:cs="Arial"/>
            <w:color w:val="005689"/>
            <w:sz w:val="16"/>
            <w:szCs w:val="16"/>
            <w:bdr w:val="none" w:sz="0" w:space="0" w:color="auto" w:frame="1"/>
            <w:lang w:eastAsia="ru-RU"/>
          </w:rPr>
          <w:t>[2]</w:t>
        </w:r>
      </w:hyperlink>
      <w:r w:rsidR="00A36AE3" w:rsidRPr="00A36AE3">
        <w:rPr>
          <w:rFonts w:ascii="Arial" w:eastAsia="Times New Roman" w:hAnsi="Arial" w:cs="Arial"/>
          <w:color w:val="616161"/>
          <w:sz w:val="16"/>
          <w:szCs w:val="16"/>
          <w:lang w:eastAsia="ru-RU"/>
        </w:rPr>
        <w:t> По решению общего собрания договор может быть заключен от 1 года до 5 лет.</w: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15" w:anchor="_ftnref3" w:history="1">
        <w:r w:rsidR="00A36AE3" w:rsidRPr="00A36AE3">
          <w:rPr>
            <w:rFonts w:ascii="Arial" w:eastAsia="Times New Roman" w:hAnsi="Arial" w:cs="Arial"/>
            <w:color w:val="005689"/>
            <w:sz w:val="16"/>
            <w:szCs w:val="16"/>
            <w:bdr w:val="none" w:sz="0" w:space="0" w:color="auto" w:frame="1"/>
            <w:lang w:eastAsia="ru-RU"/>
          </w:rPr>
          <w:t>[3]</w:t>
        </w:r>
      </w:hyperlink>
      <w:r w:rsidR="00A36AE3" w:rsidRPr="00A36AE3">
        <w:rPr>
          <w:rFonts w:ascii="Arial" w:eastAsia="Times New Roman" w:hAnsi="Arial" w:cs="Arial"/>
          <w:color w:val="616161"/>
          <w:sz w:val="16"/>
          <w:szCs w:val="16"/>
          <w:lang w:eastAsia="ru-RU"/>
        </w:rPr>
        <w:t xml:space="preserve"> В качестве иной деятельности могут быть указаны виды услуг, поименованные в </w:t>
      </w:r>
      <w:proofErr w:type="spellStart"/>
      <w:r w:rsidR="00A36AE3" w:rsidRPr="00A36AE3">
        <w:rPr>
          <w:rFonts w:ascii="Arial" w:eastAsia="Times New Roman" w:hAnsi="Arial" w:cs="Arial"/>
          <w:color w:val="616161"/>
          <w:sz w:val="16"/>
          <w:szCs w:val="16"/>
          <w:lang w:eastAsia="ru-RU"/>
        </w:rPr>
        <w:t>пп</w:t>
      </w:r>
      <w:proofErr w:type="spellEnd"/>
      <w:r w:rsidR="00A36AE3" w:rsidRPr="00A36AE3">
        <w:rPr>
          <w:rFonts w:ascii="Arial" w:eastAsia="Times New Roman" w:hAnsi="Arial" w:cs="Arial"/>
          <w:color w:val="616161"/>
          <w:sz w:val="16"/>
          <w:szCs w:val="16"/>
          <w:lang w:eastAsia="ru-RU"/>
        </w:rPr>
        <w:t>. «б» п.10 Стандарта раскрытия информации УО, утвержденного ПП РФ от 23.09.10 № 731.</w: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16" w:anchor="_ftnref4" w:history="1">
        <w:r w:rsidR="00A36AE3" w:rsidRPr="00A36AE3">
          <w:rPr>
            <w:rFonts w:ascii="Arial" w:eastAsia="Times New Roman" w:hAnsi="Arial" w:cs="Arial"/>
            <w:color w:val="005689"/>
            <w:sz w:val="16"/>
            <w:szCs w:val="16"/>
            <w:bdr w:val="none" w:sz="0" w:space="0" w:color="auto" w:frame="1"/>
            <w:lang w:eastAsia="ru-RU"/>
          </w:rPr>
          <w:t>[4]</w:t>
        </w:r>
      </w:hyperlink>
      <w:r w:rsidR="00A36AE3" w:rsidRPr="00A36AE3">
        <w:rPr>
          <w:rFonts w:ascii="Arial" w:eastAsia="Times New Roman" w:hAnsi="Arial" w:cs="Arial"/>
          <w:color w:val="616161"/>
          <w:sz w:val="16"/>
          <w:szCs w:val="16"/>
          <w:lang w:eastAsia="ru-RU"/>
        </w:rPr>
        <w:t> </w:t>
      </w:r>
      <w:r w:rsidR="00A36AE3" w:rsidRPr="00A36AE3">
        <w:rPr>
          <w:rFonts w:ascii="Arial" w:eastAsia="Times New Roman" w:hAnsi="Arial" w:cs="Arial"/>
          <w:b/>
          <w:bCs/>
          <w:color w:val="616161"/>
          <w:sz w:val="16"/>
          <w:szCs w:val="16"/>
          <w:bdr w:val="none" w:sz="0" w:space="0" w:color="auto" w:frame="1"/>
          <w:lang w:eastAsia="ru-RU"/>
        </w:rPr>
        <w:t xml:space="preserve"> </w:t>
      </w:r>
      <w:r w:rsidR="000438E9">
        <w:rPr>
          <w:rFonts w:ascii="Arial" w:eastAsia="Times New Roman" w:hAnsi="Arial" w:cs="Arial"/>
          <w:b/>
          <w:bCs/>
          <w:color w:val="616161"/>
          <w:sz w:val="16"/>
          <w:szCs w:val="16"/>
          <w:bdr w:val="none" w:sz="0" w:space="0" w:color="auto" w:frame="1"/>
          <w:lang w:eastAsia="ru-RU"/>
        </w:rPr>
        <w:t>Э</w:t>
      </w:r>
      <w:r w:rsidR="000438E9" w:rsidRPr="00A36AE3">
        <w:rPr>
          <w:rFonts w:ascii="Arial" w:eastAsia="Times New Roman" w:hAnsi="Arial" w:cs="Arial"/>
          <w:b/>
          <w:bCs/>
          <w:color w:val="616161"/>
          <w:sz w:val="16"/>
          <w:szCs w:val="16"/>
          <w:bdr w:val="none" w:sz="0" w:space="0" w:color="auto" w:frame="1"/>
          <w:lang w:eastAsia="ru-RU"/>
        </w:rPr>
        <w:t>кземпляр</w:t>
      </w:r>
      <w:r w:rsidR="000438E9">
        <w:rPr>
          <w:rFonts w:ascii="Arial" w:eastAsia="Times New Roman" w:hAnsi="Arial" w:cs="Arial"/>
          <w:b/>
          <w:bCs/>
          <w:color w:val="616161"/>
          <w:sz w:val="16"/>
          <w:szCs w:val="16"/>
          <w:bdr w:val="none" w:sz="0" w:space="0" w:color="auto" w:frame="1"/>
          <w:lang w:eastAsia="ru-RU"/>
        </w:rPr>
        <w:t xml:space="preserve"> </w:t>
      </w:r>
      <w:r w:rsidR="00A36AE3" w:rsidRPr="00A36AE3">
        <w:rPr>
          <w:rFonts w:ascii="Arial" w:eastAsia="Times New Roman" w:hAnsi="Arial" w:cs="Arial"/>
          <w:b/>
          <w:bCs/>
          <w:color w:val="616161"/>
          <w:sz w:val="16"/>
          <w:szCs w:val="16"/>
          <w:bdr w:val="none" w:sz="0" w:space="0" w:color="auto" w:frame="1"/>
          <w:lang w:eastAsia="ru-RU"/>
        </w:rPr>
        <w:t xml:space="preserve"> Договора, составленный как</w:t>
      </w:r>
      <w:r w:rsidR="000438E9">
        <w:rPr>
          <w:rFonts w:ascii="Arial" w:eastAsia="Times New Roman" w:hAnsi="Arial" w:cs="Arial"/>
          <w:b/>
          <w:bCs/>
          <w:color w:val="616161"/>
          <w:sz w:val="16"/>
          <w:szCs w:val="16"/>
          <w:bdr w:val="none" w:sz="0" w:space="0" w:color="auto" w:frame="1"/>
          <w:lang w:eastAsia="ru-RU"/>
        </w:rPr>
        <w:t xml:space="preserve"> </w:t>
      </w:r>
      <w:r w:rsidR="00A36AE3" w:rsidRPr="00A36AE3">
        <w:rPr>
          <w:rFonts w:ascii="Arial" w:eastAsia="Times New Roman" w:hAnsi="Arial" w:cs="Arial"/>
          <w:b/>
          <w:bCs/>
          <w:color w:val="616161"/>
          <w:sz w:val="16"/>
          <w:szCs w:val="16"/>
          <w:bdr w:val="none" w:sz="0" w:space="0" w:color="auto" w:frame="1"/>
          <w:lang w:eastAsia="ru-RU"/>
        </w:rPr>
        <w:t xml:space="preserve"> для</w:t>
      </w:r>
      <w:r w:rsidR="000438E9">
        <w:rPr>
          <w:rFonts w:ascii="Arial" w:eastAsia="Times New Roman" w:hAnsi="Arial" w:cs="Arial"/>
          <w:b/>
          <w:bCs/>
          <w:color w:val="616161"/>
          <w:sz w:val="16"/>
          <w:szCs w:val="16"/>
          <w:bdr w:val="none" w:sz="0" w:space="0" w:color="auto" w:frame="1"/>
          <w:lang w:eastAsia="ru-RU"/>
        </w:rPr>
        <w:t xml:space="preserve"> </w:t>
      </w:r>
      <w:r w:rsidR="00A36AE3" w:rsidRPr="00A36AE3">
        <w:rPr>
          <w:rFonts w:ascii="Arial" w:eastAsia="Times New Roman" w:hAnsi="Arial" w:cs="Arial"/>
          <w:b/>
          <w:bCs/>
          <w:color w:val="616161"/>
          <w:sz w:val="16"/>
          <w:szCs w:val="16"/>
          <w:bdr w:val="none" w:sz="0" w:space="0" w:color="auto" w:frame="1"/>
          <w:lang w:eastAsia="ru-RU"/>
        </w:rPr>
        <w:t xml:space="preserve"> Собственников  помещений, так и для Управляющей организации, включает в себя текст самого Договора и всех приложений к нему составлен н</w:t>
      </w:r>
      <w:proofErr w:type="gramStart"/>
      <w:r w:rsidR="00A36AE3" w:rsidRPr="00A36AE3">
        <w:rPr>
          <w:rFonts w:ascii="Arial" w:eastAsia="Times New Roman" w:hAnsi="Arial" w:cs="Arial"/>
          <w:b/>
          <w:bCs/>
          <w:color w:val="616161"/>
          <w:sz w:val="16"/>
          <w:szCs w:val="16"/>
          <w:bdr w:val="none" w:sz="0" w:space="0" w:color="auto" w:frame="1"/>
          <w:lang w:eastAsia="ru-RU"/>
        </w:rPr>
        <w:t>а</w:t>
      </w:r>
      <w:r w:rsidR="000438E9">
        <w:rPr>
          <w:rFonts w:ascii="Arial" w:eastAsia="Times New Roman" w:hAnsi="Arial" w:cs="Arial"/>
          <w:b/>
          <w:bCs/>
          <w:color w:val="616161"/>
          <w:sz w:val="16"/>
          <w:szCs w:val="16"/>
          <w:bdr w:val="none" w:sz="0" w:space="0" w:color="auto" w:frame="1"/>
          <w:lang w:eastAsia="ru-RU"/>
        </w:rPr>
        <w:t>(</w:t>
      </w:r>
      <w:proofErr w:type="gramEnd"/>
      <w:r w:rsidR="00A36AE3" w:rsidRPr="00A36AE3">
        <w:rPr>
          <w:rFonts w:ascii="Arial" w:eastAsia="Times New Roman" w:hAnsi="Arial" w:cs="Arial"/>
          <w:b/>
          <w:bCs/>
          <w:color w:val="616161"/>
          <w:sz w:val="16"/>
          <w:szCs w:val="16"/>
          <w:bdr w:val="none" w:sz="0" w:space="0" w:color="auto" w:frame="1"/>
          <w:lang w:eastAsia="ru-RU"/>
        </w:rPr>
        <w:t xml:space="preserve"> _____) листах, прошит, скреплен печатью Управляющей организации и подписями руководителя Управляющей организации и лица, председательствующего на общем собрании собственников помещений, на котором было принято решение об утверждении условий Договора.</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Приложение № 1</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 Договору</w:t>
      </w:r>
      <w:r w:rsidRPr="00A36AE3">
        <w:rPr>
          <w:rFonts w:ascii="Arial" w:eastAsia="Times New Roman" w:hAnsi="Arial" w:cs="Arial"/>
          <w:color w:val="616161"/>
          <w:sz w:val="16"/>
          <w:szCs w:val="16"/>
          <w:lang w:eastAsia="ru-RU"/>
        </w:rPr>
        <w:br/>
        <w:t xml:space="preserve">от » ___ «_____________ ________ </w:t>
      </w:r>
      <w:proofErr w:type="gramStart"/>
      <w:r w:rsidRPr="00A36AE3">
        <w:rPr>
          <w:rFonts w:ascii="Arial" w:eastAsia="Times New Roman" w:hAnsi="Arial" w:cs="Arial"/>
          <w:color w:val="616161"/>
          <w:sz w:val="16"/>
          <w:szCs w:val="16"/>
          <w:lang w:eastAsia="ru-RU"/>
        </w:rPr>
        <w:t>г</w:t>
      </w:r>
      <w:proofErr w:type="gramEnd"/>
      <w:r w:rsidRPr="00A36AE3">
        <w:rPr>
          <w:rFonts w:ascii="Arial" w:eastAsia="Times New Roman" w:hAnsi="Arial" w:cs="Arial"/>
          <w:color w:val="616161"/>
          <w:sz w:val="16"/>
          <w:szCs w:val="16"/>
          <w:lang w:eastAsia="ru-RU"/>
        </w:rPr>
        <w:t>.</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Акт технического состояния и состав общего имущества многоквартирного дома</w:t>
      </w:r>
    </w:p>
    <w:tbl>
      <w:tblPr>
        <w:tblW w:w="10200" w:type="dxa"/>
        <w:tblCellSpacing w:w="0" w:type="dxa"/>
        <w:tblCellMar>
          <w:left w:w="0" w:type="dxa"/>
          <w:right w:w="0" w:type="dxa"/>
        </w:tblCellMar>
        <w:tblLook w:val="04A0" w:firstRow="1" w:lastRow="0" w:firstColumn="1" w:lastColumn="0" w:noHBand="0" w:noVBand="1"/>
      </w:tblPr>
      <w:tblGrid>
        <w:gridCol w:w="2116"/>
        <w:gridCol w:w="15"/>
        <w:gridCol w:w="73"/>
        <w:gridCol w:w="3211"/>
        <w:gridCol w:w="4785"/>
      </w:tblGrid>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Наименование элемента общего имущества</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Параметры</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Характеристика</w:t>
            </w:r>
          </w:p>
        </w:tc>
      </w:tr>
      <w:tr w:rsidR="00A36AE3" w:rsidRPr="00A36AE3" w:rsidTr="00A36AE3">
        <w:trPr>
          <w:tblCellSpacing w:w="0" w:type="dxa"/>
        </w:trPr>
        <w:tc>
          <w:tcPr>
            <w:tcW w:w="10200" w:type="dxa"/>
            <w:gridSpan w:val="5"/>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I. Помещения и инженерные коммуникации общего пользования</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Помещения общего пользования</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Межквартирные лестничные площадки</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Лестницы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лестничных маршей</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Лифтовые и иные шахты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лифтовых шахт 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Коридоры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_________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Технические этажи</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Площадь</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Материал пола</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Технические подвалы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Площадь</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Перечень инженерных коммуникаций:</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система отопления;</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ХВС;</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 канализация;</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4.электроснаб.</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Перечень установленного инженерного оборудования:</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ВРУ;</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2. </w:t>
            </w:r>
            <w:proofErr w:type="spellStart"/>
            <w:r w:rsidRPr="00A36AE3">
              <w:rPr>
                <w:rFonts w:ascii="Times New Roman" w:eastAsia="Times New Roman" w:hAnsi="Times New Roman" w:cs="Times New Roman"/>
                <w:sz w:val="16"/>
                <w:szCs w:val="16"/>
                <w:lang w:eastAsia="ru-RU"/>
              </w:rPr>
              <w:t>элев</w:t>
            </w:r>
            <w:proofErr w:type="gramStart"/>
            <w:r w:rsidRPr="00A36AE3">
              <w:rPr>
                <w:rFonts w:ascii="Times New Roman" w:eastAsia="Times New Roman" w:hAnsi="Times New Roman" w:cs="Times New Roman"/>
                <w:sz w:val="16"/>
                <w:szCs w:val="16"/>
                <w:lang w:eastAsia="ru-RU"/>
              </w:rPr>
              <w:t>.у</w:t>
            </w:r>
            <w:proofErr w:type="gramEnd"/>
            <w:r w:rsidRPr="00A36AE3">
              <w:rPr>
                <w:rFonts w:ascii="Times New Roman" w:eastAsia="Times New Roman" w:hAnsi="Times New Roman" w:cs="Times New Roman"/>
                <w:sz w:val="16"/>
                <w:szCs w:val="16"/>
                <w:lang w:eastAsia="ru-RU"/>
              </w:rPr>
              <w:t>зел</w:t>
            </w:r>
            <w:proofErr w:type="spellEnd"/>
            <w:r w:rsidRPr="00A36AE3">
              <w:rPr>
                <w:rFonts w:ascii="Times New Roman" w:eastAsia="Times New Roman" w:hAnsi="Times New Roman" w:cs="Times New Roman"/>
                <w:sz w:val="16"/>
                <w:szCs w:val="16"/>
                <w:lang w:eastAsia="ru-RU"/>
              </w:rPr>
              <w:t>;</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3._____________________.</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Описать санитарное состояние.</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Требования пожарной безопасности</w:t>
            </w:r>
            <w:proofErr w:type="gramStart"/>
            <w:r w:rsidRPr="00A36AE3">
              <w:rPr>
                <w:rFonts w:ascii="Times New Roman" w:eastAsia="Times New Roman" w:hAnsi="Times New Roman" w:cs="Times New Roman"/>
                <w:sz w:val="16"/>
                <w:szCs w:val="16"/>
                <w:lang w:eastAsia="ru-RU"/>
              </w:rPr>
              <w:t>-.</w:t>
            </w:r>
            <w:proofErr w:type="gramEnd"/>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Перечислить оборудование и инженерные коммуникации, нуждающиеся в ремонте и/или замене:</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Кровля</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Вид кровли (указать плоская, односкатная, двускатная, иное)</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 Материал кровли </w:t>
            </w:r>
            <w:proofErr w:type="gramStart"/>
            <w:r w:rsidRPr="00A36AE3">
              <w:rPr>
                <w:rFonts w:ascii="Times New Roman" w:eastAsia="Times New Roman" w:hAnsi="Times New Roman" w:cs="Times New Roman"/>
                <w:sz w:val="16"/>
                <w:szCs w:val="16"/>
                <w:lang w:eastAsia="ru-RU"/>
              </w:rPr>
              <w:t>шиферная</w:t>
            </w:r>
            <w:proofErr w:type="gramEnd"/>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Площадь кровли</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Описать состояние и указать:</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площадь крыши, требующей капитального ремонта</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площадь крыши, требующей текущего ремонта</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Двери</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дверей, ограждающих вход в помещения общего пользования</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шт. из них:</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деревянных _________  шт.;</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металлических _______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или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Окна</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окон, расположенных в помещениях общего пользования</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или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Водосточные желоба/водосточные трубы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желобов___________</w:t>
            </w:r>
            <w:proofErr w:type="spellStart"/>
            <w:r w:rsidRPr="00A36AE3">
              <w:rPr>
                <w:rFonts w:ascii="Times New Roman" w:eastAsia="Times New Roman" w:hAnsi="Times New Roman" w:cs="Times New Roman"/>
                <w:sz w:val="16"/>
                <w:szCs w:val="16"/>
                <w:lang w:eastAsia="ru-RU"/>
              </w:rPr>
              <w:t>шт</w:t>
            </w:r>
            <w:proofErr w:type="spellEnd"/>
            <w:r w:rsidRPr="00A36AE3">
              <w:rPr>
                <w:rFonts w:ascii="Times New Roman" w:eastAsia="Times New Roman" w:hAnsi="Times New Roman" w:cs="Times New Roman"/>
                <w:sz w:val="16"/>
                <w:szCs w:val="16"/>
                <w:lang w:eastAsia="ru-RU"/>
              </w:rPr>
              <w:t>. Количество водосточных</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труб ___ шт. _____________________ </w:t>
            </w:r>
            <w:proofErr w:type="gramStart"/>
            <w:r w:rsidRPr="00A36AE3">
              <w:rPr>
                <w:rFonts w:ascii="Times New Roman" w:eastAsia="Times New Roman" w:hAnsi="Times New Roman" w:cs="Times New Roman"/>
                <w:sz w:val="16"/>
                <w:szCs w:val="16"/>
                <w:lang w:eastAsia="ru-RU"/>
              </w:rPr>
              <w:t>м</w:t>
            </w:r>
            <w:proofErr w:type="gramEnd"/>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или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Светильники  в местах общего пользования</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________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или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Сети </w:t>
            </w:r>
            <w:proofErr w:type="spellStart"/>
            <w:r w:rsidRPr="00A36AE3">
              <w:rPr>
                <w:rFonts w:ascii="Times New Roman" w:eastAsia="Times New Roman" w:hAnsi="Times New Roman" w:cs="Times New Roman"/>
                <w:sz w:val="16"/>
                <w:szCs w:val="16"/>
                <w:lang w:eastAsia="ru-RU"/>
              </w:rPr>
              <w:t>теплосна</w:t>
            </w:r>
            <w:proofErr w:type="gramStart"/>
            <w:r w:rsidRPr="00A36AE3">
              <w:rPr>
                <w:rFonts w:ascii="Times New Roman" w:eastAsia="Times New Roman" w:hAnsi="Times New Roman" w:cs="Times New Roman"/>
                <w:sz w:val="16"/>
                <w:szCs w:val="16"/>
                <w:lang w:eastAsia="ru-RU"/>
              </w:rPr>
              <w:t>б</w:t>
            </w:r>
            <w:proofErr w:type="spellEnd"/>
            <w:r w:rsidRPr="00A36AE3">
              <w:rPr>
                <w:rFonts w:ascii="Times New Roman" w:eastAsia="Times New Roman" w:hAnsi="Times New Roman" w:cs="Times New Roman"/>
                <w:sz w:val="16"/>
                <w:szCs w:val="16"/>
                <w:lang w:eastAsia="ru-RU"/>
              </w:rPr>
              <w:t>-</w:t>
            </w:r>
            <w:proofErr w:type="gramEnd"/>
            <w:r w:rsidRPr="00A36AE3">
              <w:rPr>
                <w:rFonts w:ascii="Times New Roman" w:eastAsia="Times New Roman" w:hAnsi="Times New Roman" w:cs="Times New Roman"/>
                <w:sz w:val="16"/>
                <w:szCs w:val="16"/>
                <w:lang w:eastAsia="ru-RU"/>
              </w:rPr>
              <w:t xml:space="preserve"> </w:t>
            </w:r>
            <w:proofErr w:type="spellStart"/>
            <w:r w:rsidRPr="00A36AE3">
              <w:rPr>
                <w:rFonts w:ascii="Times New Roman" w:eastAsia="Times New Roman" w:hAnsi="Times New Roman" w:cs="Times New Roman"/>
                <w:sz w:val="16"/>
                <w:szCs w:val="16"/>
                <w:lang w:eastAsia="ru-RU"/>
              </w:rPr>
              <w:t>жения</w:t>
            </w:r>
            <w:proofErr w:type="spellEnd"/>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труб и протяженность в однотрубном исчислении:</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40 мм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20 мм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 15 мм</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 труб, требующих замены:</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Протяженность труб, требующих ремонта____ </w:t>
            </w:r>
            <w:proofErr w:type="gramStart"/>
            <w:r w:rsidRPr="00A36AE3">
              <w:rPr>
                <w:rFonts w:ascii="Times New Roman" w:eastAsia="Times New Roman" w:hAnsi="Times New Roman" w:cs="Times New Roman"/>
                <w:sz w:val="16"/>
                <w:szCs w:val="16"/>
                <w:lang w:eastAsia="ru-RU"/>
              </w:rPr>
              <w:t>м</w:t>
            </w:r>
            <w:proofErr w:type="gramEnd"/>
            <w:r w:rsidRPr="00A36AE3">
              <w:rPr>
                <w:rFonts w:ascii="Times New Roman" w:eastAsia="Times New Roman" w:hAnsi="Times New Roman" w:cs="Times New Roman"/>
                <w:sz w:val="16"/>
                <w:szCs w:val="16"/>
                <w:lang w:eastAsia="ru-RU"/>
              </w:rPr>
              <w:t xml:space="preserve"> (указать вид работ: восстановление теплоизоляции, окраска, иное)</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Задвижки, вентили, краны на системах теплоснабжения</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задвижек _________________шт.</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вентилей _________________шт.</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кранов _________________шт.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или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Бойлерные, (теплообменники)</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________________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Обогревающие элементы (радиаторы)</w:t>
            </w:r>
            <w:hyperlink r:id="rId17" w:anchor="_ftn1" w:history="1">
              <w:r w:rsidRPr="00A36AE3">
                <w:rPr>
                  <w:rFonts w:ascii="Times New Roman" w:eastAsia="Times New Roman" w:hAnsi="Times New Roman" w:cs="Times New Roman"/>
                  <w:color w:val="005689"/>
                  <w:sz w:val="16"/>
                  <w:szCs w:val="16"/>
                  <w:bdr w:val="none" w:sz="0" w:space="0" w:color="auto" w:frame="1"/>
                  <w:lang w:eastAsia="ru-RU"/>
                </w:rPr>
                <w:t>[1]</w:t>
              </w:r>
            </w:hyperlink>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 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или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Трубопроводы холодной воды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32  мм 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20  мм 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 15  мм _____ м.</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 труб, требующих замены:</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32 мм 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20 мм 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15 мм 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Протяженность труб, требующих окраски __________ </w:t>
            </w:r>
            <w:proofErr w:type="gramStart"/>
            <w:r w:rsidRPr="00A36AE3">
              <w:rPr>
                <w:rFonts w:ascii="Times New Roman" w:eastAsia="Times New Roman" w:hAnsi="Times New Roman" w:cs="Times New Roman"/>
                <w:sz w:val="16"/>
                <w:szCs w:val="16"/>
                <w:lang w:eastAsia="ru-RU"/>
              </w:rPr>
              <w:t>м</w:t>
            </w:r>
            <w:proofErr w:type="gramEnd"/>
            <w:r w:rsidRPr="00A36AE3">
              <w:rPr>
                <w:rFonts w:ascii="Times New Roman" w:eastAsia="Times New Roman" w:hAnsi="Times New Roman" w:cs="Times New Roman"/>
                <w:sz w:val="16"/>
                <w:szCs w:val="16"/>
                <w:lang w:eastAsia="ru-RU"/>
              </w:rPr>
              <w:t>.</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Трубопроводы горячей воды</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____  мм __________________  м 2. ____  мм __________________  м 3. ____  мм __________________  м</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 труб, требующих замены:</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____  мм ________________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2. ____  мм ________________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 ____  мм ________________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Протяженность труб, требующих окраски _______ </w:t>
            </w:r>
            <w:proofErr w:type="gramStart"/>
            <w:r w:rsidRPr="00A36AE3">
              <w:rPr>
                <w:rFonts w:ascii="Times New Roman" w:eastAsia="Times New Roman" w:hAnsi="Times New Roman" w:cs="Times New Roman"/>
                <w:sz w:val="16"/>
                <w:szCs w:val="16"/>
                <w:lang w:eastAsia="ru-RU"/>
              </w:rPr>
              <w:t>м</w:t>
            </w:r>
            <w:proofErr w:type="gramEnd"/>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Задвижки, вентили, краны на системах водоснабжения</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Количество:</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задвижек шт.;</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вентилей _  шт.</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кранов    __________________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замены,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Трубопроводы канализации</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1.100  мм </w:t>
            </w:r>
            <w:proofErr w:type="spellStart"/>
            <w:r w:rsidRPr="00A36AE3">
              <w:rPr>
                <w:rFonts w:ascii="Times New Roman" w:eastAsia="Times New Roman" w:hAnsi="Times New Roman" w:cs="Times New Roman"/>
                <w:sz w:val="16"/>
                <w:szCs w:val="16"/>
                <w:lang w:eastAsia="ru-RU"/>
              </w:rPr>
              <w:t>чуг</w:t>
            </w:r>
            <w:proofErr w:type="spellEnd"/>
            <w:r w:rsidRPr="00A36AE3">
              <w:rPr>
                <w:rFonts w:ascii="Times New Roman" w:eastAsia="Times New Roman" w:hAnsi="Times New Roman" w:cs="Times New Roman"/>
                <w:sz w:val="16"/>
                <w:szCs w:val="16"/>
                <w:lang w:eastAsia="ru-RU"/>
              </w:rPr>
              <w:t>. ________________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___ мм ____________________ м 3. ___ мм ____________________ м</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Диаметр, материал и протяженность труб, требующих замены:</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100 мм _____________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___ мм _____________ 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 ___ мм _____________ м</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Иное оборудование</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наименование</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-контейнерная площадка</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204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Общедомовые приборы учета коммунальных ресурсов</w:t>
            </w:r>
          </w:p>
        </w:tc>
        <w:tc>
          <w:tcPr>
            <w:tcW w:w="32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по видам:</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ОПУ тепловой энергии, используемой на нужды отопления и ГВС</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ОПУ холодной воды, используемой на нужды ХВ и ГВС</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w:t>
            </w:r>
          </w:p>
        </w:tc>
      </w:tr>
      <w:tr w:rsidR="00A36AE3" w:rsidRPr="00A36AE3" w:rsidTr="00A36AE3">
        <w:trPr>
          <w:tblCellSpacing w:w="0" w:type="dxa"/>
        </w:trPr>
        <w:tc>
          <w:tcPr>
            <w:tcW w:w="10200" w:type="dxa"/>
            <w:gridSpan w:val="5"/>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II. Земельный участок, входящий в состав общего имущества многоквартирного  дома*</w:t>
            </w:r>
          </w:p>
        </w:tc>
      </w:tr>
      <w:tr w:rsidR="00A36AE3" w:rsidRPr="00A36AE3" w:rsidTr="00A36AE3">
        <w:trPr>
          <w:tblCellSpacing w:w="0" w:type="dxa"/>
        </w:trPr>
        <w:tc>
          <w:tcPr>
            <w:tcW w:w="1965" w:type="dxa"/>
            <w:gridSpan w:val="2"/>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Общая площадь</w:t>
            </w:r>
          </w:p>
        </w:tc>
        <w:tc>
          <w:tcPr>
            <w:tcW w:w="3315" w:type="dxa"/>
            <w:gridSpan w:val="2"/>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Земельного участка  _  м</w:t>
            </w:r>
            <w:proofErr w:type="gramStart"/>
            <w:r w:rsidRPr="00A36AE3">
              <w:rPr>
                <w:rFonts w:ascii="Times New Roman" w:eastAsia="Times New Roman" w:hAnsi="Times New Roman" w:cs="Times New Roman"/>
                <w:sz w:val="16"/>
                <w:szCs w:val="16"/>
                <w:lang w:eastAsia="ru-RU"/>
              </w:rPr>
              <w:t>2</w:t>
            </w:r>
            <w:proofErr w:type="gramEnd"/>
            <w:r w:rsidRPr="00A36AE3">
              <w:rPr>
                <w:rFonts w:ascii="Times New Roman" w:eastAsia="Times New Roman" w:hAnsi="Times New Roman" w:cs="Times New Roman"/>
                <w:sz w:val="16"/>
                <w:szCs w:val="16"/>
                <w:lang w:eastAsia="ru-RU"/>
              </w:rPr>
              <w:t>, в том числе: — застройка ____ м2</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асфальт ______ м</w:t>
            </w:r>
            <w:proofErr w:type="gramStart"/>
            <w:r w:rsidRPr="00A36AE3">
              <w:rPr>
                <w:rFonts w:ascii="Times New Roman" w:eastAsia="Times New Roman" w:hAnsi="Times New Roman" w:cs="Times New Roman"/>
                <w:sz w:val="16"/>
                <w:szCs w:val="16"/>
                <w:lang w:eastAsia="ru-RU"/>
              </w:rPr>
              <w:t>2</w:t>
            </w:r>
            <w:proofErr w:type="gramEnd"/>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 грунт      ____________________  </w:t>
            </w:r>
            <w:proofErr w:type="gramStart"/>
            <w:r w:rsidRPr="00A36AE3">
              <w:rPr>
                <w:rFonts w:ascii="Times New Roman" w:eastAsia="Times New Roman" w:hAnsi="Times New Roman" w:cs="Times New Roman"/>
                <w:sz w:val="16"/>
                <w:szCs w:val="16"/>
                <w:lang w:eastAsia="ru-RU"/>
              </w:rPr>
              <w:t>га</w:t>
            </w:r>
            <w:proofErr w:type="gramEnd"/>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 газон     _____________________  </w:t>
            </w:r>
            <w:proofErr w:type="gramStart"/>
            <w:r w:rsidRPr="00A36AE3">
              <w:rPr>
                <w:rFonts w:ascii="Times New Roman" w:eastAsia="Times New Roman" w:hAnsi="Times New Roman" w:cs="Times New Roman"/>
                <w:sz w:val="16"/>
                <w:szCs w:val="16"/>
                <w:lang w:eastAsia="ru-RU"/>
              </w:rPr>
              <w:t>га</w:t>
            </w:r>
            <w:proofErr w:type="gramEnd"/>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1965" w:type="dxa"/>
            <w:gridSpan w:val="2"/>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Элементы благоустройства</w:t>
            </w:r>
          </w:p>
        </w:tc>
        <w:tc>
          <w:tcPr>
            <w:tcW w:w="3315" w:type="dxa"/>
            <w:gridSpan w:val="2"/>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Малые архитектурные формы ______________ (есть/нет), если есть, перечислить ___________________</w:t>
            </w:r>
            <w:proofErr w:type="gramStart"/>
            <w:r w:rsidRPr="00A36AE3">
              <w:rPr>
                <w:rFonts w:ascii="Times New Roman" w:eastAsia="Times New Roman" w:hAnsi="Times New Roman" w:cs="Times New Roman"/>
                <w:sz w:val="16"/>
                <w:szCs w:val="16"/>
                <w:lang w:eastAsia="ru-RU"/>
              </w:rPr>
              <w:t xml:space="preserve"> ;</w:t>
            </w:r>
            <w:proofErr w:type="gramEnd"/>
            <w:r w:rsidRPr="00A36AE3">
              <w:rPr>
                <w:rFonts w:ascii="Times New Roman" w:eastAsia="Times New Roman" w:hAnsi="Times New Roman" w:cs="Times New Roman"/>
                <w:sz w:val="16"/>
                <w:szCs w:val="16"/>
                <w:lang w:eastAsia="ru-RU"/>
              </w:rPr>
              <w:t xml:space="preserve"> Ограждения ___________________ м Скамейки    _________________  шт. Столы          _________________  шт.</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195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Иные строения</w:t>
            </w:r>
            <w:hyperlink r:id="rId18" w:anchor="_ftn2" w:history="1">
              <w:r w:rsidRPr="00A36AE3">
                <w:rPr>
                  <w:rFonts w:ascii="Times New Roman" w:eastAsia="Times New Roman" w:hAnsi="Times New Roman" w:cs="Times New Roman"/>
                  <w:color w:val="005689"/>
                  <w:sz w:val="16"/>
                  <w:szCs w:val="16"/>
                  <w:bdr w:val="none" w:sz="0" w:space="0" w:color="auto" w:frame="1"/>
                  <w:lang w:eastAsia="ru-RU"/>
                </w:rPr>
                <w:t>[2]</w:t>
              </w:r>
            </w:hyperlink>
          </w:p>
        </w:tc>
        <w:tc>
          <w:tcPr>
            <w:tcW w:w="3330" w:type="dxa"/>
            <w:gridSpan w:val="3"/>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 _________________</w:t>
            </w: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Указать состояние и  элементы, требующие ремонта, дефекты и объем работ по ремонту</w:t>
            </w:r>
          </w:p>
        </w:tc>
      </w:tr>
      <w:tr w:rsidR="00A36AE3" w:rsidRPr="00A36AE3" w:rsidTr="00A36AE3">
        <w:trPr>
          <w:tblCellSpacing w:w="0" w:type="dxa"/>
        </w:trPr>
        <w:tc>
          <w:tcPr>
            <w:tcW w:w="195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3330" w:type="dxa"/>
            <w:gridSpan w:val="3"/>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49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r>
      <w:tr w:rsidR="00A36AE3" w:rsidRPr="00A36AE3" w:rsidTr="00A36AE3">
        <w:trPr>
          <w:tblCellSpacing w:w="0" w:type="dxa"/>
        </w:trPr>
        <w:tc>
          <w:tcPr>
            <w:tcW w:w="214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1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7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321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c>
          <w:tcPr>
            <w:tcW w:w="47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
        </w:tc>
      </w:tr>
    </w:tbl>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II. Описание условий, влияющих на качество предоставления коммунальных услуг</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Для предоставления коммунальных услуг отопления – </w:t>
      </w:r>
      <w:r w:rsidRPr="00A36AE3">
        <w:rPr>
          <w:rFonts w:ascii="Arial" w:eastAsia="Times New Roman" w:hAnsi="Arial" w:cs="Arial"/>
          <w:i/>
          <w:iCs/>
          <w:color w:val="616161"/>
          <w:sz w:val="16"/>
          <w:szCs w:val="16"/>
          <w:bdr w:val="none" w:sz="0" w:space="0" w:color="auto" w:frame="1"/>
          <w:lang w:eastAsia="ru-RU"/>
        </w:rPr>
        <w:t>например</w:t>
      </w:r>
      <w:r w:rsidRPr="00A36AE3">
        <w:rPr>
          <w:rFonts w:ascii="Arial" w:eastAsia="Times New Roman" w:hAnsi="Arial" w:cs="Arial"/>
          <w:color w:val="616161"/>
          <w:sz w:val="16"/>
          <w:szCs w:val="16"/>
          <w:lang w:eastAsia="ru-RU"/>
        </w:rPr>
        <w:t>: техническое состояние внутридомовых систем отопления позволяет осуществить предоставление коммунальных услуг отопления надлежащего качества.</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Для предоставления коммунальных услуг холодного водоснабжения – </w:t>
      </w:r>
      <w:r w:rsidRPr="00A36AE3">
        <w:rPr>
          <w:rFonts w:ascii="Arial" w:eastAsia="Times New Roman" w:hAnsi="Arial" w:cs="Arial"/>
          <w:i/>
          <w:iCs/>
          <w:color w:val="616161"/>
          <w:sz w:val="16"/>
          <w:szCs w:val="16"/>
          <w:bdr w:val="none" w:sz="0" w:space="0" w:color="auto" w:frame="1"/>
          <w:lang w:eastAsia="ru-RU"/>
        </w:rPr>
        <w:t>например</w:t>
      </w:r>
      <w:r w:rsidRPr="00A36AE3">
        <w:rPr>
          <w:rFonts w:ascii="Arial" w:eastAsia="Times New Roman" w:hAnsi="Arial" w:cs="Arial"/>
          <w:color w:val="616161"/>
          <w:sz w:val="16"/>
          <w:szCs w:val="16"/>
          <w:lang w:eastAsia="ru-RU"/>
        </w:rPr>
        <w:t>: на начало управления многоквартирным домом установлено отсутствие требуемого давления подачи холодной воды потребителям начиная с 4-го этажа и выше. Для обеспечения качественного предоставления коммунальных услуг холодного водоснабжения всем потребителям в многоквартирном доме требуется ремонт насоса.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 Другие условия.</w:t>
      </w:r>
    </w:p>
    <w:p w:rsidR="00A36AE3" w:rsidRPr="00A36AE3" w:rsidRDefault="004D4C33" w:rsidP="00A36AE3">
      <w:pPr>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pict>
          <v:rect id="_x0000_i1026" style="width:154.35pt;height:.75pt" o:hrpct="330" o:hrstd="t" o:hr="t" fillcolor="#a0a0a0" stroked="f"/>
        </w:pic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19" w:anchor="_ftnref1" w:history="1">
        <w:r w:rsidR="00A36AE3" w:rsidRPr="00A36AE3">
          <w:rPr>
            <w:rFonts w:ascii="Arial" w:eastAsia="Times New Roman" w:hAnsi="Arial" w:cs="Arial"/>
            <w:color w:val="005689"/>
            <w:sz w:val="16"/>
            <w:szCs w:val="16"/>
            <w:bdr w:val="none" w:sz="0" w:space="0" w:color="auto" w:frame="1"/>
            <w:lang w:eastAsia="ru-RU"/>
          </w:rPr>
          <w:t>[1]</w:t>
        </w:r>
      </w:hyperlink>
      <w:r w:rsidR="00A36AE3" w:rsidRPr="00A36AE3">
        <w:rPr>
          <w:rFonts w:ascii="Arial" w:eastAsia="Times New Roman" w:hAnsi="Arial" w:cs="Arial"/>
          <w:color w:val="616161"/>
          <w:sz w:val="16"/>
          <w:szCs w:val="16"/>
          <w:lang w:eastAsia="ru-RU"/>
        </w:rPr>
        <w:t> Варианты разграничения ответственности за внутриквартирное оборудование: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ответственность за отопительные приборы (радиаторы), находящиеся в квартире и обслуживающие одну квартиру, возложена на собственника квартиры.</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ответственность за стояки, отключающие устройства (радиаторы),  на ответвлениях от стояков, находящиеся в помещении собственника, но обслуживающие несколько помещений, — на управляющую организацию.</w: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20" w:anchor="_ftnref2" w:history="1">
        <w:r w:rsidR="00A36AE3" w:rsidRPr="00A36AE3">
          <w:rPr>
            <w:rFonts w:ascii="Arial" w:eastAsia="Times New Roman" w:hAnsi="Arial" w:cs="Arial"/>
            <w:color w:val="005689"/>
            <w:sz w:val="16"/>
            <w:szCs w:val="16"/>
            <w:bdr w:val="none" w:sz="0" w:space="0" w:color="auto" w:frame="1"/>
            <w:lang w:eastAsia="ru-RU"/>
          </w:rPr>
          <w:t>[2]</w:t>
        </w:r>
      </w:hyperlink>
      <w:r w:rsidR="00A36AE3" w:rsidRPr="00A36AE3">
        <w:rPr>
          <w:rFonts w:ascii="Arial" w:eastAsia="Times New Roman" w:hAnsi="Arial" w:cs="Arial"/>
          <w:color w:val="616161"/>
          <w:sz w:val="16"/>
          <w:szCs w:val="16"/>
          <w:lang w:eastAsia="ru-RU"/>
        </w:rPr>
        <w:t> Ограждающие несущие конструкции многоквартирного дома (включая фундаменты, несущие стены, плиты перекрытий, балконные и иные плиты, несущие колонны и иные ограждающие несущие конструкции)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Приложение № 2,</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К договору  оказания услуг и выполнения работ по содержанию и ремонту общего имущества в многоквартирном доме по  адресу: </w:t>
      </w:r>
      <w:proofErr w:type="spellStart"/>
      <w:r w:rsidRPr="00A36AE3">
        <w:rPr>
          <w:rFonts w:ascii="Arial" w:eastAsia="Times New Roman" w:hAnsi="Arial" w:cs="Arial"/>
          <w:color w:val="616161"/>
          <w:sz w:val="16"/>
          <w:szCs w:val="16"/>
          <w:lang w:eastAsia="ru-RU"/>
        </w:rPr>
        <w:t>г</w:t>
      </w:r>
      <w:proofErr w:type="gramStart"/>
      <w:r w:rsidRPr="00A36AE3">
        <w:rPr>
          <w:rFonts w:ascii="Arial" w:eastAsia="Times New Roman" w:hAnsi="Arial" w:cs="Arial"/>
          <w:color w:val="616161"/>
          <w:sz w:val="16"/>
          <w:szCs w:val="16"/>
          <w:lang w:eastAsia="ru-RU"/>
        </w:rPr>
        <w:t>.</w:t>
      </w:r>
      <w:r w:rsidR="006F6627">
        <w:rPr>
          <w:rFonts w:ascii="Arial" w:eastAsia="Times New Roman" w:hAnsi="Arial" w:cs="Arial"/>
          <w:color w:val="616161"/>
          <w:sz w:val="16"/>
          <w:szCs w:val="16"/>
          <w:lang w:eastAsia="ru-RU"/>
        </w:rPr>
        <w:t>С</w:t>
      </w:r>
      <w:proofErr w:type="gramEnd"/>
      <w:r w:rsidR="006F6627">
        <w:rPr>
          <w:rFonts w:ascii="Arial" w:eastAsia="Times New Roman" w:hAnsi="Arial" w:cs="Arial"/>
          <w:color w:val="616161"/>
          <w:sz w:val="16"/>
          <w:szCs w:val="16"/>
          <w:lang w:eastAsia="ru-RU"/>
        </w:rPr>
        <w:t>евастополь</w:t>
      </w:r>
      <w:proofErr w:type="spellEnd"/>
      <w:r w:rsidRPr="00A36AE3">
        <w:rPr>
          <w:rFonts w:ascii="Arial" w:eastAsia="Times New Roman" w:hAnsi="Arial" w:cs="Arial"/>
          <w:color w:val="616161"/>
          <w:sz w:val="16"/>
          <w:szCs w:val="16"/>
          <w:lang w:eastAsia="ru-RU"/>
        </w:rPr>
        <w:t>,  ул. _____________________, д.___, корп.____.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КАЛЬКУЛЯЦИЯ И ПЕРЕЧЕНЬ РАБОТ</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по  оказания услуг и выполнения работ по содержанию и ремонту общего имущества</w:t>
      </w:r>
    </w:p>
    <w:tbl>
      <w:tblPr>
        <w:tblW w:w="0" w:type="auto"/>
        <w:tblCellSpacing w:w="0" w:type="dxa"/>
        <w:tblCellMar>
          <w:left w:w="0" w:type="dxa"/>
          <w:right w:w="0" w:type="dxa"/>
        </w:tblCellMar>
        <w:tblLook w:val="04A0" w:firstRow="1" w:lastRow="0" w:firstColumn="1" w:lastColumn="0" w:noHBand="0" w:noVBand="1"/>
      </w:tblPr>
      <w:tblGrid>
        <w:gridCol w:w="806"/>
        <w:gridCol w:w="5277"/>
        <w:gridCol w:w="1392"/>
        <w:gridCol w:w="1880"/>
      </w:tblGrid>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п./п.</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Наименование работ.</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Периодичность</w:t>
            </w:r>
          </w:p>
        </w:tc>
      </w:tr>
      <w:tr w:rsidR="00A36AE3" w:rsidRPr="00A36AE3" w:rsidTr="006F6627">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w:t>
            </w:r>
          </w:p>
        </w:tc>
        <w:tc>
          <w:tcPr>
            <w:tcW w:w="1455" w:type="dxa"/>
            <w:tcBorders>
              <w:top w:val="nil"/>
              <w:left w:val="nil"/>
              <w:bottom w:val="nil"/>
              <w:right w:val="nil"/>
            </w:tcBorders>
            <w:shd w:val="clear" w:color="auto" w:fill="auto"/>
            <w:vAlign w:val="bottom"/>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p>
        </w:tc>
        <w:tc>
          <w:tcPr>
            <w:tcW w:w="1935" w:type="dxa"/>
            <w:tcBorders>
              <w:top w:val="nil"/>
              <w:left w:val="nil"/>
              <w:bottom w:val="nil"/>
              <w:right w:val="nil"/>
            </w:tcBorders>
            <w:shd w:val="clear" w:color="auto" w:fill="auto"/>
            <w:vAlign w:val="bottom"/>
            <w:hideMark/>
          </w:tcPr>
          <w:p w:rsidR="00A36AE3" w:rsidRPr="00A36AE3" w:rsidRDefault="006F6627" w:rsidP="00A36AE3">
            <w:pPr>
              <w:spacing w:after="270" w:line="240" w:lineRule="auto"/>
              <w:jc w:val="center"/>
              <w:textAlignment w:val="baseline"/>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3</w:t>
            </w:r>
          </w:p>
        </w:tc>
      </w:tr>
      <w:tr w:rsidR="00A36AE3" w:rsidRPr="00A36AE3" w:rsidTr="006F6627">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Кровельные работы</w:t>
            </w:r>
          </w:p>
        </w:tc>
        <w:tc>
          <w:tcPr>
            <w:tcW w:w="1455" w:type="dxa"/>
            <w:tcBorders>
              <w:top w:val="nil"/>
              <w:left w:val="nil"/>
              <w:bottom w:val="nil"/>
              <w:right w:val="nil"/>
            </w:tcBorders>
            <w:shd w:val="clear" w:color="auto" w:fill="auto"/>
            <w:vAlign w:val="bottom"/>
          </w:tcPr>
          <w:p w:rsidR="00A36AE3" w:rsidRPr="00A36AE3" w:rsidRDefault="006F6627" w:rsidP="00A36AE3">
            <w:pPr>
              <w:spacing w:after="0" w:line="240" w:lineRule="auto"/>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 xml:space="preserve">          ______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Проведение общих и частичных осмотров для проведения объема работ по поддержанию в исправном состоянии конструктивных элементов здания.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месяц.</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Закрытие слуховых окон, люков и входов на чердак.</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Устранение мелких неисправностей водосточной системы, прочистка.</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1.4.</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Ремонт и частичная замена участков кровель.</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Штукатурные работы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Заделка отверстий при смене отдельных участков труб.</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При производстве работ</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Стекольные работы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3.1.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Установка недостающих, частично разбитых и укрепление слабо установленных стекол в оконных заполнениях.</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поступлению заявок.</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4.</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Ремонт каменных, бетонных конструкций зданий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4.1.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Заделка на зиму вентиляционных продухов.</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год (перед отопительным сезоном)</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5</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Техническое обслуживание и ремонт систем отопления, горячего водоснабжения в местах общего пользования жилых зданий.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5.1.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Устранение неисправностей в системах отопления и горячего водоснабжения (регулировка трехходовых кранов, набивка сальников, мелкий ремонт теплоизоляции, очистка от накипи запорной арматуры), укрепление трубопроводов.</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5.2.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Промывка системы отопления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год (после окончания отопительного сезона).</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5.3.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roofErr w:type="spellStart"/>
            <w:r w:rsidRPr="00A36AE3">
              <w:rPr>
                <w:rFonts w:ascii="Times New Roman" w:eastAsia="Times New Roman" w:hAnsi="Times New Roman" w:cs="Times New Roman"/>
                <w:sz w:val="16"/>
                <w:szCs w:val="16"/>
                <w:lang w:eastAsia="ru-RU"/>
              </w:rPr>
              <w:t>Опрессовка</w:t>
            </w:r>
            <w:proofErr w:type="spellEnd"/>
            <w:r w:rsidRPr="00A36AE3">
              <w:rPr>
                <w:rFonts w:ascii="Times New Roman" w:eastAsia="Times New Roman" w:hAnsi="Times New Roman" w:cs="Times New Roman"/>
                <w:sz w:val="16"/>
                <w:szCs w:val="16"/>
                <w:lang w:eastAsia="ru-RU"/>
              </w:rPr>
              <w:t xml:space="preserve"> систем отопления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год (после окончания отопительного сезона).</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5.4.</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Текущий ремонт внутридомовых систем отопления и горячего водоснабжения жилых зданий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износа</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5.5.</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Смена отдельных участков трубопроводов, запонок и регулировочной арматуры.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6.</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Техническое обслуживание и ремонт систем водоснабжения и водоотведения в местах общего пользования жилых зданий.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6.1.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Устранение неисправностей в системах водоснабжения и водоотведения (смена прокладок  в водопроводных кранах, уплотнение сгонов, устранение засоров, укрепление трубопроводов).</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6.2.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Текущий ремонт внутридомовых систем водоснабжения и водоотведения жилых зданий.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износ.</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7.</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Техническое обслуживание и ремонт систем энергоснабжения в местах общего пользования жилых зданий.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7.1.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Текущий ремонт внутридомовых систем электроснабжения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7.2.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Замена неисправных участков электрической сети здания.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износа</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7.3.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Восстановление работоспособности элементов системы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Уборка мест придомовой территории, уход за зелеными насаждениями</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Уборка мест придомовой территории подразделяется на </w:t>
            </w:r>
            <w:proofErr w:type="gramStart"/>
            <w:r w:rsidRPr="00A36AE3">
              <w:rPr>
                <w:rFonts w:ascii="Times New Roman" w:eastAsia="Times New Roman" w:hAnsi="Times New Roman" w:cs="Times New Roman"/>
                <w:sz w:val="16"/>
                <w:szCs w:val="16"/>
                <w:lang w:eastAsia="ru-RU"/>
              </w:rPr>
              <w:t>летнюю</w:t>
            </w:r>
            <w:proofErr w:type="gramEnd"/>
            <w:r w:rsidRPr="00A36AE3">
              <w:rPr>
                <w:rFonts w:ascii="Times New Roman" w:eastAsia="Times New Roman" w:hAnsi="Times New Roman" w:cs="Times New Roman"/>
                <w:sz w:val="16"/>
                <w:szCs w:val="16"/>
                <w:lang w:eastAsia="ru-RU"/>
              </w:rPr>
              <w:t>, и зимнюю.</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8.1.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Подметание улиц, тротуаров, участков и площадей, прилегающих к обслуживаемому домовладению.</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сутки.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Своевременная очистка от снега и льда тротуаров дорожек.</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сутки.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Посыпка песком тротуаров и дорожек.</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раза в сутки во время гололеда.</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8.4.</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Уборка газонов.</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Еженедельно</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8.5.</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Уход за зелеными насаждениями (окапывание, побелка)</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раза в год.</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8.6.</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Уборка контейнерных площадок</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сутки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8.7.</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Ремонт контейнерных площадок</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9.</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Обслуживание мусоропроводов</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9.1.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Профилактический осмотр мусоропроводов (осмотр всех элементов мусоропровода).</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2 раза в месяц.</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9.2.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Устранение мелких неисправностей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9.3.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Уборка и очистка от грязи и мусора </w:t>
            </w:r>
            <w:proofErr w:type="spellStart"/>
            <w:r w:rsidRPr="00A36AE3">
              <w:rPr>
                <w:rFonts w:ascii="Times New Roman" w:eastAsia="Times New Roman" w:hAnsi="Times New Roman" w:cs="Times New Roman"/>
                <w:sz w:val="16"/>
                <w:szCs w:val="16"/>
                <w:lang w:eastAsia="ru-RU"/>
              </w:rPr>
              <w:t>мусоросборочных</w:t>
            </w:r>
            <w:proofErr w:type="spellEnd"/>
            <w:r w:rsidRPr="00A36AE3">
              <w:rPr>
                <w:rFonts w:ascii="Times New Roman" w:eastAsia="Times New Roman" w:hAnsi="Times New Roman" w:cs="Times New Roman"/>
                <w:sz w:val="16"/>
                <w:szCs w:val="16"/>
                <w:lang w:eastAsia="ru-RU"/>
              </w:rPr>
              <w:t xml:space="preserve"> и мусороприемных камер</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ежедневно</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9.4.</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Устранение засоров стволов мусоропроводных камер</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9.5.</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Дезинфекция мусоросборников и всех элементов мусоропровода.</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 раз в месяц</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10.</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Услуги сторонних организаций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10.1.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xml:space="preserve">Услуги по вывозу </w:t>
            </w:r>
            <w:proofErr w:type="gramStart"/>
            <w:r w:rsidRPr="00A36AE3">
              <w:rPr>
                <w:rFonts w:ascii="Times New Roman" w:eastAsia="Times New Roman" w:hAnsi="Times New Roman" w:cs="Times New Roman"/>
                <w:sz w:val="16"/>
                <w:szCs w:val="16"/>
                <w:lang w:eastAsia="ru-RU"/>
              </w:rPr>
              <w:t>уличного</w:t>
            </w:r>
            <w:proofErr w:type="gramEnd"/>
            <w:r w:rsidRPr="00A36AE3">
              <w:rPr>
                <w:rFonts w:ascii="Times New Roman" w:eastAsia="Times New Roman" w:hAnsi="Times New Roman" w:cs="Times New Roman"/>
                <w:sz w:val="16"/>
                <w:szCs w:val="16"/>
                <w:lang w:eastAsia="ru-RU"/>
              </w:rPr>
              <w:t xml:space="preserve"> смета</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10.2.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Услуги по периодической проверке дымоходов и вентиляционных каналов</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Ежегодно</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10.3.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Услуги по проверке сопротивления защитного устройства и изоляции электросетей и электрооборудования.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ежегодно</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Услуга по оплате за электроэнергию, расходуемую на работу лифтов, на освещение кабин лифтов, машинных отделений и шахт.</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Услуга по оплате за электроэнергию, расходуемую на освещение мест общего пользования, стоимость проверки приборов учета электроэнергии</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ежемесячно</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Прочие работы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13.1.</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Сборка и разборка простых узлов ремонтируемого оборудования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13.2.</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Выполнение вспомогательных работ, погрузка, разгрузка (</w:t>
            </w:r>
            <w:proofErr w:type="gramStart"/>
            <w:r w:rsidRPr="00A36AE3">
              <w:rPr>
                <w:rFonts w:ascii="Times New Roman" w:eastAsia="Times New Roman" w:hAnsi="Times New Roman" w:cs="Times New Roman"/>
                <w:sz w:val="16"/>
                <w:szCs w:val="16"/>
                <w:lang w:eastAsia="ru-RU"/>
              </w:rPr>
              <w:t>уличный</w:t>
            </w:r>
            <w:proofErr w:type="gramEnd"/>
            <w:r w:rsidRPr="00A36AE3">
              <w:rPr>
                <w:rFonts w:ascii="Times New Roman" w:eastAsia="Times New Roman" w:hAnsi="Times New Roman" w:cs="Times New Roman"/>
                <w:sz w:val="16"/>
                <w:szCs w:val="16"/>
                <w:lang w:eastAsia="ru-RU"/>
              </w:rPr>
              <w:t xml:space="preserve"> смет, ветки и т. П.), кроме строительного мусора.</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13.3.</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Герметизация стыков и межпанельных швов бетонных конструкций</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По мере необходимости</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27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14</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Амортизация</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Прочие прямые затраты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proofErr w:type="spellStart"/>
            <w:r w:rsidRPr="00A36AE3">
              <w:rPr>
                <w:rFonts w:ascii="Times New Roman" w:eastAsia="Times New Roman" w:hAnsi="Times New Roman" w:cs="Times New Roman"/>
                <w:b/>
                <w:bCs/>
                <w:sz w:val="16"/>
                <w:szCs w:val="16"/>
                <w:bdr w:val="none" w:sz="0" w:space="0" w:color="auto" w:frame="1"/>
                <w:lang w:eastAsia="ru-RU"/>
              </w:rPr>
              <w:t>Общеэксплуатационные</w:t>
            </w:r>
            <w:proofErr w:type="spellEnd"/>
            <w:r w:rsidRPr="00A36AE3">
              <w:rPr>
                <w:rFonts w:ascii="Times New Roman" w:eastAsia="Times New Roman" w:hAnsi="Times New Roman" w:cs="Times New Roman"/>
                <w:b/>
                <w:bCs/>
                <w:sz w:val="16"/>
                <w:szCs w:val="16"/>
                <w:bdr w:val="none" w:sz="0" w:space="0" w:color="auto" w:frame="1"/>
                <w:lang w:eastAsia="ru-RU"/>
              </w:rPr>
              <w:t xml:space="preserve"> расходы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Внеэксплуатационные расходы</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Расходы по АРС</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Себестоимость</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Прибыль</w:t>
            </w:r>
          </w:p>
          <w:p w:rsidR="00A36AE3" w:rsidRPr="00A36AE3" w:rsidRDefault="00A36AE3" w:rsidP="00A36AE3">
            <w:pPr>
              <w:spacing w:after="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в т. ч. Налог на прибыль</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84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552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b/>
                <w:bCs/>
                <w:sz w:val="16"/>
                <w:szCs w:val="16"/>
                <w:bdr w:val="none" w:sz="0" w:space="0" w:color="auto" w:frame="1"/>
                <w:lang w:eastAsia="ru-RU"/>
              </w:rPr>
              <w:t>Стоимость</w:t>
            </w:r>
          </w:p>
        </w:tc>
        <w:tc>
          <w:tcPr>
            <w:tcW w:w="145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u w:val="single"/>
                <w:bdr w:val="none" w:sz="0" w:space="0" w:color="auto" w:frame="1"/>
                <w:lang w:eastAsia="ru-RU"/>
              </w:rPr>
              <w:t>_____</w:t>
            </w:r>
          </w:p>
        </w:tc>
        <w:tc>
          <w:tcPr>
            <w:tcW w:w="1935"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bl>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«Исполнитель»:   </w:t>
      </w:r>
      <w:r w:rsidRPr="00A36AE3">
        <w:rPr>
          <w:rFonts w:ascii="Arial" w:eastAsia="Times New Roman" w:hAnsi="Arial" w:cs="Arial"/>
          <w:color w:val="616161"/>
          <w:sz w:val="16"/>
          <w:szCs w:val="16"/>
          <w:lang w:eastAsia="ru-RU"/>
        </w:rPr>
        <w:t>________________________________________________________________________________________________________________________________________________________________</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Директор                                                                                              </w:t>
      </w:r>
      <w:r w:rsidRPr="00A36AE3">
        <w:rPr>
          <w:rFonts w:ascii="Arial" w:eastAsia="Times New Roman" w:hAnsi="Arial" w:cs="Arial"/>
          <w:color w:val="616161"/>
          <w:sz w:val="16"/>
          <w:szCs w:val="16"/>
          <w:lang w:eastAsia="ru-RU"/>
        </w:rPr>
        <w:t>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«Собственники»: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Собственники МКД</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лице председателя Совета дома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________________________________________________________________________________ Паспорт:_________________________________________________________________________________________________________________________________________________________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Проживающий</w:t>
      </w:r>
      <w:proofErr w:type="gramEnd"/>
      <w:r w:rsidRPr="00A36AE3">
        <w:rPr>
          <w:rFonts w:ascii="Arial" w:eastAsia="Times New Roman" w:hAnsi="Arial" w:cs="Arial"/>
          <w:color w:val="616161"/>
          <w:sz w:val="16"/>
          <w:szCs w:val="16"/>
          <w:lang w:eastAsia="ru-RU"/>
        </w:rPr>
        <w:t xml:space="preserve"> по адресу:__________________________________________________________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______________________________________________________________________________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Председатель Совета дома                                                                   ________________________</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Приложение №3</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Регламент взаимодействия Собственников и Управляющей организации.</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I. Перечень уполномоченных лиц и их обязанности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1. Определение уполномоченного лица для  осуществления взаимодействия с Управляющей организацией по управлению многоквартирным домом</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1. Для целей исполнения полномочий, связанных с хранением экземпляра Договора, составленного для собственников помещений, с проверкой правильности составления, визированием и хранением ежегодного Перечня работ, услуг, с </w:t>
      </w:r>
      <w:r w:rsidRPr="00A36AE3">
        <w:rPr>
          <w:rFonts w:ascii="Arial" w:eastAsia="Times New Roman" w:hAnsi="Arial" w:cs="Arial"/>
          <w:color w:val="616161"/>
          <w:sz w:val="16"/>
          <w:szCs w:val="16"/>
          <w:lang w:eastAsia="ru-RU"/>
        </w:rPr>
        <w:lastRenderedPageBreak/>
        <w:t>хранением актов выполненных работ, оказанных услуг, а также с участием в переговорах по спорам, связанным с исполнением Договора уполномоченным лицом выступает:</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ФИО,  квартира № 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Контактный телефон___________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Для целей осуществления полномочий, связанных с согласованием необходимости выполнения непредвиденных работ, с изменением Перечня работ, услуг, с приемкой и подписанием актов выполненных работ и оказанных услуг, уполномоченным лицом выступает:</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ФИО,  квартира № 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Контактный телефон___________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 Для целей осуществления иных, указанных в Договоре и Приложениях к нему, связанных с осуществлением контроля за исполнением Управляющей организацией своих обязательств по Договору, уполномоченным лицом выступает (член совета дома)</w:t>
      </w:r>
      <w:proofErr w:type="gramStart"/>
      <w:r w:rsidRPr="00A36AE3">
        <w:rPr>
          <w:rFonts w:ascii="Arial" w:eastAsia="Times New Roman" w:hAnsi="Arial" w:cs="Arial"/>
          <w:color w:val="616161"/>
          <w:sz w:val="16"/>
          <w:szCs w:val="16"/>
          <w:lang w:eastAsia="ru-RU"/>
        </w:rPr>
        <w:t xml:space="preserve"> :</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ФИО,  квартира № 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Контактный телефон___________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ФИО,  квартира № 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Контактный телефон___________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ФИО,  квартира № 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Контактный телефон___________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color w:val="616161"/>
          <w:sz w:val="16"/>
          <w:szCs w:val="16"/>
          <w:lang w:eastAsia="ru-RU"/>
        </w:rPr>
        <w:t>и</w:t>
      </w:r>
      <w:proofErr w:type="gramStart"/>
      <w:r w:rsidRPr="00A36AE3">
        <w:rPr>
          <w:rFonts w:ascii="Arial" w:eastAsia="Times New Roman" w:hAnsi="Arial" w:cs="Arial"/>
          <w:color w:val="616161"/>
          <w:sz w:val="16"/>
          <w:szCs w:val="16"/>
          <w:lang w:eastAsia="ru-RU"/>
        </w:rPr>
        <w:t>.т</w:t>
      </w:r>
      <w:proofErr w:type="gramEnd"/>
      <w:r w:rsidRPr="00A36AE3">
        <w:rPr>
          <w:rFonts w:ascii="Arial" w:eastAsia="Times New Roman" w:hAnsi="Arial" w:cs="Arial"/>
          <w:color w:val="616161"/>
          <w:sz w:val="16"/>
          <w:szCs w:val="16"/>
          <w:lang w:eastAsia="ru-RU"/>
        </w:rPr>
        <w:t>д</w:t>
      </w:r>
      <w:proofErr w:type="spellEnd"/>
      <w:r w:rsidRPr="00A36AE3">
        <w:rPr>
          <w:rFonts w:ascii="Arial" w:eastAsia="Times New Roman" w:hAnsi="Arial" w:cs="Arial"/>
          <w:color w:val="616161"/>
          <w:sz w:val="16"/>
          <w:szCs w:val="16"/>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II. Порядок представления Управляющей организацией информации об исполнении условий Договора собственникам помещений, осуществляющим контроль деятельности Управляющей организации</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lastRenderedPageBreak/>
        <w:t>Информация об исполнении Управляющей организацией условий Договора представляется путем ознакомления с ней собственника помещения по месту нахождения Управляющей организации: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1) о перечне, объемах, качестве, периодичности и сроках</w:t>
      </w:r>
      <w:r w:rsidR="006F6627">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оказанных услуг и выполненных работ, а также иной информации, запрашиваемой собственником помещения в рамках осуществления контроля за исполнением</w:t>
      </w:r>
      <w:r w:rsidR="006F6627">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Договора Управляющей организацией в течение 5 рабочих дней с даты обращения собственника помещения в устной или в письменной форме в Управляющую организацию для получения такой информации;</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 xml:space="preserve">2) о содержании технической документации на многоквартирный дом и иной документации, связанной с управлением многоквартирным домом, в </w:t>
      </w:r>
      <w:proofErr w:type="spellStart"/>
      <w:r w:rsidRPr="00A36AE3">
        <w:rPr>
          <w:rFonts w:ascii="Arial" w:eastAsia="Times New Roman" w:hAnsi="Arial" w:cs="Arial"/>
          <w:color w:val="616161"/>
          <w:sz w:val="16"/>
          <w:szCs w:val="16"/>
          <w:lang w:eastAsia="ru-RU"/>
        </w:rPr>
        <w:t>т.ч</w:t>
      </w:r>
      <w:proofErr w:type="spellEnd"/>
      <w:r w:rsidRPr="00A36AE3">
        <w:rPr>
          <w:rFonts w:ascii="Arial" w:eastAsia="Times New Roman" w:hAnsi="Arial" w:cs="Arial"/>
          <w:color w:val="616161"/>
          <w:sz w:val="16"/>
          <w:szCs w:val="16"/>
          <w:lang w:eastAsia="ru-RU"/>
        </w:rPr>
        <w:t>. в целях проверки её надлежащего ведения и актуализации по запросу в устной или письменной форме уполномоченного лица, осуществляющего контроль за деятельностью Управляющей организации – немедленно при обращении такого уполномоченного лица в Управляющую организацию.</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остальном  руководствоваться Постановлением Правительства РФ от 23.09.2010г №731 «Об утверждении стандарта раскрытия информации».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b/>
          <w:bCs/>
          <w:color w:val="616161"/>
          <w:sz w:val="16"/>
          <w:szCs w:val="16"/>
          <w:bdr w:val="none" w:sz="0" w:space="0" w:color="auto" w:frame="1"/>
          <w:lang w:eastAsia="ru-RU"/>
        </w:rPr>
        <w:t>III.Требования</w:t>
      </w:r>
      <w:proofErr w:type="spellEnd"/>
      <w:r w:rsidRPr="00A36AE3">
        <w:rPr>
          <w:rFonts w:ascii="Arial" w:eastAsia="Times New Roman" w:hAnsi="Arial" w:cs="Arial"/>
          <w:b/>
          <w:bCs/>
          <w:color w:val="616161"/>
          <w:sz w:val="16"/>
          <w:szCs w:val="16"/>
          <w:bdr w:val="none" w:sz="0" w:space="0" w:color="auto" w:frame="1"/>
          <w:lang w:eastAsia="ru-RU"/>
        </w:rPr>
        <w:t xml:space="preserve"> к пользователям помещений в многоквартирном доме, </w:t>
      </w:r>
      <w:proofErr w:type="spellStart"/>
      <w:r w:rsidRPr="00A36AE3">
        <w:rPr>
          <w:rFonts w:ascii="Arial" w:eastAsia="Times New Roman" w:hAnsi="Arial" w:cs="Arial"/>
          <w:b/>
          <w:bCs/>
          <w:color w:val="616161"/>
          <w:sz w:val="16"/>
          <w:szCs w:val="16"/>
          <w:bdr w:val="none" w:sz="0" w:space="0" w:color="auto" w:frame="1"/>
          <w:lang w:eastAsia="ru-RU"/>
        </w:rPr>
        <w:t>наймодателям</w:t>
      </w:r>
      <w:proofErr w:type="spellEnd"/>
      <w:r w:rsidRPr="00A36AE3">
        <w:rPr>
          <w:rFonts w:ascii="Arial" w:eastAsia="Times New Roman" w:hAnsi="Arial" w:cs="Arial"/>
          <w:b/>
          <w:bCs/>
          <w:color w:val="616161"/>
          <w:sz w:val="16"/>
          <w:szCs w:val="16"/>
          <w:bdr w:val="none" w:sz="0" w:space="0" w:color="auto" w:frame="1"/>
          <w:lang w:eastAsia="ru-RU"/>
        </w:rPr>
        <w:t xml:space="preserve"> и арендодателям, обеспечивающие исполнение условий Договора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Требования к потребителям, пользующимся помещениями в многоквартирном доме, по соблюдению правил пользования помещениями</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Потребители, пользующиеся помещениями в многоквартирном доме, обязаны соблюдать следующие требования: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а) не производить перенос инженерных сетей;</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 не устанавливать, не подключать и не использовать электробытовые приборы и машины мощностью, превышающей технологические возможности внутридомовой электрической сети, дополнительные секции приборов отопления;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не нарушать имеющиеся схемы учета поставки коммунальных услуг;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г) не использовать теплоноситель в системах отопления не по прямому назначению (использование сетевой воды из систем и приборов отопления на бытовые нужды);</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д) не допускать выполнение работ или совершение других действий, приводящих к порче помещений или конструкций строения;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е) не загромождать подходы к инженерным коммуникациям и запорной арматуре, не загромождать и не загрязнять своим имуществом, строительными материалами и (или) отходами эвакуационные пути и помещения общего пользования;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ж) не допускать производства в помещении работ или совершения других действий, приводящих к порче общего имущества дома;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з) не использовать пассажирские лифты для транспортировки строительных материалов и отходов без упаковки;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 не использовать мусоропровод для строительного и другого крупногабаритного мусора, не сливать в него жидкие пищевые и другие жидкие бытовые отходы.</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Требования к собственникам помещений в многоквартирном доме, предоставляющим помещения в пользование гражданам и иным лицам</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 xml:space="preserve">Собственники жилых помещений, предоставляющие жилые помещения гражданам в социальный </w:t>
      </w:r>
      <w:proofErr w:type="spellStart"/>
      <w:r w:rsidRPr="00A36AE3">
        <w:rPr>
          <w:rFonts w:ascii="Arial" w:eastAsia="Times New Roman" w:hAnsi="Arial" w:cs="Arial"/>
          <w:color w:val="616161"/>
          <w:sz w:val="16"/>
          <w:szCs w:val="16"/>
          <w:lang w:eastAsia="ru-RU"/>
        </w:rPr>
        <w:t>найм</w:t>
      </w:r>
      <w:proofErr w:type="spellEnd"/>
      <w:r w:rsidRPr="00A36AE3">
        <w:rPr>
          <w:rFonts w:ascii="Arial" w:eastAsia="Times New Roman" w:hAnsi="Arial" w:cs="Arial"/>
          <w:color w:val="616161"/>
          <w:sz w:val="16"/>
          <w:szCs w:val="16"/>
          <w:lang w:eastAsia="ru-RU"/>
        </w:rPr>
        <w:t xml:space="preserve"> или в </w:t>
      </w:r>
      <w:proofErr w:type="spellStart"/>
      <w:r w:rsidRPr="00A36AE3">
        <w:rPr>
          <w:rFonts w:ascii="Arial" w:eastAsia="Times New Roman" w:hAnsi="Arial" w:cs="Arial"/>
          <w:color w:val="616161"/>
          <w:sz w:val="16"/>
          <w:szCs w:val="16"/>
          <w:lang w:eastAsia="ru-RU"/>
        </w:rPr>
        <w:t>найм</w:t>
      </w:r>
      <w:proofErr w:type="spellEnd"/>
      <w:r w:rsidRPr="00A36AE3">
        <w:rPr>
          <w:rFonts w:ascii="Arial" w:eastAsia="Times New Roman" w:hAnsi="Arial" w:cs="Arial"/>
          <w:color w:val="616161"/>
          <w:sz w:val="16"/>
          <w:szCs w:val="16"/>
          <w:lang w:eastAsia="ru-RU"/>
        </w:rPr>
        <w:t xml:space="preserve"> (</w:t>
      </w:r>
      <w:proofErr w:type="spellStart"/>
      <w:r w:rsidRPr="00A36AE3">
        <w:rPr>
          <w:rFonts w:ascii="Arial" w:eastAsia="Times New Roman" w:hAnsi="Arial" w:cs="Arial"/>
          <w:color w:val="616161"/>
          <w:sz w:val="16"/>
          <w:szCs w:val="16"/>
          <w:lang w:eastAsia="ru-RU"/>
        </w:rPr>
        <w:t>наймодатели</w:t>
      </w:r>
      <w:proofErr w:type="spellEnd"/>
      <w:r w:rsidRPr="00A36AE3">
        <w:rPr>
          <w:rFonts w:ascii="Arial" w:eastAsia="Times New Roman" w:hAnsi="Arial" w:cs="Arial"/>
          <w:color w:val="616161"/>
          <w:sz w:val="16"/>
          <w:szCs w:val="16"/>
          <w:lang w:eastAsia="ru-RU"/>
        </w:rPr>
        <w:t>), а также собственники нежилых помещений (или их владельцы по иным законным основаниям), предоставляющие нежилые помещения в пользование  другим лицам по договору аренды или безвозмездного пользования (арендодатели), обязаны информировать пользователей соответствующих помещений (потребителей) об условиях управления многоквартирным домом и об обязанностях потребителей перед Управляющей организацией.</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b/>
          <w:bCs/>
          <w:color w:val="616161"/>
          <w:sz w:val="16"/>
          <w:szCs w:val="16"/>
          <w:bdr w:val="none" w:sz="0" w:space="0" w:color="auto" w:frame="1"/>
          <w:lang w:eastAsia="ru-RU"/>
        </w:rPr>
        <w:t>IV.Порядок</w:t>
      </w:r>
      <w:proofErr w:type="spellEnd"/>
      <w:r w:rsidRPr="00A36AE3">
        <w:rPr>
          <w:rFonts w:ascii="Arial" w:eastAsia="Times New Roman" w:hAnsi="Arial" w:cs="Arial"/>
          <w:b/>
          <w:bCs/>
          <w:color w:val="616161"/>
          <w:sz w:val="16"/>
          <w:szCs w:val="16"/>
          <w:bdr w:val="none" w:sz="0" w:space="0" w:color="auto" w:frame="1"/>
          <w:lang w:eastAsia="ru-RU"/>
        </w:rPr>
        <w:t xml:space="preserve"> обработки персональных данных граждан</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для целей исполнения Договора</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Цели обработки персональных данных граждан:</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Целями обработки персональных данных являются исполнение Управляющей организацией обязательств по Договору, включающих в себя</w:t>
      </w: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 xml:space="preserve">функции, осуществляемые в отношении  граждан — нанимателей и собственников помещений и связанные </w:t>
      </w:r>
      <w:proofErr w:type="gramStart"/>
      <w:r w:rsidRPr="00A36AE3">
        <w:rPr>
          <w:rFonts w:ascii="Arial" w:eastAsia="Times New Roman" w:hAnsi="Arial" w:cs="Arial"/>
          <w:color w:val="616161"/>
          <w:sz w:val="16"/>
          <w:szCs w:val="16"/>
          <w:lang w:eastAsia="ru-RU"/>
        </w:rPr>
        <w:t>с</w:t>
      </w:r>
      <w:proofErr w:type="gramEnd"/>
      <w:r w:rsidRPr="00A36AE3">
        <w:rPr>
          <w:rFonts w:ascii="Arial" w:eastAsia="Times New Roman" w:hAnsi="Arial" w:cs="Arial"/>
          <w:color w:val="616161"/>
          <w:sz w:val="16"/>
          <w:szCs w:val="16"/>
          <w:lang w:eastAsia="ru-RU"/>
        </w:rPr>
        <w:t>:</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r w:rsidRPr="00A36AE3">
        <w:rPr>
          <w:rFonts w:ascii="Arial" w:eastAsia="Times New Roman" w:hAnsi="Arial" w:cs="Arial"/>
          <w:color w:val="616161"/>
          <w:sz w:val="16"/>
          <w:szCs w:val="16"/>
          <w:lang w:eastAsia="ru-RU"/>
        </w:rPr>
        <w:t>- расчетами и начислениями платы за содержание и ремонт жилого помещения, платы за коммунальные услуги и иные услуги, оказываемые по Договору,</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подготовкой  и доставкой таким потребителям платежных документов,</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приемом таких потребителей при их обращении для проведения  проверки правильности исчисления платежей и выдачи документов, содержащих правильно начисленные платежи,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xml:space="preserve">- ведением досудебной работы, направленной на снижение размера задолженности потребителей за услуги и работы, оказываемые (выполняемые) по Договору, а также </w:t>
      </w:r>
      <w:proofErr w:type="gramStart"/>
      <w:r w:rsidRPr="00A36AE3">
        <w:rPr>
          <w:rFonts w:ascii="Arial" w:eastAsia="Times New Roman" w:hAnsi="Arial" w:cs="Arial"/>
          <w:color w:val="616161"/>
          <w:sz w:val="16"/>
          <w:szCs w:val="16"/>
          <w:lang w:eastAsia="ru-RU"/>
        </w:rPr>
        <w:t>со</w:t>
      </w:r>
      <w:proofErr w:type="gramEnd"/>
      <w:r w:rsidRPr="00A36AE3">
        <w:rPr>
          <w:rFonts w:ascii="Arial" w:eastAsia="Times New Roman" w:hAnsi="Arial" w:cs="Arial"/>
          <w:color w:val="616161"/>
          <w:sz w:val="16"/>
          <w:szCs w:val="16"/>
          <w:lang w:eastAsia="ru-RU"/>
        </w:rPr>
        <w:t xml:space="preserve"> взысканием задолженности с потребителей,</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Операторы по обработке персональных данных</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Операторами по обработке персональных данных граждан для целей исполнения Договора являются: Управляющая организация и Представитель Управляющей организации по расчетам с потребителями.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Представитель Управляющей организации по расчетам с потребителями осуществляет обработку персональных данных граждан по поручению Управляющей организации при получении ею согласия граждан – субъектов персональных данных на передачу их персональных данных указанному Представителю.</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 Порядок получения согласия граждан – субъектов персональных данных на обработку их персональных данных Представителем Управляющей организации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Согласие на обработку персональных данных на условиях, указанных в настоящем Приложении, считается полученным Управляющей организацией с момента выставления потребителю (субъекту персональных данных) первого платежного документа для внесения платы по Договору Представителем Управляющей организации по расчетам с потребителями,  до момента получения Управляющей организацией письменного обращения потребителя (субъекта персональных данных), выражающего несогласие на обработку его персональных данных лицом, осуществляющим обработку персональных данных</w:t>
      </w:r>
      <w:proofErr w:type="gramEnd"/>
      <w:r w:rsidRPr="00A36AE3">
        <w:rPr>
          <w:rFonts w:ascii="Arial" w:eastAsia="Times New Roman" w:hAnsi="Arial" w:cs="Arial"/>
          <w:color w:val="616161"/>
          <w:sz w:val="16"/>
          <w:szCs w:val="16"/>
          <w:lang w:eastAsia="ru-RU"/>
        </w:rPr>
        <w:t xml:space="preserve"> по поручению Управляющей организации.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случае получения указанного обращения Управляющая организация обеспечивает обезличивание персональных данных такого субъекта персональных данных для целей их дальнейшей обработки лицом, осуществляющим обработку персональных данных по поручению Управляющей организации.</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 Перечень персональных данных (далее – данных), обработка которых осуществляется в целях, указанных в п.1 настоящего Приложения: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Фамилия, имя, отчество граждан и родственные отношения;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адрес;</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 площадь принадлежащего жилого помещения;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 право владения помещением (собственник, наниматель);</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lastRenderedPageBreak/>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 Перечень действий с персональными данными:</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 xml:space="preserve">В качестве действий здесь могут быть </w:t>
      </w:r>
      <w:proofErr w:type="gramStart"/>
      <w:r w:rsidRPr="00A36AE3">
        <w:rPr>
          <w:rFonts w:ascii="Arial" w:eastAsia="Times New Roman" w:hAnsi="Arial" w:cs="Arial"/>
          <w:i/>
          <w:iCs/>
          <w:color w:val="616161"/>
          <w:sz w:val="16"/>
          <w:szCs w:val="16"/>
          <w:bdr w:val="none" w:sz="0" w:space="0" w:color="auto" w:frame="1"/>
          <w:lang w:eastAsia="ru-RU"/>
        </w:rPr>
        <w:t>приведены</w:t>
      </w:r>
      <w:proofErr w:type="gramEnd"/>
      <w:r w:rsidRPr="00A36AE3">
        <w:rPr>
          <w:rFonts w:ascii="Arial" w:eastAsia="Times New Roman" w:hAnsi="Arial" w:cs="Arial"/>
          <w:i/>
          <w:iCs/>
          <w:color w:val="616161"/>
          <w:sz w:val="16"/>
          <w:szCs w:val="16"/>
          <w:bdr w:val="none" w:sz="0" w:space="0" w:color="auto" w:frame="1"/>
          <w:lang w:eastAsia="ru-RU"/>
        </w:rPr>
        <w:t>, например, следующие: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сбор данных, указанных в п.4 настоящего Приложения;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хранение данных;</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 передача данных Представителю Управляющей организации по расчетам с потребителями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 передача данных контролирующим органам…</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5) передача данных </w:t>
      </w:r>
      <w:proofErr w:type="spellStart"/>
      <w:r w:rsidRPr="00A36AE3">
        <w:rPr>
          <w:rFonts w:ascii="Arial" w:eastAsia="Times New Roman" w:hAnsi="Arial" w:cs="Arial"/>
          <w:color w:val="616161"/>
          <w:sz w:val="16"/>
          <w:szCs w:val="16"/>
          <w:lang w:eastAsia="ru-RU"/>
        </w:rPr>
        <w:t>ресурсоснабжающим</w:t>
      </w:r>
      <w:proofErr w:type="spellEnd"/>
      <w:r w:rsidRPr="00A36AE3">
        <w:rPr>
          <w:rFonts w:ascii="Arial" w:eastAsia="Times New Roman" w:hAnsi="Arial" w:cs="Arial"/>
          <w:color w:val="616161"/>
          <w:sz w:val="16"/>
          <w:szCs w:val="16"/>
          <w:lang w:eastAsia="ru-RU"/>
        </w:rPr>
        <w:t xml:space="preserve"> организациям в случаях, допускаемых актами жилищного законодательства и Договором.</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V. Порядок изменения Перечня работ, услуг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Изменение видов работ, услуг, включенных в Перечень работ, услуг, а также  графика выполнения таких работ и оказания таких услуг, исключение из указанного Перечня и включение в него отдельных видов работ, услуг (далее — изменение Перечня работ, услуг) допускается в период действия Договора в следующих случаях и в порядке: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1.Изменение Перечня работ, услуг при необходимости приведения его в соответствие с установленным Правительством Российской Федерации  минимальным перечнем необходимых для обеспечения надлежащего содержания общего имущества в многоквартирном доме работ, услуг (минимально-необходимых работ, услуг) осуществляется по предложениям Управляющей организации путем принятия соответствующего решения на общем собрании собственников.</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Изменение Перечня работ, услуг осуществляется, кроме случаев, указанных в п.1 раздела 5 настоящего Приложения, по инициативе собственников помещений или по инициативе Управляющей организации путем принятия соответствующего решения на общем собрании собственников.</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3. Решение о включении в Перечень работ, услуг работ по капитальному ремонту многоквартирного дома принимается общим собранием собственников с учетом предложений Управляющей организации о сроке начала капитального ремонта,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При принятии общим собранием собственников решения о проведении капитального ремонта многоквартирного дома, на общем собрании собственников </w:t>
      </w:r>
      <w:r w:rsidRPr="00A36AE3">
        <w:rPr>
          <w:rFonts w:ascii="Arial" w:eastAsia="Times New Roman" w:hAnsi="Arial" w:cs="Arial"/>
          <w:color w:val="616161"/>
          <w:sz w:val="16"/>
          <w:szCs w:val="16"/>
          <w:lang w:eastAsia="ru-RU"/>
        </w:rPr>
        <w:lastRenderedPageBreak/>
        <w:t>подлежит утверждению перечень соответствующих работ и перечень иных изменений в Договор, связанных с выполнением Управляющей организацией работ по капитальному ремонту многоквартирного дома.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4. Изменение Перечня работ, услуг по предложениям Управляющей организации путем согласования таких изменений с уполномоченным лицом допускается в следующих случаях:</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при установлении Управляющей организацией целесообразности изменения очередности выполнения отдельных видов работ;</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 при  установлении Управляющей организацией возможности изменения графика выполнения отдельных видов работ, оказания отдельных видов услуг для целей полного или частичного исключения необходимости компенсации Управляющей организации стоимости выполненных ею непредвиденных.</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w:t>
      </w:r>
      <w:r w:rsidRPr="00A36AE3">
        <w:rPr>
          <w:rFonts w:ascii="Arial" w:eastAsia="Times New Roman" w:hAnsi="Arial" w:cs="Arial"/>
          <w:b/>
          <w:bCs/>
          <w:color w:val="616161"/>
          <w:sz w:val="16"/>
          <w:szCs w:val="16"/>
          <w:bdr w:val="none" w:sz="0" w:space="0" w:color="auto" w:frame="1"/>
          <w:lang w:eastAsia="ru-RU"/>
        </w:rPr>
        <w:t>.</w:t>
      </w:r>
      <w:r w:rsidRPr="00A36AE3">
        <w:rPr>
          <w:rFonts w:ascii="Arial" w:eastAsia="Times New Roman" w:hAnsi="Arial" w:cs="Arial"/>
          <w:color w:val="616161"/>
          <w:sz w:val="16"/>
          <w:szCs w:val="16"/>
          <w:lang w:eastAsia="ru-RU"/>
        </w:rPr>
        <w:t> Изменение Перечня работ, услуг путем принятия соответствующих решений на общем собрании собственников в случаях, указанных в пунктах 1, 2, 3 настоящего раздела Приложения, осуществляется путем внесения изменений в Договор.</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Изменение Перечня работ, услуг путем его согласования с уполномоченным лицом в случаях, указанных в пункте 4 настоящего раздела Приложения, осуществляется путем подписания Управляющей организацией и уполномоченным лицом соглашения о соответствующих изменениях и не требует внесения изменений в условия Договора.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Информация об указанных изменениях работ, услуг доводится Управляющей организацией до сведения потребителей.</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proofErr w:type="spellStart"/>
      <w:r w:rsidRPr="00A36AE3">
        <w:rPr>
          <w:rFonts w:ascii="Arial" w:eastAsia="Times New Roman" w:hAnsi="Arial" w:cs="Arial"/>
          <w:b/>
          <w:bCs/>
          <w:color w:val="616161"/>
          <w:sz w:val="16"/>
          <w:szCs w:val="16"/>
          <w:bdr w:val="none" w:sz="0" w:space="0" w:color="auto" w:frame="1"/>
          <w:lang w:eastAsia="ru-RU"/>
        </w:rPr>
        <w:t>VI.Порядок</w:t>
      </w:r>
      <w:proofErr w:type="spellEnd"/>
      <w:r w:rsidRPr="00A36AE3">
        <w:rPr>
          <w:rFonts w:ascii="Arial" w:eastAsia="Times New Roman" w:hAnsi="Arial" w:cs="Arial"/>
          <w:b/>
          <w:bCs/>
          <w:color w:val="616161"/>
          <w:sz w:val="16"/>
          <w:szCs w:val="16"/>
          <w:bdr w:val="none" w:sz="0" w:space="0" w:color="auto" w:frame="1"/>
          <w:lang w:eastAsia="ru-RU"/>
        </w:rPr>
        <w:t xml:space="preserve"> приемки работ, услуг по содержанию и ремонту общего имущества в многоквартирном доме и порядок уменьшения платы за </w:t>
      </w:r>
      <w:proofErr w:type="gramStart"/>
      <w:r w:rsidRPr="00A36AE3">
        <w:rPr>
          <w:rFonts w:ascii="Arial" w:eastAsia="Times New Roman" w:hAnsi="Arial" w:cs="Arial"/>
          <w:b/>
          <w:bCs/>
          <w:color w:val="616161"/>
          <w:sz w:val="16"/>
          <w:szCs w:val="16"/>
          <w:bdr w:val="none" w:sz="0" w:space="0" w:color="auto" w:frame="1"/>
          <w:lang w:eastAsia="ru-RU"/>
        </w:rPr>
        <w:t>содержание</w:t>
      </w:r>
      <w:proofErr w:type="gramEnd"/>
      <w:r w:rsidRPr="00A36AE3">
        <w:rPr>
          <w:rFonts w:ascii="Arial" w:eastAsia="Times New Roman" w:hAnsi="Arial" w:cs="Arial"/>
          <w:b/>
          <w:bCs/>
          <w:color w:val="616161"/>
          <w:sz w:val="16"/>
          <w:szCs w:val="16"/>
          <w:bdr w:val="none" w:sz="0" w:space="0" w:color="auto" w:frame="1"/>
          <w:lang w:eastAsia="ru-RU"/>
        </w:rPr>
        <w:t xml:space="preserve"> и ремонт жилого помещения</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xml:space="preserve">Порядок признания работ </w:t>
      </w:r>
      <w:proofErr w:type="gramStart"/>
      <w:r w:rsidRPr="00A36AE3">
        <w:rPr>
          <w:rFonts w:ascii="Arial" w:eastAsia="Times New Roman" w:hAnsi="Arial" w:cs="Arial"/>
          <w:b/>
          <w:bCs/>
          <w:color w:val="616161"/>
          <w:sz w:val="16"/>
          <w:szCs w:val="16"/>
          <w:bdr w:val="none" w:sz="0" w:space="0" w:color="auto" w:frame="1"/>
          <w:lang w:eastAsia="ru-RU"/>
        </w:rPr>
        <w:t>выполненными</w:t>
      </w:r>
      <w:proofErr w:type="gramEnd"/>
      <w:r w:rsidRPr="00A36AE3">
        <w:rPr>
          <w:rFonts w:ascii="Arial" w:eastAsia="Times New Roman" w:hAnsi="Arial" w:cs="Arial"/>
          <w:b/>
          <w:bCs/>
          <w:color w:val="616161"/>
          <w:sz w:val="16"/>
          <w:szCs w:val="16"/>
          <w:bdr w:val="none" w:sz="0" w:space="0" w:color="auto" w:frame="1"/>
          <w:lang w:eastAsia="ru-RU"/>
        </w:rPr>
        <w:t>, услуг оказанными и оформления актов приемки работ, услуг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 Услуги и работы по управлению многоквартирным домом, содержанию и ремонту общего имущества признаются выполненными: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а) своевременно — если услуга или работа выполнена единовременно или с установленной</w:t>
      </w:r>
      <w:r w:rsidR="00EE2045">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периодичностью в сроки, указанные  в Перечне работ, услуг;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 в полном объеме — если услуга или работа выполнена в отношении того объема (числового значения  измерения (кв. м; ед.; куб. м; м) элемента общего имущества в многоквартирном доме), который установлен для такой услуги или работы в Перечне работ, услуг;</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в) качественно — если услуга или работа выполнена в соответствии с требованиями технических регламентов и установленных Правительством Российской Федерации </w:t>
      </w:r>
      <w:hyperlink r:id="rId21" w:history="1">
        <w:r w:rsidRPr="00A36AE3">
          <w:rPr>
            <w:rFonts w:ascii="Arial" w:eastAsia="Times New Roman" w:hAnsi="Arial" w:cs="Arial"/>
            <w:color w:val="005689"/>
            <w:sz w:val="16"/>
            <w:szCs w:val="16"/>
            <w:bdr w:val="none" w:sz="0" w:space="0" w:color="auto" w:frame="1"/>
            <w:lang w:eastAsia="ru-RU"/>
          </w:rPr>
          <w:t>правил</w:t>
        </w:r>
      </w:hyperlink>
      <w:r w:rsidRPr="00A36AE3">
        <w:rPr>
          <w:rFonts w:ascii="Arial" w:eastAsia="Times New Roman" w:hAnsi="Arial" w:cs="Arial"/>
          <w:color w:val="616161"/>
          <w:sz w:val="16"/>
          <w:szCs w:val="16"/>
          <w:lang w:eastAsia="ru-RU"/>
        </w:rPr>
        <w:t> содержания общего имущества в многоквартирном доме.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2. </w:t>
      </w:r>
      <w:proofErr w:type="gramStart"/>
      <w:r w:rsidRPr="00A36AE3">
        <w:rPr>
          <w:rFonts w:ascii="Arial" w:eastAsia="Times New Roman" w:hAnsi="Arial" w:cs="Arial"/>
          <w:color w:val="616161"/>
          <w:sz w:val="16"/>
          <w:szCs w:val="16"/>
          <w:lang w:eastAsia="ru-RU"/>
        </w:rPr>
        <w:t>Услуги</w:t>
      </w:r>
      <w:r w:rsidR="00EE2045">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или работы по управлению многоквартирным домом, содержанию и ремонту общего имущества, несоответствующие условиям, указанным в п.2 настоящего раздела Приложения, признаются выполненными соответственно несвоевременно, не в полном объеме или некачественно, если по результатам контроля</w:t>
      </w:r>
      <w:r w:rsidR="00EE2045">
        <w:rPr>
          <w:rFonts w:ascii="Arial" w:eastAsia="Times New Roman" w:hAnsi="Arial" w:cs="Arial"/>
          <w:color w:val="616161"/>
          <w:sz w:val="16"/>
          <w:szCs w:val="16"/>
          <w:lang w:eastAsia="ru-RU"/>
        </w:rPr>
        <w:t xml:space="preserve"> </w:t>
      </w:r>
      <w:r w:rsidRPr="00A36AE3">
        <w:rPr>
          <w:rFonts w:ascii="Arial" w:eastAsia="Times New Roman" w:hAnsi="Arial" w:cs="Arial"/>
          <w:color w:val="616161"/>
          <w:sz w:val="16"/>
          <w:szCs w:val="16"/>
          <w:lang w:eastAsia="ru-RU"/>
        </w:rPr>
        <w:t xml:space="preserve"> деятельности Управляющей организации ей будут предоставлены соответствующие письменные уведомления, в том числе в рамках государственного ими муниципального контроля деятельности по управлению многоквартирным домом.</w:t>
      </w:r>
      <w:proofErr w:type="gramEnd"/>
      <w:r w:rsidRPr="00A36AE3">
        <w:rPr>
          <w:rFonts w:ascii="Arial" w:eastAsia="Times New Roman" w:hAnsi="Arial" w:cs="Arial"/>
          <w:color w:val="616161"/>
          <w:sz w:val="16"/>
          <w:szCs w:val="16"/>
          <w:lang w:eastAsia="ru-RU"/>
        </w:rPr>
        <w:t xml:space="preserve"> Услуги или работы по управлению многоквартирным домом, содержанию и ремонту общего имущества признаются не выполненными, если к выполнению таких  услуг или работ, предусмотренных Перечнем работ, услуг, Управляющая организация не приступала.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3. Работы, услуги, выполненные несвоевременно, некачественно, не в полном </w:t>
      </w:r>
      <w:proofErr w:type="gramStart"/>
      <w:r w:rsidRPr="00A36AE3">
        <w:rPr>
          <w:rFonts w:ascii="Arial" w:eastAsia="Times New Roman" w:hAnsi="Arial" w:cs="Arial"/>
          <w:color w:val="616161"/>
          <w:sz w:val="16"/>
          <w:szCs w:val="16"/>
          <w:lang w:eastAsia="ru-RU"/>
        </w:rPr>
        <w:t>объеме</w:t>
      </w:r>
      <w:proofErr w:type="gramEnd"/>
      <w:r w:rsidRPr="00A36AE3">
        <w:rPr>
          <w:rFonts w:ascii="Arial" w:eastAsia="Times New Roman" w:hAnsi="Arial" w:cs="Arial"/>
          <w:color w:val="616161"/>
          <w:sz w:val="16"/>
          <w:szCs w:val="16"/>
          <w:lang w:eastAsia="ru-RU"/>
        </w:rPr>
        <w:t xml:space="preserve"> а также невыполненные,  и выполнение которых возможно в последующие периоды, подлежат учету в объеме выполненных работ, услуг после их выполнения, в том числе с обеспечением их качества.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4. Приемка выполненных работ, оказанных услуг осуществляется уполномоченным лицом. Уклонение уполномоченного лица, принимающего работы, услуги, от приемки выполненных работ или оказанных услуг либо его отказ от подписания акта не влечет невозможности признания работ </w:t>
      </w:r>
      <w:proofErr w:type="gramStart"/>
      <w:r w:rsidRPr="00A36AE3">
        <w:rPr>
          <w:rFonts w:ascii="Arial" w:eastAsia="Times New Roman" w:hAnsi="Arial" w:cs="Arial"/>
          <w:color w:val="616161"/>
          <w:sz w:val="16"/>
          <w:szCs w:val="16"/>
          <w:lang w:eastAsia="ru-RU"/>
        </w:rPr>
        <w:t>выполненными</w:t>
      </w:r>
      <w:proofErr w:type="gramEnd"/>
      <w:r w:rsidRPr="00A36AE3">
        <w:rPr>
          <w:rFonts w:ascii="Arial" w:eastAsia="Times New Roman" w:hAnsi="Arial" w:cs="Arial"/>
          <w:color w:val="616161"/>
          <w:sz w:val="16"/>
          <w:szCs w:val="16"/>
          <w:lang w:eastAsia="ru-RU"/>
        </w:rPr>
        <w:t>, а услуг – оказанными. Услуг о необоснованном отказе уполномоченного лица, принимающего работы, услуги, от подписания такого акта.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5. При оформлении акта выполненных работ, оказанных услуг с участием уполномоченного лица, принимающего работы, услуги, при отсутствии согласия по поводу наличия, описания недостатков выполненных работ и оказанных услуг или их причин:</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а) уполномоченное лицо вправе изложить в акте замечания с указанием услуг, работ, имеющих недостатки, а также указать сроки исправления недостатков с последующим принятием работ (услуг), которое осуществляется путем подписания данного акта уполномоченным лицом (к примеру, указать замечания устранены, работы приняты);</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 по требованию любого лица, участвующего в составлении акта, может быть назначена независимая экспертиза, расходы на проведение которой несет лицо, инициирующее такую экспертизу.</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6. О необходимости выполнения неотложных непредвиденных работ по их видам и объемам Управляющая организация уведомляет уполномоченное лицо в разумный срок, при возможности предварительного уведомления – до начала выполнения таких работ.</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Выполнение непредвиденных работ, не относящихся </w:t>
      </w:r>
      <w:proofErr w:type="gramStart"/>
      <w:r w:rsidRPr="00A36AE3">
        <w:rPr>
          <w:rFonts w:ascii="Arial" w:eastAsia="Times New Roman" w:hAnsi="Arial" w:cs="Arial"/>
          <w:color w:val="616161"/>
          <w:sz w:val="16"/>
          <w:szCs w:val="16"/>
          <w:lang w:eastAsia="ru-RU"/>
        </w:rPr>
        <w:t>к</w:t>
      </w:r>
      <w:proofErr w:type="gramEnd"/>
      <w:r w:rsidRPr="00A36AE3">
        <w:rPr>
          <w:rFonts w:ascii="Arial" w:eastAsia="Times New Roman" w:hAnsi="Arial" w:cs="Arial"/>
          <w:color w:val="616161"/>
          <w:sz w:val="16"/>
          <w:szCs w:val="16"/>
          <w:lang w:eastAsia="ru-RU"/>
        </w:rPr>
        <w:t xml:space="preserve"> минимально необходимым, допускается исключительно по решению общего собрания собственников путем изменения Перечня работ, услуг.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lastRenderedPageBreak/>
        <w:t xml:space="preserve">VII. </w:t>
      </w:r>
      <w:proofErr w:type="gramStart"/>
      <w:r w:rsidRPr="00A36AE3">
        <w:rPr>
          <w:rFonts w:ascii="Arial" w:eastAsia="Times New Roman" w:hAnsi="Arial" w:cs="Arial"/>
          <w:b/>
          <w:bCs/>
          <w:color w:val="616161"/>
          <w:sz w:val="16"/>
          <w:szCs w:val="16"/>
          <w:bdr w:val="none" w:sz="0" w:space="0" w:color="auto" w:frame="1"/>
          <w:lang w:eastAsia="ru-RU"/>
        </w:rPr>
        <w:t>Контроль за</w:t>
      </w:r>
      <w:proofErr w:type="gramEnd"/>
      <w:r w:rsidRPr="00A36AE3">
        <w:rPr>
          <w:rFonts w:ascii="Arial" w:eastAsia="Times New Roman" w:hAnsi="Arial" w:cs="Arial"/>
          <w:b/>
          <w:bCs/>
          <w:color w:val="616161"/>
          <w:sz w:val="16"/>
          <w:szCs w:val="16"/>
          <w:bdr w:val="none" w:sz="0" w:space="0" w:color="auto" w:frame="1"/>
          <w:lang w:eastAsia="ru-RU"/>
        </w:rPr>
        <w:t xml:space="preserve"> исполнением Договора Управляющей организацией</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1. Любой собственник помещения, наряду с членами совета многоквартирного дома, имеет право осуществлять </w:t>
      </w:r>
      <w:proofErr w:type="gramStart"/>
      <w:r w:rsidRPr="00A36AE3">
        <w:rPr>
          <w:rFonts w:ascii="Arial" w:eastAsia="Times New Roman" w:hAnsi="Arial" w:cs="Arial"/>
          <w:color w:val="616161"/>
          <w:sz w:val="16"/>
          <w:szCs w:val="16"/>
          <w:lang w:eastAsia="ru-RU"/>
        </w:rPr>
        <w:t>контроль за</w:t>
      </w:r>
      <w:proofErr w:type="gramEnd"/>
      <w:r w:rsidRPr="00A36AE3">
        <w:rPr>
          <w:rFonts w:ascii="Arial" w:eastAsia="Times New Roman" w:hAnsi="Arial" w:cs="Arial"/>
          <w:color w:val="616161"/>
          <w:sz w:val="16"/>
          <w:szCs w:val="16"/>
          <w:lang w:eastAsia="ru-RU"/>
        </w:rPr>
        <w:t xml:space="preserve"> исполнением  Управляющей организацией своих обязательств по Договору путем:</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получения от Управляющей организации необходимой для осуществления контроля информации о перечнях, объемах, качестве и периодичности оказанных услуг и (или) выполненных работ по Договору, о фактических сроках выполнения осмотров, оказания услуг и выполнения работ и о причинах их переноса или невыполнения;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участия в осмотрах общего имущества, проводимых Управляющей организацией;</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проверки объемов, качества и периодичности оказания услуг и выполнения работ Управляющей организацией по Договору;</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предъявления к Управляющей организации требований об устранении выявленных дефектов выполненных ею работ и проверки полноты и своевременности их устранения;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обращения в уполномоченные органы исполнительной власти субъектов Российской Федерации, осуществляющие государственный контроль за использованием и сохранностью жилищного фонда, с целью </w:t>
      </w:r>
      <w:proofErr w:type="gramStart"/>
      <w:r w:rsidRPr="00A36AE3">
        <w:rPr>
          <w:rFonts w:ascii="Arial" w:eastAsia="Times New Roman" w:hAnsi="Arial" w:cs="Arial"/>
          <w:color w:val="616161"/>
          <w:sz w:val="16"/>
          <w:szCs w:val="16"/>
          <w:lang w:eastAsia="ru-RU"/>
        </w:rPr>
        <w:t>проверки соответствия содержания общего имущества многоквартирного дома</w:t>
      </w:r>
      <w:proofErr w:type="gramEnd"/>
      <w:r w:rsidRPr="00A36AE3">
        <w:rPr>
          <w:rFonts w:ascii="Arial" w:eastAsia="Times New Roman" w:hAnsi="Arial" w:cs="Arial"/>
          <w:color w:val="616161"/>
          <w:sz w:val="16"/>
          <w:szCs w:val="16"/>
          <w:lang w:eastAsia="ru-RU"/>
        </w:rPr>
        <w:t xml:space="preserve"> установленным действующим законодательством требованиям;</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обращения в органы местного самоуправления в целях осуществления ими </w:t>
      </w:r>
      <w:proofErr w:type="gramStart"/>
      <w:r w:rsidRPr="00A36AE3">
        <w:rPr>
          <w:rFonts w:ascii="Arial" w:eastAsia="Times New Roman" w:hAnsi="Arial" w:cs="Arial"/>
          <w:color w:val="616161"/>
          <w:sz w:val="16"/>
          <w:szCs w:val="16"/>
          <w:lang w:eastAsia="ru-RU"/>
        </w:rPr>
        <w:t>контроля за</w:t>
      </w:r>
      <w:proofErr w:type="gramEnd"/>
      <w:r w:rsidRPr="00A36AE3">
        <w:rPr>
          <w:rFonts w:ascii="Arial" w:eastAsia="Times New Roman" w:hAnsi="Arial" w:cs="Arial"/>
          <w:color w:val="616161"/>
          <w:sz w:val="16"/>
          <w:szCs w:val="16"/>
          <w:lang w:eastAsia="ru-RU"/>
        </w:rPr>
        <w:t xml:space="preserve"> исполнением Управляющей организацией условий Договора;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привлечения за свой счет для контроля качества выполняемых по Договору Управляющей организацией работ и услуг сторонних организаций, специалистов, экспертов. Привлекаемая для контроля организация, специалисты, эксперты должны иметь соответствующее поручение собственника, оформленное в письменном виде;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 получения от Управляющей организации информации о состоянии расчетов за работы и услуги по Договору, в том числе, получения сведений о правильности исчисления предъявленного к оплате размера платы за содержание и ремонт  жилого </w:t>
      </w:r>
      <w:proofErr w:type="gramStart"/>
      <w:r w:rsidRPr="00A36AE3">
        <w:rPr>
          <w:rFonts w:ascii="Arial" w:eastAsia="Times New Roman" w:hAnsi="Arial" w:cs="Arial"/>
          <w:color w:val="616161"/>
          <w:sz w:val="16"/>
          <w:szCs w:val="16"/>
          <w:lang w:eastAsia="ru-RU"/>
        </w:rPr>
        <w:t>помещения</w:t>
      </w:r>
      <w:proofErr w:type="gramEnd"/>
      <w:r w:rsidRPr="00A36AE3">
        <w:rPr>
          <w:rFonts w:ascii="Arial" w:eastAsia="Times New Roman" w:hAnsi="Arial" w:cs="Arial"/>
          <w:color w:val="616161"/>
          <w:sz w:val="16"/>
          <w:szCs w:val="16"/>
          <w:lang w:eastAsia="ru-RU"/>
        </w:rPr>
        <w:t xml:space="preserve"> и коммунальные услуги.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2. </w:t>
      </w:r>
      <w:proofErr w:type="gramStart"/>
      <w:r w:rsidRPr="00A36AE3">
        <w:rPr>
          <w:rFonts w:ascii="Arial" w:eastAsia="Times New Roman" w:hAnsi="Arial" w:cs="Arial"/>
          <w:color w:val="616161"/>
          <w:sz w:val="16"/>
          <w:szCs w:val="16"/>
          <w:lang w:eastAsia="ru-RU"/>
        </w:rPr>
        <w:t>Контроль за</w:t>
      </w:r>
      <w:proofErr w:type="gramEnd"/>
      <w:r w:rsidRPr="00A36AE3">
        <w:rPr>
          <w:rFonts w:ascii="Arial" w:eastAsia="Times New Roman" w:hAnsi="Arial" w:cs="Arial"/>
          <w:color w:val="616161"/>
          <w:sz w:val="16"/>
          <w:szCs w:val="16"/>
          <w:lang w:eastAsia="ru-RU"/>
        </w:rPr>
        <w:t xml:space="preserve"> деятельностью Управляющей организации уполномоченными лицами, осуществляется, помимо способов, указанных в пункте 1 настоящего Приложения, путем:</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участия в измерениях, испытаниях, проверках Управляющей организацией элементов общего имущества в многоквартирном доме;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присутствия при выполнении работ и услуг по Договору, если это допускается требованиями правил техники безопасности при производстве соответствующих работ, услуг;</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ознакомления с содержанием технической документации на многоквартирный дом, необходимой для осуществления контроля</w:t>
      </w:r>
      <w:r w:rsidRPr="00A36AE3">
        <w:rPr>
          <w:rFonts w:ascii="Arial" w:eastAsia="Times New Roman" w:hAnsi="Arial" w:cs="Arial"/>
          <w:b/>
          <w:bCs/>
          <w:color w:val="616161"/>
          <w:sz w:val="16"/>
          <w:szCs w:val="16"/>
          <w:bdr w:val="none" w:sz="0" w:space="0" w:color="auto" w:frame="1"/>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составления актов осмотров технического   состояния общего имущества;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рассмотрения отчетов;</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осуществления проверок надлежащего ведения  и актуализации технической документации и иной документации, связанной с управлением многоквартирным домом.</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3. Если в качестве уполномоченного лица выступает председатель совета многоквартирного дома, то полномочия, указанные в п. 2 настоящего Приложения, он осуществляет на основании доверенности, выданной собственниками помещений</w:t>
      </w:r>
      <w:hyperlink r:id="rId22" w:anchor="_ftn1" w:history="1">
        <w:r w:rsidRPr="00A36AE3">
          <w:rPr>
            <w:rFonts w:ascii="Arial" w:eastAsia="Times New Roman" w:hAnsi="Arial" w:cs="Arial"/>
            <w:color w:val="005689"/>
            <w:sz w:val="16"/>
            <w:szCs w:val="16"/>
            <w:bdr w:val="none" w:sz="0" w:space="0" w:color="auto" w:frame="1"/>
            <w:lang w:eastAsia="ru-RU"/>
          </w:rPr>
          <w:t>[1]</w:t>
        </w:r>
      </w:hyperlink>
      <w:r w:rsidRPr="00A36AE3">
        <w:rPr>
          <w:rFonts w:ascii="Arial" w:eastAsia="Times New Roman" w:hAnsi="Arial" w:cs="Arial"/>
          <w:color w:val="616161"/>
          <w:sz w:val="16"/>
          <w:szCs w:val="16"/>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4. </w:t>
      </w:r>
      <w:proofErr w:type="gramStart"/>
      <w:r w:rsidRPr="00A36AE3">
        <w:rPr>
          <w:rFonts w:ascii="Arial" w:eastAsia="Times New Roman" w:hAnsi="Arial" w:cs="Arial"/>
          <w:color w:val="616161"/>
          <w:sz w:val="16"/>
          <w:szCs w:val="16"/>
          <w:lang w:eastAsia="ru-RU"/>
        </w:rPr>
        <w:t>В рамках осуществления контроля за деятельностью Управляющей организации, проводимого в соответствии с п. 1, п. 2 настоящего Приложения, у Управляющей организации отсутствует обязанность по предоставлению (раскрытию) информации о внутрихозяйственной деятельности Управляющей организации, к которой относится информация о затратах Управляющей организации, в том числе: информация о видах и суммах произведенных расходов, относящихся к организации финансово-хозяйственной деятельности Управляющей организации, стоимость которых определена</w:t>
      </w:r>
      <w:proofErr w:type="gramEnd"/>
      <w:r w:rsidRPr="00A36AE3">
        <w:rPr>
          <w:rFonts w:ascii="Arial" w:eastAsia="Times New Roman" w:hAnsi="Arial" w:cs="Arial"/>
          <w:color w:val="616161"/>
          <w:sz w:val="16"/>
          <w:szCs w:val="16"/>
          <w:lang w:eastAsia="ru-RU"/>
        </w:rPr>
        <w:t xml:space="preserve"> в п. 2.2 договора.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4D4C33" w:rsidP="00A36AE3">
      <w:pPr>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pict>
          <v:rect id="_x0000_i1027" style="width:154.35pt;height:.75pt" o:hrpct="330" o:hrstd="t" o:hr="t" fillcolor="#a0a0a0" stroked="f"/>
        </w:pic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23" w:anchor="_ftnref1" w:history="1">
        <w:r w:rsidR="00A36AE3" w:rsidRPr="00A36AE3">
          <w:rPr>
            <w:rFonts w:ascii="Arial" w:eastAsia="Times New Roman" w:hAnsi="Arial" w:cs="Arial"/>
            <w:color w:val="005689"/>
            <w:sz w:val="16"/>
            <w:szCs w:val="16"/>
            <w:bdr w:val="none" w:sz="0" w:space="0" w:color="auto" w:frame="1"/>
            <w:lang w:eastAsia="ru-RU"/>
          </w:rPr>
          <w:t>[1]</w:t>
        </w:r>
      </w:hyperlink>
      <w:r w:rsidR="00A36AE3" w:rsidRPr="00A36AE3">
        <w:rPr>
          <w:rFonts w:ascii="Arial" w:eastAsia="Times New Roman" w:hAnsi="Arial" w:cs="Arial"/>
          <w:color w:val="616161"/>
          <w:sz w:val="16"/>
          <w:szCs w:val="16"/>
          <w:lang w:eastAsia="ru-RU"/>
        </w:rPr>
        <w:t> Указанное требование содержится в п.4 ч. 8 ст. 161.1 ЖК РФ.</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Приложение № 4</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 Договору</w:t>
      </w:r>
      <w:r w:rsidRPr="00A36AE3">
        <w:rPr>
          <w:rFonts w:ascii="Arial" w:eastAsia="Times New Roman" w:hAnsi="Arial" w:cs="Arial"/>
          <w:color w:val="616161"/>
          <w:sz w:val="16"/>
          <w:szCs w:val="16"/>
          <w:lang w:eastAsia="ru-RU"/>
        </w:rPr>
        <w:br/>
        <w:t xml:space="preserve">от » ___ «_____________ ________ </w:t>
      </w:r>
      <w:proofErr w:type="gramStart"/>
      <w:r w:rsidRPr="00A36AE3">
        <w:rPr>
          <w:rFonts w:ascii="Arial" w:eastAsia="Times New Roman" w:hAnsi="Arial" w:cs="Arial"/>
          <w:color w:val="616161"/>
          <w:sz w:val="16"/>
          <w:szCs w:val="16"/>
          <w:lang w:eastAsia="ru-RU"/>
        </w:rPr>
        <w:t>г</w:t>
      </w:r>
      <w:proofErr w:type="gramEnd"/>
      <w:r w:rsidRPr="00A36AE3">
        <w:rPr>
          <w:rFonts w:ascii="Arial" w:eastAsia="Times New Roman" w:hAnsi="Arial" w:cs="Arial"/>
          <w:color w:val="616161"/>
          <w:sz w:val="16"/>
          <w:szCs w:val="16"/>
          <w:lang w:eastAsia="ru-RU"/>
        </w:rPr>
        <w:t>.</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АКТ</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о приемке оказанных услуг и выполненных работ по управлению многоквартирным домом, содержанию и ремонту общего имущества</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в многоквартирном доме</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за__________________________20__г.</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период</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«______»_________________                                                                    </w:t>
      </w:r>
      <w:proofErr w:type="gramStart"/>
      <w:r w:rsidRPr="00A36AE3">
        <w:rPr>
          <w:rFonts w:ascii="Arial" w:eastAsia="Times New Roman" w:hAnsi="Arial" w:cs="Arial"/>
          <w:color w:val="616161"/>
          <w:sz w:val="16"/>
          <w:szCs w:val="16"/>
          <w:lang w:eastAsia="ru-RU"/>
        </w:rPr>
        <w:t>г</w:t>
      </w:r>
      <w:proofErr w:type="gramEnd"/>
      <w:r w:rsidRPr="00A36AE3">
        <w:rPr>
          <w:rFonts w:ascii="Arial" w:eastAsia="Times New Roman" w:hAnsi="Arial" w:cs="Arial"/>
          <w:color w:val="616161"/>
          <w:sz w:val="16"/>
          <w:szCs w:val="16"/>
          <w:lang w:eastAsia="ru-RU"/>
        </w:rPr>
        <w:t>.________________________</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lastRenderedPageBreak/>
        <w:t>дата подписания акта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Мы, нижеподписавшиеся Уполномоченное лицо,</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____________________________________________________________________________</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(Ф.И.О., адрес, телефон)</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действующее</w:t>
      </w:r>
      <w:proofErr w:type="gramEnd"/>
      <w:r w:rsidRPr="00A36AE3">
        <w:rPr>
          <w:rFonts w:ascii="Arial" w:eastAsia="Times New Roman" w:hAnsi="Arial" w:cs="Arial"/>
          <w:color w:val="616161"/>
          <w:sz w:val="16"/>
          <w:szCs w:val="16"/>
          <w:lang w:eastAsia="ru-RU"/>
        </w:rPr>
        <w:t xml:space="preserve"> на основании решения общего собрания собственников _________________</w:t>
      </w:r>
      <w:hyperlink r:id="rId24" w:anchor="_ftn1" w:history="1">
        <w:r w:rsidRPr="00A36AE3">
          <w:rPr>
            <w:rFonts w:ascii="Arial" w:eastAsia="Times New Roman" w:hAnsi="Arial" w:cs="Arial"/>
            <w:color w:val="005689"/>
            <w:sz w:val="16"/>
            <w:szCs w:val="16"/>
            <w:bdr w:val="none" w:sz="0" w:space="0" w:color="auto" w:frame="1"/>
            <w:lang w:eastAsia="ru-RU"/>
          </w:rPr>
          <w:t>[1]</w:t>
        </w:r>
      </w:hyperlink>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и представители Управляющей организации _______________________________ в лице</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1._____________________________________________________________________________</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w:t>
      </w:r>
      <w:proofErr w:type="spellStart"/>
      <w:r w:rsidRPr="00A36AE3">
        <w:rPr>
          <w:rFonts w:ascii="Arial" w:eastAsia="Times New Roman" w:hAnsi="Arial" w:cs="Arial"/>
          <w:i/>
          <w:iCs/>
          <w:color w:val="616161"/>
          <w:sz w:val="16"/>
          <w:szCs w:val="16"/>
          <w:bdr w:val="none" w:sz="0" w:space="0" w:color="auto" w:frame="1"/>
          <w:lang w:eastAsia="ru-RU"/>
        </w:rPr>
        <w:t>Ф.И.О.,должность</w:t>
      </w:r>
      <w:proofErr w:type="spellEnd"/>
      <w:r w:rsidRPr="00A36AE3">
        <w:rPr>
          <w:rFonts w:ascii="Arial" w:eastAsia="Times New Roman" w:hAnsi="Arial" w:cs="Arial"/>
          <w:i/>
          <w:iCs/>
          <w:color w:val="616161"/>
          <w:sz w:val="16"/>
          <w:szCs w:val="16"/>
          <w:bdr w:val="none" w:sz="0" w:space="0" w:color="auto" w:frame="1"/>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2.______________________________________________________________________________,</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w:t>
      </w:r>
      <w:proofErr w:type="spellStart"/>
      <w:r w:rsidRPr="00A36AE3">
        <w:rPr>
          <w:rFonts w:ascii="Arial" w:eastAsia="Times New Roman" w:hAnsi="Arial" w:cs="Arial"/>
          <w:i/>
          <w:iCs/>
          <w:color w:val="616161"/>
          <w:sz w:val="16"/>
          <w:szCs w:val="16"/>
          <w:bdr w:val="none" w:sz="0" w:space="0" w:color="auto" w:frame="1"/>
          <w:lang w:eastAsia="ru-RU"/>
        </w:rPr>
        <w:t>Ф.И.О.,должность</w:t>
      </w:r>
      <w:proofErr w:type="spellEnd"/>
      <w:r w:rsidRPr="00A36AE3">
        <w:rPr>
          <w:rFonts w:ascii="Arial" w:eastAsia="Times New Roman" w:hAnsi="Arial" w:cs="Arial"/>
          <w:i/>
          <w:iCs/>
          <w:color w:val="616161"/>
          <w:sz w:val="16"/>
          <w:szCs w:val="16"/>
          <w:bdr w:val="none" w:sz="0" w:space="0" w:color="auto" w:frame="1"/>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действующие</w:t>
      </w:r>
      <w:proofErr w:type="gramEnd"/>
      <w:r w:rsidRPr="00A36AE3">
        <w:rPr>
          <w:rFonts w:ascii="Arial" w:eastAsia="Times New Roman" w:hAnsi="Arial" w:cs="Arial"/>
          <w:color w:val="616161"/>
          <w:sz w:val="16"/>
          <w:szCs w:val="16"/>
          <w:lang w:eastAsia="ru-RU"/>
        </w:rPr>
        <w:t xml:space="preserve"> на основании  ___________________________________________________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в  соответствии с Договором управления многоквартирным домом </w:t>
      </w:r>
      <w:proofErr w:type="gramStart"/>
      <w:r w:rsidRPr="00A36AE3">
        <w:rPr>
          <w:rFonts w:ascii="Arial" w:eastAsia="Times New Roman" w:hAnsi="Arial" w:cs="Arial"/>
          <w:color w:val="616161"/>
          <w:sz w:val="16"/>
          <w:szCs w:val="16"/>
          <w:lang w:eastAsia="ru-RU"/>
        </w:rPr>
        <w:t>от</w:t>
      </w:r>
      <w:proofErr w:type="gramEnd"/>
      <w:r w:rsidRPr="00A36AE3">
        <w:rPr>
          <w:rFonts w:ascii="Arial" w:eastAsia="Times New Roman" w:hAnsi="Arial" w:cs="Arial"/>
          <w:color w:val="616161"/>
          <w:sz w:val="16"/>
          <w:szCs w:val="16"/>
          <w:lang w:eastAsia="ru-RU"/>
        </w:rPr>
        <w:t xml:space="preserve"> ____________ №_____ составили </w:t>
      </w:r>
      <w:proofErr w:type="gramStart"/>
      <w:r w:rsidRPr="00A36AE3">
        <w:rPr>
          <w:rFonts w:ascii="Arial" w:eastAsia="Times New Roman" w:hAnsi="Arial" w:cs="Arial"/>
          <w:color w:val="616161"/>
          <w:sz w:val="16"/>
          <w:szCs w:val="16"/>
          <w:lang w:eastAsia="ru-RU"/>
        </w:rPr>
        <w:t>настоящий</w:t>
      </w:r>
      <w:proofErr w:type="gramEnd"/>
      <w:r w:rsidRPr="00A36AE3">
        <w:rPr>
          <w:rFonts w:ascii="Arial" w:eastAsia="Times New Roman" w:hAnsi="Arial" w:cs="Arial"/>
          <w:color w:val="616161"/>
          <w:sz w:val="16"/>
          <w:szCs w:val="16"/>
          <w:lang w:eastAsia="ru-RU"/>
        </w:rPr>
        <w:t xml:space="preserve"> акт о том, что за период  ____________________ Управляющей организацией в соответствии с отчетом об оказанных услугах и выполненных работах, составленным Управляющей организацией на дату ______________ оказаны услуги и выполнены работы по управлению многоквартирным домом, содержанию и ремонту общего имущества многоквартирного дома.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Замечания Уполномоченного лица,    ___________________________________________________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__________________________________________________________________________________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i/>
          <w:iCs/>
          <w:color w:val="616161"/>
          <w:sz w:val="16"/>
          <w:szCs w:val="16"/>
          <w:bdr w:val="none" w:sz="0" w:space="0" w:color="auto" w:frame="1"/>
          <w:lang w:eastAsia="ru-RU"/>
        </w:rPr>
        <w:t>               К примеру, указываются  услуги, работы, имеющие недостатки, а также возможно указание срока исправления недостатков с последующим принятием работ (услуг), которое осуществляется путем подписания настоящего акта Уполномоченным лицом (с отметкой: замечания устранены, работы приняты).</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Настоящий акт является основанием для определения Управляющей организацией стоимости оказанных услуг и выполненных работ за период, указанный в настоящем акте. В соответствии с Договором, размер платы за содержание и ремонт жилого помещения подлежит перерасчету (уменьшению) на _____________. Расчет прилагается.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Приложение к акту – Расчет суммы снижения размера платы, согласованный Управляющей организацией и уполномоченным лицом.</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Подписи сторон:</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Уполномоченное лицо                                           представитель управляющей организации</w:t>
      </w:r>
    </w:p>
    <w:tbl>
      <w:tblPr>
        <w:tblW w:w="0" w:type="auto"/>
        <w:tblCellSpacing w:w="0" w:type="dxa"/>
        <w:tblCellMar>
          <w:left w:w="0" w:type="dxa"/>
          <w:right w:w="0" w:type="dxa"/>
        </w:tblCellMar>
        <w:tblLook w:val="04A0" w:firstRow="1" w:lastRow="0" w:firstColumn="1" w:lastColumn="0" w:noHBand="0" w:noVBand="1"/>
      </w:tblPr>
      <w:tblGrid>
        <w:gridCol w:w="4590"/>
        <w:gridCol w:w="4590"/>
      </w:tblGrid>
      <w:tr w:rsidR="00A36AE3" w:rsidRPr="00A36AE3" w:rsidTr="00A36AE3">
        <w:trPr>
          <w:tblCellSpacing w:w="0" w:type="dxa"/>
        </w:trPr>
        <w:tc>
          <w:tcPr>
            <w:tcW w:w="459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 /_____________/</w:t>
            </w:r>
          </w:p>
        </w:tc>
        <w:tc>
          <w:tcPr>
            <w:tcW w:w="459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 /____________/</w:t>
            </w:r>
          </w:p>
        </w:tc>
      </w:tr>
    </w:tbl>
    <w:p w:rsidR="00A36AE3" w:rsidRPr="00A36AE3" w:rsidRDefault="004D4C33" w:rsidP="00A36AE3">
      <w:pPr>
        <w:spacing w:after="270" w:line="378" w:lineRule="atLeast"/>
        <w:textAlignment w:val="baseline"/>
        <w:rPr>
          <w:rFonts w:ascii="Arial" w:eastAsia="Times New Roman" w:hAnsi="Arial" w:cs="Arial"/>
          <w:color w:val="616161"/>
          <w:sz w:val="16"/>
          <w:szCs w:val="16"/>
          <w:lang w:eastAsia="ru-RU"/>
        </w:rPr>
      </w:pPr>
      <w:r>
        <w:rPr>
          <w:rFonts w:ascii="Arial" w:eastAsia="Times New Roman" w:hAnsi="Arial" w:cs="Arial"/>
          <w:color w:val="616161"/>
          <w:sz w:val="16"/>
          <w:szCs w:val="16"/>
          <w:lang w:eastAsia="ru-RU"/>
        </w:rPr>
        <w:pict>
          <v:rect id="_x0000_i1028" style="width:154.35pt;height:.75pt" o:hrpct="330" o:hrstd="t" o:hr="t" fillcolor="#a0a0a0" stroked="f"/>
        </w:pict>
      </w:r>
    </w:p>
    <w:p w:rsidR="00A36AE3" w:rsidRPr="00A36AE3" w:rsidRDefault="004D4C33" w:rsidP="00A36AE3">
      <w:pPr>
        <w:spacing w:after="0" w:line="378" w:lineRule="atLeast"/>
        <w:textAlignment w:val="baseline"/>
        <w:rPr>
          <w:rFonts w:ascii="Arial" w:eastAsia="Times New Roman" w:hAnsi="Arial" w:cs="Arial"/>
          <w:color w:val="616161"/>
          <w:sz w:val="16"/>
          <w:szCs w:val="16"/>
          <w:lang w:eastAsia="ru-RU"/>
        </w:rPr>
      </w:pPr>
      <w:hyperlink r:id="rId25" w:anchor="_ftnref1" w:history="1">
        <w:r w:rsidR="00A36AE3" w:rsidRPr="00A36AE3">
          <w:rPr>
            <w:rFonts w:ascii="Arial" w:eastAsia="Times New Roman" w:hAnsi="Arial" w:cs="Arial"/>
            <w:color w:val="005689"/>
            <w:sz w:val="16"/>
            <w:szCs w:val="16"/>
            <w:bdr w:val="none" w:sz="0" w:space="0" w:color="auto" w:frame="1"/>
            <w:lang w:eastAsia="ru-RU"/>
          </w:rPr>
          <w:t>[1]</w:t>
        </w:r>
      </w:hyperlink>
      <w:r w:rsidR="00A36AE3" w:rsidRPr="00A36AE3">
        <w:rPr>
          <w:rFonts w:ascii="Arial" w:eastAsia="Times New Roman" w:hAnsi="Arial" w:cs="Arial"/>
          <w:color w:val="616161"/>
          <w:sz w:val="16"/>
          <w:szCs w:val="16"/>
          <w:lang w:eastAsia="ru-RU"/>
        </w:rPr>
        <w:t> Указываются реквизиты протокола собрания, на котором принято решение о выборе уполномоченного лица</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Приложение № 5</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 Договору</w:t>
      </w:r>
      <w:r w:rsidRPr="00A36AE3">
        <w:rPr>
          <w:rFonts w:ascii="Arial" w:eastAsia="Times New Roman" w:hAnsi="Arial" w:cs="Arial"/>
          <w:color w:val="616161"/>
          <w:sz w:val="16"/>
          <w:szCs w:val="16"/>
          <w:lang w:eastAsia="ru-RU"/>
        </w:rPr>
        <w:br/>
        <w:t xml:space="preserve">от » ___ «_____________ ________ </w:t>
      </w:r>
      <w:proofErr w:type="gramStart"/>
      <w:r w:rsidRPr="00A36AE3">
        <w:rPr>
          <w:rFonts w:ascii="Arial" w:eastAsia="Times New Roman" w:hAnsi="Arial" w:cs="Arial"/>
          <w:color w:val="616161"/>
          <w:sz w:val="16"/>
          <w:szCs w:val="16"/>
          <w:lang w:eastAsia="ru-RU"/>
        </w:rPr>
        <w:t>г</w:t>
      </w:r>
      <w:proofErr w:type="gramEnd"/>
      <w:r w:rsidRPr="00A36AE3">
        <w:rPr>
          <w:rFonts w:ascii="Arial" w:eastAsia="Times New Roman" w:hAnsi="Arial" w:cs="Arial"/>
          <w:color w:val="616161"/>
          <w:sz w:val="16"/>
          <w:szCs w:val="16"/>
          <w:lang w:eastAsia="ru-RU"/>
        </w:rPr>
        <w:t>.</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Отчет Управляющей организации</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Состав информации, включаемой в отчет Управляющей организации об исполнении Договора:</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а) сведения о соответствии в течение отчетного года фактических перечня, объемов и качества работ и услуг по управлению, содержанию и ремонту общего имущества Перечню работ, услуг, техническим регламентам, требованиям части 1.1. ст.161 ЖК РФ и утвержденным Правительством Российской Федерации правилам содержания общего имущества в многоквартирном доме, минимальному перечню работ, услуг;</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 количество и даты имеющихся в течение отчетного года случаев нарушения периодичности и качества выполнения работ и услуг по содержанию и ремонту общего имущества в многоквартирном доме, а также связанных с этим снижения платы за содержание и ремонт жилого помещения;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в) сведения о соответствии коммунальных услуг, предоставляемых в течение отчетного года, требованиям утвержденных Правительством Российской Федерации правил предоставления коммунальных услуг собственникам и пользователям помещений в многоквартирных домах и жилых домов;</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г) количество и даты имеющихся в течение отчетного года случаев нарушения периодичности и качества предоставления коммунальных услуг, а также связанных с этим снижения платы за  коммунальные услуги;</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д) количество предложений, заявлений и жалоб собственников помещений и принятых мерах по устранению указанных в них недостатков (с указанием сроков принятия указанных мер), в том числе, сведения о количестве и содержании актов о причинении ущерба общему имуществу действиями (бездействием) Управляющей организации и сведения о возмещении такого ущерба или об устранении порчи общего имущества;</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 xml:space="preserve">е) порядок использования целевых средств собственников помещений (потребителей) на проведение ремонтных (в </w:t>
      </w:r>
      <w:proofErr w:type="spellStart"/>
      <w:r w:rsidRPr="00A36AE3">
        <w:rPr>
          <w:rFonts w:ascii="Arial" w:eastAsia="Times New Roman" w:hAnsi="Arial" w:cs="Arial"/>
          <w:color w:val="616161"/>
          <w:sz w:val="16"/>
          <w:szCs w:val="16"/>
          <w:lang w:eastAsia="ru-RU"/>
        </w:rPr>
        <w:t>т.ч</w:t>
      </w:r>
      <w:proofErr w:type="spellEnd"/>
      <w:r w:rsidRPr="00A36AE3">
        <w:rPr>
          <w:rFonts w:ascii="Arial" w:eastAsia="Times New Roman" w:hAnsi="Arial" w:cs="Arial"/>
          <w:color w:val="616161"/>
          <w:sz w:val="16"/>
          <w:szCs w:val="16"/>
          <w:lang w:eastAsia="ru-RU"/>
        </w:rPr>
        <w:t>. непредвиденных) работ детализировано по каждой работе и услуге с разграничением затрат на материалы и выполнение работ и услуг.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ж) случаи выполнения непредвиденных и неотложных работ с указанием видов, объемов и стоимости таких работ;</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з) случаи изменения Перечня работ, услуг в соответствии с порядком, установленным условиями Договора;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и) информацию о суммах, полученных Управляющей организацией по заключенным от имени собственников помещений в многоквартирном доме договорам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направлении расходования таких сумм и о зачете таких сумм в счет обязательств собственников помещений по оплате содержания и ремонта общего имущества в многоквартирном доме;</w:t>
      </w:r>
      <w:proofErr w:type="gramEnd"/>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w:t>
      </w:r>
      <w:r w:rsidRPr="00A36AE3">
        <w:rPr>
          <w:rFonts w:ascii="Arial" w:eastAsia="Times New Roman" w:hAnsi="Arial" w:cs="Arial"/>
          <w:i/>
          <w:iCs/>
          <w:color w:val="616161"/>
          <w:sz w:val="16"/>
          <w:szCs w:val="16"/>
          <w:bdr w:val="none" w:sz="0" w:space="0" w:color="auto" w:frame="1"/>
          <w:lang w:eastAsia="ru-RU"/>
        </w:rPr>
        <w:t xml:space="preserve">В случае если собственники </w:t>
      </w:r>
      <w:proofErr w:type="spellStart"/>
      <w:r w:rsidRPr="00A36AE3">
        <w:rPr>
          <w:rFonts w:ascii="Arial" w:eastAsia="Times New Roman" w:hAnsi="Arial" w:cs="Arial"/>
          <w:i/>
          <w:iCs/>
          <w:color w:val="616161"/>
          <w:sz w:val="16"/>
          <w:szCs w:val="16"/>
          <w:bdr w:val="none" w:sz="0" w:space="0" w:color="auto" w:frame="1"/>
          <w:lang w:eastAsia="ru-RU"/>
        </w:rPr>
        <w:t>доверелиУправляющей</w:t>
      </w:r>
      <w:proofErr w:type="spellEnd"/>
      <w:r w:rsidRPr="00A36AE3">
        <w:rPr>
          <w:rFonts w:ascii="Arial" w:eastAsia="Times New Roman" w:hAnsi="Arial" w:cs="Arial"/>
          <w:i/>
          <w:iCs/>
          <w:color w:val="616161"/>
          <w:sz w:val="16"/>
          <w:szCs w:val="16"/>
          <w:bdr w:val="none" w:sz="0" w:space="0" w:color="auto" w:frame="1"/>
          <w:lang w:eastAsia="ru-RU"/>
        </w:rPr>
        <w:t xml:space="preserve"> организации представлять их интересы по распоряжению общим имуществом)</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 результаты  сверки расчетов за оказанные услуги и выполненные работы по управлению многоквартирным домом,  содержанию и ремонту общего имущества в многоквартирном доме.</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Приложение № 6</w:t>
      </w:r>
    </w:p>
    <w:p w:rsidR="00A36AE3" w:rsidRPr="00A36AE3" w:rsidRDefault="00A36AE3" w:rsidP="00A36AE3">
      <w:pPr>
        <w:spacing w:after="270" w:line="378" w:lineRule="atLeast"/>
        <w:jc w:val="righ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к Договору</w:t>
      </w:r>
      <w:r w:rsidRPr="00A36AE3">
        <w:rPr>
          <w:rFonts w:ascii="Arial" w:eastAsia="Times New Roman" w:hAnsi="Arial" w:cs="Arial"/>
          <w:color w:val="616161"/>
          <w:sz w:val="16"/>
          <w:szCs w:val="16"/>
          <w:lang w:eastAsia="ru-RU"/>
        </w:rPr>
        <w:br/>
        <w:t xml:space="preserve">от » ___ «_____________ ________ </w:t>
      </w:r>
      <w:proofErr w:type="gramStart"/>
      <w:r w:rsidRPr="00A36AE3">
        <w:rPr>
          <w:rFonts w:ascii="Arial" w:eastAsia="Times New Roman" w:hAnsi="Arial" w:cs="Arial"/>
          <w:color w:val="616161"/>
          <w:sz w:val="16"/>
          <w:szCs w:val="16"/>
          <w:lang w:eastAsia="ru-RU"/>
        </w:rPr>
        <w:t>г</w:t>
      </w:r>
      <w:proofErr w:type="gramEnd"/>
      <w:r w:rsidRPr="00A36AE3">
        <w:rPr>
          <w:rFonts w:ascii="Arial" w:eastAsia="Times New Roman" w:hAnsi="Arial" w:cs="Arial"/>
          <w:color w:val="616161"/>
          <w:sz w:val="16"/>
          <w:szCs w:val="16"/>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АКТ</w:t>
      </w:r>
    </w:p>
    <w:p w:rsidR="00A36AE3" w:rsidRPr="00A36AE3" w:rsidRDefault="00A36AE3" w:rsidP="00A36AE3">
      <w:pPr>
        <w:spacing w:after="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xml:space="preserve">установления  факта </w:t>
      </w:r>
      <w:proofErr w:type="spellStart"/>
      <w:r w:rsidRPr="00A36AE3">
        <w:rPr>
          <w:rFonts w:ascii="Arial" w:eastAsia="Times New Roman" w:hAnsi="Arial" w:cs="Arial"/>
          <w:b/>
          <w:bCs/>
          <w:color w:val="616161"/>
          <w:sz w:val="16"/>
          <w:szCs w:val="16"/>
          <w:bdr w:val="none" w:sz="0" w:space="0" w:color="auto" w:frame="1"/>
          <w:lang w:eastAsia="ru-RU"/>
        </w:rPr>
        <w:t>непредоставления</w:t>
      </w:r>
      <w:proofErr w:type="spellEnd"/>
      <w:r w:rsidRPr="00A36AE3">
        <w:rPr>
          <w:rFonts w:ascii="Arial" w:eastAsia="Times New Roman" w:hAnsi="Arial" w:cs="Arial"/>
          <w:b/>
          <w:bCs/>
          <w:color w:val="616161"/>
          <w:sz w:val="16"/>
          <w:szCs w:val="16"/>
          <w:bdr w:val="none" w:sz="0" w:space="0" w:color="auto" w:frame="1"/>
          <w:lang w:eastAsia="ru-RU"/>
        </w:rPr>
        <w:t xml:space="preserve"> коммунальных услуг или предоставления коммунальных услуг ненадлежащего качества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г._____________                                                                «____» _______________ 20___г.</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i/>
          <w:iCs/>
          <w:color w:val="616161"/>
          <w:sz w:val="16"/>
          <w:szCs w:val="16"/>
          <w:bdr w:val="none" w:sz="0" w:space="0" w:color="auto" w:frame="1"/>
          <w:lang w:eastAsia="ru-RU"/>
        </w:rPr>
        <w:t>I. Фиксация отсутствия или некачественного предоставления услуг</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color w:val="616161"/>
          <w:sz w:val="16"/>
          <w:szCs w:val="16"/>
          <w:bdr w:val="none" w:sz="0" w:space="0" w:color="auto" w:frame="1"/>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1.1. Настоящий акт составлен о том, что «___» _________ 201__г. с ___ час</w:t>
      </w:r>
      <w:proofErr w:type="gramStart"/>
      <w:r w:rsidRPr="00A36AE3">
        <w:rPr>
          <w:rFonts w:ascii="Arial" w:eastAsia="Times New Roman" w:hAnsi="Arial" w:cs="Arial"/>
          <w:color w:val="616161"/>
          <w:sz w:val="16"/>
          <w:szCs w:val="16"/>
          <w:lang w:eastAsia="ru-RU"/>
        </w:rPr>
        <w:t>.</w:t>
      </w:r>
      <w:proofErr w:type="gramEnd"/>
      <w:r w:rsidRPr="00A36AE3">
        <w:rPr>
          <w:rFonts w:ascii="Arial" w:eastAsia="Times New Roman" w:hAnsi="Arial" w:cs="Arial"/>
          <w:color w:val="616161"/>
          <w:sz w:val="16"/>
          <w:szCs w:val="16"/>
          <w:lang w:eastAsia="ru-RU"/>
        </w:rPr>
        <w:t xml:space="preserve"> ___ </w:t>
      </w:r>
      <w:proofErr w:type="gramStart"/>
      <w:r w:rsidRPr="00A36AE3">
        <w:rPr>
          <w:rFonts w:ascii="Arial" w:eastAsia="Times New Roman" w:hAnsi="Arial" w:cs="Arial"/>
          <w:color w:val="616161"/>
          <w:sz w:val="16"/>
          <w:szCs w:val="16"/>
          <w:lang w:eastAsia="ru-RU"/>
        </w:rPr>
        <w:t>м</w:t>
      </w:r>
      <w:proofErr w:type="gramEnd"/>
      <w:r w:rsidRPr="00A36AE3">
        <w:rPr>
          <w:rFonts w:ascii="Arial" w:eastAsia="Times New Roman" w:hAnsi="Arial" w:cs="Arial"/>
          <w:color w:val="616161"/>
          <w:sz w:val="16"/>
          <w:szCs w:val="16"/>
          <w:lang w:eastAsia="ru-RU"/>
        </w:rPr>
        <w:t>ин. в многоквартирном доме № _____(квартире №__) по адресу: г.______________, ул. ____________________ на границе эксплуатационной ответственности имело место _ _ _ _ _ _ _ _ _ _ _ _ __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(наименование услуги, вид и характер нарушения)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 _ _ _ _  _ _ _ _ _ _ _ _ _ _ _ _ _ _ _ _ _ _ _ _ _ _ _ _ _ _ _ _ _ _ _ _ _ _ _ _ _ _ _ _ _ _ 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 _ _ _ _ _ _ _ _ _ _ _ _ _ _ _ _ _ _ _ _ _ _ _ _ _ _ _ _ _ _ _ _ _ _ _ _ _ _ _ _ _ _ _ _ _ _ _ 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1.2. О факте отсутствия (некачественного предоставления) услуг  управляющая организация была извещена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(способ, дата и время извещения)</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1.3. Факт отсутствия (некачественного предоставления) услуг был установлен с помощью:</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 _ _ _ _ _ 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(название и тип приборов, фото-видеосъемка, </w:t>
      </w:r>
      <w:proofErr w:type="spellStart"/>
      <w:r w:rsidRPr="00A36AE3">
        <w:rPr>
          <w:rFonts w:ascii="Arial" w:eastAsia="Times New Roman" w:hAnsi="Arial" w:cs="Arial"/>
          <w:color w:val="616161"/>
          <w:sz w:val="16"/>
          <w:szCs w:val="16"/>
          <w:lang w:eastAsia="ru-RU"/>
        </w:rPr>
        <w:t>свидет</w:t>
      </w:r>
      <w:proofErr w:type="gramStart"/>
      <w:r w:rsidRPr="00A36AE3">
        <w:rPr>
          <w:rFonts w:ascii="Arial" w:eastAsia="Times New Roman" w:hAnsi="Arial" w:cs="Arial"/>
          <w:color w:val="616161"/>
          <w:sz w:val="16"/>
          <w:szCs w:val="16"/>
          <w:lang w:eastAsia="ru-RU"/>
        </w:rPr>
        <w:t>.п</w:t>
      </w:r>
      <w:proofErr w:type="gramEnd"/>
      <w:r w:rsidRPr="00A36AE3">
        <w:rPr>
          <w:rFonts w:ascii="Arial" w:eastAsia="Times New Roman" w:hAnsi="Arial" w:cs="Arial"/>
          <w:color w:val="616161"/>
          <w:sz w:val="16"/>
          <w:szCs w:val="16"/>
          <w:lang w:eastAsia="ru-RU"/>
        </w:rPr>
        <w:t>оказания</w:t>
      </w:r>
      <w:proofErr w:type="spellEnd"/>
      <w:r w:rsidRPr="00A36AE3">
        <w:rPr>
          <w:rFonts w:ascii="Arial" w:eastAsia="Times New Roman" w:hAnsi="Arial" w:cs="Arial"/>
          <w:color w:val="616161"/>
          <w:sz w:val="16"/>
          <w:szCs w:val="16"/>
          <w:lang w:eastAsia="ru-RU"/>
        </w:rPr>
        <w:t xml:space="preserve">, данные измерения параметров качества, </w:t>
      </w:r>
      <w:proofErr w:type="spellStart"/>
      <w:r w:rsidRPr="00A36AE3">
        <w:rPr>
          <w:rFonts w:ascii="Arial" w:eastAsia="Times New Roman" w:hAnsi="Arial" w:cs="Arial"/>
          <w:color w:val="616161"/>
          <w:sz w:val="16"/>
          <w:szCs w:val="16"/>
          <w:lang w:eastAsia="ru-RU"/>
        </w:rPr>
        <w:t>др</w:t>
      </w:r>
      <w:proofErr w:type="spellEnd"/>
      <w:r w:rsidRPr="00A36AE3">
        <w:rPr>
          <w:rFonts w:ascii="Arial" w:eastAsia="Times New Roman" w:hAnsi="Arial" w:cs="Arial"/>
          <w:color w:val="616161"/>
          <w:sz w:val="16"/>
          <w:szCs w:val="16"/>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 _ _ _ _ _ _ _ _ _ _ _ _ _ _ _ _ _ _ _ _ _ _ _ _ _ _ _ _ _ _ _ _ _ _ __ _ _ _ _ _ _ _ _ _ _ _ 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__ _ _ _ _ _ _ _ _ _ _ _ _ _ _ _ _ _ _ _ _ _ _ _ _ _ _ _ _ _ _ _ _ _ _ _ _ _ _ _ _ _ _ _ _ _ _ 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 _ _ _ _ __ _ _ _ _ _ _ _ _ _ _ _ _ _ _ _ _ _ _ _ _ _ _ _ _ _ _ _ _ _ _ _ _ _  _ _ _ _ _ _  _ _</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1.4. Подписи сторон:</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tbl>
      <w:tblPr>
        <w:tblW w:w="9645" w:type="dxa"/>
        <w:tblCellSpacing w:w="0" w:type="dxa"/>
        <w:tblCellMar>
          <w:left w:w="0" w:type="dxa"/>
          <w:right w:w="0" w:type="dxa"/>
        </w:tblCellMar>
        <w:tblLook w:val="04A0" w:firstRow="1" w:lastRow="0" w:firstColumn="1" w:lastColumn="0" w:noHBand="0" w:noVBand="1"/>
      </w:tblPr>
      <w:tblGrid>
        <w:gridCol w:w="4777"/>
        <w:gridCol w:w="4868"/>
      </w:tblGrid>
      <w:tr w:rsidR="00A36AE3" w:rsidRPr="00A36AE3" w:rsidTr="00A36AE3">
        <w:trPr>
          <w:tblCellSpacing w:w="0" w:type="dxa"/>
        </w:trPr>
        <w:tc>
          <w:tcPr>
            <w:tcW w:w="477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Собственник помещения / Уполномоченное лицо ________________________________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______________________________________</w:t>
            </w:r>
          </w:p>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i/>
                <w:iCs/>
                <w:sz w:val="16"/>
                <w:szCs w:val="16"/>
                <w:bdr w:val="none" w:sz="0" w:space="0" w:color="auto" w:frame="1"/>
                <w:lang w:eastAsia="ru-RU"/>
              </w:rPr>
              <w:t>(Ф.И.О., адрес, телефон)</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 </w:t>
            </w:r>
          </w:p>
        </w:tc>
        <w:tc>
          <w:tcPr>
            <w:tcW w:w="486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Представитель Управляющей организации, действующий на основании_____________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w:t>
            </w:r>
          </w:p>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i/>
                <w:iCs/>
                <w:sz w:val="16"/>
                <w:szCs w:val="16"/>
                <w:bdr w:val="none" w:sz="0" w:space="0" w:color="auto" w:frame="1"/>
                <w:lang w:eastAsia="ru-RU"/>
              </w:rPr>
              <w:t>(</w:t>
            </w:r>
            <w:proofErr w:type="spellStart"/>
            <w:r w:rsidRPr="00A36AE3">
              <w:rPr>
                <w:rFonts w:ascii="Times New Roman" w:eastAsia="Times New Roman" w:hAnsi="Times New Roman" w:cs="Times New Roman"/>
                <w:i/>
                <w:iCs/>
                <w:sz w:val="16"/>
                <w:szCs w:val="16"/>
                <w:bdr w:val="none" w:sz="0" w:space="0" w:color="auto" w:frame="1"/>
                <w:lang w:eastAsia="ru-RU"/>
              </w:rPr>
              <w:t>Ф.И.О.,должность</w:t>
            </w:r>
            <w:proofErr w:type="spellEnd"/>
            <w:r w:rsidRPr="00A36AE3">
              <w:rPr>
                <w:rFonts w:ascii="Times New Roman" w:eastAsia="Times New Roman" w:hAnsi="Times New Roman" w:cs="Times New Roman"/>
                <w:i/>
                <w:iCs/>
                <w:sz w:val="16"/>
                <w:szCs w:val="16"/>
                <w:bdr w:val="none" w:sz="0" w:space="0" w:color="auto" w:frame="1"/>
                <w:lang w:eastAsia="ru-RU"/>
              </w:rPr>
              <w:t>, телефон)</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 </w:t>
            </w:r>
          </w:p>
        </w:tc>
      </w:tr>
      <w:tr w:rsidR="00A36AE3" w:rsidRPr="00A36AE3" w:rsidTr="00A36AE3">
        <w:trPr>
          <w:tblCellSpacing w:w="0" w:type="dxa"/>
        </w:trPr>
        <w:tc>
          <w:tcPr>
            <w:tcW w:w="477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lastRenderedPageBreak/>
              <w:t>__________________ /_____________/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486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 /_____________/</w:t>
            </w:r>
          </w:p>
        </w:tc>
      </w:tr>
    </w:tbl>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b/>
          <w:bCs/>
          <w:i/>
          <w:iCs/>
          <w:color w:val="616161"/>
          <w:sz w:val="16"/>
          <w:szCs w:val="16"/>
          <w:bdr w:val="none" w:sz="0" w:space="0" w:color="auto" w:frame="1"/>
          <w:lang w:eastAsia="ru-RU"/>
        </w:rPr>
        <w:t>II. Фиксация восстановления предоставления услуг надлежащего качества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2.1. Фактическое восстановление предоставления услуг надлежащего качества в многоквартирный дом № ___ (квартира №__) по адресу: г.___________________________, ул._______________________________________ произошло «____» ___________ 201___г. в ___ час</w:t>
      </w:r>
      <w:proofErr w:type="gramStart"/>
      <w:r w:rsidRPr="00A36AE3">
        <w:rPr>
          <w:rFonts w:ascii="Arial" w:eastAsia="Times New Roman" w:hAnsi="Arial" w:cs="Arial"/>
          <w:color w:val="616161"/>
          <w:sz w:val="16"/>
          <w:szCs w:val="16"/>
          <w:lang w:eastAsia="ru-RU"/>
        </w:rPr>
        <w:t>.</w:t>
      </w:r>
      <w:proofErr w:type="gramEnd"/>
      <w:r w:rsidRPr="00A36AE3">
        <w:rPr>
          <w:rFonts w:ascii="Arial" w:eastAsia="Times New Roman" w:hAnsi="Arial" w:cs="Arial"/>
          <w:color w:val="616161"/>
          <w:sz w:val="16"/>
          <w:szCs w:val="16"/>
          <w:lang w:eastAsia="ru-RU"/>
        </w:rPr>
        <w:t xml:space="preserve"> ____ </w:t>
      </w:r>
      <w:proofErr w:type="gramStart"/>
      <w:r w:rsidRPr="00A36AE3">
        <w:rPr>
          <w:rFonts w:ascii="Arial" w:eastAsia="Times New Roman" w:hAnsi="Arial" w:cs="Arial"/>
          <w:color w:val="616161"/>
          <w:sz w:val="16"/>
          <w:szCs w:val="16"/>
          <w:lang w:eastAsia="ru-RU"/>
        </w:rPr>
        <w:t>м</w:t>
      </w:r>
      <w:proofErr w:type="gramEnd"/>
      <w:r w:rsidRPr="00A36AE3">
        <w:rPr>
          <w:rFonts w:ascii="Arial" w:eastAsia="Times New Roman" w:hAnsi="Arial" w:cs="Arial"/>
          <w:color w:val="616161"/>
          <w:sz w:val="16"/>
          <w:szCs w:val="16"/>
          <w:lang w:eastAsia="ru-RU"/>
        </w:rPr>
        <w:t>ин.</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2.2. Фактическое время (объем) отсутствия или некачественного предоставления услуг  составило: ______ суток (часов) или ____ (м3, </w:t>
      </w:r>
      <w:proofErr w:type="spellStart"/>
      <w:proofErr w:type="gramStart"/>
      <w:r w:rsidRPr="00A36AE3">
        <w:rPr>
          <w:rFonts w:ascii="Arial" w:eastAsia="Times New Roman" w:hAnsi="Arial" w:cs="Arial"/>
          <w:color w:val="616161"/>
          <w:sz w:val="16"/>
          <w:szCs w:val="16"/>
          <w:lang w:eastAsia="ru-RU"/>
        </w:rPr>
        <w:t>ед</w:t>
      </w:r>
      <w:proofErr w:type="spellEnd"/>
      <w:proofErr w:type="gramEnd"/>
      <w:r w:rsidRPr="00A36AE3">
        <w:rPr>
          <w:rFonts w:ascii="Arial" w:eastAsia="Times New Roman" w:hAnsi="Arial" w:cs="Arial"/>
          <w:color w:val="616161"/>
          <w:sz w:val="16"/>
          <w:szCs w:val="16"/>
          <w:lang w:eastAsia="ru-RU"/>
        </w:rPr>
        <w:t>, т.д.).</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xml:space="preserve">2.3. Отсутствие или некачественное предоставление услуг  произошло </w:t>
      </w:r>
      <w:proofErr w:type="gramStart"/>
      <w:r w:rsidRPr="00A36AE3">
        <w:rPr>
          <w:rFonts w:ascii="Arial" w:eastAsia="Times New Roman" w:hAnsi="Arial" w:cs="Arial"/>
          <w:color w:val="616161"/>
          <w:sz w:val="16"/>
          <w:szCs w:val="16"/>
          <w:lang w:eastAsia="ru-RU"/>
        </w:rPr>
        <w:t>вследствие</w:t>
      </w:r>
      <w:proofErr w:type="gramEnd"/>
      <w:r w:rsidRPr="00A36AE3">
        <w:rPr>
          <w:rFonts w:ascii="Arial" w:eastAsia="Times New Roman" w:hAnsi="Arial" w:cs="Arial"/>
          <w:color w:val="616161"/>
          <w:sz w:val="16"/>
          <w:szCs w:val="16"/>
          <w:lang w:eastAsia="ru-RU"/>
        </w:rPr>
        <w:t>:</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_ _ _ _ _ _ _ _ _ 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proofErr w:type="gramStart"/>
      <w:r w:rsidRPr="00A36AE3">
        <w:rPr>
          <w:rFonts w:ascii="Arial" w:eastAsia="Times New Roman" w:hAnsi="Arial" w:cs="Arial"/>
          <w:color w:val="616161"/>
          <w:sz w:val="16"/>
          <w:szCs w:val="16"/>
          <w:lang w:eastAsia="ru-RU"/>
        </w:rPr>
        <w:t>(причины: действия непреодолимой силы:</w:t>
      </w:r>
      <w:proofErr w:type="gramEnd"/>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_ _ _ _ _ _ _  _ 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было связано с устранением угрозы здоровью, жизни граждан;</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_ _ _ _ _  _ _ _ 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предупреждением ущерба имуществу (указать обстоятельства);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_  _ _ _ _ _ _ 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было связано с аварией на наружных сетях и сооружениях</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_ _ _ _ _ _ _ _ _ _ _ _ _ _ _ _ _ _ _ _ _ _ _ _ _ _ _ _ _ _ _ _ _ _ _ _ _ _ _ _ _ _ _ _ _ _ _ _ _ _ _</w:t>
      </w:r>
    </w:p>
    <w:p w:rsidR="00A36AE3" w:rsidRPr="00A36AE3" w:rsidRDefault="00A36AE3" w:rsidP="00A36AE3">
      <w:pPr>
        <w:spacing w:after="270" w:line="378" w:lineRule="atLeast"/>
        <w:jc w:val="center"/>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(указать № и дату акта об аварии) или другие причины)</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lastRenderedPageBreak/>
        <w:t>2.4. За время отсутствия (предоставления ненадлежащего качества) услуг Управляющая организация обязана произвести перерасчет размера платы за услуги (за расчетный период _____________) всем потребителям в многоквартирном доме или потребителям в квартир</w:t>
      </w:r>
      <w:proofErr w:type="gramStart"/>
      <w:r w:rsidRPr="00A36AE3">
        <w:rPr>
          <w:rFonts w:ascii="Arial" w:eastAsia="Times New Roman" w:hAnsi="Arial" w:cs="Arial"/>
          <w:color w:val="616161"/>
          <w:sz w:val="16"/>
          <w:szCs w:val="16"/>
          <w:lang w:eastAsia="ru-RU"/>
        </w:rPr>
        <w:t>е(</w:t>
      </w:r>
      <w:proofErr w:type="gramEnd"/>
      <w:r w:rsidRPr="00A36AE3">
        <w:rPr>
          <w:rFonts w:ascii="Arial" w:eastAsia="Times New Roman" w:hAnsi="Arial" w:cs="Arial"/>
          <w:color w:val="616161"/>
          <w:sz w:val="16"/>
          <w:szCs w:val="16"/>
          <w:lang w:eastAsia="ru-RU"/>
        </w:rPr>
        <w:t>ах) – многоквартирного дома.</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2.5. Подписи сторон</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tbl>
      <w:tblPr>
        <w:tblW w:w="9645" w:type="dxa"/>
        <w:tblCellSpacing w:w="0" w:type="dxa"/>
        <w:tblCellMar>
          <w:left w:w="0" w:type="dxa"/>
          <w:right w:w="0" w:type="dxa"/>
        </w:tblCellMar>
        <w:tblLook w:val="04A0" w:firstRow="1" w:lastRow="0" w:firstColumn="1" w:lastColumn="0" w:noHBand="0" w:noVBand="1"/>
      </w:tblPr>
      <w:tblGrid>
        <w:gridCol w:w="4777"/>
        <w:gridCol w:w="4868"/>
      </w:tblGrid>
      <w:tr w:rsidR="00A36AE3" w:rsidRPr="00A36AE3" w:rsidTr="00A36AE3">
        <w:trPr>
          <w:tblCellSpacing w:w="0" w:type="dxa"/>
        </w:trPr>
        <w:tc>
          <w:tcPr>
            <w:tcW w:w="477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Собственник помещения / Уполномоченное лицо ________________________________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______________________________________</w:t>
            </w:r>
          </w:p>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i/>
                <w:iCs/>
                <w:sz w:val="16"/>
                <w:szCs w:val="16"/>
                <w:bdr w:val="none" w:sz="0" w:space="0" w:color="auto" w:frame="1"/>
                <w:lang w:eastAsia="ru-RU"/>
              </w:rPr>
              <w:t>(Ф.И.О., адрес, телефон)</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486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Представитель управляющей организации, действующий на основании_____________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____________________________________</w:t>
            </w:r>
          </w:p>
          <w:p w:rsidR="00A36AE3" w:rsidRPr="00A36AE3" w:rsidRDefault="00A36AE3" w:rsidP="00A36AE3">
            <w:pPr>
              <w:spacing w:after="0" w:line="240" w:lineRule="auto"/>
              <w:jc w:val="center"/>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i/>
                <w:iCs/>
                <w:sz w:val="16"/>
                <w:szCs w:val="16"/>
                <w:bdr w:val="none" w:sz="0" w:space="0" w:color="auto" w:frame="1"/>
                <w:lang w:eastAsia="ru-RU"/>
              </w:rPr>
              <w:t>(</w:t>
            </w:r>
            <w:proofErr w:type="spellStart"/>
            <w:r w:rsidRPr="00A36AE3">
              <w:rPr>
                <w:rFonts w:ascii="Times New Roman" w:eastAsia="Times New Roman" w:hAnsi="Times New Roman" w:cs="Times New Roman"/>
                <w:i/>
                <w:iCs/>
                <w:sz w:val="16"/>
                <w:szCs w:val="16"/>
                <w:bdr w:val="none" w:sz="0" w:space="0" w:color="auto" w:frame="1"/>
                <w:lang w:eastAsia="ru-RU"/>
              </w:rPr>
              <w:t>Ф.И.О.,должность</w:t>
            </w:r>
            <w:proofErr w:type="spellEnd"/>
            <w:r w:rsidRPr="00A36AE3">
              <w:rPr>
                <w:rFonts w:ascii="Times New Roman" w:eastAsia="Times New Roman" w:hAnsi="Times New Roman" w:cs="Times New Roman"/>
                <w:i/>
                <w:iCs/>
                <w:sz w:val="16"/>
                <w:szCs w:val="16"/>
                <w:bdr w:val="none" w:sz="0" w:space="0" w:color="auto" w:frame="1"/>
                <w:lang w:eastAsia="ru-RU"/>
              </w:rPr>
              <w:t>, телефон)</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r>
      <w:tr w:rsidR="00A36AE3" w:rsidRPr="00A36AE3" w:rsidTr="00A36AE3">
        <w:trPr>
          <w:tblCellSpacing w:w="0" w:type="dxa"/>
        </w:trPr>
        <w:tc>
          <w:tcPr>
            <w:tcW w:w="477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 /_____________/</w:t>
            </w:r>
          </w:p>
          <w:p w:rsidR="00A36AE3" w:rsidRPr="00A36AE3" w:rsidRDefault="00A36AE3" w:rsidP="00A36AE3">
            <w:pPr>
              <w:spacing w:after="270" w:line="240" w:lineRule="auto"/>
              <w:textAlignment w:val="baseline"/>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 </w:t>
            </w:r>
          </w:p>
        </w:tc>
        <w:tc>
          <w:tcPr>
            <w:tcW w:w="4860" w:type="dxa"/>
            <w:tcBorders>
              <w:top w:val="nil"/>
              <w:left w:val="nil"/>
              <w:bottom w:val="nil"/>
              <w:right w:val="nil"/>
            </w:tcBorders>
            <w:shd w:val="clear" w:color="auto" w:fill="auto"/>
            <w:vAlign w:val="bottom"/>
            <w:hideMark/>
          </w:tcPr>
          <w:p w:rsidR="00A36AE3" w:rsidRPr="00A36AE3" w:rsidRDefault="00A36AE3" w:rsidP="00A36AE3">
            <w:pPr>
              <w:spacing w:after="0" w:line="240" w:lineRule="auto"/>
              <w:rPr>
                <w:rFonts w:ascii="Times New Roman" w:eastAsia="Times New Roman" w:hAnsi="Times New Roman" w:cs="Times New Roman"/>
                <w:sz w:val="16"/>
                <w:szCs w:val="16"/>
                <w:lang w:eastAsia="ru-RU"/>
              </w:rPr>
            </w:pPr>
            <w:r w:rsidRPr="00A36AE3">
              <w:rPr>
                <w:rFonts w:ascii="Times New Roman" w:eastAsia="Times New Roman" w:hAnsi="Times New Roman" w:cs="Times New Roman"/>
                <w:sz w:val="16"/>
                <w:szCs w:val="16"/>
                <w:lang w:eastAsia="ru-RU"/>
              </w:rPr>
              <w:t>___________________ /_____________/</w:t>
            </w:r>
          </w:p>
        </w:tc>
      </w:tr>
    </w:tbl>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spacing w:after="270" w:line="378" w:lineRule="atLeast"/>
        <w:textAlignment w:val="baseline"/>
        <w:rPr>
          <w:rFonts w:ascii="Arial" w:eastAsia="Times New Roman" w:hAnsi="Arial" w:cs="Arial"/>
          <w:color w:val="616161"/>
          <w:sz w:val="16"/>
          <w:szCs w:val="16"/>
          <w:lang w:eastAsia="ru-RU"/>
        </w:rPr>
      </w:pPr>
      <w:r w:rsidRPr="00A36AE3">
        <w:rPr>
          <w:rFonts w:ascii="Arial" w:eastAsia="Times New Roman" w:hAnsi="Arial" w:cs="Arial"/>
          <w:color w:val="616161"/>
          <w:sz w:val="16"/>
          <w:szCs w:val="16"/>
          <w:lang w:eastAsia="ru-RU"/>
        </w:rPr>
        <w:t> </w:t>
      </w:r>
    </w:p>
    <w:p w:rsidR="00A36AE3" w:rsidRPr="00A36AE3" w:rsidRDefault="00A36AE3" w:rsidP="00A36AE3">
      <w:pPr>
        <w:rPr>
          <w:rFonts w:ascii="Arial" w:hAnsi="Arial" w:cs="Arial"/>
          <w:sz w:val="16"/>
          <w:szCs w:val="16"/>
        </w:rPr>
      </w:pPr>
    </w:p>
    <w:p w:rsidR="00E91C85" w:rsidRDefault="00E91C85"/>
    <w:sectPr w:rsidR="00E91C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E3"/>
    <w:rsid w:val="000072A6"/>
    <w:rsid w:val="0001042F"/>
    <w:rsid w:val="00026A2B"/>
    <w:rsid w:val="00030499"/>
    <w:rsid w:val="000438E9"/>
    <w:rsid w:val="00045EB2"/>
    <w:rsid w:val="00051A36"/>
    <w:rsid w:val="0005727D"/>
    <w:rsid w:val="0007039D"/>
    <w:rsid w:val="00074757"/>
    <w:rsid w:val="000817F8"/>
    <w:rsid w:val="0008794B"/>
    <w:rsid w:val="00092E9F"/>
    <w:rsid w:val="00093550"/>
    <w:rsid w:val="000A0976"/>
    <w:rsid w:val="000A3A48"/>
    <w:rsid w:val="000B33C9"/>
    <w:rsid w:val="000B3CDD"/>
    <w:rsid w:val="000B5DFF"/>
    <w:rsid w:val="000C04B2"/>
    <w:rsid w:val="000C7521"/>
    <w:rsid w:val="000D32F6"/>
    <w:rsid w:val="000E4FA7"/>
    <w:rsid w:val="000F0CC6"/>
    <w:rsid w:val="000F75E5"/>
    <w:rsid w:val="00101E95"/>
    <w:rsid w:val="00111CDC"/>
    <w:rsid w:val="001239C3"/>
    <w:rsid w:val="001361FF"/>
    <w:rsid w:val="00140BE3"/>
    <w:rsid w:val="00141421"/>
    <w:rsid w:val="00145AF2"/>
    <w:rsid w:val="00150665"/>
    <w:rsid w:val="00155614"/>
    <w:rsid w:val="0015622F"/>
    <w:rsid w:val="00163A11"/>
    <w:rsid w:val="00180360"/>
    <w:rsid w:val="00182AFB"/>
    <w:rsid w:val="00185C18"/>
    <w:rsid w:val="00193741"/>
    <w:rsid w:val="001B3036"/>
    <w:rsid w:val="001B467A"/>
    <w:rsid w:val="001D4A1F"/>
    <w:rsid w:val="001D70D0"/>
    <w:rsid w:val="001D74CA"/>
    <w:rsid w:val="001D798C"/>
    <w:rsid w:val="001D7E50"/>
    <w:rsid w:val="001E25DA"/>
    <w:rsid w:val="00211095"/>
    <w:rsid w:val="0021331A"/>
    <w:rsid w:val="00217AA2"/>
    <w:rsid w:val="00222145"/>
    <w:rsid w:val="002259C9"/>
    <w:rsid w:val="00231A96"/>
    <w:rsid w:val="002371E3"/>
    <w:rsid w:val="00237704"/>
    <w:rsid w:val="00240EF6"/>
    <w:rsid w:val="00245D46"/>
    <w:rsid w:val="00246B48"/>
    <w:rsid w:val="0025631F"/>
    <w:rsid w:val="00256F16"/>
    <w:rsid w:val="00256F7D"/>
    <w:rsid w:val="0026228C"/>
    <w:rsid w:val="00262A18"/>
    <w:rsid w:val="00266FA5"/>
    <w:rsid w:val="00271F86"/>
    <w:rsid w:val="0027779E"/>
    <w:rsid w:val="002954E6"/>
    <w:rsid w:val="002A1087"/>
    <w:rsid w:val="002A1956"/>
    <w:rsid w:val="002A1E3F"/>
    <w:rsid w:val="002A2D59"/>
    <w:rsid w:val="002C6A7A"/>
    <w:rsid w:val="002D2A45"/>
    <w:rsid w:val="002D405B"/>
    <w:rsid w:val="002E1370"/>
    <w:rsid w:val="002E1C6D"/>
    <w:rsid w:val="002F53E6"/>
    <w:rsid w:val="002F6889"/>
    <w:rsid w:val="00303017"/>
    <w:rsid w:val="00303BF5"/>
    <w:rsid w:val="0031138D"/>
    <w:rsid w:val="0031696B"/>
    <w:rsid w:val="00321807"/>
    <w:rsid w:val="00321A55"/>
    <w:rsid w:val="00322396"/>
    <w:rsid w:val="0032313A"/>
    <w:rsid w:val="00324BD9"/>
    <w:rsid w:val="00332CEB"/>
    <w:rsid w:val="003547E3"/>
    <w:rsid w:val="00356209"/>
    <w:rsid w:val="00371CDB"/>
    <w:rsid w:val="00381912"/>
    <w:rsid w:val="00381E45"/>
    <w:rsid w:val="00386609"/>
    <w:rsid w:val="003A63E1"/>
    <w:rsid w:val="003B7D67"/>
    <w:rsid w:val="003C5CFF"/>
    <w:rsid w:val="003D557A"/>
    <w:rsid w:val="003E47A0"/>
    <w:rsid w:val="003F0749"/>
    <w:rsid w:val="003F4FE2"/>
    <w:rsid w:val="004203C3"/>
    <w:rsid w:val="0042045D"/>
    <w:rsid w:val="0043395A"/>
    <w:rsid w:val="00447476"/>
    <w:rsid w:val="0045049E"/>
    <w:rsid w:val="00450A02"/>
    <w:rsid w:val="00452946"/>
    <w:rsid w:val="00452EE8"/>
    <w:rsid w:val="0045531B"/>
    <w:rsid w:val="00461C75"/>
    <w:rsid w:val="004763C2"/>
    <w:rsid w:val="00491A25"/>
    <w:rsid w:val="00491C6D"/>
    <w:rsid w:val="004A2D6C"/>
    <w:rsid w:val="004A3EC4"/>
    <w:rsid w:val="004A4D1D"/>
    <w:rsid w:val="004B1E3F"/>
    <w:rsid w:val="004D21D6"/>
    <w:rsid w:val="004D4C33"/>
    <w:rsid w:val="004D6C7C"/>
    <w:rsid w:val="004D762B"/>
    <w:rsid w:val="004E06D6"/>
    <w:rsid w:val="004E2C20"/>
    <w:rsid w:val="004E79E5"/>
    <w:rsid w:val="004F104F"/>
    <w:rsid w:val="00502E10"/>
    <w:rsid w:val="00530245"/>
    <w:rsid w:val="0053126D"/>
    <w:rsid w:val="0053458D"/>
    <w:rsid w:val="005350D7"/>
    <w:rsid w:val="005477F2"/>
    <w:rsid w:val="00550DA5"/>
    <w:rsid w:val="005577B4"/>
    <w:rsid w:val="00561FF1"/>
    <w:rsid w:val="00582DBD"/>
    <w:rsid w:val="00584C92"/>
    <w:rsid w:val="00585513"/>
    <w:rsid w:val="00590851"/>
    <w:rsid w:val="005A0A6A"/>
    <w:rsid w:val="005A1CC7"/>
    <w:rsid w:val="005A210F"/>
    <w:rsid w:val="005C58BB"/>
    <w:rsid w:val="005E4578"/>
    <w:rsid w:val="005F6F0F"/>
    <w:rsid w:val="0063276E"/>
    <w:rsid w:val="00633CA2"/>
    <w:rsid w:val="0063426C"/>
    <w:rsid w:val="00634986"/>
    <w:rsid w:val="00636893"/>
    <w:rsid w:val="00664396"/>
    <w:rsid w:val="006743AE"/>
    <w:rsid w:val="006743C7"/>
    <w:rsid w:val="006811CC"/>
    <w:rsid w:val="006A159C"/>
    <w:rsid w:val="006A4867"/>
    <w:rsid w:val="006B45B8"/>
    <w:rsid w:val="006B55EF"/>
    <w:rsid w:val="006B7C1D"/>
    <w:rsid w:val="006D0425"/>
    <w:rsid w:val="006F0BF0"/>
    <w:rsid w:val="006F1718"/>
    <w:rsid w:val="006F6627"/>
    <w:rsid w:val="006F78BD"/>
    <w:rsid w:val="0070136D"/>
    <w:rsid w:val="00717B4C"/>
    <w:rsid w:val="00723FE8"/>
    <w:rsid w:val="0074291E"/>
    <w:rsid w:val="0074401D"/>
    <w:rsid w:val="00754027"/>
    <w:rsid w:val="0077107B"/>
    <w:rsid w:val="00776BC4"/>
    <w:rsid w:val="007809C3"/>
    <w:rsid w:val="00783396"/>
    <w:rsid w:val="007910A9"/>
    <w:rsid w:val="007A1322"/>
    <w:rsid w:val="007A28F2"/>
    <w:rsid w:val="007A36EC"/>
    <w:rsid w:val="007A3948"/>
    <w:rsid w:val="007A7E2C"/>
    <w:rsid w:val="007B2F5F"/>
    <w:rsid w:val="007B4DD4"/>
    <w:rsid w:val="007C3A95"/>
    <w:rsid w:val="007C6EF1"/>
    <w:rsid w:val="007D1A91"/>
    <w:rsid w:val="007D6EDA"/>
    <w:rsid w:val="007E11E8"/>
    <w:rsid w:val="007E2BD4"/>
    <w:rsid w:val="007F00B9"/>
    <w:rsid w:val="007F0BA8"/>
    <w:rsid w:val="007F6BD7"/>
    <w:rsid w:val="00805818"/>
    <w:rsid w:val="00816315"/>
    <w:rsid w:val="00831546"/>
    <w:rsid w:val="0083268A"/>
    <w:rsid w:val="00846EEE"/>
    <w:rsid w:val="008475B1"/>
    <w:rsid w:val="00854001"/>
    <w:rsid w:val="00860DD7"/>
    <w:rsid w:val="008653D4"/>
    <w:rsid w:val="008656EA"/>
    <w:rsid w:val="00865E99"/>
    <w:rsid w:val="00892BF8"/>
    <w:rsid w:val="008A0DC7"/>
    <w:rsid w:val="008A261C"/>
    <w:rsid w:val="008C77B5"/>
    <w:rsid w:val="008D219E"/>
    <w:rsid w:val="008D4F52"/>
    <w:rsid w:val="008E4843"/>
    <w:rsid w:val="009007C4"/>
    <w:rsid w:val="009051D6"/>
    <w:rsid w:val="00921678"/>
    <w:rsid w:val="00927234"/>
    <w:rsid w:val="00934BB2"/>
    <w:rsid w:val="00941823"/>
    <w:rsid w:val="00947E96"/>
    <w:rsid w:val="0097152F"/>
    <w:rsid w:val="009930E6"/>
    <w:rsid w:val="009950C0"/>
    <w:rsid w:val="00997691"/>
    <w:rsid w:val="009A665D"/>
    <w:rsid w:val="009B0FF7"/>
    <w:rsid w:val="009D5B8E"/>
    <w:rsid w:val="009D7AF0"/>
    <w:rsid w:val="009E1C11"/>
    <w:rsid w:val="009E2D4D"/>
    <w:rsid w:val="009E3CF9"/>
    <w:rsid w:val="009F1B85"/>
    <w:rsid w:val="00A0256A"/>
    <w:rsid w:val="00A050EB"/>
    <w:rsid w:val="00A205E7"/>
    <w:rsid w:val="00A24389"/>
    <w:rsid w:val="00A354C2"/>
    <w:rsid w:val="00A358EF"/>
    <w:rsid w:val="00A362E7"/>
    <w:rsid w:val="00A36AE3"/>
    <w:rsid w:val="00A42DDB"/>
    <w:rsid w:val="00A46CFD"/>
    <w:rsid w:val="00A62617"/>
    <w:rsid w:val="00A64C7A"/>
    <w:rsid w:val="00A65E92"/>
    <w:rsid w:val="00A6757A"/>
    <w:rsid w:val="00A714F5"/>
    <w:rsid w:val="00A72EF0"/>
    <w:rsid w:val="00A75C1E"/>
    <w:rsid w:val="00A861E5"/>
    <w:rsid w:val="00A90FF5"/>
    <w:rsid w:val="00A91E27"/>
    <w:rsid w:val="00A92CBD"/>
    <w:rsid w:val="00A96103"/>
    <w:rsid w:val="00AA01A8"/>
    <w:rsid w:val="00AA5A2E"/>
    <w:rsid w:val="00AB36C6"/>
    <w:rsid w:val="00AC0588"/>
    <w:rsid w:val="00AC1DAC"/>
    <w:rsid w:val="00AC5752"/>
    <w:rsid w:val="00AF0301"/>
    <w:rsid w:val="00B1092E"/>
    <w:rsid w:val="00B11416"/>
    <w:rsid w:val="00B16D6E"/>
    <w:rsid w:val="00B24CAA"/>
    <w:rsid w:val="00B25D78"/>
    <w:rsid w:val="00B33734"/>
    <w:rsid w:val="00B37562"/>
    <w:rsid w:val="00B63C7C"/>
    <w:rsid w:val="00B665CE"/>
    <w:rsid w:val="00B73F96"/>
    <w:rsid w:val="00BA4574"/>
    <w:rsid w:val="00BB5B8E"/>
    <w:rsid w:val="00BC6679"/>
    <w:rsid w:val="00BE0947"/>
    <w:rsid w:val="00BE5929"/>
    <w:rsid w:val="00BF0E7E"/>
    <w:rsid w:val="00C00589"/>
    <w:rsid w:val="00C05821"/>
    <w:rsid w:val="00C0639A"/>
    <w:rsid w:val="00C32600"/>
    <w:rsid w:val="00C36555"/>
    <w:rsid w:val="00C73380"/>
    <w:rsid w:val="00C73DD8"/>
    <w:rsid w:val="00CA2120"/>
    <w:rsid w:val="00CB4F31"/>
    <w:rsid w:val="00CE1C24"/>
    <w:rsid w:val="00CE6757"/>
    <w:rsid w:val="00CE679D"/>
    <w:rsid w:val="00D046DE"/>
    <w:rsid w:val="00D05B8E"/>
    <w:rsid w:val="00D05C54"/>
    <w:rsid w:val="00D130D7"/>
    <w:rsid w:val="00D33ACC"/>
    <w:rsid w:val="00D34043"/>
    <w:rsid w:val="00D34954"/>
    <w:rsid w:val="00D5276B"/>
    <w:rsid w:val="00D57CBD"/>
    <w:rsid w:val="00D6285E"/>
    <w:rsid w:val="00D63F21"/>
    <w:rsid w:val="00D705ED"/>
    <w:rsid w:val="00D74CB2"/>
    <w:rsid w:val="00D83EB6"/>
    <w:rsid w:val="00D84794"/>
    <w:rsid w:val="00D901B0"/>
    <w:rsid w:val="00D92087"/>
    <w:rsid w:val="00DA1905"/>
    <w:rsid w:val="00DA26E8"/>
    <w:rsid w:val="00DB0091"/>
    <w:rsid w:val="00DB768D"/>
    <w:rsid w:val="00DC6BDE"/>
    <w:rsid w:val="00DD15CD"/>
    <w:rsid w:val="00DD26B2"/>
    <w:rsid w:val="00DE4EDC"/>
    <w:rsid w:val="00DF0904"/>
    <w:rsid w:val="00DF0AE4"/>
    <w:rsid w:val="00DF557E"/>
    <w:rsid w:val="00DF58EC"/>
    <w:rsid w:val="00DF6A52"/>
    <w:rsid w:val="00E10ABE"/>
    <w:rsid w:val="00E16B08"/>
    <w:rsid w:val="00E247DD"/>
    <w:rsid w:val="00E25E0A"/>
    <w:rsid w:val="00E2610E"/>
    <w:rsid w:val="00E26ADF"/>
    <w:rsid w:val="00E30E79"/>
    <w:rsid w:val="00E311FF"/>
    <w:rsid w:val="00E331F9"/>
    <w:rsid w:val="00E36814"/>
    <w:rsid w:val="00E4407E"/>
    <w:rsid w:val="00E45D7E"/>
    <w:rsid w:val="00E52508"/>
    <w:rsid w:val="00E534FE"/>
    <w:rsid w:val="00E57562"/>
    <w:rsid w:val="00E66F5C"/>
    <w:rsid w:val="00E8064E"/>
    <w:rsid w:val="00E91C85"/>
    <w:rsid w:val="00E93357"/>
    <w:rsid w:val="00EA3669"/>
    <w:rsid w:val="00EA3BAD"/>
    <w:rsid w:val="00EA4CCC"/>
    <w:rsid w:val="00EB1F89"/>
    <w:rsid w:val="00EB6588"/>
    <w:rsid w:val="00EC2918"/>
    <w:rsid w:val="00ED041D"/>
    <w:rsid w:val="00ED3E7B"/>
    <w:rsid w:val="00EE2045"/>
    <w:rsid w:val="00EE784F"/>
    <w:rsid w:val="00EF249A"/>
    <w:rsid w:val="00EF3ECC"/>
    <w:rsid w:val="00EF5253"/>
    <w:rsid w:val="00F04E81"/>
    <w:rsid w:val="00F252F8"/>
    <w:rsid w:val="00F368F3"/>
    <w:rsid w:val="00F43868"/>
    <w:rsid w:val="00F45749"/>
    <w:rsid w:val="00F6042B"/>
    <w:rsid w:val="00F63946"/>
    <w:rsid w:val="00F70839"/>
    <w:rsid w:val="00F7118E"/>
    <w:rsid w:val="00F76084"/>
    <w:rsid w:val="00F968FC"/>
    <w:rsid w:val="00F96956"/>
    <w:rsid w:val="00FA38F7"/>
    <w:rsid w:val="00FB58A0"/>
    <w:rsid w:val="00FB6722"/>
    <w:rsid w:val="00FC132B"/>
    <w:rsid w:val="00FC6BE9"/>
    <w:rsid w:val="00FD50F1"/>
    <w:rsid w:val="00FD576D"/>
    <w:rsid w:val="00FD6C4C"/>
    <w:rsid w:val="00FF063F"/>
    <w:rsid w:val="00FF1B00"/>
    <w:rsid w:val="00FF3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36AE3"/>
  </w:style>
  <w:style w:type="numbering" w:customStyle="1" w:styleId="11">
    <w:name w:val="Нет списка11"/>
    <w:next w:val="a2"/>
    <w:uiPriority w:val="99"/>
    <w:semiHidden/>
    <w:unhideWhenUsed/>
    <w:rsid w:val="00A36AE3"/>
  </w:style>
  <w:style w:type="paragraph" w:styleId="a3">
    <w:name w:val="Normal (Web)"/>
    <w:basedOn w:val="a"/>
    <w:uiPriority w:val="99"/>
    <w:unhideWhenUsed/>
    <w:rsid w:val="00A36A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36AE3"/>
  </w:style>
  <w:style w:type="character" w:styleId="a4">
    <w:name w:val="Hyperlink"/>
    <w:basedOn w:val="a0"/>
    <w:uiPriority w:val="99"/>
    <w:semiHidden/>
    <w:unhideWhenUsed/>
    <w:rsid w:val="00A36AE3"/>
    <w:rPr>
      <w:color w:val="0000FF"/>
      <w:u w:val="single"/>
    </w:rPr>
  </w:style>
  <w:style w:type="character" w:styleId="a5">
    <w:name w:val="FollowedHyperlink"/>
    <w:basedOn w:val="a0"/>
    <w:uiPriority w:val="99"/>
    <w:semiHidden/>
    <w:unhideWhenUsed/>
    <w:rsid w:val="00A36AE3"/>
    <w:rPr>
      <w:color w:val="800080"/>
      <w:u w:val="single"/>
    </w:rPr>
  </w:style>
  <w:style w:type="character" w:styleId="a6">
    <w:name w:val="Emphasis"/>
    <w:basedOn w:val="a0"/>
    <w:uiPriority w:val="20"/>
    <w:qFormat/>
    <w:rsid w:val="00A36A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36AE3"/>
  </w:style>
  <w:style w:type="numbering" w:customStyle="1" w:styleId="11">
    <w:name w:val="Нет списка11"/>
    <w:next w:val="a2"/>
    <w:uiPriority w:val="99"/>
    <w:semiHidden/>
    <w:unhideWhenUsed/>
    <w:rsid w:val="00A36AE3"/>
  </w:style>
  <w:style w:type="paragraph" w:styleId="a3">
    <w:name w:val="Normal (Web)"/>
    <w:basedOn w:val="a"/>
    <w:uiPriority w:val="99"/>
    <w:unhideWhenUsed/>
    <w:rsid w:val="00A36A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36AE3"/>
  </w:style>
  <w:style w:type="character" w:styleId="a4">
    <w:name w:val="Hyperlink"/>
    <w:basedOn w:val="a0"/>
    <w:uiPriority w:val="99"/>
    <w:semiHidden/>
    <w:unhideWhenUsed/>
    <w:rsid w:val="00A36AE3"/>
    <w:rPr>
      <w:color w:val="0000FF"/>
      <w:u w:val="single"/>
    </w:rPr>
  </w:style>
  <w:style w:type="character" w:styleId="a5">
    <w:name w:val="FollowedHyperlink"/>
    <w:basedOn w:val="a0"/>
    <w:uiPriority w:val="99"/>
    <w:semiHidden/>
    <w:unhideWhenUsed/>
    <w:rsid w:val="00A36AE3"/>
    <w:rPr>
      <w:color w:val="800080"/>
      <w:u w:val="single"/>
    </w:rPr>
  </w:style>
  <w:style w:type="character" w:styleId="a6">
    <w:name w:val="Emphasis"/>
    <w:basedOn w:val="a0"/>
    <w:uiPriority w:val="20"/>
    <w:qFormat/>
    <w:rsid w:val="00A36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line/main?base=LAW;n=114695;fld=134" TargetMode="External"/><Relationship Id="rId13"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18" Type="http://schemas.openxmlformats.org/officeDocument/2006/relationships/hyperlink" Target="http://gkhkontrol.ru/Users/BIRUKO~1/AppData/Local/Temp/Rar$DIa0.212/%D0%9F%D1%80%D0%B8%D0%BB%D0%BE%D0%B6%D0%B5%D0%BD%D0%B8%D0%B5%20%E2%84%96%201.do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2048944.1000/" TargetMode="External"/><Relationship Id="rId7" Type="http://schemas.openxmlformats.org/officeDocument/2006/relationships/hyperlink" Target="http://offline/ref=738AD2AA474B988F7EC26E3F6DBFCE781A228A6928AC8D69D80534F2B432DBBACC84EB9843DF4DB4O8O8M" TargetMode="External"/><Relationship Id="rId12"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17" Type="http://schemas.openxmlformats.org/officeDocument/2006/relationships/hyperlink" Target="http://gkhkontrol.ru/Users/BIRUKO~1/AppData/Local/Temp/Rar$DIa0.212/%D0%9F%D1%80%D0%B8%D0%BB%D0%BE%D0%B6%D0%B5%D0%BD%D0%B8%D0%B5%20%E2%84%96%201.doc" TargetMode="External"/><Relationship Id="rId25" Type="http://schemas.openxmlformats.org/officeDocument/2006/relationships/hyperlink" Target="http://gkhkontrol.ru/Users/BIRUKO~1/AppData/Local/Temp/Rar$DIa0.955/%D0%9F%D1%80%D0%B8%D0%BB%D0%BE%D0%B6%D0%B5%D0%BD%D0%B8%D0%B5%20%E2%84%96%204.doc" TargetMode="External"/><Relationship Id="rId2" Type="http://schemas.microsoft.com/office/2007/relationships/stylesWithEffects" Target="stylesWithEffects.xml"/><Relationship Id="rId16"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20" Type="http://schemas.openxmlformats.org/officeDocument/2006/relationships/hyperlink" Target="http://gkhkontrol.ru/Users/BIRUKO~1/AppData/Local/Temp/Rar$DIa0.212/%D0%9F%D1%80%D0%B8%D0%BB%D0%BE%D0%B6%D0%B5%D0%BD%D0%B8%D0%B5%20%E2%84%96%201.doc" TargetMode="External"/><Relationship Id="rId1" Type="http://schemas.openxmlformats.org/officeDocument/2006/relationships/styles" Target="styles.xml"/><Relationship Id="rId6" Type="http://schemas.openxmlformats.org/officeDocument/2006/relationships/hyperlink" Target="http://offline/main?base=LAW;n=114695;fld=134" TargetMode="External"/><Relationship Id="rId11"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24" Type="http://schemas.openxmlformats.org/officeDocument/2006/relationships/hyperlink" Target="http://gkhkontrol.ru/Users/BIRUKO~1/AppData/Local/Temp/Rar$DIa0.955/%D0%9F%D1%80%D0%B8%D0%BB%D0%BE%D0%B6%D0%B5%D0%BD%D0%B8%D0%B5%20%E2%84%96%204.doc" TargetMode="External"/><Relationship Id="rId5"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15"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23" Type="http://schemas.openxmlformats.org/officeDocument/2006/relationships/hyperlink" Target="http://gkhkontrol.ru/Users/BIRUKO~1/AppData/Local/Temp/Rar$DIa0.941/%D0%9F%D1%80%D0%B8%D0%BB%D0%BE%D0%B6%D0%B5%D0%BD%D0%B8%D0%B5%20%E2%84%96%203.docx" TargetMode="External"/><Relationship Id="rId10"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19" Type="http://schemas.openxmlformats.org/officeDocument/2006/relationships/hyperlink" Target="http://gkhkontrol.ru/Users/BIRUKO~1/AppData/Local/Temp/Rar$DIa0.212/%D0%9F%D1%80%D0%B8%D0%BB%D0%BE%D0%B6%D0%B5%D0%BD%D0%B8%D0%B5%20%E2%84%96%201.doc" TargetMode="External"/><Relationship Id="rId4" Type="http://schemas.openxmlformats.org/officeDocument/2006/relationships/webSettings" Target="webSettings.xml"/><Relationship Id="rId9" Type="http://schemas.openxmlformats.org/officeDocument/2006/relationships/hyperlink" Target="http://offline/main?base=LAW;n=114695;fld=134" TargetMode="External"/><Relationship Id="rId14" Type="http://schemas.openxmlformats.org/officeDocument/2006/relationships/hyperlink" Target="http://gkhkontrol.ru/Users/BIRUKO~1/AppData/Local/Temp/Rar$DIa0.556/%D0%9F%D1%80%D0%BE%D0%B5%D0%BA%D1%82%20%D1%82%D0%B8%D0%BF%D0%BE%D0%B2%D0%BE%D0%B3%D0%BE%20%D0%B4%D0%BE%D0%B3%D0%BE%D0%B2%D0%BE%D1%80%D0%B0%20%D1%83%D0%BF%D1%80%D0%B0%D0%B2%D0%BB%D0%B5%D0%BD%D0%B8%D1%8F%20%D0%9C%D0%9A%D0%94%20%D0%BF%D0%BE%20%D0%90%D0%9E.doc" TargetMode="External"/><Relationship Id="rId22" Type="http://schemas.openxmlformats.org/officeDocument/2006/relationships/hyperlink" Target="http://gkhkontrol.ru/Users/BIRUKO~1/AppData/Local/Temp/Rar$DIa0.941/%D0%9F%D1%80%D0%B8%D0%BB%D0%BE%D0%B6%D0%B5%D0%BD%D0%B8%D0%B5%20%E2%84%96%203.docx"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11446</Words>
  <Characters>65245</Characters>
  <Application>Microsoft Office Word</Application>
  <DocSecurity>0</DocSecurity>
  <Lines>543</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Сергеевич</dc:creator>
  <cp:lastModifiedBy>Дмитрий Сергеевич</cp:lastModifiedBy>
  <cp:revision>2</cp:revision>
  <dcterms:created xsi:type="dcterms:W3CDTF">2015-03-26T09:18:00Z</dcterms:created>
  <dcterms:modified xsi:type="dcterms:W3CDTF">2015-03-26T09:18:00Z</dcterms:modified>
</cp:coreProperties>
</file>