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eastAsia="Times New Roman"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на основе методов экспертного анализа» </w:t>
      </w:r>
    </w:p>
    <w:p w14:paraId="143FDA3A" w14:textId="10B55ADF" w:rsidR="00C224B7" w:rsidRPr="006663FC" w:rsidRDefault="00C224B7" w:rsidP="00C224B7">
      <w:pPr>
        <w:spacing w:after="20"/>
        <w:ind w:left="10" w:right="72" w:hanging="10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Вариант № </w:t>
      </w:r>
      <w:r w:rsidR="001D7582">
        <w:rPr>
          <w:rFonts w:eastAsia="Times New Roman" w:cs="Times New Roman"/>
          <w:szCs w:val="28"/>
        </w:rPr>
        <w:t>2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cs="Times New Roman"/>
          <w:szCs w:val="28"/>
        </w:rPr>
      </w:pPr>
      <w:r w:rsidRPr="006663FC">
        <w:rPr>
          <w:rFonts w:eastAsia="Times New Roman" w:cs="Times New Roman"/>
          <w:szCs w:val="28"/>
        </w:rPr>
        <w:t xml:space="preserve">  </w:t>
      </w:r>
    </w:p>
    <w:p w14:paraId="0C615CF1" w14:textId="40890C27" w:rsidR="00C224B7" w:rsidRDefault="00C224B7" w:rsidP="00C224B7">
      <w:pPr>
        <w:spacing w:after="0" w:line="240" w:lineRule="auto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r w:rsidRPr="47EB413C">
        <w:rPr>
          <w:rFonts w:eastAsia="Times New Roman" w:cs="Times New Roman"/>
          <w:color w:val="000000" w:themeColor="text1"/>
          <w:szCs w:val="28"/>
        </w:rPr>
        <w:t>Выполнил</w:t>
      </w:r>
      <w:r w:rsidR="001D7582">
        <w:rPr>
          <w:rFonts w:eastAsia="Times New Roman" w:cs="Times New Roman"/>
          <w:color w:val="000000" w:themeColor="text1"/>
          <w:szCs w:val="28"/>
        </w:rPr>
        <w:t>и</w:t>
      </w:r>
      <w:r w:rsidRPr="47EB413C">
        <w:rPr>
          <w:rFonts w:eastAsia="Times New Roman" w:cs="Times New Roman"/>
          <w:color w:val="000000" w:themeColor="text1"/>
          <w:szCs w:val="28"/>
        </w:rPr>
        <w:t xml:space="preserve">                                                                                    </w:t>
      </w:r>
      <w:r w:rsidR="001D7582">
        <w:rPr>
          <w:rFonts w:eastAsia="Times New Roman" w:cs="Times New Roman"/>
          <w:color w:val="000000" w:themeColor="text1"/>
          <w:szCs w:val="28"/>
        </w:rPr>
        <w:t xml:space="preserve">  </w:t>
      </w:r>
      <w:r w:rsidRPr="47EB413C">
        <w:rPr>
          <w:rFonts w:eastAsia="Times New Roman" w:cs="Times New Roman"/>
          <w:color w:val="000000" w:themeColor="text1"/>
          <w:szCs w:val="28"/>
        </w:rPr>
        <w:t xml:space="preserve">   Проверил:</w:t>
      </w:r>
    </w:p>
    <w:p w14:paraId="0E375070" w14:textId="16810F9E" w:rsidR="00C224B7" w:rsidRPr="001D7582" w:rsidRDefault="001D7582" w:rsidP="00C224B7">
      <w:pPr>
        <w:spacing w:after="0" w:line="240" w:lineRule="auto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студенты группы 050503</w:t>
      </w:r>
      <w:r w:rsidRPr="47EB413C">
        <w:rPr>
          <w:rFonts w:eastAsia="Times New Roman" w:cs="Times New Roman"/>
          <w:color w:val="000000" w:themeColor="text1"/>
          <w:szCs w:val="28"/>
        </w:rPr>
        <w:t xml:space="preserve">:  </w:t>
      </w:r>
      <w:r w:rsidR="00C224B7" w:rsidRPr="47EB413C">
        <w:rPr>
          <w:rFonts w:eastAsia="Times New Roman" w:cs="Times New Roman"/>
          <w:color w:val="000000" w:themeColor="text1"/>
          <w:szCs w:val="28"/>
        </w:rPr>
        <w:t xml:space="preserve">                         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C224B7" w:rsidRPr="47EB413C">
        <w:rPr>
          <w:rFonts w:eastAsia="Times New Roman" w:cs="Times New Roman"/>
          <w:color w:val="000000" w:themeColor="text1"/>
          <w:szCs w:val="28"/>
        </w:rPr>
        <w:t xml:space="preserve">                                </w:t>
      </w:r>
      <w:r>
        <w:rPr>
          <w:rFonts w:eastAsia="Times New Roman" w:cs="Times New Roman"/>
          <w:color w:val="000000" w:themeColor="text1"/>
          <w:szCs w:val="28"/>
        </w:rPr>
        <w:t xml:space="preserve">     </w:t>
      </w:r>
      <w:r>
        <w:rPr>
          <w:rFonts w:eastAsia="Times New Roman" w:cs="Times New Roman"/>
          <w:szCs w:val="28"/>
        </w:rPr>
        <w:t xml:space="preserve">Герман Ю. О. </w:t>
      </w:r>
    </w:p>
    <w:p w14:paraId="3BE90941" w14:textId="03409C37" w:rsidR="00C224B7" w:rsidRDefault="001D7582" w:rsidP="00C224B7">
      <w:pPr>
        <w:spacing w:after="0" w:line="240" w:lineRule="auto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Григорик И. А.</w:t>
      </w:r>
    </w:p>
    <w:p w14:paraId="06B6DAA5" w14:textId="7BD0EC78" w:rsidR="001D7582" w:rsidRDefault="001D7582" w:rsidP="00C224B7">
      <w:pPr>
        <w:spacing w:after="0" w:line="240" w:lineRule="auto"/>
        <w:ind w:left="10" w:right="57" w:hanging="1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Деруго Д. В.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465395F7" w14:textId="77777777" w:rsidR="00C224B7" w:rsidRDefault="00C224B7" w:rsidP="001D7582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  <w:r w:rsidRPr="47EB413C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FACF43C" w14:textId="2F80C48C" w:rsidR="00C224B7" w:rsidRDefault="00C224B7" w:rsidP="00C224B7">
      <w:pPr>
        <w:spacing w:after="0" w:line="240" w:lineRule="auto"/>
        <w:ind w:left="10" w:right="73" w:hanging="10"/>
        <w:jc w:val="center"/>
        <w:rPr>
          <w:rFonts w:eastAsia="Times New Roman" w:cs="Times New Roman"/>
          <w:color w:val="000000" w:themeColor="text1"/>
          <w:szCs w:val="28"/>
        </w:rPr>
      </w:pPr>
      <w:r w:rsidRPr="47EB413C">
        <w:rPr>
          <w:rFonts w:eastAsia="Times New Roman" w:cs="Times New Roman"/>
          <w:color w:val="000000" w:themeColor="text1"/>
          <w:szCs w:val="28"/>
        </w:rPr>
        <w:t>Минск 202</w:t>
      </w:r>
      <w:r w:rsidR="001D7582">
        <w:rPr>
          <w:rFonts w:eastAsia="Times New Roman" w:cs="Times New Roman"/>
          <w:color w:val="000000" w:themeColor="text1"/>
          <w:szCs w:val="28"/>
        </w:rPr>
        <w:t>3</w:t>
      </w:r>
    </w:p>
    <w:p w14:paraId="796BF038" w14:textId="78B111D2" w:rsidR="00C22AD6" w:rsidRPr="001D7582" w:rsidRDefault="001D7582" w:rsidP="00F86337">
      <w:pPr>
        <w:pStyle w:val="a3"/>
        <w:numPr>
          <w:ilvl w:val="0"/>
          <w:numId w:val="2"/>
        </w:numPr>
        <w:spacing w:line="240" w:lineRule="auto"/>
        <w:ind w:left="993" w:hanging="426"/>
        <w:jc w:val="both"/>
        <w:rPr>
          <w:rFonts w:cs="Times New Roman"/>
          <w:b/>
          <w:bCs/>
          <w:szCs w:val="28"/>
        </w:rPr>
      </w:pPr>
      <w:r w:rsidRPr="001D7582">
        <w:rPr>
          <w:rFonts w:cs="Times New Roman"/>
          <w:b/>
          <w:bCs/>
          <w:szCs w:val="28"/>
        </w:rPr>
        <w:lastRenderedPageBreak/>
        <w:t>Цель работы</w:t>
      </w:r>
    </w:p>
    <w:p w14:paraId="6AEA04D7" w14:textId="77777777" w:rsidR="001D7582" w:rsidRPr="001D7582" w:rsidRDefault="001D7582" w:rsidP="00F86337">
      <w:pPr>
        <w:pStyle w:val="a3"/>
        <w:numPr>
          <w:ilvl w:val="0"/>
          <w:numId w:val="10"/>
        </w:numPr>
        <w:ind w:left="0" w:firstLine="567"/>
      </w:pPr>
      <w:r w:rsidRPr="001D7582">
        <w:t>изучение методов экспертного анализа, включая процедуры сбора экспертных оценок, их проверки и обработки;</w:t>
      </w:r>
    </w:p>
    <w:p w14:paraId="2EC89348" w14:textId="77777777" w:rsidR="001D7582" w:rsidRPr="001D7582" w:rsidRDefault="001D7582" w:rsidP="00F86337">
      <w:pPr>
        <w:pStyle w:val="a3"/>
        <w:numPr>
          <w:ilvl w:val="0"/>
          <w:numId w:val="10"/>
        </w:numPr>
        <w:ind w:left="0" w:firstLine="567"/>
      </w:pPr>
      <w:r w:rsidRPr="001D7582">
        <w:t>изучение возможностей применения методов экспертного анализа для поддержки принятия управленческих решений.</w:t>
      </w:r>
    </w:p>
    <w:p w14:paraId="0D8680FF" w14:textId="77777777" w:rsidR="001D7582" w:rsidRPr="001D7582" w:rsidRDefault="001D7582" w:rsidP="001D7582">
      <w:pPr>
        <w:spacing w:line="240" w:lineRule="auto"/>
        <w:ind w:left="550"/>
        <w:jc w:val="both"/>
        <w:rPr>
          <w:rFonts w:cs="Times New Roman"/>
          <w:snapToGrid w:val="0"/>
          <w:szCs w:val="28"/>
        </w:rPr>
      </w:pPr>
    </w:p>
    <w:p w14:paraId="77A40AB0" w14:textId="02C145CB" w:rsidR="00004CB8" w:rsidRDefault="00004CB8" w:rsidP="001C1ADF">
      <w:pPr>
        <w:spacing w:after="0" w:line="240" w:lineRule="auto"/>
        <w:ind w:left="10" w:right="73" w:hanging="10"/>
        <w:jc w:val="center"/>
        <w:rPr>
          <w:rFonts w:eastAsia="Times New Roman" w:cs="Times New Roman"/>
          <w:color w:val="000000" w:themeColor="text1"/>
          <w:szCs w:val="28"/>
        </w:rPr>
      </w:pPr>
    </w:p>
    <w:p w14:paraId="4B9F311F" w14:textId="77777777" w:rsidR="001C4C31" w:rsidRDefault="001C4C31" w:rsidP="001C1ADF">
      <w:pPr>
        <w:spacing w:after="0" w:line="240" w:lineRule="auto"/>
        <w:ind w:left="10" w:right="73" w:hanging="10"/>
        <w:jc w:val="center"/>
        <w:rPr>
          <w:rFonts w:eastAsia="Times New Roman" w:cs="Times New Roman"/>
          <w:color w:val="000000" w:themeColor="text1"/>
          <w:szCs w:val="28"/>
        </w:rPr>
      </w:pPr>
    </w:p>
    <w:p w14:paraId="4BCA3E94" w14:textId="003B5986" w:rsidR="001C1ADF" w:rsidRPr="006803ED" w:rsidRDefault="001D7582" w:rsidP="00F86337">
      <w:pPr>
        <w:pStyle w:val="a3"/>
        <w:numPr>
          <w:ilvl w:val="0"/>
          <w:numId w:val="2"/>
        </w:numPr>
        <w:spacing w:line="240" w:lineRule="auto"/>
        <w:ind w:left="993" w:hanging="426"/>
        <w:jc w:val="both"/>
        <w:rPr>
          <w:rFonts w:cs="Times New Roman"/>
          <w:b/>
          <w:bCs/>
          <w:szCs w:val="28"/>
        </w:rPr>
      </w:pPr>
      <w:r w:rsidRPr="006803ED">
        <w:rPr>
          <w:rFonts w:cs="Times New Roman"/>
          <w:b/>
          <w:bCs/>
          <w:szCs w:val="28"/>
        </w:rPr>
        <w:t>Ход работы</w:t>
      </w:r>
    </w:p>
    <w:p w14:paraId="5871CEA9" w14:textId="77777777" w:rsidR="006803ED" w:rsidRDefault="006803ED" w:rsidP="006803ED">
      <w:pPr>
        <w:ind w:firstLine="567"/>
        <w:jc w:val="both"/>
      </w:pPr>
      <w:r>
        <w:t>Все виды задач, связанных с принятием решений, в зависимости от возможностей математического описания (формализации) можно разделить на следующие виды:</w:t>
      </w:r>
    </w:p>
    <w:p w14:paraId="21120C14" w14:textId="77777777" w:rsidR="006803ED" w:rsidRDefault="006803ED" w:rsidP="006803ED">
      <w:pPr>
        <w:pStyle w:val="a3"/>
        <w:numPr>
          <w:ilvl w:val="0"/>
          <w:numId w:val="9"/>
        </w:numPr>
        <w:ind w:left="0" w:firstLine="284"/>
        <w:jc w:val="both"/>
      </w:pPr>
      <w:r>
        <w:t>хорошо структурированные задачи - могут быть выражены формально (т.е. в виде уравнений, неравенств и т.д.). Такие задачи решаются на основе методов математического программирования, например, линейного программирования;</w:t>
      </w:r>
    </w:p>
    <w:p w14:paraId="4C661735" w14:textId="77777777" w:rsidR="006803ED" w:rsidRDefault="006803ED" w:rsidP="006803ED">
      <w:pPr>
        <w:pStyle w:val="a3"/>
        <w:numPr>
          <w:ilvl w:val="0"/>
          <w:numId w:val="8"/>
        </w:numPr>
        <w:ind w:left="0" w:firstLine="284"/>
        <w:jc w:val="both"/>
      </w:pPr>
      <w:r>
        <w:t>неструктурированные задачи - описываются только на содержательном уровне (в словесной форме);</w:t>
      </w:r>
    </w:p>
    <w:p w14:paraId="30CE951D" w14:textId="69795374" w:rsidR="006803ED" w:rsidRPr="00F86337" w:rsidRDefault="006803ED" w:rsidP="00F86337">
      <w:pPr>
        <w:pStyle w:val="a3"/>
        <w:numPr>
          <w:ilvl w:val="0"/>
          <w:numId w:val="7"/>
        </w:numPr>
        <w:ind w:left="0" w:firstLine="284"/>
        <w:jc w:val="both"/>
      </w:pPr>
      <w:r>
        <w:t xml:space="preserve">слабоструктурированные задачи - содержат как количественные, так и качественные элементы. </w:t>
      </w:r>
    </w:p>
    <w:p w14:paraId="10E753A0" w14:textId="40BA7293" w:rsidR="00AF4127" w:rsidRDefault="00AF4127" w:rsidP="001C1ADF">
      <w:pPr>
        <w:spacing w:line="240" w:lineRule="auto"/>
        <w:ind w:firstLine="567"/>
        <w:jc w:val="both"/>
        <w:rPr>
          <w:rFonts w:cs="Times New Roman"/>
        </w:rPr>
      </w:pPr>
      <w:r w:rsidRPr="00AF4127">
        <w:rPr>
          <w:rFonts w:cs="Times New Roman"/>
        </w:rPr>
        <w:t>Метод Саати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06534729" w14:textId="458E3C2F" w:rsidR="00AF4127" w:rsidRDefault="00CE2FA1" w:rsidP="00AF4127">
      <w:pPr>
        <w:ind w:firstLine="567"/>
        <w:jc w:val="both"/>
        <w:rPr>
          <w:rFonts w:cs="Times New Roman"/>
        </w:rPr>
      </w:pPr>
      <w:r>
        <w:rPr>
          <w:rFonts w:cs="Times New Roman"/>
          <w:b/>
        </w:rPr>
        <w:t xml:space="preserve">1 </w:t>
      </w:r>
      <w:r w:rsidR="00AF4127">
        <w:rPr>
          <w:rFonts w:cs="Times New Roman"/>
        </w:rPr>
        <w:t>На основе оценок первого э</w:t>
      </w:r>
      <w:r w:rsidR="00AF4127" w:rsidRPr="00AF4127">
        <w:rPr>
          <w:rFonts w:cs="Times New Roman"/>
        </w:rPr>
        <w:t>ксперт</w:t>
      </w:r>
      <w:r w:rsidR="00AF4127">
        <w:rPr>
          <w:rFonts w:cs="Times New Roman"/>
        </w:rPr>
        <w:t>а</w:t>
      </w:r>
      <w:r w:rsidR="00AF4127" w:rsidRPr="00AF4127">
        <w:rPr>
          <w:rFonts w:cs="Times New Roman"/>
        </w:rPr>
        <w:t xml:space="preserve"> заполняется матрица парных сравнений</w:t>
      </w:r>
      <w:r w:rsidR="00AF4127">
        <w:rPr>
          <w:rFonts w:cs="Times New Roman"/>
        </w:rPr>
        <w:t xml:space="preserve"> (см. таблицу 2.1)</w:t>
      </w:r>
      <w:r w:rsidR="00AF4127" w:rsidRPr="00AF4127">
        <w:rPr>
          <w:rFonts w:cs="Times New Roman"/>
        </w:rPr>
        <w:t xml:space="preserve"> размером </w:t>
      </w:r>
      <w:r w:rsidR="00AF4127" w:rsidRPr="00AF4127">
        <w:rPr>
          <w:rFonts w:cs="Times New Roman"/>
          <w:i/>
        </w:rPr>
        <w:t>N</w:t>
      </w:r>
      <w:r w:rsidR="00AF4127" w:rsidRPr="00AF4127">
        <w:rPr>
          <w:rFonts w:cs="Times New Roman"/>
          <w:lang w:val="en-US"/>
        </w:rPr>
        <w:t>x</w:t>
      </w:r>
      <w:r w:rsidR="00AF4127" w:rsidRPr="00AF4127">
        <w:rPr>
          <w:rFonts w:cs="Times New Roman"/>
          <w:i/>
        </w:rPr>
        <w:t>N</w:t>
      </w:r>
      <w:r w:rsidR="00AF4127" w:rsidRPr="00AF4127">
        <w:rPr>
          <w:rFonts w:cs="Times New Roman"/>
        </w:rPr>
        <w:t xml:space="preserve">, где </w:t>
      </w:r>
      <w:r w:rsidR="00AF4127" w:rsidRPr="00AF4127">
        <w:rPr>
          <w:rFonts w:cs="Times New Roman"/>
          <w:i/>
        </w:rPr>
        <w:t>N</w:t>
      </w:r>
      <w:r w:rsidR="00AF4127" w:rsidRPr="00AF4127">
        <w:rPr>
          <w:rFonts w:cs="Times New Roman"/>
        </w:rPr>
        <w:t> – количество альтернатив.</w:t>
      </w:r>
    </w:p>
    <w:p w14:paraId="37E5A1AC" w14:textId="22BECF3C" w:rsidR="00AF4127" w:rsidRPr="00AF4127" w:rsidRDefault="00AF4127" w:rsidP="008262F7">
      <w:pPr>
        <w:ind w:firstLine="2268"/>
        <w:contextualSpacing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Таблица 2.1 — Матрица парных сравнений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4127" w:rsidRPr="00AF4127" w14:paraId="771FE515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C6BF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B742E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8DCC77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E9CE72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A19D6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А4</w:t>
            </w:r>
          </w:p>
        </w:tc>
      </w:tr>
      <w:tr w:rsidR="00AF4127" w:rsidRPr="00AF4127" w14:paraId="7B6E6CD3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A45C3A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F1D0" w14:textId="0B5F610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A31C" w14:textId="4395708B" w:rsidR="00AF4127" w:rsidRPr="00AF4127" w:rsidRDefault="00F8633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4E40" w14:textId="6903E85D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C85E" w14:textId="5CFAAE31" w:rsidR="00AF4127" w:rsidRPr="00AF4127" w:rsidRDefault="00F8633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1/7</w:t>
            </w:r>
          </w:p>
        </w:tc>
      </w:tr>
      <w:tr w:rsidR="00AF4127" w:rsidRPr="00AF4127" w14:paraId="461FC5B9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51E11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AA6" w14:textId="5712445A" w:rsidR="00AF4127" w:rsidRPr="00AF4127" w:rsidRDefault="00F8633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267D" w14:textId="2CAA4F0D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6E7E" w14:textId="729D3474" w:rsidR="00AF4127" w:rsidRPr="00AF4127" w:rsidRDefault="00F8633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C87" w14:textId="5195634D" w:rsidR="00AF4127" w:rsidRPr="00AF4127" w:rsidRDefault="00F8633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1/5</w:t>
            </w:r>
          </w:p>
        </w:tc>
      </w:tr>
      <w:tr w:rsidR="00AF4127" w:rsidRPr="00AF4127" w14:paraId="4762D559" w14:textId="77777777" w:rsidTr="00F8633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F12A44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F474B" w14:textId="75E1F2A7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0B38" w14:textId="7826DAFD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50AB" w14:textId="32C359F9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41E" w14:textId="05AC1287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</w:tr>
      <w:tr w:rsidR="00AF4127" w:rsidRPr="00AF4127" w14:paraId="095B4D12" w14:textId="77777777" w:rsidTr="00F8633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9F9A50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FC6E1" w14:textId="354F66D6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B14" w14:textId="4228F682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A32" w14:textId="3885C01B" w:rsidR="00AF4127" w:rsidRPr="00F86337" w:rsidRDefault="00F86337" w:rsidP="00AF4127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2ACA" w14:textId="5CD3572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</w:tr>
    </w:tbl>
    <w:p w14:paraId="5611FF82" w14:textId="5DA48792" w:rsidR="008C3CEA" w:rsidRDefault="008C3CEA"/>
    <w:p w14:paraId="1BD59B95" w14:textId="130F1F8C" w:rsidR="00217329" w:rsidRPr="00217329" w:rsidRDefault="00CE2FA1" w:rsidP="00217329">
      <w:pPr>
        <w:ind w:firstLine="567"/>
        <w:jc w:val="both"/>
        <w:rPr>
          <w:rFonts w:cs="Times New Roman"/>
        </w:rPr>
      </w:pPr>
      <w:r>
        <w:rPr>
          <w:rFonts w:cs="Times New Roman"/>
          <w:b/>
        </w:rPr>
        <w:t xml:space="preserve">2 </w:t>
      </w:r>
      <w:r w:rsidR="00217329" w:rsidRPr="00217329">
        <w:rPr>
          <w:rFonts w:cs="Times New Roman"/>
          <w:szCs w:val="28"/>
        </w:rPr>
        <w:t xml:space="preserve">Затем находятся цены альтернатив </w:t>
      </w:r>
      <w:r w:rsidR="00217329" w:rsidRPr="00217329">
        <w:rPr>
          <w:rFonts w:cs="Times New Roman"/>
        </w:rPr>
        <w:t>- средние геометрические строк матрицы:</w:t>
      </w:r>
    </w:p>
    <w:p w14:paraId="6CBE56FA" w14:textId="6C64DA4E" w:rsidR="00217329" w:rsidRPr="00951BE7" w:rsidRDefault="00D429B8" w:rsidP="00217329">
      <w:pPr>
        <w:ind w:firstLine="567"/>
        <w:jc w:val="both"/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Cambria Math" w:cs="Times New Roman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lang w:val="en-US"/>
              </w:rPr>
              <m:t>,</m:t>
            </m:r>
          </m:e>
        </m:rad>
      </m:oMath>
      <w:r w:rsidR="00217329" w:rsidRPr="00217329">
        <w:rPr>
          <w:rFonts w:cs="Times New Roman"/>
          <w:lang w:val="en-US"/>
        </w:rPr>
        <w:t xml:space="preserve">                                                                         </w:t>
      </w:r>
      <w:r w:rsidR="00217329" w:rsidRPr="00217329">
        <w:rPr>
          <w:rFonts w:cs="Times New Roman"/>
          <w:i/>
          <w:lang w:val="en-US"/>
        </w:rPr>
        <w:t>i</w:t>
      </w:r>
      <w:r w:rsidR="00E94DF8" w:rsidRPr="00E94DF8">
        <w:rPr>
          <w:rFonts w:cs="Times New Roman"/>
          <w:i/>
          <w:lang w:val="en-US"/>
        </w:rPr>
        <w:t xml:space="preserve"> </w:t>
      </w:r>
      <w:r w:rsidR="00217329" w:rsidRPr="00217329">
        <w:rPr>
          <w:rFonts w:cs="Times New Roman"/>
          <w:lang w:val="en-US"/>
        </w:rPr>
        <w:t>=</w:t>
      </w:r>
      <w:r w:rsidR="00E94DF8" w:rsidRPr="00E94DF8">
        <w:rPr>
          <w:rFonts w:cs="Times New Roman"/>
          <w:lang w:val="en-US"/>
        </w:rPr>
        <w:t xml:space="preserve"> </w:t>
      </w:r>
      <w:r w:rsidR="00217329" w:rsidRPr="00217329">
        <w:rPr>
          <w:rFonts w:cs="Times New Roman"/>
          <w:lang w:val="en-US"/>
        </w:rPr>
        <w:t>1,...,</w:t>
      </w:r>
      <w:r w:rsidR="00217329" w:rsidRPr="00217329">
        <w:rPr>
          <w:rFonts w:cs="Times New Roman"/>
          <w:i/>
          <w:lang w:val="en-US"/>
        </w:rPr>
        <w:t>N</w:t>
      </w:r>
      <w:r w:rsidR="00951BE7" w:rsidRPr="00951BE7">
        <w:rPr>
          <w:rFonts w:cs="Times New Roman"/>
          <w:lang w:val="en-US"/>
        </w:rPr>
        <w:t>.</w:t>
      </w:r>
    </w:p>
    <w:p w14:paraId="0BF1D0AC" w14:textId="2DDB8324" w:rsidR="00FC789C" w:rsidRDefault="00217329" w:rsidP="00217329">
      <w:pPr>
        <w:ind w:firstLine="567"/>
        <w:jc w:val="both"/>
        <w:rPr>
          <w:rFonts w:cs="Times New Roman"/>
        </w:rPr>
      </w:pPr>
      <w:r w:rsidRPr="00217329">
        <w:rPr>
          <w:rFonts w:cs="Times New Roman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cs="Times New Roman"/>
          <w:i/>
        </w:rPr>
        <w:t>N</w:t>
      </w:r>
      <w:r w:rsidRPr="00217329">
        <w:rPr>
          <w:rFonts w:cs="Times New Roman"/>
        </w:rPr>
        <w:t>-й степени.</w:t>
      </w:r>
    </w:p>
    <w:p w14:paraId="5942B53F" w14:textId="6F30226D" w:rsidR="00C46798" w:rsidRDefault="00C46798" w:rsidP="00217329">
      <w:pPr>
        <w:ind w:firstLine="567"/>
        <w:jc w:val="both"/>
        <w:rPr>
          <w:rFonts w:cs="Times New Roman"/>
        </w:rPr>
      </w:pPr>
    </w:p>
    <w:p w14:paraId="24A5A90F" w14:textId="77777777" w:rsidR="00C46798" w:rsidRPr="00217329" w:rsidRDefault="00C46798" w:rsidP="00217329">
      <w:pPr>
        <w:ind w:firstLine="567"/>
        <w:jc w:val="both"/>
        <w:rPr>
          <w:rFonts w:cs="Times New Roman"/>
        </w:rPr>
      </w:pPr>
    </w:p>
    <w:p w14:paraId="1E8B1D8C" w14:textId="77777777" w:rsidR="00217329" w:rsidRPr="00217329" w:rsidRDefault="00217329" w:rsidP="00217329">
      <w:pPr>
        <w:ind w:firstLine="567"/>
        <w:jc w:val="both"/>
        <w:rPr>
          <w:rFonts w:cs="Times New Roman"/>
          <w:szCs w:val="28"/>
        </w:rPr>
      </w:pPr>
      <w:r w:rsidRPr="00217329">
        <w:rPr>
          <w:rFonts w:cs="Times New Roman"/>
          <w:szCs w:val="28"/>
        </w:rPr>
        <w:t>Для данного примера:</w:t>
      </w:r>
    </w:p>
    <w:p w14:paraId="59F939BB" w14:textId="3FB49A5C" w:rsidR="00217329" w:rsidRPr="00217329" w:rsidRDefault="00D429B8" w:rsidP="00217329">
      <w:pPr>
        <w:spacing w:before="120"/>
        <w:jc w:val="both"/>
        <w:rPr>
          <w:rFonts w:ascii="Cambria Math" w:hAnsi="Cambria Math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Cs w:val="28"/>
                  </w:rPr>
                  <m:t>1⋅(1/3)⋅(1/9)⋅(1/7)</m:t>
                </m:r>
              </m:e>
            </m:rad>
            <m:r>
              <w:rPr>
                <w:rFonts w:ascii="Cambria Math" w:hAnsi="Cambria Math" w:cs="Times New Roman"/>
                <w:szCs w:val="28"/>
              </w:rPr>
              <m:t>=0.27,  C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Cs w:val="28"/>
              </w:rPr>
              <m:t>3⋅1⋅(1/7)⋅1/5</m:t>
            </m:r>
          </m:e>
        </m:rad>
        <m:r>
          <w:rPr>
            <w:rFonts w:ascii="Cambria Math" w:hAnsi="Cambria Math" w:cs="Times New Roman"/>
            <w:szCs w:val="28"/>
          </w:rPr>
          <m:t>=0.54, C</m:t>
        </m:r>
        <m:r>
          <m:rPr>
            <m:sty m:val="p"/>
          </m:rPr>
          <w:rPr>
            <w:rFonts w:ascii="Cambria Math" w:hAnsi="Cambria Math" w:cs="Times New Roman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=3.71,  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=1.85</m:t>
        </m:r>
      </m:oMath>
      <w:r w:rsidR="00217329" w:rsidRPr="00217329">
        <w:rPr>
          <w:rFonts w:ascii="Cambria Math" w:hAnsi="Cambria Math" w:cs="Times New Roman"/>
          <w:szCs w:val="28"/>
        </w:rPr>
        <w:t xml:space="preserve"> </w:t>
      </w:r>
    </w:p>
    <w:p w14:paraId="6CF2A72E" w14:textId="10A3CC6C" w:rsidR="00DA7F2A" w:rsidRPr="00DA7F2A" w:rsidRDefault="00CE2FA1" w:rsidP="00DA7F2A">
      <w:pPr>
        <w:ind w:firstLine="567"/>
        <w:jc w:val="both"/>
        <w:rPr>
          <w:rFonts w:cs="Times New Roman"/>
        </w:rPr>
      </w:pPr>
      <w:r>
        <w:rPr>
          <w:rFonts w:cs="Times New Roman"/>
          <w:b/>
        </w:rPr>
        <w:t xml:space="preserve">3 </w:t>
      </w:r>
      <w:r w:rsidR="00DA7F2A" w:rsidRPr="00DA7F2A">
        <w:rPr>
          <w:rFonts w:cs="Times New Roman"/>
        </w:rPr>
        <w:t>Находи</w:t>
      </w:r>
      <w:r w:rsidR="00DA7F2A">
        <w:rPr>
          <w:rFonts w:cs="Times New Roman"/>
        </w:rPr>
        <w:t>м</w:t>
      </w:r>
      <w:r w:rsidR="00DA7F2A" w:rsidRPr="00DA7F2A">
        <w:rPr>
          <w:rFonts w:cs="Times New Roman"/>
        </w:rPr>
        <w:t xml:space="preserve"> сумм</w:t>
      </w:r>
      <w:r w:rsidR="00DA7F2A">
        <w:rPr>
          <w:rFonts w:cs="Times New Roman"/>
        </w:rPr>
        <w:t>у</w:t>
      </w:r>
      <w:r w:rsidR="00DA7F2A" w:rsidRPr="00DA7F2A">
        <w:rPr>
          <w:rFonts w:cs="Times New Roman"/>
        </w:rPr>
        <w:t xml:space="preserve"> цен альтернатив:</w:t>
      </w:r>
    </w:p>
    <w:p w14:paraId="3404881F" w14:textId="3B2EFDF2" w:rsidR="00DA7F2A" w:rsidRPr="007A3E23" w:rsidRDefault="00DA7F2A" w:rsidP="00DA7F2A">
      <w:pPr>
        <w:spacing w:before="120" w:after="120"/>
        <w:ind w:left="709" w:firstLine="851"/>
        <w:jc w:val="both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Cs w:val="28"/>
                </w:rPr>
                <m:t> </m:t>
              </m:r>
            </m:e>
          </m:nary>
        </m:oMath>
      </m:oMathPara>
    </w:p>
    <w:p w14:paraId="32B203A4" w14:textId="385C35DF" w:rsidR="00DA7F2A" w:rsidRPr="00DA7F2A" w:rsidRDefault="00DA7F2A" w:rsidP="00DA7F2A">
      <w:pPr>
        <w:ind w:firstLine="567"/>
        <w:jc w:val="both"/>
        <w:rPr>
          <w:rFonts w:cs="Times New Roman"/>
        </w:rPr>
      </w:pPr>
      <w:r w:rsidRPr="00DA7F2A">
        <w:rPr>
          <w:rFonts w:cs="Times New Roman"/>
        </w:rPr>
        <w:t xml:space="preserve">В данном примере </w:t>
      </w:r>
      <w:r w:rsidRPr="00DA7F2A">
        <w:rPr>
          <w:rFonts w:cs="Times New Roman"/>
          <w:i/>
        </w:rPr>
        <w:t>C</w:t>
      </w:r>
      <w:r w:rsidRPr="00DA7F2A">
        <w:rPr>
          <w:rFonts w:cs="Times New Roman"/>
        </w:rPr>
        <w:t xml:space="preserve"> = </w:t>
      </w:r>
      <w:r w:rsidR="00F86337">
        <w:rPr>
          <w:rFonts w:cs="Times New Roman"/>
        </w:rPr>
        <w:t>0.</w:t>
      </w:r>
      <w:r w:rsidR="00F86337" w:rsidRPr="00F86337">
        <w:rPr>
          <w:rFonts w:cs="Times New Roman"/>
        </w:rPr>
        <w:t>27</w:t>
      </w:r>
      <w:r w:rsidR="00D56CC2">
        <w:rPr>
          <w:rFonts w:cs="Times New Roman"/>
        </w:rPr>
        <w:t xml:space="preserve"> </w:t>
      </w:r>
      <w:r>
        <w:rPr>
          <w:rFonts w:cs="Times New Roman"/>
        </w:rPr>
        <w:t>+</w:t>
      </w:r>
      <w:r w:rsidR="00D56CC2">
        <w:rPr>
          <w:rFonts w:cs="Times New Roman"/>
        </w:rPr>
        <w:t xml:space="preserve"> </w:t>
      </w:r>
      <w:r w:rsidR="00F86337" w:rsidRPr="00F86337">
        <w:rPr>
          <w:rFonts w:cs="Times New Roman"/>
        </w:rPr>
        <w:t>0.54</w:t>
      </w:r>
      <w:r w:rsidR="00D56CC2">
        <w:rPr>
          <w:rFonts w:cs="Times New Roman"/>
        </w:rPr>
        <w:t xml:space="preserve"> </w:t>
      </w:r>
      <w:r>
        <w:rPr>
          <w:rFonts w:cs="Times New Roman"/>
        </w:rPr>
        <w:t>+</w:t>
      </w:r>
      <w:r w:rsidR="00D56CC2">
        <w:rPr>
          <w:rFonts w:cs="Times New Roman"/>
        </w:rPr>
        <w:t xml:space="preserve"> </w:t>
      </w:r>
      <w:r w:rsidR="00F86337">
        <w:rPr>
          <w:rFonts w:cs="Times New Roman"/>
        </w:rPr>
        <w:t>3.</w:t>
      </w:r>
      <w:r w:rsidR="00F86337" w:rsidRPr="00D75919">
        <w:rPr>
          <w:rFonts w:cs="Times New Roman"/>
        </w:rPr>
        <w:t>71</w:t>
      </w:r>
      <w:r w:rsidR="00D56CC2">
        <w:rPr>
          <w:rFonts w:cs="Times New Roman"/>
        </w:rPr>
        <w:t xml:space="preserve"> </w:t>
      </w:r>
      <w:r>
        <w:rPr>
          <w:rFonts w:cs="Times New Roman"/>
        </w:rPr>
        <w:t>+</w:t>
      </w:r>
      <w:r w:rsidR="00D56CC2">
        <w:rPr>
          <w:rFonts w:cs="Times New Roman"/>
        </w:rPr>
        <w:t xml:space="preserve"> </w:t>
      </w:r>
      <w:r w:rsidR="00F86337">
        <w:rPr>
          <w:rFonts w:cs="Times New Roman"/>
        </w:rPr>
        <w:t>1.</w:t>
      </w:r>
      <w:r w:rsidR="00F86337" w:rsidRPr="00D75919">
        <w:rPr>
          <w:rFonts w:cs="Times New Roman"/>
        </w:rPr>
        <w:t>85</w:t>
      </w:r>
      <w:r w:rsidR="00D56CC2">
        <w:rPr>
          <w:rFonts w:cs="Times New Roman"/>
        </w:rPr>
        <w:t xml:space="preserve"> </w:t>
      </w:r>
      <w:r>
        <w:rPr>
          <w:rFonts w:cs="Times New Roman"/>
        </w:rPr>
        <w:t>=</w:t>
      </w:r>
      <w:r w:rsidR="00D56CC2">
        <w:rPr>
          <w:rFonts w:cs="Times New Roman"/>
        </w:rPr>
        <w:t xml:space="preserve"> </w:t>
      </w:r>
      <w:r w:rsidR="00F86337">
        <w:rPr>
          <w:rFonts w:cs="Times New Roman"/>
        </w:rPr>
        <w:t>6.37</w:t>
      </w:r>
    </w:p>
    <w:p w14:paraId="14D10B7A" w14:textId="70A89AF1" w:rsidR="00DA7F2A" w:rsidRDefault="00CE2FA1" w:rsidP="002A3B74">
      <w:pPr>
        <w:spacing w:before="120" w:after="120"/>
        <w:ind w:left="-284" w:firstLine="851"/>
        <w:jc w:val="both"/>
        <w:rPr>
          <w:rFonts w:cs="Times New Roman"/>
        </w:rPr>
      </w:pPr>
      <w:r w:rsidRPr="00C458D8">
        <w:rPr>
          <w:rFonts w:cs="Times New Roman"/>
          <w:b/>
        </w:rPr>
        <w:t>4</w:t>
      </w:r>
      <w:r>
        <w:rPr>
          <w:rFonts w:cs="Times New Roman"/>
          <w:b/>
        </w:rPr>
        <w:t xml:space="preserve"> </w:t>
      </w:r>
      <w:r w:rsidR="002A3B74" w:rsidRPr="002A3B74">
        <w:rPr>
          <w:rFonts w:cs="Times New Roman"/>
        </w:rPr>
        <w:t>После этого находятся веса альтернатив:</w:t>
      </w:r>
    </w:p>
    <w:p w14:paraId="3F165C80" w14:textId="542DB2CF" w:rsidR="007A3E23" w:rsidRPr="007A3E23" w:rsidRDefault="007A3E23" w:rsidP="007A3E23">
      <w:pPr>
        <w:spacing w:before="120" w:after="120"/>
        <w:ind w:firstLine="567"/>
        <w:jc w:val="both"/>
        <w:rPr>
          <w:rFonts w:cs="Times New Roman"/>
          <w:szCs w:val="28"/>
          <w:lang w:val="en-US"/>
        </w:rPr>
      </w:pPr>
      <w:r w:rsidRPr="007A3E23">
        <w:rPr>
          <w:rFonts w:cs="Times New Roman"/>
          <w:i/>
          <w:szCs w:val="28"/>
          <w:lang w:val="en-US"/>
        </w:rPr>
        <w:t>V</w:t>
      </w:r>
      <w:r w:rsidRPr="007A3E23">
        <w:rPr>
          <w:rFonts w:cs="Times New Roman"/>
          <w:i/>
          <w:szCs w:val="28"/>
          <w:vertAlign w:val="subscript"/>
          <w:lang w:val="en-US"/>
        </w:rPr>
        <w:t>i</w:t>
      </w:r>
      <w:r w:rsidRPr="00D75919">
        <w:rPr>
          <w:rFonts w:cs="Times New Roman"/>
          <w:szCs w:val="28"/>
          <w:lang w:val="en-US"/>
        </w:rPr>
        <w:t xml:space="preserve"> = </w:t>
      </w:r>
      <w:r w:rsidRPr="007A3E23">
        <w:rPr>
          <w:rFonts w:cs="Times New Roman"/>
          <w:i/>
          <w:szCs w:val="28"/>
          <w:lang w:val="en-US"/>
        </w:rPr>
        <w:t>C</w:t>
      </w:r>
      <w:r w:rsidRPr="007A3E23">
        <w:rPr>
          <w:rFonts w:cs="Times New Roman"/>
          <w:i/>
          <w:szCs w:val="28"/>
          <w:vertAlign w:val="subscript"/>
          <w:lang w:val="en-US"/>
        </w:rPr>
        <w:t>i</w:t>
      </w:r>
      <w:r w:rsidRPr="00D75919">
        <w:rPr>
          <w:rFonts w:cs="Times New Roman"/>
          <w:szCs w:val="28"/>
          <w:lang w:val="en-US"/>
        </w:rPr>
        <w:t>/</w:t>
      </w:r>
      <w:r w:rsidRPr="007A3E23">
        <w:rPr>
          <w:rFonts w:cs="Times New Roman"/>
          <w:i/>
          <w:szCs w:val="28"/>
          <w:lang w:val="en-US"/>
        </w:rPr>
        <w:t>C</w:t>
      </w:r>
      <w:r w:rsidRPr="00D75919">
        <w:rPr>
          <w:rFonts w:cs="Times New Roman"/>
          <w:szCs w:val="28"/>
          <w:lang w:val="en-US"/>
        </w:rPr>
        <w:t xml:space="preserve">,                                                                                 </w:t>
      </w:r>
      <w:r w:rsidRPr="007A3E23">
        <w:rPr>
          <w:rFonts w:cs="Times New Roman"/>
          <w:i/>
          <w:szCs w:val="28"/>
          <w:lang w:val="en-US"/>
        </w:rPr>
        <w:t>i</w:t>
      </w:r>
      <w:r w:rsidR="00E94DF8" w:rsidRPr="00E94DF8">
        <w:rPr>
          <w:rFonts w:cs="Times New Roman"/>
          <w:i/>
          <w:szCs w:val="28"/>
          <w:lang w:val="en-US"/>
        </w:rPr>
        <w:t xml:space="preserve"> </w:t>
      </w:r>
      <w:r w:rsidRPr="007A3E23">
        <w:rPr>
          <w:rFonts w:cs="Times New Roman"/>
          <w:szCs w:val="28"/>
          <w:lang w:val="en-US"/>
        </w:rPr>
        <w:t>=</w:t>
      </w:r>
      <w:r w:rsidR="00E94DF8" w:rsidRPr="00E94DF8">
        <w:rPr>
          <w:rFonts w:cs="Times New Roman"/>
          <w:szCs w:val="28"/>
          <w:lang w:val="en-US"/>
        </w:rPr>
        <w:t xml:space="preserve"> </w:t>
      </w:r>
      <w:r w:rsidRPr="007A3E23">
        <w:rPr>
          <w:rFonts w:cs="Times New Roman"/>
          <w:szCs w:val="28"/>
          <w:lang w:val="en-US"/>
        </w:rPr>
        <w:t>1,...,</w:t>
      </w:r>
      <w:r w:rsidRPr="007A3E23">
        <w:rPr>
          <w:rFonts w:cs="Times New Roman"/>
          <w:i/>
          <w:szCs w:val="28"/>
          <w:lang w:val="en-US"/>
        </w:rPr>
        <w:t>N</w:t>
      </w:r>
      <w:r w:rsidRPr="007A3E23">
        <w:rPr>
          <w:rFonts w:cs="Times New Roman"/>
          <w:szCs w:val="28"/>
          <w:lang w:val="en-US"/>
        </w:rPr>
        <w:t>.</w:t>
      </w:r>
    </w:p>
    <w:p w14:paraId="57E76A86" w14:textId="7D4DC05B" w:rsidR="007A3E23" w:rsidRPr="00D75919" w:rsidRDefault="007A3E23" w:rsidP="007A3E23">
      <w:pPr>
        <w:ind w:firstLine="567"/>
        <w:rPr>
          <w:rFonts w:cs="Times New Roman"/>
          <w:szCs w:val="28"/>
          <w:lang w:val="en-US"/>
        </w:rPr>
      </w:pPr>
      <w:r w:rsidRPr="007A3E23">
        <w:rPr>
          <w:rFonts w:cs="Times New Roman"/>
          <w:i/>
          <w:szCs w:val="28"/>
          <w:lang w:val="en-US"/>
        </w:rPr>
        <w:t>V</w:t>
      </w:r>
      <w:r w:rsidRPr="00D75919">
        <w:rPr>
          <w:rFonts w:cs="Times New Roman"/>
          <w:szCs w:val="28"/>
          <w:vertAlign w:val="subscript"/>
          <w:lang w:val="en-US"/>
        </w:rPr>
        <w:t>1</w:t>
      </w:r>
      <w:r w:rsidRPr="00D75919">
        <w:rPr>
          <w:rFonts w:cs="Times New Roman"/>
          <w:szCs w:val="28"/>
          <w:lang w:val="en-US"/>
        </w:rPr>
        <w:t xml:space="preserve"> = </w:t>
      </w:r>
      <w:r w:rsidR="00F86337" w:rsidRPr="00D75919">
        <w:rPr>
          <w:rFonts w:cs="Times New Roman"/>
          <w:szCs w:val="28"/>
          <w:lang w:val="en-US"/>
        </w:rPr>
        <w:t>0.27/6.37 = 0.042</w:t>
      </w:r>
      <w:r w:rsidRPr="00D75919">
        <w:rPr>
          <w:rFonts w:cs="Times New Roman"/>
          <w:szCs w:val="28"/>
          <w:lang w:val="en-US"/>
        </w:rPr>
        <w:t xml:space="preserve">; </w:t>
      </w:r>
      <w:r w:rsidRPr="007A3E23">
        <w:rPr>
          <w:rFonts w:cs="Times New Roman"/>
          <w:i/>
          <w:szCs w:val="28"/>
          <w:lang w:val="en-US"/>
        </w:rPr>
        <w:t>V</w:t>
      </w:r>
      <w:r w:rsidRPr="00D75919">
        <w:rPr>
          <w:rFonts w:cs="Times New Roman"/>
          <w:szCs w:val="28"/>
          <w:vertAlign w:val="subscript"/>
          <w:lang w:val="en-US"/>
        </w:rPr>
        <w:t>2</w:t>
      </w:r>
      <w:r w:rsidRPr="00D75919">
        <w:rPr>
          <w:rFonts w:cs="Times New Roman"/>
          <w:szCs w:val="28"/>
          <w:lang w:val="en-US"/>
        </w:rPr>
        <w:t xml:space="preserve"> = </w:t>
      </w:r>
      <w:r w:rsidR="00F86337" w:rsidRPr="00D75919">
        <w:rPr>
          <w:rFonts w:cs="Times New Roman"/>
          <w:szCs w:val="28"/>
          <w:lang w:val="en-US"/>
        </w:rPr>
        <w:t xml:space="preserve">0.54/6.37 </w:t>
      </w:r>
      <w:r w:rsidRPr="00D75919">
        <w:rPr>
          <w:rFonts w:cs="Times New Roman"/>
          <w:szCs w:val="28"/>
          <w:lang w:val="en-US"/>
        </w:rPr>
        <w:t>= 0.</w:t>
      </w:r>
      <w:r w:rsidR="00F86337" w:rsidRPr="00D75919">
        <w:rPr>
          <w:rFonts w:cs="Times New Roman"/>
          <w:szCs w:val="28"/>
          <w:lang w:val="en-US"/>
        </w:rPr>
        <w:t>085</w:t>
      </w:r>
      <w:r w:rsidRPr="00D75919">
        <w:rPr>
          <w:rFonts w:cs="Times New Roman"/>
          <w:szCs w:val="28"/>
          <w:lang w:val="en-US"/>
        </w:rPr>
        <w:t xml:space="preserve">; </w:t>
      </w:r>
      <w:r w:rsidRPr="007A3E23">
        <w:rPr>
          <w:rFonts w:cs="Times New Roman"/>
          <w:i/>
          <w:szCs w:val="28"/>
          <w:lang w:val="en-US"/>
        </w:rPr>
        <w:t>V</w:t>
      </w:r>
      <w:r w:rsidRPr="00D75919">
        <w:rPr>
          <w:rFonts w:cs="Times New Roman"/>
          <w:szCs w:val="28"/>
          <w:vertAlign w:val="subscript"/>
          <w:lang w:val="en-US"/>
        </w:rPr>
        <w:t>3</w:t>
      </w:r>
      <w:r w:rsidRPr="00D75919">
        <w:rPr>
          <w:rFonts w:cs="Times New Roman"/>
          <w:szCs w:val="28"/>
          <w:lang w:val="en-US"/>
        </w:rPr>
        <w:t xml:space="preserve"> = </w:t>
      </w:r>
      <w:r w:rsidR="00F86337" w:rsidRPr="00D75919">
        <w:rPr>
          <w:rFonts w:cs="Times New Roman"/>
          <w:szCs w:val="28"/>
          <w:lang w:val="en-US"/>
        </w:rPr>
        <w:t xml:space="preserve">3.71/6.37 </w:t>
      </w:r>
      <w:r w:rsidRPr="00D75919">
        <w:rPr>
          <w:rFonts w:cs="Times New Roman"/>
          <w:szCs w:val="28"/>
          <w:lang w:val="en-US"/>
        </w:rPr>
        <w:t>= 0</w:t>
      </w:r>
      <w:r w:rsidR="00F86337" w:rsidRPr="00D75919">
        <w:rPr>
          <w:rFonts w:cs="Times New Roman"/>
          <w:szCs w:val="28"/>
          <w:lang w:val="en-US"/>
        </w:rPr>
        <w:t>.</w:t>
      </w:r>
      <w:r w:rsidR="00F86337">
        <w:rPr>
          <w:rFonts w:cs="Times New Roman"/>
          <w:szCs w:val="28"/>
          <w:lang w:val="en-US"/>
        </w:rPr>
        <w:t>582</w:t>
      </w:r>
      <w:r w:rsidRPr="00D75919">
        <w:rPr>
          <w:rFonts w:cs="Times New Roman"/>
          <w:szCs w:val="28"/>
          <w:lang w:val="en-US"/>
        </w:rPr>
        <w:t xml:space="preserve">; </w:t>
      </w:r>
      <w:r w:rsidRPr="007A3E23">
        <w:rPr>
          <w:rFonts w:cs="Times New Roman"/>
          <w:i/>
          <w:szCs w:val="28"/>
          <w:lang w:val="en-US"/>
        </w:rPr>
        <w:t>V</w:t>
      </w:r>
      <w:r w:rsidRPr="00D75919">
        <w:rPr>
          <w:rFonts w:cs="Times New Roman"/>
          <w:szCs w:val="28"/>
          <w:vertAlign w:val="subscript"/>
          <w:lang w:val="en-US"/>
        </w:rPr>
        <w:t xml:space="preserve">4 </w:t>
      </w:r>
      <w:r w:rsidRPr="00D75919">
        <w:rPr>
          <w:rFonts w:cs="Times New Roman"/>
          <w:szCs w:val="28"/>
          <w:lang w:val="en-US"/>
        </w:rPr>
        <w:t>= =</w:t>
      </w:r>
      <w:r w:rsidRPr="007A3E23">
        <w:rPr>
          <w:rFonts w:cs="Times New Roman"/>
          <w:szCs w:val="28"/>
          <w:lang w:val="en-US"/>
        </w:rPr>
        <w:t> </w:t>
      </w:r>
      <w:r w:rsidR="00F86337" w:rsidRPr="00D75919">
        <w:rPr>
          <w:rFonts w:cs="Times New Roman"/>
          <w:szCs w:val="28"/>
          <w:lang w:val="en-US"/>
        </w:rPr>
        <w:t xml:space="preserve">1.85/6.37 </w:t>
      </w:r>
      <w:r w:rsidRPr="00D75919">
        <w:rPr>
          <w:rFonts w:cs="Times New Roman"/>
          <w:szCs w:val="28"/>
          <w:lang w:val="en-US"/>
        </w:rPr>
        <w:t>= 0</w:t>
      </w:r>
      <w:r w:rsidR="00F86337" w:rsidRPr="00D75919">
        <w:rPr>
          <w:rFonts w:cs="Times New Roman"/>
          <w:szCs w:val="28"/>
          <w:lang w:val="en-US"/>
        </w:rPr>
        <w:t>.29</w:t>
      </w:r>
    </w:p>
    <w:p w14:paraId="0B47BC27" w14:textId="77777777" w:rsidR="00EE1B90" w:rsidRPr="00EE1B90" w:rsidRDefault="00EE1B90" w:rsidP="00EE1B90">
      <w:pPr>
        <w:ind w:firstLine="567"/>
        <w:jc w:val="both"/>
        <w:rPr>
          <w:rFonts w:cs="Times New Roman"/>
        </w:rPr>
      </w:pPr>
      <w:r w:rsidRPr="00EE1B90">
        <w:rPr>
          <w:rFonts w:cs="Times New Roman"/>
        </w:rPr>
        <w:t>Наиболее предпочтительной, по мнению эксперта, является альтернатива, имеющая максимальный вес.</w:t>
      </w:r>
    </w:p>
    <w:p w14:paraId="5A09E594" w14:textId="4853508E" w:rsidR="00EE1B90" w:rsidRDefault="00EE1B90" w:rsidP="00EE1B90">
      <w:pPr>
        <w:spacing w:after="120"/>
        <w:ind w:firstLine="567"/>
        <w:jc w:val="both"/>
        <w:rPr>
          <w:rFonts w:cs="Times New Roman"/>
        </w:rPr>
      </w:pPr>
      <w:r w:rsidRPr="00EE1B90">
        <w:rPr>
          <w:rFonts w:cs="Times New Roman"/>
        </w:rPr>
        <w:t>Таким образом, по мнению эксперта, наиболее эффективной является</w:t>
      </w:r>
      <w:r w:rsidR="00F86337">
        <w:rPr>
          <w:rFonts w:cs="Times New Roman"/>
        </w:rPr>
        <w:t xml:space="preserve"> аренда склада; следующий</w:t>
      </w:r>
      <w:r w:rsidRPr="00EE1B90">
        <w:rPr>
          <w:rFonts w:cs="Times New Roman"/>
        </w:rPr>
        <w:t xml:space="preserve"> </w:t>
      </w:r>
      <w:r w:rsidR="00F86337">
        <w:rPr>
          <w:rFonts w:cs="Times New Roman"/>
        </w:rPr>
        <w:t xml:space="preserve">вариант </w:t>
      </w:r>
      <w:r w:rsidRPr="00EE1B90">
        <w:rPr>
          <w:rFonts w:cs="Times New Roman"/>
        </w:rPr>
        <w:t xml:space="preserve">за ней </w:t>
      </w:r>
      <w:r w:rsidR="00FF0CC7">
        <w:rPr>
          <w:rFonts w:cs="Times New Roman"/>
        </w:rPr>
        <w:t>–</w:t>
      </w:r>
      <w:r w:rsidRPr="00EE1B90">
        <w:rPr>
          <w:rFonts w:cs="Times New Roman"/>
        </w:rPr>
        <w:t xml:space="preserve"> </w:t>
      </w:r>
      <w:r w:rsidR="00F86337">
        <w:rPr>
          <w:rFonts w:cs="Times New Roman"/>
        </w:rPr>
        <w:t>изменить режим работы</w:t>
      </w:r>
      <w:r w:rsidRPr="00EE1B90">
        <w:rPr>
          <w:rFonts w:cs="Times New Roman"/>
        </w:rPr>
        <w:t>, менее эффективна</w:t>
      </w:r>
      <w:r w:rsidR="00F86337">
        <w:rPr>
          <w:rFonts w:cs="Times New Roman"/>
        </w:rPr>
        <w:t xml:space="preserve"> покупка нового склада, наименее эффективен вариант</w:t>
      </w:r>
      <w:r w:rsidRPr="00EE1B90">
        <w:rPr>
          <w:rFonts w:cs="Times New Roman"/>
        </w:rPr>
        <w:t xml:space="preserve"> </w:t>
      </w:r>
      <w:r w:rsidR="00F86337">
        <w:rPr>
          <w:rFonts w:cs="Times New Roman"/>
        </w:rPr>
        <w:t>постройки нового склада.</w:t>
      </w:r>
    </w:p>
    <w:p w14:paraId="0F86FB53" w14:textId="1719ED97" w:rsidR="00466848" w:rsidRDefault="000202B7" w:rsidP="00EE1B90">
      <w:pPr>
        <w:spacing w:after="120"/>
        <w:ind w:firstLine="567"/>
        <w:jc w:val="both"/>
        <w:rPr>
          <w:rFonts w:cs="Times New Roman"/>
          <w:szCs w:val="28"/>
        </w:rPr>
      </w:pPr>
      <w:r w:rsidRPr="000202B7">
        <w:rPr>
          <w:rFonts w:cs="Times New Roman"/>
          <w:szCs w:val="28"/>
        </w:rPr>
        <w:t xml:space="preserve">Следующим шагом выполняется </w:t>
      </w:r>
      <w:r w:rsidRPr="00CE2FA1">
        <w:rPr>
          <w:rFonts w:cs="Times New Roman"/>
          <w:b/>
          <w:bCs/>
          <w:szCs w:val="28"/>
        </w:rPr>
        <w:t>проверка экспертных оценок на непротиворечивость</w:t>
      </w:r>
      <w:r w:rsidRPr="000202B7">
        <w:rPr>
          <w:rFonts w:cs="Times New Roman"/>
          <w:szCs w:val="28"/>
        </w:rPr>
        <w:t>, которая позволяет выявить ошибки, которые мог допустить эксперт при заполнении матрицы парных сравнений.</w:t>
      </w:r>
    </w:p>
    <w:p w14:paraId="00CA0DA7" w14:textId="541A9554" w:rsidR="005F2870" w:rsidRPr="005F2870" w:rsidRDefault="00CE2FA1" w:rsidP="005F2870">
      <w:pPr>
        <w:spacing w:before="120"/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</w:rPr>
        <w:t xml:space="preserve">1 </w:t>
      </w:r>
      <w:r w:rsidR="005F2870" w:rsidRPr="005F2870">
        <w:rPr>
          <w:rFonts w:cs="Times New Roman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Default="005F2870" w:rsidP="005F2870">
      <w:pPr>
        <w:spacing w:before="120" w:after="120"/>
        <w:ind w:firstLine="567"/>
        <w:jc w:val="both"/>
        <w:rPr>
          <w:rFonts w:cs="Times New Roman"/>
          <w:szCs w:val="28"/>
        </w:rPr>
      </w:pPr>
      <w:r w:rsidRPr="005F2870">
        <w:rPr>
          <w:rFonts w:cs="Times New Roman"/>
          <w:position w:val="-3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4pt;height:45.3pt" o:ole="">
            <v:imagedata r:id="rId8" o:title=""/>
          </v:shape>
          <o:OLEObject Type="Embed" ProgID="Equation.3" ShapeID="_x0000_i1025" DrawAspect="Content" ObjectID="_1737215939" r:id="rId9"/>
        </w:object>
      </w:r>
      <w:r w:rsidRPr="005F2870">
        <w:rPr>
          <w:rFonts w:cs="Times New Roman"/>
          <w:szCs w:val="28"/>
        </w:rPr>
        <w:t xml:space="preserve">                                                                          </w:t>
      </w:r>
      <w:r w:rsidRPr="005F2870">
        <w:rPr>
          <w:rFonts w:cs="Times New Roman"/>
          <w:i/>
          <w:szCs w:val="28"/>
        </w:rPr>
        <w:t>j</w:t>
      </w:r>
      <w:r w:rsidR="00E94DF8">
        <w:rPr>
          <w:rFonts w:cs="Times New Roman"/>
          <w:i/>
          <w:szCs w:val="28"/>
        </w:rPr>
        <w:t xml:space="preserve"> </w:t>
      </w:r>
      <w:r w:rsidRPr="005F2870">
        <w:rPr>
          <w:rFonts w:cs="Times New Roman"/>
          <w:szCs w:val="28"/>
        </w:rPr>
        <w:t>=</w:t>
      </w:r>
      <w:r w:rsidR="00E94DF8">
        <w:rPr>
          <w:rFonts w:cs="Times New Roman"/>
          <w:szCs w:val="28"/>
        </w:rPr>
        <w:t xml:space="preserve"> </w:t>
      </w:r>
      <w:r w:rsidRPr="005F2870">
        <w:rPr>
          <w:rFonts w:cs="Times New Roman"/>
          <w:szCs w:val="28"/>
        </w:rPr>
        <w:t>1,...,</w:t>
      </w:r>
      <w:r w:rsidRPr="005F2870">
        <w:rPr>
          <w:rFonts w:cs="Times New Roman"/>
          <w:i/>
          <w:szCs w:val="28"/>
        </w:rPr>
        <w:t>N</w:t>
      </w:r>
      <w:r w:rsidRPr="005F2870">
        <w:rPr>
          <w:rFonts w:cs="Times New Roman"/>
          <w:szCs w:val="28"/>
        </w:rPr>
        <w:t>.</w:t>
      </w:r>
    </w:p>
    <w:p w14:paraId="08B9EAEA" w14:textId="6E5C3316" w:rsidR="005F2870" w:rsidRPr="005F2870" w:rsidRDefault="005F2870" w:rsidP="005F2870">
      <w:pPr>
        <w:ind w:firstLine="567"/>
        <w:jc w:val="both"/>
        <w:rPr>
          <w:rFonts w:cs="Times New Roman"/>
          <w:szCs w:val="28"/>
        </w:rPr>
      </w:pPr>
      <w:r w:rsidRPr="005F2870">
        <w:rPr>
          <w:rFonts w:cs="Times New Roman"/>
          <w:i/>
          <w:szCs w:val="28"/>
        </w:rPr>
        <w:t>R</w:t>
      </w:r>
      <w:r w:rsidRPr="005F2870">
        <w:rPr>
          <w:rFonts w:cs="Times New Roman"/>
          <w:szCs w:val="28"/>
          <w:vertAlign w:val="subscript"/>
        </w:rPr>
        <w:t>1</w:t>
      </w:r>
      <w:r w:rsidR="00E94DF8">
        <w:rPr>
          <w:rFonts w:cs="Times New Roman"/>
          <w:szCs w:val="28"/>
          <w:vertAlign w:val="subscript"/>
        </w:rPr>
        <w:t xml:space="preserve"> </w:t>
      </w:r>
      <w:r w:rsidR="00F86337">
        <w:rPr>
          <w:rFonts w:cs="Times New Roman"/>
          <w:szCs w:val="28"/>
        </w:rPr>
        <w:t>= (1</w:t>
      </w:r>
      <w:r w:rsidR="00F86337" w:rsidRPr="00F86337">
        <w:rPr>
          <w:rFonts w:cs="Times New Roman"/>
          <w:szCs w:val="28"/>
        </w:rPr>
        <w:t>+3</w:t>
      </w:r>
      <w:r w:rsidR="00F86337">
        <w:rPr>
          <w:rFonts w:cs="Times New Roman"/>
          <w:szCs w:val="28"/>
        </w:rPr>
        <w:t>+9+7</w:t>
      </w:r>
      <w:r w:rsidRPr="005F2870">
        <w:rPr>
          <w:rFonts w:cs="Times New Roman"/>
          <w:szCs w:val="28"/>
        </w:rPr>
        <w:t xml:space="preserve">) = </w:t>
      </w:r>
      <w:r w:rsidR="00F86337">
        <w:rPr>
          <w:rFonts w:cs="Times New Roman"/>
          <w:szCs w:val="28"/>
        </w:rPr>
        <w:t>20</w:t>
      </w:r>
      <w:r w:rsidRPr="005F2870">
        <w:rPr>
          <w:rFonts w:cs="Times New Roman"/>
          <w:szCs w:val="28"/>
        </w:rPr>
        <w:t xml:space="preserve">; </w:t>
      </w:r>
      <w:r w:rsidRPr="005F2870">
        <w:rPr>
          <w:rFonts w:cs="Times New Roman"/>
          <w:i/>
          <w:szCs w:val="28"/>
        </w:rPr>
        <w:t>R</w:t>
      </w:r>
      <w:r w:rsidRPr="005F2870">
        <w:rPr>
          <w:rFonts w:cs="Times New Roman"/>
          <w:szCs w:val="28"/>
          <w:vertAlign w:val="subscript"/>
        </w:rPr>
        <w:t>2</w:t>
      </w:r>
      <w:r w:rsidRPr="005F2870">
        <w:rPr>
          <w:rFonts w:cs="Times New Roman"/>
          <w:szCs w:val="28"/>
        </w:rPr>
        <w:t xml:space="preserve"> =</w:t>
      </w:r>
      <w:r w:rsidR="00F86337">
        <w:rPr>
          <w:rFonts w:cs="Times New Roman"/>
          <w:szCs w:val="28"/>
        </w:rPr>
        <w:t>13.33</w:t>
      </w:r>
      <w:r w:rsidRPr="005F2870">
        <w:rPr>
          <w:rFonts w:cs="Times New Roman"/>
          <w:szCs w:val="28"/>
        </w:rPr>
        <w:t xml:space="preserve">; </w:t>
      </w:r>
      <w:r w:rsidRPr="005F2870">
        <w:rPr>
          <w:rFonts w:cs="Times New Roman"/>
          <w:i/>
          <w:szCs w:val="28"/>
        </w:rPr>
        <w:t>R</w:t>
      </w:r>
      <w:r w:rsidRPr="005F2870">
        <w:rPr>
          <w:rFonts w:cs="Times New Roman"/>
          <w:szCs w:val="28"/>
          <w:vertAlign w:val="subscript"/>
        </w:rPr>
        <w:t>3</w:t>
      </w:r>
      <w:r w:rsidRPr="005F2870">
        <w:rPr>
          <w:rFonts w:cs="Times New Roman"/>
          <w:szCs w:val="28"/>
        </w:rPr>
        <w:t xml:space="preserve"> =</w:t>
      </w:r>
      <w:r w:rsidR="00F86337">
        <w:rPr>
          <w:rFonts w:cs="Times New Roman"/>
          <w:szCs w:val="28"/>
        </w:rPr>
        <w:t xml:space="preserve"> 1.587</w:t>
      </w:r>
      <w:r w:rsidRPr="005F2870">
        <w:rPr>
          <w:rFonts w:cs="Times New Roman"/>
          <w:szCs w:val="28"/>
        </w:rPr>
        <w:t xml:space="preserve">; </w:t>
      </w:r>
      <w:r w:rsidRPr="005F2870">
        <w:rPr>
          <w:rFonts w:cs="Times New Roman"/>
          <w:i/>
          <w:szCs w:val="28"/>
        </w:rPr>
        <w:t>R</w:t>
      </w:r>
      <w:r w:rsidRPr="005F2870">
        <w:rPr>
          <w:rFonts w:cs="Times New Roman"/>
          <w:szCs w:val="28"/>
          <w:vertAlign w:val="subscript"/>
        </w:rPr>
        <w:t>4</w:t>
      </w:r>
      <w:r w:rsidR="00F86337">
        <w:rPr>
          <w:rFonts w:cs="Times New Roman"/>
          <w:szCs w:val="28"/>
        </w:rPr>
        <w:t xml:space="preserve"> = 4.343</w:t>
      </w:r>
    </w:p>
    <w:p w14:paraId="6775CE90" w14:textId="5BF21628" w:rsidR="0052423E" w:rsidRPr="0052423E" w:rsidRDefault="00CE2FA1" w:rsidP="0052423E">
      <w:pPr>
        <w:spacing w:after="120"/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</w:rPr>
        <w:t xml:space="preserve">2 </w:t>
      </w:r>
      <w:r w:rsidR="0052423E" w:rsidRPr="0052423E">
        <w:rPr>
          <w:rFonts w:cs="Times New Roman"/>
          <w:szCs w:val="28"/>
        </w:rPr>
        <w:t>Затем рассчитыва</w:t>
      </w:r>
      <w:r w:rsidR="0052423E">
        <w:rPr>
          <w:rFonts w:cs="Times New Roman"/>
          <w:szCs w:val="28"/>
        </w:rPr>
        <w:t>ется</w:t>
      </w:r>
      <w:r w:rsidR="0052423E" w:rsidRPr="0052423E">
        <w:rPr>
          <w:rFonts w:cs="Times New Roman"/>
          <w:szCs w:val="28"/>
        </w:rPr>
        <w:t xml:space="preserve"> вспомогательная величина </w:t>
      </w:r>
      <w:r w:rsidR="0052423E" w:rsidRPr="0052423E">
        <w:rPr>
          <w:rFonts w:cs="Times New Roman"/>
          <w:szCs w:val="28"/>
        </w:rPr>
        <w:sym w:font="Symbol" w:char="F06C"/>
      </w:r>
      <w:r w:rsidR="0052423E" w:rsidRPr="0052423E">
        <w:rPr>
          <w:rFonts w:cs="Times New Roman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Default="0052423E" w:rsidP="0052423E">
      <w:pPr>
        <w:spacing w:after="120"/>
        <w:ind w:firstLine="567"/>
        <w:jc w:val="both"/>
        <w:rPr>
          <w:rFonts w:cs="Times New Roman"/>
          <w:szCs w:val="28"/>
        </w:rPr>
      </w:pPr>
      <w:r w:rsidRPr="0052423E">
        <w:rPr>
          <w:rFonts w:cs="Times New Roman"/>
          <w:position w:val="-42"/>
          <w:szCs w:val="28"/>
        </w:rPr>
        <w:object w:dxaOrig="1640" w:dyaOrig="940" w14:anchorId="71766E63">
          <v:shape id="_x0000_i1026" type="#_x0000_t75" style="width:82.5pt;height:46.1pt" o:ole="">
            <v:imagedata r:id="rId10" o:title=""/>
          </v:shape>
          <o:OLEObject Type="Embed" ProgID="Equation.3" ShapeID="_x0000_i1026" DrawAspect="Content" ObjectID="_1737215940" r:id="rId11"/>
        </w:object>
      </w:r>
    </w:p>
    <w:p w14:paraId="77D41527" w14:textId="6493F8D6" w:rsidR="00951BE7" w:rsidRDefault="00951BE7" w:rsidP="00951BE7">
      <w:pPr>
        <w:spacing w:after="120"/>
        <w:ind w:firstLine="567"/>
        <w:jc w:val="both"/>
        <w:rPr>
          <w:rFonts w:cs="Times New Roman"/>
        </w:rPr>
      </w:pPr>
      <w:r w:rsidRPr="00951BE7">
        <w:rPr>
          <w:rFonts w:cs="Times New Roman"/>
        </w:rPr>
        <w:sym w:font="Symbol" w:char="F06C"/>
      </w:r>
      <w:r w:rsidR="00E94DF8">
        <w:rPr>
          <w:rFonts w:cs="Times New Roman"/>
        </w:rPr>
        <w:t xml:space="preserve"> </w:t>
      </w:r>
      <w:r w:rsidRPr="00951BE7">
        <w:rPr>
          <w:rFonts w:cs="Times New Roman"/>
        </w:rPr>
        <w:t>=</w:t>
      </w:r>
      <w:r w:rsidR="00E94DF8">
        <w:rPr>
          <w:rFonts w:cs="Times New Roman"/>
        </w:rPr>
        <w:t xml:space="preserve"> </w:t>
      </w:r>
      <w:r w:rsidR="00F86337">
        <w:rPr>
          <w:rFonts w:cs="Times New Roman"/>
          <w:szCs w:val="28"/>
        </w:rPr>
        <w:t>4.17</w:t>
      </w:r>
    </w:p>
    <w:p w14:paraId="68FBEE25" w14:textId="78089934" w:rsidR="00E94DF8" w:rsidRPr="00E94DF8" w:rsidRDefault="00CE2FA1" w:rsidP="00E94DF8">
      <w:pPr>
        <w:ind w:firstLine="567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3 </w:t>
      </w:r>
      <w:r w:rsidR="00E94DF8" w:rsidRPr="00E94DF8">
        <w:rPr>
          <w:rFonts w:cs="Times New Roman"/>
        </w:rPr>
        <w:t>Находим величин</w:t>
      </w:r>
      <w:r w:rsidR="00E94DF8">
        <w:rPr>
          <w:rFonts w:cs="Times New Roman"/>
        </w:rPr>
        <w:t>у</w:t>
      </w:r>
      <w:r w:rsidR="00E94DF8" w:rsidRPr="00E94DF8">
        <w:rPr>
          <w:rFonts w:cs="Times New Roman"/>
        </w:rPr>
        <w:t>, называема</w:t>
      </w:r>
      <w:r w:rsidR="00E94DF8">
        <w:rPr>
          <w:rFonts w:cs="Times New Roman"/>
        </w:rPr>
        <w:t>ю</w:t>
      </w:r>
      <w:r w:rsidR="00E94DF8" w:rsidRPr="00E94DF8">
        <w:rPr>
          <w:rFonts w:cs="Times New Roman"/>
        </w:rPr>
        <w:t xml:space="preserve"> индексом согласованности (</w:t>
      </w:r>
      <w:r w:rsidR="00E94DF8" w:rsidRPr="00E94DF8">
        <w:rPr>
          <w:rFonts w:cs="Times New Roman"/>
          <w:i/>
        </w:rPr>
        <w:t>ИС</w:t>
      </w:r>
      <w:r w:rsidR="00E94DF8" w:rsidRPr="00E94DF8">
        <w:rPr>
          <w:rFonts w:cs="Times New Roman"/>
        </w:rPr>
        <w:t>):</w:t>
      </w:r>
    </w:p>
    <w:p w14:paraId="23EBEC4B" w14:textId="3A0F0FD9" w:rsidR="00E94DF8" w:rsidRPr="00E94DF8" w:rsidRDefault="00E94DF8" w:rsidP="00E94DF8">
      <w:pPr>
        <w:spacing w:before="120" w:after="120"/>
        <w:ind w:firstLine="567"/>
        <w:jc w:val="both"/>
        <w:rPr>
          <w:rFonts w:cs="Times New Roman"/>
        </w:rPr>
      </w:pPr>
      <w:r w:rsidRPr="00E94DF8">
        <w:rPr>
          <w:rFonts w:cs="Times New Roman"/>
          <w:i/>
        </w:rPr>
        <w:t>ИС</w:t>
      </w:r>
      <w:r w:rsidRPr="00E94DF8">
        <w:rPr>
          <w:rFonts w:cs="Times New Roman"/>
        </w:rPr>
        <w:t xml:space="preserve"> = (</w:t>
      </w:r>
      <w:r w:rsidRPr="00E94DF8">
        <w:rPr>
          <w:rFonts w:cs="Times New Roman"/>
        </w:rPr>
        <w:sym w:font="Symbol" w:char="F06C"/>
      </w:r>
      <w:r>
        <w:rPr>
          <w:rFonts w:cs="Times New Roman"/>
        </w:rPr>
        <w:t xml:space="preserve"> </w:t>
      </w:r>
      <w:r w:rsidRPr="00E94DF8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E94DF8">
        <w:rPr>
          <w:rFonts w:cs="Times New Roman"/>
          <w:i/>
        </w:rPr>
        <w:t>N</w:t>
      </w:r>
      <w:r w:rsidRPr="00E94DF8">
        <w:rPr>
          <w:rFonts w:cs="Times New Roman"/>
        </w:rPr>
        <w:t>)/(</w:t>
      </w:r>
      <w:r w:rsidRPr="00E94DF8">
        <w:rPr>
          <w:rFonts w:cs="Times New Roman"/>
          <w:i/>
        </w:rPr>
        <w:t>N</w:t>
      </w:r>
      <w:r>
        <w:rPr>
          <w:rFonts w:cs="Times New Roman"/>
          <w:i/>
        </w:rPr>
        <w:t xml:space="preserve"> </w:t>
      </w:r>
      <w:r w:rsidRPr="00E94DF8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E94DF8">
        <w:rPr>
          <w:rFonts w:cs="Times New Roman"/>
        </w:rPr>
        <w:t>1).</w:t>
      </w:r>
    </w:p>
    <w:p w14:paraId="2CD4AD79" w14:textId="3F66F4BD" w:rsidR="00E94DF8" w:rsidRDefault="00E94DF8" w:rsidP="00E94DF8">
      <w:pPr>
        <w:ind w:firstLine="567"/>
        <w:jc w:val="both"/>
        <w:rPr>
          <w:rFonts w:cs="Times New Roman"/>
        </w:rPr>
      </w:pPr>
      <w:r w:rsidRPr="00E94DF8">
        <w:rPr>
          <w:rFonts w:cs="Times New Roman"/>
        </w:rPr>
        <w:t xml:space="preserve">Для данного примера </w:t>
      </w:r>
      <w:r w:rsidRPr="00E94DF8">
        <w:rPr>
          <w:rFonts w:cs="Times New Roman"/>
          <w:i/>
        </w:rPr>
        <w:t>ИС</w:t>
      </w:r>
      <w:r w:rsidRPr="00E94DF8">
        <w:rPr>
          <w:rFonts w:cs="Times New Roman"/>
        </w:rPr>
        <w:t xml:space="preserve"> = (</w:t>
      </w:r>
      <w:r w:rsidRPr="00951BE7">
        <w:rPr>
          <w:rFonts w:cs="Times New Roman"/>
        </w:rPr>
        <w:t>4</w:t>
      </w:r>
      <w:r w:rsidR="00F86337">
        <w:rPr>
          <w:rFonts w:cs="Times New Roman"/>
        </w:rPr>
        <w:t>.17</w:t>
      </w:r>
      <w:r>
        <w:rPr>
          <w:rFonts w:cs="Times New Roman"/>
        </w:rPr>
        <w:t xml:space="preserve"> </w:t>
      </w:r>
      <w:r w:rsidRPr="00E94DF8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E94DF8">
        <w:rPr>
          <w:rFonts w:cs="Times New Roman"/>
        </w:rPr>
        <w:t>4) / (4</w:t>
      </w:r>
      <w:r>
        <w:rPr>
          <w:rFonts w:cs="Times New Roman"/>
        </w:rPr>
        <w:t xml:space="preserve"> </w:t>
      </w:r>
      <w:r w:rsidR="00EF18B8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E94DF8">
        <w:rPr>
          <w:rFonts w:cs="Times New Roman"/>
        </w:rPr>
        <w:t>1) = 0</w:t>
      </w:r>
      <w:r w:rsidR="00F86337">
        <w:rPr>
          <w:rFonts w:cs="Times New Roman"/>
        </w:rPr>
        <w:t>.055</w:t>
      </w:r>
    </w:p>
    <w:p w14:paraId="1EFD4030" w14:textId="45AC1385" w:rsidR="00EF18B8" w:rsidRDefault="00CE2FA1" w:rsidP="00E94DF8">
      <w:pPr>
        <w:ind w:firstLine="567"/>
        <w:jc w:val="both"/>
        <w:rPr>
          <w:rFonts w:cs="Times New Roman"/>
        </w:rPr>
      </w:pPr>
      <w:r w:rsidRPr="00C458D8">
        <w:rPr>
          <w:rFonts w:cs="Times New Roman"/>
          <w:b/>
        </w:rPr>
        <w:t>4</w:t>
      </w:r>
      <w:r>
        <w:rPr>
          <w:rFonts w:cs="Times New Roman"/>
          <w:b/>
        </w:rPr>
        <w:t xml:space="preserve"> </w:t>
      </w:r>
      <w:r w:rsidR="001628C3" w:rsidRPr="001628C3">
        <w:rPr>
          <w:rFonts w:cs="Times New Roman"/>
        </w:rPr>
        <w:t>В зависимости от размерности матрицы парных сравнений находится величина случайной согласованности (</w:t>
      </w:r>
      <w:r w:rsidR="001628C3" w:rsidRPr="001628C3">
        <w:rPr>
          <w:rFonts w:cs="Times New Roman"/>
          <w:i/>
        </w:rPr>
        <w:t>СлС</w:t>
      </w:r>
      <w:r w:rsidR="001628C3" w:rsidRPr="001628C3">
        <w:rPr>
          <w:rFonts w:cs="Times New Roman"/>
        </w:rPr>
        <w:t xml:space="preserve">). В данном примере (для </w:t>
      </w:r>
      <w:r w:rsidR="001628C3" w:rsidRPr="001628C3">
        <w:rPr>
          <w:rFonts w:cs="Times New Roman"/>
          <w:i/>
        </w:rPr>
        <w:t>N</w:t>
      </w:r>
      <w:r w:rsidR="001628C3">
        <w:rPr>
          <w:rFonts w:cs="Times New Roman"/>
          <w:i/>
        </w:rPr>
        <w:t xml:space="preserve"> </w:t>
      </w:r>
      <w:r w:rsidR="001628C3" w:rsidRPr="001628C3">
        <w:rPr>
          <w:rFonts w:cs="Times New Roman"/>
        </w:rPr>
        <w:t>=</w:t>
      </w:r>
      <w:r w:rsidR="001628C3">
        <w:rPr>
          <w:rFonts w:cs="Times New Roman"/>
        </w:rPr>
        <w:t xml:space="preserve"> </w:t>
      </w:r>
      <w:r w:rsidR="001628C3" w:rsidRPr="001628C3">
        <w:rPr>
          <w:rFonts w:cs="Times New Roman"/>
        </w:rPr>
        <w:t>4)</w:t>
      </w:r>
      <w:r w:rsidR="001628C3">
        <w:rPr>
          <w:rFonts w:cs="Times New Roman"/>
        </w:rPr>
        <w:t xml:space="preserve"> </w:t>
      </w:r>
      <w:r w:rsidR="001628C3" w:rsidRPr="001628C3">
        <w:rPr>
          <w:rFonts w:cs="Times New Roman"/>
        </w:rPr>
        <w:t xml:space="preserve"> </w:t>
      </w:r>
      <w:r w:rsidR="001628C3" w:rsidRPr="001628C3">
        <w:rPr>
          <w:rFonts w:cs="Times New Roman"/>
          <w:i/>
        </w:rPr>
        <w:t>СлС</w:t>
      </w:r>
      <w:r w:rsidR="001628C3">
        <w:rPr>
          <w:rFonts w:cs="Times New Roman"/>
          <w:i/>
        </w:rPr>
        <w:t xml:space="preserve"> </w:t>
      </w:r>
      <w:r w:rsidR="001628C3" w:rsidRPr="001628C3">
        <w:rPr>
          <w:rFonts w:cs="Times New Roman"/>
        </w:rPr>
        <w:t>=</w:t>
      </w:r>
      <w:r w:rsidR="001628C3">
        <w:rPr>
          <w:rFonts w:cs="Times New Roman"/>
        </w:rPr>
        <w:t xml:space="preserve"> </w:t>
      </w:r>
      <w:r w:rsidR="001628C3" w:rsidRPr="001628C3">
        <w:rPr>
          <w:rFonts w:cs="Times New Roman"/>
        </w:rPr>
        <w:t>0</w:t>
      </w:r>
      <w:r w:rsidR="001628C3">
        <w:rPr>
          <w:rFonts w:cs="Times New Roman"/>
        </w:rPr>
        <w:t>.</w:t>
      </w:r>
      <w:r w:rsidR="001628C3" w:rsidRPr="001628C3">
        <w:rPr>
          <w:rFonts w:cs="Times New Roman"/>
        </w:rPr>
        <w:t>90</w:t>
      </w:r>
    </w:p>
    <w:p w14:paraId="24FC9666" w14:textId="472F6758" w:rsidR="003C10BD" w:rsidRPr="003C10BD" w:rsidRDefault="00CE2FA1" w:rsidP="003C10BD">
      <w:pPr>
        <w:ind w:firstLine="567"/>
        <w:jc w:val="both"/>
        <w:rPr>
          <w:rFonts w:cs="Times New Roman"/>
        </w:rPr>
      </w:pPr>
      <w:r>
        <w:rPr>
          <w:rFonts w:cs="Times New Roman"/>
          <w:b/>
        </w:rPr>
        <w:t xml:space="preserve">5 </w:t>
      </w:r>
      <w:r w:rsidR="003C10BD" w:rsidRPr="003C10BD">
        <w:rPr>
          <w:rFonts w:cs="Times New Roman"/>
        </w:rPr>
        <w:t>Последним шагом находим отношение согласованности:</w:t>
      </w:r>
    </w:p>
    <w:p w14:paraId="0922961C" w14:textId="301CC644" w:rsidR="003C10BD" w:rsidRDefault="003C10BD" w:rsidP="003C10BD">
      <w:pPr>
        <w:spacing w:before="120" w:after="120"/>
        <w:ind w:firstLine="567"/>
        <w:jc w:val="both"/>
        <w:rPr>
          <w:rFonts w:cs="Times New Roman"/>
        </w:rPr>
      </w:pPr>
      <w:r w:rsidRPr="003C10BD">
        <w:rPr>
          <w:rFonts w:cs="Times New Roman"/>
          <w:i/>
        </w:rPr>
        <w:t>ОС</w:t>
      </w:r>
      <w:r w:rsidRPr="003C10BD">
        <w:rPr>
          <w:rFonts w:cs="Times New Roman"/>
        </w:rPr>
        <w:t xml:space="preserve"> = </w:t>
      </w:r>
      <w:r w:rsidRPr="003C10BD">
        <w:rPr>
          <w:rFonts w:cs="Times New Roman"/>
          <w:i/>
        </w:rPr>
        <w:t>ИС</w:t>
      </w:r>
      <w:r w:rsidRPr="003C10BD">
        <w:rPr>
          <w:rFonts w:cs="Times New Roman"/>
        </w:rPr>
        <w:t xml:space="preserve"> / </w:t>
      </w:r>
      <w:r w:rsidRPr="003C10BD">
        <w:rPr>
          <w:rFonts w:cs="Times New Roman"/>
          <w:i/>
        </w:rPr>
        <w:t>СлС</w:t>
      </w:r>
    </w:p>
    <w:p w14:paraId="19F705C4" w14:textId="7378C7A0" w:rsidR="003C10BD" w:rsidRPr="003C10BD" w:rsidRDefault="003C10BD" w:rsidP="003C10BD">
      <w:pPr>
        <w:ind w:firstLine="567"/>
        <w:jc w:val="both"/>
        <w:rPr>
          <w:rFonts w:cs="Times New Roman"/>
        </w:rPr>
      </w:pPr>
      <w:r w:rsidRPr="003C10BD">
        <w:rPr>
          <w:rFonts w:cs="Times New Roman"/>
        </w:rPr>
        <w:t>Если отношение согласованности превышает 0</w:t>
      </w:r>
      <w:r>
        <w:rPr>
          <w:rFonts w:cs="Times New Roman"/>
        </w:rPr>
        <w:t>.</w:t>
      </w:r>
      <w:r w:rsidRPr="003C10BD">
        <w:rPr>
          <w:rFonts w:cs="Times New Roman"/>
        </w:rPr>
        <w:t>2, то требуется уточнение матрицы парных сравнений.</w:t>
      </w:r>
    </w:p>
    <w:p w14:paraId="34A4E361" w14:textId="128F79CA" w:rsidR="003C10BD" w:rsidRDefault="003C10BD" w:rsidP="001C1ADF">
      <w:pPr>
        <w:spacing w:after="0"/>
        <w:ind w:firstLine="567"/>
        <w:jc w:val="both"/>
        <w:rPr>
          <w:rFonts w:cs="Times New Roman"/>
        </w:rPr>
      </w:pPr>
      <w:r w:rsidRPr="003C10BD">
        <w:rPr>
          <w:rFonts w:cs="Times New Roman"/>
        </w:rPr>
        <w:t xml:space="preserve">В данном примере </w:t>
      </w:r>
      <w:r w:rsidRPr="003C10BD">
        <w:rPr>
          <w:rFonts w:cs="Times New Roman"/>
          <w:i/>
        </w:rPr>
        <w:t>ОС</w:t>
      </w:r>
      <w:r w:rsidRPr="003C10BD">
        <w:rPr>
          <w:rFonts w:cs="Times New Roman"/>
        </w:rPr>
        <w:t xml:space="preserve"> = 0</w:t>
      </w:r>
      <w:r>
        <w:rPr>
          <w:rFonts w:cs="Times New Roman"/>
        </w:rPr>
        <w:t>.</w:t>
      </w:r>
      <w:r w:rsidRPr="003C10BD">
        <w:rPr>
          <w:rFonts w:cs="Times New Roman"/>
        </w:rPr>
        <w:t>0</w:t>
      </w:r>
      <w:r w:rsidR="00F86337">
        <w:rPr>
          <w:rFonts w:cs="Times New Roman"/>
        </w:rPr>
        <w:t>55</w:t>
      </w:r>
      <w:r w:rsidRPr="003C10BD">
        <w:rPr>
          <w:rFonts w:cs="Times New Roman"/>
        </w:rPr>
        <w:t>/0</w:t>
      </w:r>
      <w:r>
        <w:rPr>
          <w:rFonts w:cs="Times New Roman"/>
        </w:rPr>
        <w:t>.</w:t>
      </w:r>
      <w:r w:rsidRPr="003C10BD">
        <w:rPr>
          <w:rFonts w:cs="Times New Roman"/>
        </w:rPr>
        <w:t>9 = 0</w:t>
      </w:r>
      <w:r w:rsidR="00F86337">
        <w:rPr>
          <w:rFonts w:cs="Times New Roman"/>
        </w:rPr>
        <w:t>.061</w:t>
      </w:r>
      <w:r w:rsidRPr="003C10BD">
        <w:rPr>
          <w:rFonts w:cs="Times New Roman"/>
        </w:rPr>
        <w:t>. Таким образом, уточнение экспертных оценок в данном случае не требуется.</w:t>
      </w:r>
    </w:p>
    <w:p w14:paraId="2DB5C4C2" w14:textId="1B88D682" w:rsidR="001C1ADF" w:rsidRDefault="001C1ADF" w:rsidP="001C1ADF">
      <w:pPr>
        <w:spacing w:after="0"/>
        <w:jc w:val="both"/>
        <w:rPr>
          <w:rFonts w:cs="Times New Roman"/>
        </w:rPr>
      </w:pPr>
    </w:p>
    <w:p w14:paraId="6B99F9D0" w14:textId="77777777" w:rsidR="001C1ADF" w:rsidRPr="003C10BD" w:rsidRDefault="001C1ADF" w:rsidP="001C1ADF">
      <w:pPr>
        <w:spacing w:after="0"/>
        <w:jc w:val="both"/>
        <w:rPr>
          <w:rFonts w:cs="Times New Roman"/>
        </w:rPr>
      </w:pPr>
    </w:p>
    <w:p w14:paraId="7E313D71" w14:textId="316112AA" w:rsidR="001C1ADF" w:rsidRPr="001C1ADF" w:rsidRDefault="001C1ADF" w:rsidP="001C1ADF">
      <w:pPr>
        <w:spacing w:line="240" w:lineRule="auto"/>
        <w:ind w:firstLine="55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Pr="00C22AD6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Метод предпочтений</w:t>
      </w:r>
    </w:p>
    <w:p w14:paraId="75DEAD24" w14:textId="6BE86EFF" w:rsidR="001C1ADF" w:rsidRDefault="001C1ADF" w:rsidP="001C1ADF">
      <w:pPr>
        <w:spacing w:line="240" w:lineRule="auto"/>
        <w:ind w:firstLine="567"/>
        <w:jc w:val="both"/>
        <w:rPr>
          <w:rFonts w:cs="Times New Roman"/>
        </w:rPr>
      </w:pPr>
      <w:r w:rsidRPr="001C1ADF">
        <w:rPr>
          <w:rFonts w:cs="Times New Roman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76755FFE" w14:textId="3258312D" w:rsidR="00DF7BC8" w:rsidRDefault="00857F63" w:rsidP="00DF7BC8">
      <w:pPr>
        <w:ind w:firstLine="567"/>
        <w:jc w:val="both"/>
        <w:rPr>
          <w:rFonts w:cs="Times New Roman"/>
          <w:szCs w:val="28"/>
        </w:rPr>
      </w:pPr>
      <w:r w:rsidRPr="00857F63">
        <w:rPr>
          <w:rFonts w:cs="Times New Roman"/>
          <w:b/>
        </w:rPr>
        <w:t>1</w:t>
      </w:r>
      <w:r>
        <w:rPr>
          <w:rFonts w:cs="Times New Roman"/>
          <w:b/>
        </w:rPr>
        <w:t xml:space="preserve"> </w:t>
      </w:r>
      <w:r w:rsidR="00DF7BC8" w:rsidRPr="00DF7BC8">
        <w:rPr>
          <w:rFonts w:cs="Times New Roman"/>
          <w:szCs w:val="28"/>
        </w:rPr>
        <w:t xml:space="preserve">Каждому эксперту предлагается выполнить ранжирование альтернатив  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="00DF7BC8" w:rsidRPr="00DF7BC8">
        <w:rPr>
          <w:rFonts w:cs="Times New Roman"/>
          <w:i/>
          <w:szCs w:val="28"/>
        </w:rPr>
        <w:t>M</w:t>
      </w:r>
      <w:r w:rsidR="00DF7BC8" w:rsidRPr="00DF7BC8">
        <w:rPr>
          <w:rFonts w:cs="Times New Roman"/>
          <w:szCs w:val="28"/>
          <w:lang w:val="en-US"/>
        </w:rPr>
        <w:t>x</w:t>
      </w:r>
      <w:r w:rsidR="00DF7BC8" w:rsidRPr="00DF7BC8">
        <w:rPr>
          <w:rFonts w:cs="Times New Roman"/>
          <w:i/>
          <w:szCs w:val="28"/>
        </w:rPr>
        <w:t>N</w:t>
      </w:r>
      <w:r w:rsidR="00DF7BC8" w:rsidRPr="00DF7BC8">
        <w:rPr>
          <w:rFonts w:cs="Times New Roman"/>
          <w:szCs w:val="28"/>
        </w:rPr>
        <w:t xml:space="preserve">, где </w:t>
      </w:r>
      <w:r w:rsidR="00DF7BC8" w:rsidRPr="00DF7BC8">
        <w:rPr>
          <w:rFonts w:cs="Times New Roman"/>
          <w:i/>
          <w:szCs w:val="28"/>
        </w:rPr>
        <w:t>M</w:t>
      </w:r>
      <w:r w:rsidR="00DF7BC8" w:rsidRPr="00DF7BC8">
        <w:rPr>
          <w:rFonts w:cs="Times New Roman"/>
          <w:szCs w:val="28"/>
        </w:rPr>
        <w:t xml:space="preserve"> - количество экспертов, </w:t>
      </w:r>
      <w:r w:rsidR="00DF7BC8" w:rsidRPr="00DF7BC8">
        <w:rPr>
          <w:rFonts w:cs="Times New Roman"/>
          <w:i/>
          <w:szCs w:val="28"/>
        </w:rPr>
        <w:t>N</w:t>
      </w:r>
      <w:r w:rsidR="00DF7BC8" w:rsidRPr="00DF7BC8">
        <w:rPr>
          <w:rFonts w:cs="Times New Roman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r w:rsidR="00DF7BC8" w:rsidRPr="00DF7BC8">
        <w:rPr>
          <w:rFonts w:cs="Times New Roman"/>
          <w:i/>
          <w:szCs w:val="28"/>
        </w:rPr>
        <w:t>X</w:t>
      </w:r>
      <w:r w:rsidR="00DF7BC8" w:rsidRPr="00DF7BC8">
        <w:rPr>
          <w:rFonts w:cs="Times New Roman"/>
          <w:i/>
          <w:szCs w:val="28"/>
          <w:vertAlign w:val="subscript"/>
        </w:rPr>
        <w:t>ij</w:t>
      </w:r>
      <w:r w:rsidR="00DF7BC8" w:rsidRPr="00DF7BC8">
        <w:rPr>
          <w:rFonts w:cs="Times New Roman"/>
          <w:szCs w:val="28"/>
        </w:rPr>
        <w:t xml:space="preserve">, </w:t>
      </w:r>
      <w:r w:rsidR="00DF7BC8" w:rsidRPr="00DF7BC8">
        <w:rPr>
          <w:rFonts w:cs="Times New Roman"/>
          <w:i/>
          <w:szCs w:val="28"/>
        </w:rPr>
        <w:t>i</w:t>
      </w:r>
      <w:r w:rsidR="00DF7BC8" w:rsidRPr="00DF7BC8">
        <w:rPr>
          <w:rFonts w:cs="Times New Roman"/>
          <w:szCs w:val="28"/>
        </w:rPr>
        <w:t>=1,...,</w:t>
      </w:r>
      <w:r w:rsidR="00DF7BC8" w:rsidRPr="00DF7BC8">
        <w:rPr>
          <w:rFonts w:cs="Times New Roman"/>
          <w:i/>
          <w:szCs w:val="28"/>
        </w:rPr>
        <w:t>M</w:t>
      </w:r>
      <w:r w:rsidR="00DF7BC8" w:rsidRPr="00DF7BC8">
        <w:rPr>
          <w:rFonts w:cs="Times New Roman"/>
          <w:szCs w:val="28"/>
        </w:rPr>
        <w:t xml:space="preserve">, </w:t>
      </w:r>
      <w:r w:rsidR="00DF7BC8" w:rsidRPr="00DF7BC8">
        <w:rPr>
          <w:rFonts w:cs="Times New Roman"/>
          <w:i/>
          <w:szCs w:val="28"/>
        </w:rPr>
        <w:t>j</w:t>
      </w:r>
      <w:r w:rsidR="00DF7BC8" w:rsidRPr="00DF7BC8">
        <w:rPr>
          <w:rFonts w:cs="Times New Roman"/>
          <w:szCs w:val="28"/>
        </w:rPr>
        <w:t>=1,...,</w:t>
      </w:r>
      <w:r w:rsidR="00DF7BC8" w:rsidRPr="00DF7BC8">
        <w:rPr>
          <w:rFonts w:cs="Times New Roman"/>
          <w:i/>
          <w:szCs w:val="28"/>
        </w:rPr>
        <w:t>N</w:t>
      </w:r>
      <w:r w:rsidR="00DF7BC8" w:rsidRPr="00DF7BC8">
        <w:rPr>
          <w:rFonts w:cs="Times New Roman"/>
          <w:szCs w:val="28"/>
        </w:rPr>
        <w:t>.</w:t>
      </w:r>
    </w:p>
    <w:p w14:paraId="48148ADE" w14:textId="7CFE829E" w:rsidR="00DF7BC8" w:rsidRDefault="00DF7BC8" w:rsidP="00DF7BC8">
      <w:pPr>
        <w:ind w:firstLine="567"/>
        <w:jc w:val="both"/>
        <w:rPr>
          <w:rFonts w:cs="Times New Roman"/>
          <w:szCs w:val="28"/>
        </w:rPr>
      </w:pPr>
      <w:r w:rsidRPr="00DF7BC8">
        <w:rPr>
          <w:rFonts w:cs="Times New Roman"/>
          <w:szCs w:val="28"/>
        </w:rPr>
        <w:t>Ранжирование альтернатив по предпочтению представлено в таблице 3.1.</w:t>
      </w:r>
    </w:p>
    <w:p w14:paraId="140CEA78" w14:textId="77777777" w:rsidR="00DF7BC8" w:rsidRDefault="00DF7BC8" w:rsidP="00DF7BC8">
      <w:pPr>
        <w:ind w:left="2268" w:hanging="141"/>
        <w:contextualSpacing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0"/>
        </w:rPr>
        <w:t xml:space="preserve">Таблица 3.1 — </w:t>
      </w:r>
      <w:r w:rsidRPr="00DF7BC8">
        <w:rPr>
          <w:rFonts w:cs="Times New Roman"/>
          <w:bCs/>
          <w:sz w:val="24"/>
          <w:szCs w:val="24"/>
        </w:rPr>
        <w:t xml:space="preserve">Матрица экспертных оценок </w:t>
      </w:r>
    </w:p>
    <w:p w14:paraId="4AE5D5EB" w14:textId="7992E94B" w:rsidR="00DF7BC8" w:rsidRPr="00DF7BC8" w:rsidRDefault="00DF7BC8" w:rsidP="00DF7BC8">
      <w:pPr>
        <w:ind w:left="2268" w:hanging="141"/>
        <w:contextualSpacing/>
        <w:rPr>
          <w:rFonts w:cs="Times New Roman"/>
          <w:bCs/>
          <w:sz w:val="24"/>
          <w:szCs w:val="24"/>
        </w:rPr>
      </w:pPr>
      <w:r w:rsidRPr="00DF7BC8">
        <w:rPr>
          <w:rFonts w:cs="Times New Roman"/>
          <w:bCs/>
          <w:sz w:val="24"/>
          <w:szCs w:val="24"/>
        </w:rPr>
        <w:t>для метода</w:t>
      </w:r>
      <w:r>
        <w:rPr>
          <w:rFonts w:cs="Times New Roman"/>
          <w:bCs/>
          <w:sz w:val="24"/>
          <w:szCs w:val="24"/>
        </w:rPr>
        <w:t xml:space="preserve"> </w:t>
      </w:r>
      <w:r w:rsidRPr="00DF7BC8">
        <w:rPr>
          <w:rFonts w:cs="Times New Roman"/>
          <w:bCs/>
          <w:sz w:val="24"/>
          <w:szCs w:val="24"/>
        </w:rPr>
        <w:t>предпочтений</w:t>
      </w:r>
    </w:p>
    <w:tbl>
      <w:tblPr>
        <w:tblW w:w="4965" w:type="dxa"/>
        <w:jc w:val="center"/>
        <w:tblLook w:val="04A0" w:firstRow="1" w:lastRow="0" w:firstColumn="1" w:lastColumn="0" w:noHBand="0" w:noVBand="1"/>
      </w:tblPr>
      <w:tblGrid>
        <w:gridCol w:w="1489"/>
        <w:gridCol w:w="960"/>
        <w:gridCol w:w="960"/>
        <w:gridCol w:w="960"/>
        <w:gridCol w:w="960"/>
      </w:tblGrid>
      <w:tr w:rsidR="00DF7BC8" w:rsidRPr="00DF7BC8" w14:paraId="1C7F4C9C" w14:textId="77777777" w:rsidTr="00FD3841">
        <w:trPr>
          <w:trHeight w:val="288"/>
          <w:jc w:val="center"/>
        </w:trPr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F16FA2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547E55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DF7BC8" w:rsidRPr="00DF7BC8" w14:paraId="5CC33501" w14:textId="77777777" w:rsidTr="00FD3841">
        <w:trPr>
          <w:trHeight w:val="288"/>
          <w:jc w:val="center"/>
        </w:trPr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CC52" w14:textId="77777777" w:rsidR="00DF7BC8" w:rsidRPr="00DF7BC8" w:rsidRDefault="00DF7BC8" w:rsidP="00DF7BC8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42D9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F9A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2895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BA77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A4</w:t>
            </w:r>
          </w:p>
        </w:tc>
      </w:tr>
      <w:tr w:rsidR="00DF7BC8" w:rsidRPr="00DF7BC8" w14:paraId="1E102A23" w14:textId="77777777" w:rsidTr="00F86337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608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2559C" w14:textId="6C17187D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204F" w14:textId="4D1352F1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339FD" w14:textId="7961D82A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56BB" w14:textId="39AEC3B0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DF7BC8" w:rsidRPr="00DF7BC8" w14:paraId="3CB6943C" w14:textId="77777777" w:rsidTr="00F86337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143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35B4A" w14:textId="0095F74E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3212" w14:textId="143D1FF0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7D70D" w14:textId="07FF014D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1C09A" w14:textId="5CE18E0C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DF7BC8" w:rsidRPr="00DF7BC8" w14:paraId="09A667AC" w14:textId="77777777" w:rsidTr="00F86337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5CB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C57FA" w14:textId="541344DA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7D363" w14:textId="0245434E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52DF8" w14:textId="2858638F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54FD" w14:textId="61F037E5" w:rsidR="00DF7BC8" w:rsidRPr="00DF7BC8" w:rsidRDefault="00F86337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03567B66" w14:textId="77777777" w:rsidR="00FD3841" w:rsidRDefault="00FD3841" w:rsidP="00FD3841">
      <w:pPr>
        <w:ind w:firstLine="709"/>
        <w:jc w:val="both"/>
        <w:rPr>
          <w:rFonts w:cs="Times New Roman"/>
          <w:szCs w:val="28"/>
        </w:rPr>
      </w:pPr>
    </w:p>
    <w:p w14:paraId="579D28F4" w14:textId="77777777" w:rsidR="00F86337" w:rsidRDefault="00F86337" w:rsidP="00FD3841">
      <w:pPr>
        <w:ind w:firstLine="709"/>
        <w:jc w:val="both"/>
        <w:rPr>
          <w:rFonts w:cs="Times New Roman"/>
          <w:szCs w:val="28"/>
        </w:rPr>
      </w:pPr>
    </w:p>
    <w:p w14:paraId="248486F8" w14:textId="0D2CB36E" w:rsidR="00FD3841" w:rsidRPr="00FD3841" w:rsidRDefault="00857F63" w:rsidP="00FD384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</w:rPr>
        <w:lastRenderedPageBreak/>
        <w:t xml:space="preserve">2 </w:t>
      </w:r>
      <w:r w:rsidR="00FD3841">
        <w:rPr>
          <w:rFonts w:cs="Times New Roman"/>
          <w:szCs w:val="28"/>
        </w:rPr>
        <w:t>Затем п</w:t>
      </w:r>
      <w:r w:rsidR="00FD3841" w:rsidRPr="00FD3841">
        <w:rPr>
          <w:rFonts w:cs="Times New Roman"/>
          <w:szCs w:val="28"/>
        </w:rPr>
        <w:t xml:space="preserve">роизводится преобразование матрицы оценок по формуле: </w:t>
      </w:r>
    </w:p>
    <w:p w14:paraId="0B3A911E" w14:textId="77777777" w:rsidR="00FD3841" w:rsidRPr="00FD3841" w:rsidRDefault="00FD3841" w:rsidP="00FD3841">
      <w:pPr>
        <w:spacing w:before="120" w:after="120"/>
        <w:ind w:firstLine="709"/>
        <w:jc w:val="both"/>
        <w:rPr>
          <w:rFonts w:cs="Times New Roman"/>
          <w:szCs w:val="28"/>
          <w:lang w:val="en-US"/>
        </w:rPr>
      </w:pPr>
      <w:r w:rsidRPr="00FD3841">
        <w:rPr>
          <w:rFonts w:cs="Times New Roman"/>
          <w:i/>
          <w:szCs w:val="28"/>
          <w:lang w:val="en-US"/>
        </w:rPr>
        <w:t>B</w:t>
      </w:r>
      <w:r w:rsidRPr="00FD3841">
        <w:rPr>
          <w:rFonts w:cs="Times New Roman"/>
          <w:i/>
          <w:szCs w:val="28"/>
          <w:vertAlign w:val="subscript"/>
          <w:lang w:val="en-US"/>
        </w:rPr>
        <w:t>ij</w:t>
      </w:r>
      <w:r w:rsidRPr="00FD3841">
        <w:rPr>
          <w:rFonts w:cs="Times New Roman"/>
          <w:szCs w:val="28"/>
          <w:lang w:val="en-US"/>
        </w:rPr>
        <w:t xml:space="preserve"> = </w:t>
      </w:r>
      <w:r w:rsidRPr="00FD3841">
        <w:rPr>
          <w:rFonts w:cs="Times New Roman"/>
          <w:i/>
          <w:szCs w:val="28"/>
          <w:lang w:val="en-US"/>
        </w:rPr>
        <w:t>N</w:t>
      </w:r>
      <w:r w:rsidRPr="00FD3841">
        <w:rPr>
          <w:rFonts w:cs="Times New Roman"/>
          <w:szCs w:val="28"/>
          <w:lang w:val="en-US"/>
        </w:rPr>
        <w:t xml:space="preserve"> - </w:t>
      </w:r>
      <w:r w:rsidRPr="00FD3841">
        <w:rPr>
          <w:rFonts w:cs="Times New Roman"/>
          <w:i/>
          <w:szCs w:val="28"/>
          <w:lang w:val="en-US"/>
        </w:rPr>
        <w:t>X</w:t>
      </w:r>
      <w:r w:rsidRPr="00FD3841">
        <w:rPr>
          <w:rFonts w:cs="Times New Roman"/>
          <w:i/>
          <w:szCs w:val="28"/>
          <w:vertAlign w:val="subscript"/>
          <w:lang w:val="en-US"/>
        </w:rPr>
        <w:t>ij</w:t>
      </w:r>
      <w:r w:rsidRPr="00FD3841">
        <w:rPr>
          <w:rFonts w:cs="Times New Roman"/>
          <w:szCs w:val="28"/>
          <w:lang w:val="en-US"/>
        </w:rPr>
        <w:t xml:space="preserve">,                                                                     </w:t>
      </w:r>
      <w:r w:rsidRPr="00FD3841">
        <w:rPr>
          <w:rFonts w:cs="Times New Roman"/>
          <w:i/>
          <w:szCs w:val="28"/>
          <w:lang w:val="en-US"/>
        </w:rPr>
        <w:t>i</w:t>
      </w:r>
      <w:r w:rsidRPr="00FD3841">
        <w:rPr>
          <w:rFonts w:cs="Times New Roman"/>
          <w:szCs w:val="28"/>
          <w:lang w:val="en-US"/>
        </w:rPr>
        <w:t>=1,...,</w:t>
      </w:r>
      <w:r w:rsidRPr="00FD3841">
        <w:rPr>
          <w:rFonts w:cs="Times New Roman"/>
          <w:i/>
          <w:szCs w:val="28"/>
          <w:lang w:val="en-US"/>
        </w:rPr>
        <w:t>M</w:t>
      </w:r>
      <w:r w:rsidRPr="00FD3841">
        <w:rPr>
          <w:rFonts w:cs="Times New Roman"/>
          <w:szCs w:val="28"/>
          <w:lang w:val="en-US"/>
        </w:rPr>
        <w:t xml:space="preserve">, </w:t>
      </w:r>
      <w:r w:rsidRPr="00FD3841">
        <w:rPr>
          <w:rFonts w:cs="Times New Roman"/>
          <w:i/>
          <w:szCs w:val="28"/>
          <w:lang w:val="en-US"/>
        </w:rPr>
        <w:t>j</w:t>
      </w:r>
      <w:r w:rsidRPr="00FD3841">
        <w:rPr>
          <w:rFonts w:cs="Times New Roman"/>
          <w:szCs w:val="28"/>
          <w:lang w:val="en-US"/>
        </w:rPr>
        <w:t>=1,...,</w:t>
      </w:r>
      <w:r w:rsidRPr="00FD3841">
        <w:rPr>
          <w:rFonts w:cs="Times New Roman"/>
          <w:i/>
          <w:szCs w:val="28"/>
          <w:lang w:val="en-US"/>
        </w:rPr>
        <w:t>N</w:t>
      </w:r>
      <w:r w:rsidRPr="00FD3841">
        <w:rPr>
          <w:rFonts w:cs="Times New Roman"/>
          <w:szCs w:val="28"/>
          <w:lang w:val="en-US"/>
        </w:rPr>
        <w:t xml:space="preserve">. </w:t>
      </w:r>
    </w:p>
    <w:p w14:paraId="60DDE824" w14:textId="77777777" w:rsidR="00FD3841" w:rsidRPr="00FD3841" w:rsidRDefault="00FD3841" w:rsidP="00FD3841">
      <w:pPr>
        <w:ind w:firstLine="709"/>
        <w:jc w:val="both"/>
        <w:rPr>
          <w:rFonts w:cs="Times New Roman"/>
          <w:szCs w:val="28"/>
        </w:rPr>
      </w:pPr>
      <w:r w:rsidRPr="00FD3841">
        <w:rPr>
          <w:rFonts w:cs="Times New Roman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334DAD8F" w:rsidR="00FD3841" w:rsidRDefault="00FD3841" w:rsidP="00FD3841">
      <w:pPr>
        <w:spacing w:before="120" w:after="120"/>
        <w:ind w:firstLine="709"/>
        <w:jc w:val="both"/>
        <w:rPr>
          <w:rFonts w:cs="Times New Roman"/>
          <w:szCs w:val="28"/>
        </w:rPr>
      </w:pPr>
      <w:r w:rsidRPr="00FD3841">
        <w:rPr>
          <w:rFonts w:cs="Times New Roman"/>
          <w:szCs w:val="28"/>
        </w:rPr>
        <w:t xml:space="preserve">Для данного примера получена матрица, приведенная в таблице </w:t>
      </w:r>
      <w:r>
        <w:rPr>
          <w:rFonts w:cs="Times New Roman"/>
          <w:szCs w:val="28"/>
        </w:rPr>
        <w:t>3</w:t>
      </w:r>
      <w:r w:rsidRPr="00FD38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2.</w:t>
      </w:r>
    </w:p>
    <w:p w14:paraId="46DBBA9E" w14:textId="77777777" w:rsidR="00530A81" w:rsidRDefault="00530A81" w:rsidP="00530A81">
      <w:pPr>
        <w:ind w:left="2268" w:hanging="141"/>
        <w:contextualSpacing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0"/>
        </w:rPr>
        <w:t xml:space="preserve">Таблица 3.2 — </w:t>
      </w:r>
      <w:r>
        <w:rPr>
          <w:rFonts w:cs="Times New Roman"/>
          <w:bCs/>
          <w:sz w:val="24"/>
          <w:szCs w:val="24"/>
        </w:rPr>
        <w:t>Преобразованная м</w:t>
      </w:r>
      <w:r w:rsidRPr="00DF7BC8">
        <w:rPr>
          <w:rFonts w:cs="Times New Roman"/>
          <w:bCs/>
          <w:sz w:val="24"/>
          <w:szCs w:val="24"/>
        </w:rPr>
        <w:t xml:space="preserve">атрица экспертных </w:t>
      </w:r>
    </w:p>
    <w:p w14:paraId="460805BD" w14:textId="76930BE6" w:rsidR="00530A81" w:rsidRPr="00530A81" w:rsidRDefault="00530A81" w:rsidP="00530A81">
      <w:pPr>
        <w:ind w:left="2268" w:hanging="141"/>
        <w:contextualSpacing/>
        <w:rPr>
          <w:rFonts w:cs="Times New Roman"/>
          <w:bCs/>
          <w:sz w:val="24"/>
          <w:szCs w:val="24"/>
        </w:rPr>
      </w:pPr>
      <w:r w:rsidRPr="00DF7BC8">
        <w:rPr>
          <w:rFonts w:cs="Times New Roman"/>
          <w:bCs/>
          <w:sz w:val="24"/>
          <w:szCs w:val="24"/>
        </w:rPr>
        <w:t>оценок для метода</w:t>
      </w:r>
      <w:r>
        <w:rPr>
          <w:rFonts w:cs="Times New Roman"/>
          <w:bCs/>
          <w:sz w:val="24"/>
          <w:szCs w:val="24"/>
        </w:rPr>
        <w:t xml:space="preserve"> </w:t>
      </w:r>
      <w:r w:rsidRPr="00DF7BC8">
        <w:rPr>
          <w:rFonts w:cs="Times New Roman"/>
          <w:bCs/>
          <w:sz w:val="24"/>
          <w:szCs w:val="24"/>
        </w:rPr>
        <w:t>предпочтений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489"/>
        <w:gridCol w:w="960"/>
        <w:gridCol w:w="960"/>
        <w:gridCol w:w="960"/>
        <w:gridCol w:w="960"/>
      </w:tblGrid>
      <w:tr w:rsidR="00530A81" w:rsidRPr="00530A81" w14:paraId="1F2BDBD2" w14:textId="77777777" w:rsidTr="00530A8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663EE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86DF2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530A81" w:rsidRPr="00530A81" w14:paraId="6B7C75A6" w14:textId="77777777" w:rsidTr="00530A8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DC68" w14:textId="77777777" w:rsidR="00530A81" w:rsidRPr="00530A81" w:rsidRDefault="00530A81" w:rsidP="00530A81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68CF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9DC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C57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B4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A4</w:t>
            </w:r>
          </w:p>
        </w:tc>
      </w:tr>
      <w:tr w:rsidR="00530A81" w:rsidRPr="00530A81" w14:paraId="1BB2A0FB" w14:textId="77777777" w:rsidTr="00F8633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21C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88F1" w14:textId="1F2CA63C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44F0" w14:textId="0EF20246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D9EA8" w14:textId="754DECED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C42FD" w14:textId="49873476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30A81" w:rsidRPr="00530A81" w14:paraId="1016348F" w14:textId="77777777" w:rsidTr="00F8633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216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3729B" w14:textId="62F47027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0A27C" w14:textId="567F677A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6AC1" w14:textId="70B18EF4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A43C1" w14:textId="66C62C76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530A81" w:rsidRPr="00530A81" w14:paraId="22CE8CBB" w14:textId="77777777" w:rsidTr="00F8633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593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1B802" w14:textId="5BA49497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1C3D" w14:textId="53E54A02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11F22" w14:textId="1E5510CF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466D" w14:textId="4072A61F" w:rsidR="00530A81" w:rsidRPr="00530A81" w:rsidRDefault="00166D2D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3558EE43" w14:textId="77777777" w:rsidR="003B5E5F" w:rsidRDefault="003B5E5F" w:rsidP="003B5E5F">
      <w:pPr>
        <w:ind w:firstLine="567"/>
        <w:jc w:val="both"/>
        <w:rPr>
          <w:rFonts w:cs="Times New Roman"/>
          <w:szCs w:val="28"/>
        </w:rPr>
      </w:pPr>
    </w:p>
    <w:p w14:paraId="5B9F2C9A" w14:textId="0C812A1B" w:rsidR="003B5E5F" w:rsidRPr="003B5E5F" w:rsidRDefault="00857F63" w:rsidP="003B5E5F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</w:rPr>
        <w:t xml:space="preserve">3 </w:t>
      </w:r>
      <w:r w:rsidR="003B5E5F" w:rsidRPr="003B5E5F">
        <w:rPr>
          <w:rFonts w:cs="Times New Roman"/>
          <w:szCs w:val="28"/>
        </w:rPr>
        <w:t>После этого находятся суммы преобразованных оценок по каждой из альтернатив:</w:t>
      </w:r>
    </w:p>
    <w:p w14:paraId="047EE990" w14:textId="77777777" w:rsidR="003B5E5F" w:rsidRPr="003B5E5F" w:rsidRDefault="003B5E5F" w:rsidP="003B5E5F">
      <w:pPr>
        <w:ind w:firstLine="567"/>
        <w:jc w:val="both"/>
        <w:rPr>
          <w:rFonts w:cs="Times New Roman"/>
          <w:szCs w:val="28"/>
        </w:rPr>
      </w:pPr>
      <w:r w:rsidRPr="003B5E5F">
        <w:rPr>
          <w:rFonts w:cs="Times New Roman"/>
          <w:position w:val="-38"/>
          <w:szCs w:val="28"/>
        </w:rPr>
        <w:object w:dxaOrig="1400" w:dyaOrig="900" w14:anchorId="233C4E93">
          <v:shape id="_x0000_i1027" type="#_x0000_t75" style="width:70.4pt;height:45.3pt" o:ole="">
            <v:imagedata r:id="rId12" o:title=""/>
          </v:shape>
          <o:OLEObject Type="Embed" ProgID="Equation.3" ShapeID="_x0000_i1027" DrawAspect="Content" ObjectID="_1737215941" r:id="rId13"/>
        </w:object>
      </w:r>
      <w:r w:rsidRPr="003B5E5F">
        <w:rPr>
          <w:rFonts w:cs="Times New Roman"/>
          <w:szCs w:val="28"/>
        </w:rPr>
        <w:t xml:space="preserve">                                                                              </w:t>
      </w:r>
      <w:r w:rsidRPr="003B5E5F">
        <w:rPr>
          <w:rFonts w:cs="Times New Roman"/>
          <w:i/>
          <w:szCs w:val="28"/>
        </w:rPr>
        <w:t>j</w:t>
      </w:r>
      <w:r w:rsidRPr="003B5E5F">
        <w:rPr>
          <w:rFonts w:cs="Times New Roman"/>
          <w:szCs w:val="28"/>
        </w:rPr>
        <w:t>=1,...,</w:t>
      </w:r>
      <w:r w:rsidRPr="003B5E5F">
        <w:rPr>
          <w:rFonts w:cs="Times New Roman"/>
          <w:i/>
          <w:szCs w:val="28"/>
        </w:rPr>
        <w:t>N</w:t>
      </w:r>
      <w:r w:rsidRPr="003B5E5F">
        <w:rPr>
          <w:rFonts w:cs="Times New Roman"/>
          <w:szCs w:val="28"/>
        </w:rPr>
        <w:t>.</w:t>
      </w:r>
    </w:p>
    <w:p w14:paraId="13D2F615" w14:textId="39C08BF7" w:rsidR="003B5E5F" w:rsidRDefault="003B5E5F" w:rsidP="003B5E5F">
      <w:pPr>
        <w:ind w:firstLine="567"/>
        <w:jc w:val="both"/>
        <w:rPr>
          <w:rFonts w:cs="Times New Roman"/>
          <w:szCs w:val="28"/>
        </w:rPr>
      </w:pPr>
      <w:r w:rsidRPr="003B5E5F">
        <w:rPr>
          <w:rFonts w:cs="Times New Roman"/>
          <w:szCs w:val="28"/>
        </w:rPr>
        <w:t xml:space="preserve">В данном примере </w:t>
      </w:r>
      <w:r w:rsidRPr="003B5E5F">
        <w:rPr>
          <w:rFonts w:cs="Times New Roman"/>
          <w:i/>
          <w:szCs w:val="28"/>
        </w:rPr>
        <w:t>С</w:t>
      </w:r>
      <w:r w:rsidRPr="003B5E5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Pr="003B5E5F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="00166D2D">
        <w:rPr>
          <w:rFonts w:cs="Times New Roman"/>
          <w:szCs w:val="28"/>
        </w:rPr>
        <w:t xml:space="preserve">0 + 1 + 3 </w:t>
      </w:r>
      <w:r w:rsidRPr="003B5E5F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4</w:t>
      </w:r>
      <w:r w:rsidRPr="003B5E5F">
        <w:rPr>
          <w:rFonts w:cs="Times New Roman"/>
          <w:szCs w:val="28"/>
        </w:rPr>
        <w:t xml:space="preserve">; </w:t>
      </w:r>
      <w:r w:rsidRPr="003B5E5F">
        <w:rPr>
          <w:rFonts w:cs="Times New Roman"/>
          <w:i/>
          <w:szCs w:val="28"/>
        </w:rPr>
        <w:t>C</w:t>
      </w:r>
      <w:r w:rsidRPr="003B5E5F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bscript"/>
        </w:rPr>
        <w:t xml:space="preserve"> </w:t>
      </w:r>
      <w:r w:rsidRPr="003B5E5F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1 </w:t>
      </w:r>
      <w:r w:rsidRPr="003B5E5F">
        <w:rPr>
          <w:rFonts w:cs="Times New Roman"/>
          <w:szCs w:val="28"/>
        </w:rPr>
        <w:t>+</w:t>
      </w:r>
      <w:r w:rsidR="00166D2D">
        <w:rPr>
          <w:rFonts w:cs="Times New Roman"/>
          <w:szCs w:val="28"/>
        </w:rPr>
        <w:t xml:space="preserve"> 0</w:t>
      </w:r>
      <w:r>
        <w:rPr>
          <w:rFonts w:cs="Times New Roman"/>
          <w:szCs w:val="28"/>
        </w:rPr>
        <w:t xml:space="preserve"> </w:t>
      </w:r>
      <w:r w:rsidRPr="003B5E5F">
        <w:rPr>
          <w:rFonts w:cs="Times New Roman"/>
          <w:szCs w:val="28"/>
        </w:rPr>
        <w:t>+</w:t>
      </w:r>
      <w:r w:rsidR="00166D2D">
        <w:rPr>
          <w:rFonts w:cs="Times New Roman"/>
          <w:szCs w:val="28"/>
        </w:rPr>
        <w:t xml:space="preserve"> 0</w:t>
      </w:r>
      <w:r>
        <w:rPr>
          <w:rFonts w:cs="Times New Roman"/>
          <w:szCs w:val="28"/>
        </w:rPr>
        <w:t xml:space="preserve"> </w:t>
      </w:r>
      <w:r w:rsidRPr="003B5E5F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1</w:t>
      </w:r>
      <w:r w:rsidRPr="003B5E5F">
        <w:rPr>
          <w:rFonts w:cs="Times New Roman"/>
          <w:szCs w:val="28"/>
        </w:rPr>
        <w:t xml:space="preserve">; </w:t>
      </w:r>
      <w:r w:rsidRPr="003B5E5F">
        <w:rPr>
          <w:rFonts w:cs="Times New Roman"/>
          <w:i/>
          <w:szCs w:val="28"/>
        </w:rPr>
        <w:t>C</w:t>
      </w:r>
      <w:r w:rsidRPr="003B5E5F"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  <w:vertAlign w:val="subscript"/>
        </w:rPr>
        <w:t xml:space="preserve"> </w:t>
      </w:r>
      <w:r w:rsidRPr="003B5E5F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6</w:t>
      </w:r>
      <w:r w:rsidRPr="003B5E5F">
        <w:rPr>
          <w:rFonts w:cs="Times New Roman"/>
          <w:szCs w:val="28"/>
        </w:rPr>
        <w:t xml:space="preserve">; </w:t>
      </w:r>
      <w:r w:rsidRPr="003B5E5F">
        <w:rPr>
          <w:rFonts w:cs="Times New Roman"/>
          <w:i/>
          <w:szCs w:val="28"/>
        </w:rPr>
        <w:t>C</w:t>
      </w:r>
      <w:r w:rsidRPr="003B5E5F">
        <w:rPr>
          <w:rFonts w:cs="Times New Roman"/>
          <w:szCs w:val="28"/>
          <w:vertAlign w:val="subscript"/>
        </w:rPr>
        <w:t>4</w:t>
      </w:r>
      <w:r>
        <w:rPr>
          <w:rFonts w:cs="Times New Roman"/>
          <w:szCs w:val="28"/>
          <w:vertAlign w:val="subscript"/>
        </w:rPr>
        <w:t xml:space="preserve"> </w:t>
      </w:r>
      <w:r w:rsidRPr="003B5E5F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="00166D2D">
        <w:rPr>
          <w:rFonts w:cs="Times New Roman"/>
          <w:szCs w:val="28"/>
        </w:rPr>
        <w:t>7</w:t>
      </w:r>
      <w:r w:rsidRPr="003B5E5F">
        <w:rPr>
          <w:rFonts w:cs="Times New Roman"/>
          <w:szCs w:val="28"/>
        </w:rPr>
        <w:t>.</w:t>
      </w:r>
    </w:p>
    <w:p w14:paraId="076986BB" w14:textId="472B94D8" w:rsidR="00D86AAC" w:rsidRPr="00D86AAC" w:rsidRDefault="00857F63" w:rsidP="00D86AAC">
      <w:pPr>
        <w:ind w:firstLine="567"/>
        <w:jc w:val="both"/>
        <w:rPr>
          <w:rFonts w:cs="Times New Roman"/>
        </w:rPr>
      </w:pPr>
      <w:r>
        <w:rPr>
          <w:rFonts w:cs="Times New Roman"/>
          <w:b/>
        </w:rPr>
        <w:t xml:space="preserve">4 </w:t>
      </w:r>
      <w:r w:rsidR="00D86AAC" w:rsidRPr="00D86AAC">
        <w:rPr>
          <w:rFonts w:cs="Times New Roman"/>
        </w:rPr>
        <w:t>Находится сумма всех оценок:</w:t>
      </w:r>
    </w:p>
    <w:p w14:paraId="76626F80" w14:textId="77777777" w:rsidR="00D86AAC" w:rsidRPr="00D86AAC" w:rsidRDefault="00D86AAC" w:rsidP="00D86AAC">
      <w:pPr>
        <w:ind w:firstLine="567"/>
        <w:jc w:val="both"/>
        <w:rPr>
          <w:rFonts w:cs="Times New Roman"/>
        </w:rPr>
      </w:pPr>
      <w:r w:rsidRPr="00D86AAC">
        <w:rPr>
          <w:rFonts w:cs="Times New Roman"/>
          <w:position w:val="-42"/>
        </w:rPr>
        <w:object w:dxaOrig="1280" w:dyaOrig="940" w14:anchorId="1101A6D2">
          <v:shape id="_x0000_i1028" type="#_x0000_t75" style="width:64.7pt;height:46.1pt" o:ole="">
            <v:imagedata r:id="rId14" o:title=""/>
          </v:shape>
          <o:OLEObject Type="Embed" ProgID="Equation.3" ShapeID="_x0000_i1028" DrawAspect="Content" ObjectID="_1737215942" r:id="rId15"/>
        </w:object>
      </w:r>
    </w:p>
    <w:p w14:paraId="342E8606" w14:textId="119CB227" w:rsidR="00D86AAC" w:rsidRDefault="00D86AAC" w:rsidP="00D86AAC">
      <w:pPr>
        <w:ind w:firstLine="567"/>
        <w:jc w:val="both"/>
        <w:rPr>
          <w:rFonts w:cs="Times New Roman"/>
        </w:rPr>
      </w:pPr>
      <w:r w:rsidRPr="00D86AAC">
        <w:rPr>
          <w:rFonts w:cs="Times New Roman"/>
        </w:rPr>
        <w:t xml:space="preserve">В данном примере </w:t>
      </w:r>
      <w:r w:rsidRPr="00D86AAC">
        <w:rPr>
          <w:rFonts w:cs="Times New Roman"/>
          <w:i/>
        </w:rPr>
        <w:t>C</w:t>
      </w:r>
      <w:r w:rsidRPr="00D86AAC">
        <w:rPr>
          <w:rFonts w:cs="Times New Roman"/>
        </w:rPr>
        <w:t xml:space="preserve"> = </w:t>
      </w:r>
      <w:r w:rsidR="00166D2D">
        <w:rPr>
          <w:rFonts w:cs="Times New Roman"/>
        </w:rPr>
        <w:t>4 + 1 + 6 + 7 = 18</w:t>
      </w:r>
    </w:p>
    <w:p w14:paraId="14854ED2" w14:textId="284165ED" w:rsidR="00513287" w:rsidRPr="00513287" w:rsidRDefault="00857F63" w:rsidP="00513287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</w:rPr>
        <w:t xml:space="preserve">5 </w:t>
      </w:r>
      <w:r w:rsidR="00513287" w:rsidRPr="00513287">
        <w:rPr>
          <w:rFonts w:cs="Times New Roman"/>
          <w:szCs w:val="28"/>
        </w:rPr>
        <w:t xml:space="preserve">Затем находятся веса альтернатив: </w:t>
      </w:r>
    </w:p>
    <w:p w14:paraId="592D9013" w14:textId="77777777" w:rsidR="00513287" w:rsidRPr="00513287" w:rsidRDefault="00513287" w:rsidP="00513287">
      <w:pPr>
        <w:spacing w:before="120" w:after="120"/>
        <w:ind w:firstLine="567"/>
        <w:jc w:val="both"/>
        <w:rPr>
          <w:rFonts w:cs="Times New Roman"/>
          <w:szCs w:val="28"/>
        </w:rPr>
      </w:pPr>
      <w:r w:rsidRPr="00513287">
        <w:rPr>
          <w:rFonts w:cs="Times New Roman"/>
          <w:i/>
          <w:szCs w:val="28"/>
        </w:rPr>
        <w:t>V</w:t>
      </w:r>
      <w:r w:rsidRPr="00513287">
        <w:rPr>
          <w:rFonts w:cs="Times New Roman"/>
          <w:i/>
          <w:szCs w:val="28"/>
          <w:vertAlign w:val="subscript"/>
        </w:rPr>
        <w:t>j</w:t>
      </w:r>
      <w:r w:rsidRPr="00513287">
        <w:rPr>
          <w:rFonts w:cs="Times New Roman"/>
          <w:szCs w:val="28"/>
        </w:rPr>
        <w:t xml:space="preserve"> = </w:t>
      </w:r>
      <w:r w:rsidRPr="00513287">
        <w:rPr>
          <w:rFonts w:cs="Times New Roman"/>
          <w:i/>
          <w:szCs w:val="28"/>
        </w:rPr>
        <w:t>C</w:t>
      </w:r>
      <w:r w:rsidRPr="00513287">
        <w:rPr>
          <w:rFonts w:cs="Times New Roman"/>
          <w:i/>
          <w:szCs w:val="28"/>
          <w:vertAlign w:val="subscript"/>
        </w:rPr>
        <w:t>j</w:t>
      </w:r>
      <w:r w:rsidRPr="00513287">
        <w:rPr>
          <w:rFonts w:cs="Times New Roman"/>
          <w:szCs w:val="28"/>
        </w:rPr>
        <w:t>/</w:t>
      </w:r>
      <w:r w:rsidRPr="00513287">
        <w:rPr>
          <w:rFonts w:cs="Times New Roman"/>
          <w:i/>
          <w:szCs w:val="28"/>
        </w:rPr>
        <w:t>C</w:t>
      </w:r>
      <w:r w:rsidRPr="00513287">
        <w:rPr>
          <w:rFonts w:cs="Times New Roman"/>
          <w:szCs w:val="28"/>
        </w:rPr>
        <w:t xml:space="preserve">,                                                                                    </w:t>
      </w:r>
      <w:r w:rsidRPr="00513287">
        <w:rPr>
          <w:rFonts w:cs="Times New Roman"/>
          <w:i/>
          <w:szCs w:val="28"/>
        </w:rPr>
        <w:t>j</w:t>
      </w:r>
      <w:r w:rsidRPr="00513287">
        <w:rPr>
          <w:rFonts w:cs="Times New Roman"/>
          <w:szCs w:val="28"/>
        </w:rPr>
        <w:t>=1,...,</w:t>
      </w:r>
      <w:r w:rsidRPr="00513287">
        <w:rPr>
          <w:rFonts w:cs="Times New Roman"/>
          <w:i/>
          <w:szCs w:val="28"/>
        </w:rPr>
        <w:t>N</w:t>
      </w:r>
      <w:r w:rsidRPr="00513287">
        <w:rPr>
          <w:rFonts w:cs="Times New Roman"/>
          <w:szCs w:val="28"/>
        </w:rPr>
        <w:t>.</w:t>
      </w:r>
    </w:p>
    <w:p w14:paraId="63BAFFED" w14:textId="6C36D953" w:rsidR="00513287" w:rsidRPr="00513287" w:rsidRDefault="004F3459" w:rsidP="00513287">
      <w:pPr>
        <w:ind w:firstLine="567"/>
        <w:jc w:val="both"/>
        <w:rPr>
          <w:rFonts w:cs="Times New Roman"/>
          <w:szCs w:val="28"/>
        </w:rPr>
      </w:pPr>
      <w:r w:rsidRPr="004F3459">
        <w:rPr>
          <w:rFonts w:cs="Times New Roman"/>
        </w:rPr>
        <w:t>В данном примере</w:t>
      </w:r>
      <w:r w:rsidRPr="00513287">
        <w:rPr>
          <w:rFonts w:cs="Times New Roman"/>
          <w:i/>
          <w:szCs w:val="28"/>
        </w:rPr>
        <w:t xml:space="preserve"> </w:t>
      </w:r>
      <w:r w:rsidR="00513287" w:rsidRPr="00513287">
        <w:rPr>
          <w:rFonts w:cs="Times New Roman"/>
          <w:i/>
          <w:szCs w:val="28"/>
        </w:rPr>
        <w:t>V</w:t>
      </w:r>
      <w:r w:rsidR="00513287" w:rsidRPr="00513287">
        <w:rPr>
          <w:rFonts w:cs="Times New Roman"/>
          <w:szCs w:val="28"/>
          <w:vertAlign w:val="subscript"/>
        </w:rPr>
        <w:t>1</w:t>
      </w:r>
      <w:r w:rsidR="00513287">
        <w:rPr>
          <w:rFonts w:cs="Times New Roman"/>
          <w:szCs w:val="28"/>
          <w:vertAlign w:val="subscript"/>
        </w:rPr>
        <w:t xml:space="preserve"> </w:t>
      </w:r>
      <w:r w:rsidR="00513287" w:rsidRPr="00513287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4</w:t>
      </w:r>
      <w:r w:rsidR="00513287" w:rsidRPr="00513287">
        <w:rPr>
          <w:rFonts w:cs="Times New Roman"/>
          <w:szCs w:val="28"/>
        </w:rPr>
        <w:t>/</w:t>
      </w:r>
      <w:r w:rsidR="00513287">
        <w:rPr>
          <w:rFonts w:cs="Times New Roman"/>
          <w:szCs w:val="28"/>
        </w:rPr>
        <w:t xml:space="preserve">18 </w:t>
      </w:r>
      <w:r w:rsidR="00513287" w:rsidRPr="00513287">
        <w:rPr>
          <w:rFonts w:cs="Times New Roman"/>
          <w:szCs w:val="28"/>
        </w:rPr>
        <w:t>=</w:t>
      </w:r>
      <w:r w:rsidR="00513287">
        <w:rPr>
          <w:rFonts w:cs="Times New Roman"/>
          <w:szCs w:val="28"/>
        </w:rPr>
        <w:t xml:space="preserve"> </w:t>
      </w:r>
      <w:r w:rsidR="00513287" w:rsidRPr="00513287">
        <w:rPr>
          <w:rFonts w:cs="Times New Roman"/>
          <w:szCs w:val="28"/>
        </w:rPr>
        <w:t>0</w:t>
      </w:r>
      <w:r w:rsidR="00513287">
        <w:rPr>
          <w:rFonts w:cs="Times New Roman"/>
          <w:szCs w:val="28"/>
        </w:rPr>
        <w:t>.</w:t>
      </w:r>
      <w:r w:rsidR="00166D2D">
        <w:rPr>
          <w:rFonts w:cs="Times New Roman"/>
          <w:szCs w:val="28"/>
        </w:rPr>
        <w:t>22</w:t>
      </w:r>
      <w:r w:rsidR="00513287" w:rsidRPr="00513287">
        <w:rPr>
          <w:rFonts w:cs="Times New Roman"/>
          <w:szCs w:val="28"/>
        </w:rPr>
        <w:t xml:space="preserve">; </w:t>
      </w:r>
      <w:r w:rsidR="00513287" w:rsidRPr="00513287">
        <w:rPr>
          <w:rFonts w:cs="Times New Roman"/>
          <w:i/>
          <w:szCs w:val="28"/>
        </w:rPr>
        <w:t>V</w:t>
      </w:r>
      <w:r w:rsidR="00513287" w:rsidRPr="00513287">
        <w:rPr>
          <w:rFonts w:cs="Times New Roman"/>
          <w:szCs w:val="28"/>
          <w:vertAlign w:val="subscript"/>
        </w:rPr>
        <w:t>2</w:t>
      </w:r>
      <w:r w:rsidR="00513287">
        <w:rPr>
          <w:rFonts w:cs="Times New Roman"/>
          <w:szCs w:val="28"/>
          <w:vertAlign w:val="subscript"/>
        </w:rPr>
        <w:t xml:space="preserve"> </w:t>
      </w:r>
      <w:r w:rsidR="00513287" w:rsidRPr="00513287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1</w:t>
      </w:r>
      <w:r w:rsidR="00513287" w:rsidRPr="00513287">
        <w:rPr>
          <w:rFonts w:cs="Times New Roman"/>
          <w:szCs w:val="28"/>
        </w:rPr>
        <w:t>/</w:t>
      </w:r>
      <w:r w:rsidR="00513287">
        <w:rPr>
          <w:rFonts w:cs="Times New Roman"/>
          <w:szCs w:val="28"/>
        </w:rPr>
        <w:t xml:space="preserve">18 </w:t>
      </w:r>
      <w:r w:rsidR="00513287" w:rsidRPr="00513287">
        <w:rPr>
          <w:rFonts w:cs="Times New Roman"/>
          <w:szCs w:val="28"/>
        </w:rPr>
        <w:t>=</w:t>
      </w:r>
      <w:r w:rsidR="00513287">
        <w:rPr>
          <w:rFonts w:cs="Times New Roman"/>
          <w:szCs w:val="28"/>
        </w:rPr>
        <w:t xml:space="preserve"> </w:t>
      </w:r>
      <w:r w:rsidR="00513287" w:rsidRPr="00513287">
        <w:rPr>
          <w:rFonts w:cs="Times New Roman"/>
          <w:szCs w:val="28"/>
        </w:rPr>
        <w:t>0</w:t>
      </w:r>
      <w:r w:rsidR="00513287">
        <w:rPr>
          <w:rFonts w:cs="Times New Roman"/>
          <w:szCs w:val="28"/>
        </w:rPr>
        <w:t>.</w:t>
      </w:r>
      <w:r w:rsidR="00166D2D">
        <w:rPr>
          <w:rFonts w:cs="Times New Roman"/>
          <w:szCs w:val="28"/>
        </w:rPr>
        <w:t>06</w:t>
      </w:r>
      <w:r w:rsidR="00513287" w:rsidRPr="00513287">
        <w:rPr>
          <w:rFonts w:cs="Times New Roman"/>
          <w:szCs w:val="28"/>
        </w:rPr>
        <w:t xml:space="preserve">; </w:t>
      </w:r>
      <w:r w:rsidR="00513287" w:rsidRPr="00513287">
        <w:rPr>
          <w:rFonts w:cs="Times New Roman"/>
          <w:i/>
          <w:szCs w:val="28"/>
        </w:rPr>
        <w:t>V</w:t>
      </w:r>
      <w:r w:rsidR="00513287" w:rsidRPr="00513287">
        <w:rPr>
          <w:rFonts w:cs="Times New Roman"/>
          <w:szCs w:val="28"/>
          <w:vertAlign w:val="subscript"/>
        </w:rPr>
        <w:t>3</w:t>
      </w:r>
      <w:r w:rsidR="00513287">
        <w:rPr>
          <w:rFonts w:cs="Times New Roman"/>
          <w:szCs w:val="28"/>
          <w:vertAlign w:val="subscript"/>
        </w:rPr>
        <w:t xml:space="preserve"> </w:t>
      </w:r>
      <w:r w:rsidR="00513287" w:rsidRPr="00513287">
        <w:rPr>
          <w:rFonts w:cs="Times New Roman"/>
          <w:szCs w:val="28"/>
        </w:rPr>
        <w:t>=</w:t>
      </w:r>
      <w:r w:rsidR="00166D2D">
        <w:rPr>
          <w:rFonts w:cs="Times New Roman"/>
          <w:szCs w:val="28"/>
        </w:rPr>
        <w:t xml:space="preserve"> 6</w:t>
      </w:r>
      <w:r w:rsidR="00513287" w:rsidRPr="00513287">
        <w:rPr>
          <w:rFonts w:cs="Times New Roman"/>
          <w:szCs w:val="28"/>
        </w:rPr>
        <w:t>/</w:t>
      </w:r>
      <w:r w:rsidR="00513287">
        <w:rPr>
          <w:rFonts w:cs="Times New Roman"/>
          <w:szCs w:val="28"/>
        </w:rPr>
        <w:t xml:space="preserve">18 </w:t>
      </w:r>
      <w:r w:rsidR="00513287" w:rsidRPr="00513287">
        <w:rPr>
          <w:rFonts w:cs="Times New Roman"/>
          <w:szCs w:val="28"/>
        </w:rPr>
        <w:t>=</w:t>
      </w:r>
      <w:r w:rsidR="00513287">
        <w:rPr>
          <w:rFonts w:cs="Times New Roman"/>
          <w:szCs w:val="28"/>
        </w:rPr>
        <w:t xml:space="preserve"> </w:t>
      </w:r>
      <w:r w:rsidR="00513287" w:rsidRPr="00513287">
        <w:rPr>
          <w:rFonts w:cs="Times New Roman"/>
          <w:szCs w:val="28"/>
        </w:rPr>
        <w:t>0</w:t>
      </w:r>
      <w:r w:rsidR="00513287">
        <w:rPr>
          <w:rFonts w:cs="Times New Roman"/>
          <w:szCs w:val="28"/>
        </w:rPr>
        <w:t>.</w:t>
      </w:r>
      <w:r w:rsidR="00166D2D">
        <w:rPr>
          <w:rFonts w:cs="Times New Roman"/>
          <w:szCs w:val="28"/>
        </w:rPr>
        <w:t>33</w:t>
      </w:r>
      <w:r w:rsidR="00513287" w:rsidRPr="00513287">
        <w:rPr>
          <w:rFonts w:cs="Times New Roman"/>
          <w:szCs w:val="28"/>
        </w:rPr>
        <w:t xml:space="preserve">; </w:t>
      </w:r>
      <w:r w:rsidR="00D33BC5">
        <w:rPr>
          <w:rFonts w:cs="Times New Roman"/>
          <w:szCs w:val="28"/>
        </w:rPr>
        <w:t xml:space="preserve">  </w:t>
      </w:r>
      <w:r w:rsidR="00513287" w:rsidRPr="00513287">
        <w:rPr>
          <w:rFonts w:cs="Times New Roman"/>
          <w:i/>
          <w:szCs w:val="28"/>
        </w:rPr>
        <w:t>V</w:t>
      </w:r>
      <w:r w:rsidR="00513287" w:rsidRPr="00513287">
        <w:rPr>
          <w:rFonts w:cs="Times New Roman"/>
          <w:szCs w:val="28"/>
          <w:vertAlign w:val="subscript"/>
        </w:rPr>
        <w:t>4</w:t>
      </w:r>
      <w:r w:rsidR="00513287">
        <w:rPr>
          <w:rFonts w:cs="Times New Roman"/>
          <w:szCs w:val="28"/>
          <w:vertAlign w:val="subscript"/>
        </w:rPr>
        <w:t xml:space="preserve"> </w:t>
      </w:r>
      <w:r w:rsidR="00513287" w:rsidRPr="00513287">
        <w:rPr>
          <w:rFonts w:cs="Times New Roman"/>
          <w:szCs w:val="28"/>
        </w:rPr>
        <w:t>=</w:t>
      </w:r>
      <w:r w:rsidR="00513287">
        <w:rPr>
          <w:rFonts w:cs="Times New Roman"/>
          <w:szCs w:val="28"/>
        </w:rPr>
        <w:t xml:space="preserve"> </w:t>
      </w:r>
      <w:r w:rsidR="00166D2D">
        <w:rPr>
          <w:rFonts w:cs="Times New Roman"/>
          <w:szCs w:val="28"/>
        </w:rPr>
        <w:t>7</w:t>
      </w:r>
      <w:r w:rsidR="00513287" w:rsidRPr="00513287">
        <w:rPr>
          <w:rFonts w:cs="Times New Roman"/>
          <w:szCs w:val="28"/>
        </w:rPr>
        <w:t>/</w:t>
      </w:r>
      <w:r w:rsidR="00166D2D">
        <w:rPr>
          <w:rFonts w:cs="Times New Roman"/>
          <w:szCs w:val="28"/>
        </w:rPr>
        <w:t>1</w:t>
      </w:r>
      <w:r w:rsidR="00513287">
        <w:rPr>
          <w:rFonts w:cs="Times New Roman"/>
          <w:szCs w:val="28"/>
        </w:rPr>
        <w:t xml:space="preserve">8 </w:t>
      </w:r>
      <w:r w:rsidR="00513287" w:rsidRPr="00513287">
        <w:rPr>
          <w:rFonts w:cs="Times New Roman"/>
          <w:szCs w:val="28"/>
        </w:rPr>
        <w:t>=</w:t>
      </w:r>
      <w:r w:rsidR="00513287">
        <w:rPr>
          <w:rFonts w:cs="Times New Roman"/>
          <w:szCs w:val="28"/>
        </w:rPr>
        <w:t xml:space="preserve"> </w:t>
      </w:r>
      <w:r w:rsidR="00166D2D">
        <w:rPr>
          <w:rFonts w:cs="Times New Roman"/>
          <w:szCs w:val="28"/>
        </w:rPr>
        <w:t>0.39</w:t>
      </w:r>
      <w:r w:rsidR="00513287" w:rsidRPr="00513287">
        <w:rPr>
          <w:rFonts w:cs="Times New Roman"/>
          <w:szCs w:val="28"/>
        </w:rPr>
        <w:t>.</w:t>
      </w:r>
    </w:p>
    <w:p w14:paraId="2033055D" w14:textId="77777777" w:rsidR="004F3459" w:rsidRPr="004F3459" w:rsidRDefault="004F3459" w:rsidP="004F3459">
      <w:pPr>
        <w:ind w:firstLine="567"/>
        <w:jc w:val="both"/>
        <w:rPr>
          <w:rFonts w:cs="Times New Roman"/>
        </w:rPr>
      </w:pPr>
      <w:r w:rsidRPr="004F3459">
        <w:rPr>
          <w:rFonts w:cs="Times New Roman"/>
        </w:rPr>
        <w:t>Чем больше вес, тем более предпочтительной является альтернатива (по мнению экспертов).</w:t>
      </w:r>
    </w:p>
    <w:p w14:paraId="0149F327" w14:textId="7D0FB8FF" w:rsidR="00166D2D" w:rsidRDefault="004F3459" w:rsidP="00166D2D">
      <w:pPr>
        <w:spacing w:after="120"/>
        <w:ind w:firstLine="567"/>
        <w:jc w:val="both"/>
        <w:rPr>
          <w:rFonts w:cs="Times New Roman"/>
        </w:rPr>
      </w:pPr>
      <w:r w:rsidRPr="004F3459">
        <w:rPr>
          <w:rFonts w:cs="Times New Roman"/>
        </w:rPr>
        <w:t xml:space="preserve">В данном примере </w:t>
      </w:r>
      <w:r>
        <w:rPr>
          <w:rFonts w:cs="Times New Roman"/>
        </w:rPr>
        <w:t>самой предпочтительной альтернативой</w:t>
      </w:r>
      <w:r w:rsidRPr="004F3459">
        <w:rPr>
          <w:rFonts w:cs="Times New Roman"/>
        </w:rPr>
        <w:t xml:space="preserve"> является</w:t>
      </w:r>
      <w:r w:rsidR="00166D2D" w:rsidRPr="00166D2D">
        <w:rPr>
          <w:rFonts w:cs="Times New Roman"/>
        </w:rPr>
        <w:t xml:space="preserve"> </w:t>
      </w:r>
      <w:r w:rsidR="00166D2D">
        <w:rPr>
          <w:rFonts w:cs="Times New Roman"/>
        </w:rPr>
        <w:t>изменить режим работы; следующий</w:t>
      </w:r>
      <w:r w:rsidR="00166D2D" w:rsidRPr="00EE1B90">
        <w:rPr>
          <w:rFonts w:cs="Times New Roman"/>
        </w:rPr>
        <w:t xml:space="preserve"> </w:t>
      </w:r>
      <w:r w:rsidR="00166D2D">
        <w:rPr>
          <w:rFonts w:cs="Times New Roman"/>
        </w:rPr>
        <w:t xml:space="preserve">вариант </w:t>
      </w:r>
      <w:r w:rsidR="00166D2D" w:rsidRPr="00EE1B90">
        <w:rPr>
          <w:rFonts w:cs="Times New Roman"/>
        </w:rPr>
        <w:t xml:space="preserve">за ней </w:t>
      </w:r>
      <w:r w:rsidR="00166D2D">
        <w:rPr>
          <w:rFonts w:cs="Times New Roman"/>
        </w:rPr>
        <w:t>–</w:t>
      </w:r>
      <w:r w:rsidR="00166D2D" w:rsidRPr="00EE1B90">
        <w:rPr>
          <w:rFonts w:cs="Times New Roman"/>
        </w:rPr>
        <w:t xml:space="preserve"> </w:t>
      </w:r>
      <w:r w:rsidR="00166D2D">
        <w:rPr>
          <w:rFonts w:cs="Times New Roman"/>
        </w:rPr>
        <w:t>аренда склада</w:t>
      </w:r>
      <w:r w:rsidR="00166D2D" w:rsidRPr="00EE1B90">
        <w:rPr>
          <w:rFonts w:cs="Times New Roman"/>
        </w:rPr>
        <w:t>, менее эффективна</w:t>
      </w:r>
      <w:r w:rsidR="00166D2D">
        <w:rPr>
          <w:rFonts w:cs="Times New Roman"/>
        </w:rPr>
        <w:t xml:space="preserve"> покупка нового склада, наименее эффективен вариант</w:t>
      </w:r>
      <w:r w:rsidR="00166D2D" w:rsidRPr="00EE1B90">
        <w:rPr>
          <w:rFonts w:cs="Times New Roman"/>
        </w:rPr>
        <w:t xml:space="preserve"> </w:t>
      </w:r>
      <w:r w:rsidR="00166D2D">
        <w:rPr>
          <w:rFonts w:cs="Times New Roman"/>
        </w:rPr>
        <w:t>постройки нового склада.</w:t>
      </w:r>
    </w:p>
    <w:p w14:paraId="4B867BD8" w14:textId="77777777" w:rsidR="00166D2D" w:rsidRPr="004F3459" w:rsidRDefault="00166D2D" w:rsidP="004F3459">
      <w:pPr>
        <w:spacing w:after="120"/>
        <w:ind w:firstLine="567"/>
        <w:jc w:val="both"/>
        <w:rPr>
          <w:rFonts w:cs="Times New Roman"/>
        </w:rPr>
      </w:pPr>
    </w:p>
    <w:p w14:paraId="56CEAA5E" w14:textId="025368DD" w:rsidR="00D92DC0" w:rsidRDefault="00D92DC0" w:rsidP="00D92DC0">
      <w:pPr>
        <w:ind w:firstLine="567"/>
        <w:jc w:val="both"/>
        <w:rPr>
          <w:rFonts w:cs="Times New Roman"/>
        </w:rPr>
      </w:pPr>
      <w:r w:rsidRPr="00D92DC0">
        <w:rPr>
          <w:rFonts w:cs="Times New Roman"/>
        </w:rPr>
        <w:lastRenderedPageBreak/>
        <w:t xml:space="preserve">Для </w:t>
      </w:r>
      <w:r w:rsidRPr="00857F63">
        <w:rPr>
          <w:rFonts w:cs="Times New Roman"/>
          <w:b/>
          <w:bCs/>
        </w:rPr>
        <w:t>проверки согласованности мнений экспертов</w:t>
      </w:r>
      <w:r w:rsidRPr="00D92DC0">
        <w:rPr>
          <w:rFonts w:cs="Times New Roman"/>
        </w:rPr>
        <w:t xml:space="preserve"> вычисляется величина, называемая коэффициентом конкордации (</w:t>
      </w:r>
      <w:r w:rsidRPr="00D92DC0">
        <w:rPr>
          <w:rFonts w:cs="Times New Roman"/>
          <w:i/>
        </w:rPr>
        <w:t>W</w:t>
      </w:r>
      <w:r w:rsidRPr="00D92DC0">
        <w:rPr>
          <w:rFonts w:cs="Times New Roman"/>
        </w:rPr>
        <w:t>). Ее расчет выполняется в следующем порядке.</w:t>
      </w:r>
    </w:p>
    <w:p w14:paraId="54EA938A" w14:textId="77777777" w:rsidR="00C46798" w:rsidRPr="00D92DC0" w:rsidRDefault="00C46798" w:rsidP="00D92DC0">
      <w:pPr>
        <w:ind w:firstLine="567"/>
        <w:jc w:val="both"/>
        <w:rPr>
          <w:rFonts w:cs="Times New Roman"/>
        </w:rPr>
      </w:pPr>
    </w:p>
    <w:p w14:paraId="5BEDB382" w14:textId="68E7554E" w:rsidR="00D92DC0" w:rsidRPr="00D92DC0" w:rsidRDefault="00857F63" w:rsidP="00D92DC0">
      <w:pPr>
        <w:ind w:firstLine="567"/>
        <w:jc w:val="both"/>
        <w:rPr>
          <w:rFonts w:cs="Times New Roman"/>
          <w:szCs w:val="28"/>
        </w:rPr>
      </w:pPr>
      <w:r w:rsidRPr="00857F63">
        <w:rPr>
          <w:rFonts w:cs="Times New Roman"/>
          <w:b/>
        </w:rPr>
        <w:t>1</w:t>
      </w:r>
      <w:r>
        <w:rPr>
          <w:b/>
        </w:rPr>
        <w:t xml:space="preserve"> </w:t>
      </w:r>
      <w:r w:rsidR="00D92DC0" w:rsidRPr="00D92DC0">
        <w:rPr>
          <w:rFonts w:cs="Times New Roman"/>
          <w:szCs w:val="28"/>
        </w:rPr>
        <w:t>Находятся суммы оценок, указанных экспертами для каждой из альтернатив:</w:t>
      </w:r>
    </w:p>
    <w:p w14:paraId="490C6761" w14:textId="77777777" w:rsidR="00D92DC0" w:rsidRPr="00D92DC0" w:rsidRDefault="00D92DC0" w:rsidP="00D92DC0">
      <w:pPr>
        <w:ind w:firstLine="567"/>
        <w:jc w:val="both"/>
        <w:rPr>
          <w:rFonts w:cs="Times New Roman"/>
          <w:szCs w:val="28"/>
        </w:rPr>
      </w:pPr>
      <w:r w:rsidRPr="00D92DC0">
        <w:rPr>
          <w:rFonts w:cs="Times New Roman"/>
          <w:position w:val="-38"/>
          <w:szCs w:val="28"/>
        </w:rPr>
        <w:object w:dxaOrig="1440" w:dyaOrig="900" w14:anchorId="29FCA25E">
          <v:shape id="_x0000_i1029" type="#_x0000_t75" style="width:1in;height:45.3pt" o:ole="">
            <v:imagedata r:id="rId16" o:title=""/>
          </v:shape>
          <o:OLEObject Type="Embed" ProgID="Equation.3" ShapeID="_x0000_i1029" DrawAspect="Content" ObjectID="_1737215943" r:id="rId17"/>
        </w:object>
      </w:r>
      <w:r w:rsidRPr="00D92DC0">
        <w:rPr>
          <w:rFonts w:cs="Times New Roman"/>
          <w:szCs w:val="28"/>
        </w:rPr>
        <w:t xml:space="preserve">                                                                              </w:t>
      </w:r>
      <w:r w:rsidRPr="00D92DC0">
        <w:rPr>
          <w:rFonts w:cs="Times New Roman"/>
          <w:i/>
          <w:szCs w:val="28"/>
        </w:rPr>
        <w:t>j</w:t>
      </w:r>
      <w:r w:rsidRPr="00D92DC0">
        <w:rPr>
          <w:rFonts w:cs="Times New Roman"/>
          <w:szCs w:val="28"/>
        </w:rPr>
        <w:t>=1,...,</w:t>
      </w:r>
      <w:r w:rsidRPr="00D92DC0">
        <w:rPr>
          <w:rFonts w:cs="Times New Roman"/>
          <w:i/>
          <w:szCs w:val="28"/>
        </w:rPr>
        <w:t>N</w:t>
      </w:r>
      <w:r w:rsidRPr="00D92DC0">
        <w:rPr>
          <w:rFonts w:cs="Times New Roman"/>
          <w:szCs w:val="28"/>
        </w:rPr>
        <w:t>.</w:t>
      </w:r>
    </w:p>
    <w:p w14:paraId="59CB52C6" w14:textId="4D7A7391" w:rsidR="0090707C" w:rsidRPr="0090707C" w:rsidRDefault="0090707C" w:rsidP="0090707C">
      <w:pPr>
        <w:ind w:firstLine="567"/>
        <w:rPr>
          <w:rFonts w:cs="Times New Roman"/>
          <w:szCs w:val="28"/>
        </w:rPr>
      </w:pPr>
      <w:r w:rsidRPr="0090707C">
        <w:rPr>
          <w:rFonts w:cs="Times New Roman"/>
          <w:szCs w:val="28"/>
        </w:rPr>
        <w:t xml:space="preserve">В рассматриваемом примере </w:t>
      </w:r>
      <w:r w:rsidRPr="0090707C">
        <w:rPr>
          <w:rFonts w:cs="Times New Roman"/>
          <w:i/>
          <w:szCs w:val="28"/>
        </w:rPr>
        <w:t>S</w:t>
      </w:r>
      <w:r w:rsidRPr="0090707C">
        <w:rPr>
          <w:rFonts w:cs="Times New Roman"/>
          <w:szCs w:val="28"/>
          <w:vertAlign w:val="subscript"/>
        </w:rPr>
        <w:t>1</w:t>
      </w:r>
      <w:r w:rsidRPr="0090707C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Pr="0090707C">
        <w:rPr>
          <w:rFonts w:cs="Times New Roman"/>
          <w:szCs w:val="28"/>
        </w:rPr>
        <w:t>+</w:t>
      </w:r>
      <w:r w:rsidR="009E78AC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 xml:space="preserve"> </w:t>
      </w:r>
      <w:r w:rsidRPr="0090707C">
        <w:rPr>
          <w:rFonts w:cs="Times New Roman"/>
          <w:szCs w:val="28"/>
        </w:rPr>
        <w:t>+</w:t>
      </w:r>
      <w:r w:rsidR="009E78AC">
        <w:rPr>
          <w:rFonts w:cs="Times New Roman"/>
          <w:szCs w:val="28"/>
        </w:rPr>
        <w:t xml:space="preserve"> 1</w:t>
      </w:r>
      <w:r w:rsidRPr="0090707C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>8</w:t>
      </w:r>
      <w:r w:rsidRPr="0090707C">
        <w:rPr>
          <w:rFonts w:cs="Times New Roman"/>
          <w:szCs w:val="28"/>
        </w:rPr>
        <w:t xml:space="preserve">; </w:t>
      </w:r>
      <w:r w:rsidRPr="0090707C">
        <w:rPr>
          <w:rFonts w:cs="Times New Roman"/>
          <w:i/>
          <w:szCs w:val="28"/>
        </w:rPr>
        <w:t>S</w:t>
      </w:r>
      <w:r w:rsidRPr="0090707C">
        <w:rPr>
          <w:rFonts w:cs="Times New Roman"/>
          <w:szCs w:val="28"/>
          <w:vertAlign w:val="subscript"/>
        </w:rPr>
        <w:t xml:space="preserve">2 </w:t>
      </w:r>
      <w:r w:rsidR="009E78AC">
        <w:rPr>
          <w:rFonts w:cs="Times New Roman"/>
          <w:szCs w:val="28"/>
        </w:rPr>
        <w:t>= 3</w:t>
      </w:r>
      <w:r>
        <w:rPr>
          <w:rFonts w:cs="Times New Roman"/>
          <w:szCs w:val="28"/>
        </w:rPr>
        <w:t xml:space="preserve"> </w:t>
      </w:r>
      <w:r w:rsidRPr="0090707C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="009E78A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Pr="0090707C">
        <w:rPr>
          <w:rFonts w:cs="Times New Roman"/>
          <w:szCs w:val="28"/>
        </w:rPr>
        <w:t>+</w:t>
      </w:r>
      <w:r w:rsidR="009E78AC">
        <w:rPr>
          <w:rFonts w:cs="Times New Roman"/>
          <w:szCs w:val="28"/>
        </w:rPr>
        <w:t xml:space="preserve"> 4</w:t>
      </w:r>
      <w:r w:rsidRPr="0090707C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>11</w:t>
      </w:r>
      <w:r w:rsidRPr="0090707C">
        <w:rPr>
          <w:rFonts w:cs="Times New Roman"/>
          <w:szCs w:val="28"/>
        </w:rPr>
        <w:t xml:space="preserve">; </w:t>
      </w:r>
      <w:r w:rsidRPr="0090707C">
        <w:rPr>
          <w:rFonts w:cs="Times New Roman"/>
          <w:i/>
          <w:szCs w:val="28"/>
        </w:rPr>
        <w:t>S</w:t>
      </w:r>
      <w:r w:rsidRPr="0090707C">
        <w:rPr>
          <w:rFonts w:cs="Times New Roman"/>
          <w:szCs w:val="28"/>
          <w:vertAlign w:val="subscript"/>
        </w:rPr>
        <w:t xml:space="preserve">3 </w:t>
      </w:r>
      <w:r w:rsidRPr="0090707C">
        <w:rPr>
          <w:rFonts w:cs="Times New Roman"/>
          <w:szCs w:val="28"/>
        </w:rPr>
        <w:t xml:space="preserve">= </w:t>
      </w:r>
      <w:r w:rsidR="009E78AC">
        <w:rPr>
          <w:rFonts w:cs="Times New Roman"/>
          <w:szCs w:val="28"/>
        </w:rPr>
        <w:t>6</w:t>
      </w:r>
      <w:r w:rsidRPr="0090707C">
        <w:rPr>
          <w:rFonts w:cs="Times New Roman"/>
          <w:szCs w:val="28"/>
        </w:rPr>
        <w:t xml:space="preserve">; </w:t>
      </w:r>
      <w:r w:rsidRPr="0090707C">
        <w:rPr>
          <w:rFonts w:cs="Times New Roman"/>
          <w:i/>
          <w:szCs w:val="28"/>
        </w:rPr>
        <w:t>S</w:t>
      </w:r>
      <w:r w:rsidRPr="0090707C">
        <w:rPr>
          <w:rFonts w:cs="Times New Roman"/>
          <w:szCs w:val="28"/>
          <w:vertAlign w:val="subscript"/>
        </w:rPr>
        <w:t>4</w:t>
      </w:r>
      <w:r w:rsidRPr="0090707C">
        <w:rPr>
          <w:rFonts w:cs="Times New Roman"/>
          <w:szCs w:val="28"/>
        </w:rPr>
        <w:t xml:space="preserve"> = </w:t>
      </w:r>
      <w:r w:rsidR="009E78AC">
        <w:rPr>
          <w:rFonts w:cs="Times New Roman"/>
          <w:szCs w:val="28"/>
        </w:rPr>
        <w:t>5</w:t>
      </w:r>
      <w:r w:rsidRPr="0090707C">
        <w:rPr>
          <w:rFonts w:cs="Times New Roman"/>
          <w:szCs w:val="28"/>
        </w:rPr>
        <w:t>.</w:t>
      </w:r>
    </w:p>
    <w:p w14:paraId="129BC521" w14:textId="27720DFA" w:rsidR="00D33BC5" w:rsidRPr="00D33BC5" w:rsidRDefault="00857F63" w:rsidP="00D33BC5">
      <w:pPr>
        <w:spacing w:after="120"/>
        <w:ind w:firstLine="567"/>
        <w:jc w:val="both"/>
        <w:rPr>
          <w:rFonts w:cs="Times New Roman"/>
        </w:rPr>
      </w:pPr>
      <w:r>
        <w:rPr>
          <w:rFonts w:cs="Times New Roman"/>
          <w:b/>
        </w:rPr>
        <w:t xml:space="preserve">2 </w:t>
      </w:r>
      <w:r w:rsidR="00D33BC5" w:rsidRPr="00D33BC5">
        <w:rPr>
          <w:rFonts w:cs="Times New Roman"/>
        </w:rPr>
        <w:t xml:space="preserve">Находится вспомогательная величина </w:t>
      </w:r>
      <w:r w:rsidR="00D33BC5" w:rsidRPr="00D33BC5">
        <w:rPr>
          <w:rFonts w:cs="Times New Roman"/>
          <w:i/>
        </w:rPr>
        <w:t>A</w:t>
      </w:r>
      <w:r w:rsidR="00D33BC5" w:rsidRPr="00D33BC5">
        <w:rPr>
          <w:rFonts w:cs="Times New Roman"/>
        </w:rPr>
        <w:t>:</w:t>
      </w:r>
    </w:p>
    <w:p w14:paraId="7CE62D18" w14:textId="35FD33C0" w:rsidR="00D33BC5" w:rsidRPr="00D33BC5" w:rsidRDefault="00D33BC5" w:rsidP="00D33BC5">
      <w:pPr>
        <w:spacing w:after="120"/>
        <w:ind w:firstLine="567"/>
        <w:jc w:val="both"/>
        <w:rPr>
          <w:rFonts w:cs="Times New Roman"/>
        </w:rPr>
      </w:pPr>
      <w:r w:rsidRPr="00D33BC5">
        <w:rPr>
          <w:rFonts w:cs="Times New Roman"/>
          <w:i/>
        </w:rPr>
        <w:t>A</w:t>
      </w:r>
      <w:r w:rsidRPr="00D33BC5">
        <w:rPr>
          <w:rFonts w:cs="Times New Roman"/>
        </w:rPr>
        <w:t xml:space="preserve"> = </w:t>
      </w:r>
      <w:r w:rsidRPr="00D33BC5">
        <w:rPr>
          <w:rFonts w:cs="Times New Roman"/>
          <w:i/>
        </w:rPr>
        <w:t>M</w:t>
      </w:r>
      <w:r>
        <w:rPr>
          <w:rFonts w:cs="Times New Roman"/>
          <w:i/>
        </w:rPr>
        <w:t xml:space="preserve"> </w:t>
      </w:r>
      <w:r w:rsidRPr="00D33BC5">
        <w:rPr>
          <w:rFonts w:cs="Times New Roman"/>
        </w:rPr>
        <w:t>(</w:t>
      </w:r>
      <w:r w:rsidRPr="00D33BC5">
        <w:rPr>
          <w:rFonts w:cs="Times New Roman"/>
          <w:i/>
        </w:rPr>
        <w:t>N</w:t>
      </w:r>
      <w:r>
        <w:rPr>
          <w:rFonts w:cs="Times New Roman"/>
          <w:i/>
        </w:rPr>
        <w:t xml:space="preserve"> </w:t>
      </w:r>
      <w:r w:rsidRPr="00D33BC5">
        <w:rPr>
          <w:rFonts w:cs="Times New Roman"/>
        </w:rPr>
        <w:t>+</w:t>
      </w:r>
      <w:r>
        <w:rPr>
          <w:rFonts w:cs="Times New Roman"/>
        </w:rPr>
        <w:t xml:space="preserve"> </w:t>
      </w:r>
      <w:r w:rsidRPr="00D33BC5">
        <w:rPr>
          <w:rFonts w:cs="Times New Roman"/>
        </w:rPr>
        <w:t>1)/2.</w:t>
      </w:r>
    </w:p>
    <w:p w14:paraId="255CF512" w14:textId="7A982CFA" w:rsidR="00D33BC5" w:rsidRPr="00D33BC5" w:rsidRDefault="00D33BC5" w:rsidP="00D33BC5">
      <w:pPr>
        <w:spacing w:after="120"/>
        <w:ind w:firstLine="567"/>
        <w:jc w:val="both"/>
        <w:rPr>
          <w:rFonts w:cs="Times New Roman"/>
        </w:rPr>
      </w:pPr>
      <w:r w:rsidRPr="00D33BC5">
        <w:rPr>
          <w:rFonts w:cs="Times New Roman"/>
        </w:rPr>
        <w:t xml:space="preserve">Для данного примера </w:t>
      </w:r>
      <w:r w:rsidRPr="00D33BC5">
        <w:rPr>
          <w:rFonts w:cs="Times New Roman"/>
          <w:i/>
        </w:rPr>
        <w:t>A</w:t>
      </w:r>
      <w:r w:rsidRPr="00D33BC5">
        <w:rPr>
          <w:rFonts w:cs="Times New Roman"/>
        </w:rPr>
        <w:t xml:space="preserve"> = </w:t>
      </w:r>
      <w:r>
        <w:rPr>
          <w:rFonts w:cs="Times New Roman"/>
        </w:rPr>
        <w:t xml:space="preserve">3 </w:t>
      </w:r>
      <w:r w:rsidR="009E78AC">
        <w:rPr>
          <w:rFonts w:cs="Times New Roman"/>
        </w:rPr>
        <w:t xml:space="preserve">* </w:t>
      </w:r>
      <w:r w:rsidRPr="00D33BC5">
        <w:rPr>
          <w:rFonts w:cs="Times New Roman"/>
        </w:rPr>
        <w:t>(</w:t>
      </w:r>
      <w:r>
        <w:rPr>
          <w:rFonts w:cs="Times New Roman"/>
        </w:rPr>
        <w:t xml:space="preserve">4 </w:t>
      </w:r>
      <w:r w:rsidRPr="00D33BC5">
        <w:rPr>
          <w:rFonts w:cs="Times New Roman"/>
        </w:rPr>
        <w:t>+</w:t>
      </w:r>
      <w:r>
        <w:rPr>
          <w:rFonts w:cs="Times New Roman"/>
        </w:rPr>
        <w:t xml:space="preserve"> </w:t>
      </w:r>
      <w:r w:rsidRPr="00D33BC5">
        <w:rPr>
          <w:rFonts w:cs="Times New Roman"/>
        </w:rPr>
        <w:t>1)</w:t>
      </w:r>
      <w:r w:rsidR="009E78AC">
        <w:rPr>
          <w:rFonts w:cs="Times New Roman"/>
        </w:rPr>
        <w:t xml:space="preserve"> </w:t>
      </w:r>
      <w:r w:rsidRPr="00D33BC5">
        <w:rPr>
          <w:rFonts w:cs="Times New Roman"/>
        </w:rPr>
        <w:t>/</w:t>
      </w:r>
      <w:r w:rsidR="009E78AC">
        <w:rPr>
          <w:rFonts w:cs="Times New Roman"/>
        </w:rPr>
        <w:t xml:space="preserve"> </w:t>
      </w:r>
      <w:r w:rsidRPr="00D33BC5">
        <w:rPr>
          <w:rFonts w:cs="Times New Roman"/>
        </w:rPr>
        <w:t xml:space="preserve">2 = </w:t>
      </w:r>
      <w:r>
        <w:rPr>
          <w:rFonts w:cs="Times New Roman"/>
        </w:rPr>
        <w:t>7.5</w:t>
      </w:r>
    </w:p>
    <w:p w14:paraId="50699D7D" w14:textId="5F4F8E89" w:rsidR="00DC49A7" w:rsidRPr="00DC49A7" w:rsidRDefault="00857F63" w:rsidP="00DC49A7">
      <w:pPr>
        <w:spacing w:after="120"/>
        <w:ind w:firstLine="567"/>
        <w:jc w:val="both"/>
        <w:rPr>
          <w:rFonts w:cs="Times New Roman"/>
          <w:szCs w:val="28"/>
        </w:rPr>
      </w:pPr>
      <w:r>
        <w:rPr>
          <w:rFonts w:cs="Times New Roman"/>
          <w:b/>
        </w:rPr>
        <w:t xml:space="preserve">3 </w:t>
      </w:r>
      <w:r w:rsidR="00DC49A7" w:rsidRPr="00DC49A7">
        <w:rPr>
          <w:rFonts w:cs="Times New Roman"/>
          <w:szCs w:val="28"/>
        </w:rPr>
        <w:t>Находится вспомогательная величина S:</w:t>
      </w:r>
    </w:p>
    <w:p w14:paraId="7ECBABCF" w14:textId="77777777" w:rsidR="00DC49A7" w:rsidRPr="00DC49A7" w:rsidRDefault="00DC49A7" w:rsidP="00DC49A7">
      <w:pPr>
        <w:spacing w:after="120"/>
        <w:ind w:firstLine="567"/>
        <w:jc w:val="both"/>
        <w:rPr>
          <w:rFonts w:cs="Times New Roman"/>
          <w:szCs w:val="28"/>
        </w:rPr>
      </w:pPr>
      <w:r w:rsidRPr="00DC49A7">
        <w:rPr>
          <w:rFonts w:cs="Times New Roman"/>
          <w:position w:val="-42"/>
          <w:szCs w:val="28"/>
        </w:rPr>
        <w:object w:dxaOrig="2079" w:dyaOrig="940" w14:anchorId="43167A96">
          <v:shape id="_x0000_i1030" type="#_x0000_t75" style="width:103.55pt;height:46.1pt" o:ole="">
            <v:imagedata r:id="rId18" o:title=""/>
          </v:shape>
          <o:OLEObject Type="Embed" ProgID="Equation.3" ShapeID="_x0000_i1030" DrawAspect="Content" ObjectID="_1737215944" r:id="rId19"/>
        </w:object>
      </w:r>
    </w:p>
    <w:p w14:paraId="668B1783" w14:textId="77777777" w:rsidR="00DC49A7" w:rsidRPr="00DC49A7" w:rsidRDefault="00DC49A7" w:rsidP="00DC49A7">
      <w:pPr>
        <w:spacing w:after="120"/>
        <w:ind w:firstLine="567"/>
        <w:jc w:val="both"/>
        <w:rPr>
          <w:rFonts w:cs="Times New Roman"/>
          <w:szCs w:val="28"/>
        </w:rPr>
      </w:pPr>
      <w:r w:rsidRPr="00DC49A7">
        <w:rPr>
          <w:rFonts w:cs="Times New Roman"/>
          <w:szCs w:val="28"/>
        </w:rPr>
        <w:t>Для рассматриваемого примера:</w:t>
      </w:r>
    </w:p>
    <w:p w14:paraId="4EFE7384" w14:textId="69371129" w:rsidR="00D86AAC" w:rsidRPr="00C458D8" w:rsidRDefault="00DC49A7" w:rsidP="00C458D8">
      <w:pPr>
        <w:spacing w:after="120"/>
        <w:ind w:firstLine="567"/>
        <w:jc w:val="both"/>
        <w:rPr>
          <w:rFonts w:cs="Times New Roman"/>
          <w:szCs w:val="28"/>
        </w:rPr>
      </w:pPr>
      <w:r w:rsidRPr="00DC49A7">
        <w:rPr>
          <w:rFonts w:cs="Times New Roman"/>
          <w:i/>
          <w:szCs w:val="28"/>
        </w:rPr>
        <w:t>S</w:t>
      </w:r>
      <w:r w:rsidRPr="00DC49A7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>21</w:t>
      </w:r>
    </w:p>
    <w:p w14:paraId="3777A848" w14:textId="12E3D76C" w:rsidR="00C458D8" w:rsidRPr="00C458D8" w:rsidRDefault="00C458D8" w:rsidP="00C458D8">
      <w:pPr>
        <w:spacing w:after="120"/>
        <w:ind w:firstLine="567"/>
        <w:jc w:val="both"/>
        <w:rPr>
          <w:rFonts w:cs="Times New Roman"/>
        </w:rPr>
      </w:pPr>
      <w:r w:rsidRPr="00C458D8">
        <w:rPr>
          <w:rFonts w:cs="Times New Roman"/>
          <w:b/>
        </w:rPr>
        <w:t>4</w:t>
      </w:r>
      <w:r w:rsidRPr="00C458D8">
        <w:rPr>
          <w:rFonts w:cs="Times New Roman"/>
        </w:rPr>
        <w:t xml:space="preserve"> </w:t>
      </w:r>
      <w:r>
        <w:rPr>
          <w:rFonts w:cs="Times New Roman"/>
        </w:rPr>
        <w:t>Последним шагом н</w:t>
      </w:r>
      <w:r w:rsidRPr="00C458D8">
        <w:rPr>
          <w:rFonts w:cs="Times New Roman"/>
        </w:rPr>
        <w:t>аходится коэффициент конкордации:</w:t>
      </w:r>
    </w:p>
    <w:p w14:paraId="4AB751D5" w14:textId="77777777" w:rsidR="00C458D8" w:rsidRPr="00C458D8" w:rsidRDefault="00C458D8" w:rsidP="00C458D8">
      <w:pPr>
        <w:spacing w:after="120"/>
        <w:ind w:firstLine="567"/>
        <w:jc w:val="both"/>
        <w:rPr>
          <w:rFonts w:cs="Times New Roman"/>
          <w:szCs w:val="28"/>
        </w:rPr>
      </w:pPr>
      <w:r w:rsidRPr="00C458D8">
        <w:rPr>
          <w:rFonts w:cs="Times New Roman"/>
          <w:position w:val="-38"/>
          <w:szCs w:val="28"/>
        </w:rPr>
        <w:object w:dxaOrig="2580" w:dyaOrig="820" w14:anchorId="276E3A17">
          <v:shape id="_x0000_i1031" type="#_x0000_t75" style="width:128.65pt;height:40.45pt" o:ole="">
            <v:imagedata r:id="rId20" o:title=""/>
          </v:shape>
          <o:OLEObject Type="Embed" ProgID="Equation.3" ShapeID="_x0000_i1031" DrawAspect="Content" ObjectID="_1737215945" r:id="rId21"/>
        </w:object>
      </w:r>
      <w:r w:rsidRPr="00C458D8">
        <w:rPr>
          <w:rFonts w:cs="Times New Roman"/>
          <w:szCs w:val="28"/>
        </w:rPr>
        <w:t>.</w:t>
      </w:r>
    </w:p>
    <w:p w14:paraId="75CB2B2C" w14:textId="45D1C09E" w:rsidR="00C458D8" w:rsidRPr="00C458D8" w:rsidRDefault="00C458D8" w:rsidP="00C458D8">
      <w:pPr>
        <w:ind w:firstLine="567"/>
        <w:jc w:val="both"/>
        <w:rPr>
          <w:rFonts w:cs="Times New Roman"/>
          <w:szCs w:val="28"/>
        </w:rPr>
      </w:pPr>
      <w:r w:rsidRPr="00C458D8">
        <w:rPr>
          <w:rFonts w:cs="Times New Roman"/>
          <w:szCs w:val="28"/>
        </w:rPr>
        <w:t xml:space="preserve">При </w:t>
      </w:r>
      <w:r w:rsidRPr="00C458D8">
        <w:rPr>
          <w:rFonts w:cs="Times New Roman"/>
          <w:i/>
          <w:szCs w:val="28"/>
        </w:rPr>
        <w:t>W</w:t>
      </w:r>
      <w:r>
        <w:rPr>
          <w:rFonts w:cs="Times New Roman"/>
          <w:i/>
          <w:szCs w:val="28"/>
        </w:rPr>
        <w:t xml:space="preserve"> </w:t>
      </w:r>
      <w:r w:rsidRPr="00C458D8">
        <w:rPr>
          <w:rFonts w:cs="Times New Roman"/>
          <w:szCs w:val="28"/>
        </w:rPr>
        <w:sym w:font="Symbol" w:char="F0B3"/>
      </w:r>
      <w:r>
        <w:rPr>
          <w:rFonts w:cs="Times New Roman"/>
          <w:szCs w:val="28"/>
        </w:rPr>
        <w:t xml:space="preserve"> </w:t>
      </w:r>
      <w:r w:rsidRPr="00C458D8">
        <w:rPr>
          <w:rFonts w:cs="Times New Roman"/>
          <w:szCs w:val="28"/>
        </w:rPr>
        <w:t>0</w:t>
      </w:r>
      <w:r w:rsidR="001502FC">
        <w:rPr>
          <w:rFonts w:cs="Times New Roman"/>
          <w:szCs w:val="28"/>
        </w:rPr>
        <w:t>.</w:t>
      </w:r>
      <w:r w:rsidRPr="00C458D8">
        <w:rPr>
          <w:rFonts w:cs="Times New Roman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cs="Times New Roman"/>
          <w:i/>
          <w:szCs w:val="28"/>
        </w:rPr>
        <w:t>W</w:t>
      </w:r>
      <w:r>
        <w:rPr>
          <w:rFonts w:cs="Times New Roman"/>
          <w:i/>
          <w:szCs w:val="28"/>
        </w:rPr>
        <w:t xml:space="preserve"> </w:t>
      </w:r>
      <w:r w:rsidRPr="00C458D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 </w:t>
      </w:r>
      <w:r w:rsidRPr="00C458D8">
        <w:rPr>
          <w:rFonts w:cs="Times New Roman"/>
          <w:szCs w:val="28"/>
        </w:rPr>
        <w:t>0</w:t>
      </w:r>
      <w:r w:rsidR="001502FC">
        <w:rPr>
          <w:rFonts w:cs="Times New Roman"/>
          <w:szCs w:val="28"/>
        </w:rPr>
        <w:t>.</w:t>
      </w:r>
      <w:r w:rsidRPr="00C458D8">
        <w:rPr>
          <w:rFonts w:cs="Times New Roman"/>
          <w:szCs w:val="28"/>
        </w:rPr>
        <w:t xml:space="preserve">5 требуется уточнение и согласование экспертных оценок. </w:t>
      </w:r>
    </w:p>
    <w:p w14:paraId="0E442C2D" w14:textId="07449D83" w:rsidR="00C458D8" w:rsidRPr="00C458D8" w:rsidRDefault="00C458D8" w:rsidP="00290B92">
      <w:pPr>
        <w:spacing w:after="0"/>
        <w:ind w:firstLine="567"/>
        <w:jc w:val="both"/>
        <w:rPr>
          <w:rFonts w:cs="Times New Roman"/>
          <w:szCs w:val="28"/>
        </w:rPr>
      </w:pPr>
      <w:r w:rsidRPr="00C458D8">
        <w:rPr>
          <w:rFonts w:cs="Times New Roman"/>
          <w:szCs w:val="28"/>
        </w:rPr>
        <w:t xml:space="preserve">В данном примере </w:t>
      </w:r>
      <w:r w:rsidRPr="00C458D8">
        <w:rPr>
          <w:rFonts w:cs="Times New Roman"/>
          <w:i/>
          <w:szCs w:val="28"/>
        </w:rPr>
        <w:t>W</w:t>
      </w:r>
      <w:r w:rsidRPr="00C458D8">
        <w:rPr>
          <w:rFonts w:cs="Times New Roman"/>
          <w:szCs w:val="28"/>
        </w:rPr>
        <w:t xml:space="preserve"> = 12</w:t>
      </w:r>
      <w:r>
        <w:rPr>
          <w:rFonts w:cs="Times New Roman"/>
          <w:szCs w:val="28"/>
        </w:rPr>
        <w:t xml:space="preserve"> </w:t>
      </w:r>
      <w:r w:rsidRPr="00C458D8">
        <w:rPr>
          <w:rFonts w:cs="Times New Roman"/>
          <w:szCs w:val="28"/>
        </w:rPr>
        <w:sym w:font="Times New Roman" w:char="00B7"/>
      </w:r>
      <w:r w:rsidR="009E78AC">
        <w:rPr>
          <w:rFonts w:cs="Times New Roman"/>
          <w:szCs w:val="28"/>
        </w:rPr>
        <w:t xml:space="preserve"> 21</w:t>
      </w:r>
      <w:r>
        <w:rPr>
          <w:rFonts w:cs="Times New Roman"/>
          <w:szCs w:val="28"/>
        </w:rPr>
        <w:t xml:space="preserve"> </w:t>
      </w:r>
      <w:r w:rsidRPr="00C458D8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</w:t>
      </w:r>
      <w:r w:rsidRPr="00C458D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9 </w:t>
      </w:r>
      <w:r w:rsidRPr="00C458D8">
        <w:rPr>
          <w:rFonts w:cs="Times New Roman"/>
          <w:szCs w:val="28"/>
        </w:rPr>
        <w:sym w:font="Times New Roman" w:char="00B7"/>
      </w:r>
      <w:r>
        <w:rPr>
          <w:rFonts w:cs="Times New Roman"/>
          <w:szCs w:val="28"/>
        </w:rPr>
        <w:t xml:space="preserve"> 4 </w:t>
      </w:r>
      <w:r w:rsidRPr="00C458D8">
        <w:rPr>
          <w:rFonts w:cs="Times New Roman"/>
          <w:szCs w:val="28"/>
        </w:rPr>
        <w:sym w:font="Times New Roman" w:char="00B7"/>
      </w:r>
      <w:r>
        <w:rPr>
          <w:rFonts w:cs="Times New Roman"/>
          <w:szCs w:val="28"/>
        </w:rPr>
        <w:t xml:space="preserve"> 15</w:t>
      </w:r>
      <w:r w:rsidRPr="00C458D8">
        <w:rPr>
          <w:rFonts w:cs="Times New Roman"/>
          <w:szCs w:val="28"/>
        </w:rPr>
        <w:t>) = 0</w:t>
      </w:r>
      <w:r>
        <w:rPr>
          <w:rFonts w:cs="Times New Roman"/>
          <w:szCs w:val="28"/>
        </w:rPr>
        <w:t>.</w:t>
      </w:r>
      <w:r w:rsidR="009E78AC">
        <w:rPr>
          <w:rFonts w:cs="Times New Roman"/>
          <w:szCs w:val="28"/>
        </w:rPr>
        <w:t>4667</w:t>
      </w:r>
      <w:r w:rsidRPr="00C458D8">
        <w:rPr>
          <w:rFonts w:cs="Times New Roman"/>
          <w:szCs w:val="28"/>
        </w:rPr>
        <w:t xml:space="preserve">. Таким образом, уточнение экспертных оценок требуется. Мнения экспертов в отношении влияния рассматриваемых факторов на производительность труда </w:t>
      </w:r>
      <w:r w:rsidR="009E78AC">
        <w:rPr>
          <w:rFonts w:cs="Times New Roman"/>
          <w:szCs w:val="28"/>
        </w:rPr>
        <w:t xml:space="preserve">не </w:t>
      </w:r>
      <w:r w:rsidRPr="00C458D8">
        <w:rPr>
          <w:rFonts w:cs="Times New Roman"/>
          <w:szCs w:val="28"/>
        </w:rPr>
        <w:t>достаточно близки друг к другу.</w:t>
      </w:r>
    </w:p>
    <w:p w14:paraId="4C1EAD83" w14:textId="20D3177B" w:rsidR="00D86AAC" w:rsidRDefault="00D86AAC" w:rsidP="00290B92">
      <w:pPr>
        <w:spacing w:after="0"/>
        <w:ind w:firstLine="567"/>
        <w:jc w:val="both"/>
        <w:rPr>
          <w:rFonts w:cs="Times New Roman"/>
          <w:szCs w:val="28"/>
        </w:rPr>
      </w:pPr>
    </w:p>
    <w:p w14:paraId="6E5B5FC9" w14:textId="77777777" w:rsidR="009E78AC" w:rsidRDefault="009E78AC" w:rsidP="00290B92">
      <w:pPr>
        <w:spacing w:after="0"/>
        <w:ind w:firstLine="567"/>
        <w:jc w:val="both"/>
        <w:rPr>
          <w:rFonts w:cs="Times New Roman"/>
          <w:szCs w:val="28"/>
        </w:rPr>
      </w:pPr>
    </w:p>
    <w:p w14:paraId="4276A0E0" w14:textId="77777777" w:rsidR="009E78AC" w:rsidRDefault="009E78AC" w:rsidP="00290B92">
      <w:pPr>
        <w:spacing w:after="0"/>
        <w:ind w:firstLine="567"/>
        <w:jc w:val="both"/>
        <w:rPr>
          <w:rFonts w:cs="Times New Roman"/>
          <w:szCs w:val="28"/>
        </w:rPr>
      </w:pPr>
    </w:p>
    <w:p w14:paraId="5C0678C8" w14:textId="77777777" w:rsidR="009E78AC" w:rsidRDefault="009E78AC" w:rsidP="00290B92">
      <w:pPr>
        <w:spacing w:after="0"/>
        <w:ind w:firstLine="567"/>
        <w:jc w:val="both"/>
        <w:rPr>
          <w:rFonts w:cs="Times New Roman"/>
          <w:szCs w:val="28"/>
        </w:rPr>
      </w:pPr>
    </w:p>
    <w:p w14:paraId="7F546E77" w14:textId="77777777" w:rsidR="009E78AC" w:rsidRDefault="009E78AC" w:rsidP="00290B92">
      <w:pPr>
        <w:spacing w:after="0"/>
        <w:ind w:firstLine="567"/>
        <w:jc w:val="both"/>
        <w:rPr>
          <w:rFonts w:cs="Times New Roman"/>
          <w:szCs w:val="28"/>
        </w:rPr>
      </w:pPr>
    </w:p>
    <w:p w14:paraId="5D389702" w14:textId="77777777" w:rsidR="00290B92" w:rsidRDefault="00290B92" w:rsidP="00290B92">
      <w:pPr>
        <w:spacing w:after="0"/>
        <w:ind w:firstLine="567"/>
        <w:jc w:val="both"/>
        <w:rPr>
          <w:rFonts w:cs="Times New Roman"/>
          <w:szCs w:val="28"/>
        </w:rPr>
      </w:pPr>
    </w:p>
    <w:p w14:paraId="21C9D255" w14:textId="47C2130E" w:rsidR="009F2066" w:rsidRPr="001C1ADF" w:rsidRDefault="009F2066" w:rsidP="009F2066">
      <w:pPr>
        <w:spacing w:line="240" w:lineRule="auto"/>
        <w:ind w:firstLine="55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3</w:t>
      </w:r>
      <w:r w:rsidRPr="00C22AD6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Метод ранга</w:t>
      </w:r>
    </w:p>
    <w:p w14:paraId="7AE79847" w14:textId="31C85624" w:rsidR="009F2066" w:rsidRPr="00290B92" w:rsidRDefault="00290B92" w:rsidP="003B5E5F">
      <w:pPr>
        <w:ind w:firstLine="567"/>
        <w:jc w:val="both"/>
        <w:rPr>
          <w:rFonts w:cs="Times New Roman"/>
          <w:szCs w:val="28"/>
        </w:rPr>
      </w:pPr>
      <w:r w:rsidRPr="00290B92">
        <w:rPr>
          <w:rFonts w:cs="Times New Roman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6AA889B9" w14:textId="6A570B17" w:rsidR="00147CA3" w:rsidRDefault="00147CA3" w:rsidP="00147CA3">
      <w:pPr>
        <w:ind w:firstLine="567"/>
        <w:jc w:val="both"/>
        <w:rPr>
          <w:rFonts w:cs="Times New Roman"/>
        </w:rPr>
      </w:pPr>
      <w:r w:rsidRPr="00147CA3">
        <w:rPr>
          <w:rFonts w:cs="Times New Roman"/>
          <w:b/>
        </w:rPr>
        <w:t>1</w:t>
      </w:r>
      <w:r w:rsidRPr="00147CA3">
        <w:rPr>
          <w:rFonts w:cs="Times New Roman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cs="Times New Roman"/>
          <w:i/>
        </w:rPr>
        <w:t>MXN</w:t>
      </w:r>
      <w:r w:rsidRPr="00147CA3">
        <w:rPr>
          <w:rFonts w:cs="Times New Roman"/>
        </w:rPr>
        <w:t xml:space="preserve">, где </w:t>
      </w:r>
      <w:r w:rsidRPr="00147CA3">
        <w:rPr>
          <w:rFonts w:cs="Times New Roman"/>
          <w:i/>
        </w:rPr>
        <w:t>M</w:t>
      </w:r>
      <w:r w:rsidRPr="00147CA3">
        <w:rPr>
          <w:rFonts w:cs="Times New Roman"/>
        </w:rPr>
        <w:t xml:space="preserve"> - число экспертов, </w:t>
      </w:r>
      <w:r w:rsidRPr="00147CA3">
        <w:rPr>
          <w:rFonts w:cs="Times New Roman"/>
          <w:i/>
        </w:rPr>
        <w:t>N</w:t>
      </w:r>
      <w:r w:rsidRPr="00147CA3">
        <w:rPr>
          <w:rFonts w:cs="Times New Roman"/>
        </w:rPr>
        <w:t xml:space="preserve"> - число альтернатив. Обозначим эти оценки как </w:t>
      </w:r>
      <w:r w:rsidRPr="00147CA3">
        <w:rPr>
          <w:rFonts w:cs="Times New Roman"/>
          <w:i/>
        </w:rPr>
        <w:t>Xij</w:t>
      </w:r>
      <w:r w:rsidRPr="00147CA3">
        <w:rPr>
          <w:rFonts w:cs="Times New Roman"/>
        </w:rPr>
        <w:t xml:space="preserve">, </w:t>
      </w:r>
      <w:r w:rsidRPr="00147CA3">
        <w:rPr>
          <w:rFonts w:cs="Times New Roman"/>
          <w:i/>
        </w:rPr>
        <w:t>i</w:t>
      </w:r>
      <w:r w:rsidRPr="00147CA3">
        <w:rPr>
          <w:rFonts w:cs="Times New Roman"/>
        </w:rPr>
        <w:t>=1,...,</w:t>
      </w:r>
      <w:r w:rsidRPr="00147CA3">
        <w:rPr>
          <w:rFonts w:cs="Times New Roman"/>
          <w:i/>
        </w:rPr>
        <w:t>M</w:t>
      </w:r>
      <w:r w:rsidRPr="00147CA3">
        <w:rPr>
          <w:rFonts w:cs="Times New Roman"/>
        </w:rPr>
        <w:t xml:space="preserve">, </w:t>
      </w:r>
      <w:r w:rsidRPr="00147CA3">
        <w:rPr>
          <w:rFonts w:cs="Times New Roman"/>
          <w:i/>
        </w:rPr>
        <w:t>j</w:t>
      </w:r>
      <w:r w:rsidRPr="00147CA3">
        <w:rPr>
          <w:rFonts w:cs="Times New Roman"/>
        </w:rPr>
        <w:t>=1,...,</w:t>
      </w:r>
      <w:r w:rsidRPr="00147CA3">
        <w:rPr>
          <w:rFonts w:cs="Times New Roman"/>
          <w:i/>
        </w:rPr>
        <w:t>N</w:t>
      </w:r>
      <w:r w:rsidRPr="00147CA3">
        <w:rPr>
          <w:rFonts w:cs="Times New Roman"/>
        </w:rPr>
        <w:t>.</w:t>
      </w:r>
    </w:p>
    <w:p w14:paraId="28516293" w14:textId="38C99C91" w:rsidR="00147CA3" w:rsidRDefault="00147CA3" w:rsidP="00147CA3">
      <w:pPr>
        <w:ind w:firstLine="567"/>
        <w:jc w:val="both"/>
        <w:rPr>
          <w:rFonts w:cs="Times New Roman"/>
          <w:sz w:val="27"/>
          <w:szCs w:val="27"/>
        </w:rPr>
      </w:pPr>
      <w:r w:rsidRPr="00147CA3">
        <w:rPr>
          <w:rFonts w:cs="Times New Roman"/>
          <w:sz w:val="27"/>
          <w:szCs w:val="27"/>
        </w:rPr>
        <w:t>Оценки экспертов представлены в таблице 4.1</w:t>
      </w:r>
    </w:p>
    <w:p w14:paraId="7FCA87EA" w14:textId="77777777" w:rsidR="00147CA3" w:rsidRDefault="00147CA3" w:rsidP="00147CA3">
      <w:pPr>
        <w:ind w:left="2268" w:hanging="141"/>
        <w:contextualSpacing/>
        <w:rPr>
          <w:rFonts w:cs="Times New Roman"/>
          <w:bCs/>
          <w:sz w:val="24"/>
          <w:szCs w:val="24"/>
        </w:rPr>
      </w:pPr>
      <w:r>
        <w:rPr>
          <w:rFonts w:cs="Times New Roman"/>
          <w:sz w:val="24"/>
          <w:szCs w:val="20"/>
        </w:rPr>
        <w:t xml:space="preserve">Таблица 4.1 — </w:t>
      </w:r>
      <w:r>
        <w:rPr>
          <w:rFonts w:cs="Times New Roman"/>
          <w:bCs/>
          <w:sz w:val="24"/>
          <w:szCs w:val="24"/>
        </w:rPr>
        <w:t xml:space="preserve">Матрица экспертных оценок для </w:t>
      </w:r>
    </w:p>
    <w:p w14:paraId="29882864" w14:textId="3D83AE82" w:rsidR="00147CA3" w:rsidRPr="00147CA3" w:rsidRDefault="00147CA3" w:rsidP="00147CA3">
      <w:pPr>
        <w:ind w:left="2268" w:hanging="141"/>
        <w:contextualSpacing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метода ранга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489"/>
        <w:gridCol w:w="960"/>
        <w:gridCol w:w="960"/>
        <w:gridCol w:w="960"/>
        <w:gridCol w:w="960"/>
      </w:tblGrid>
      <w:tr w:rsidR="00147CA3" w:rsidRPr="00147CA3" w14:paraId="74AD2367" w14:textId="77777777" w:rsidTr="00147CA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74C3E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8B0E36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147CA3" w:rsidRPr="00147CA3" w14:paraId="1E6DA3A8" w14:textId="77777777" w:rsidTr="00147CA3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14F0" w14:textId="77777777" w:rsidR="00147CA3" w:rsidRPr="00147CA3" w:rsidRDefault="00147CA3" w:rsidP="00147CA3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208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8463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EBF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94A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A4</w:t>
            </w:r>
          </w:p>
        </w:tc>
      </w:tr>
      <w:tr w:rsidR="00147CA3" w:rsidRPr="00147CA3" w14:paraId="7B43F7A9" w14:textId="77777777" w:rsidTr="009E78A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1C3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3BFC1" w14:textId="17B1AE1E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0B21" w14:textId="16717112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DC9" w14:textId="190B6D8C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37F9" w14:textId="66765B90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147CA3" w:rsidRPr="00147CA3" w14:paraId="41D4762D" w14:textId="77777777" w:rsidTr="009E78A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150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0A34" w14:textId="65A39CFE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6A8B" w14:textId="50CABBE0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47CA" w14:textId="0C966708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BDC6F" w14:textId="00FB4B8B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147CA3" w:rsidRPr="00147CA3" w14:paraId="1A741B20" w14:textId="77777777" w:rsidTr="009E78A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CC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B167" w14:textId="438DB85C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AA56" w14:textId="2EE6895A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39111" w14:textId="5D2FFE29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0FB44" w14:textId="15365B24" w:rsidR="00147CA3" w:rsidRPr="00147CA3" w:rsidRDefault="009E78AC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</w:tbl>
    <w:p w14:paraId="66DD80FF" w14:textId="77777777" w:rsidR="00147CA3" w:rsidRPr="00147CA3" w:rsidRDefault="00147CA3" w:rsidP="00147CA3">
      <w:pPr>
        <w:ind w:firstLine="567"/>
        <w:jc w:val="both"/>
        <w:rPr>
          <w:rFonts w:cs="Times New Roman"/>
        </w:rPr>
      </w:pPr>
    </w:p>
    <w:p w14:paraId="05939FD2" w14:textId="3DD11D6C" w:rsidR="00B6749A" w:rsidRPr="00B6749A" w:rsidRDefault="00B6749A" w:rsidP="00B6749A">
      <w:pPr>
        <w:ind w:firstLine="567"/>
        <w:jc w:val="both"/>
        <w:rPr>
          <w:rFonts w:cs="Times New Roman"/>
          <w:szCs w:val="28"/>
        </w:rPr>
      </w:pPr>
      <w:r w:rsidRPr="00B6749A">
        <w:rPr>
          <w:rFonts w:cs="Times New Roman"/>
          <w:b/>
          <w:szCs w:val="28"/>
        </w:rPr>
        <w:t>2</w:t>
      </w:r>
      <w:r w:rsidRPr="00B674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Далее н</w:t>
      </w:r>
      <w:r w:rsidRPr="00B6749A">
        <w:rPr>
          <w:rFonts w:cs="Times New Roman"/>
          <w:szCs w:val="28"/>
        </w:rPr>
        <w:t>аходятся суммарные оценки альтернатив всеми экспертами:</w:t>
      </w:r>
    </w:p>
    <w:p w14:paraId="0B66F12B" w14:textId="77777777" w:rsidR="00B6749A" w:rsidRPr="00B6749A" w:rsidRDefault="00B6749A" w:rsidP="00B6749A">
      <w:pPr>
        <w:spacing w:before="120" w:after="120"/>
        <w:ind w:firstLine="567"/>
        <w:jc w:val="both"/>
        <w:rPr>
          <w:rFonts w:cs="Times New Roman"/>
          <w:szCs w:val="28"/>
        </w:rPr>
      </w:pPr>
      <w:r w:rsidRPr="00B6749A">
        <w:rPr>
          <w:rFonts w:cs="Times New Roman"/>
          <w:position w:val="-38"/>
          <w:szCs w:val="28"/>
        </w:rPr>
        <w:object w:dxaOrig="1460" w:dyaOrig="900" w14:anchorId="59434AA6">
          <v:shape id="_x0000_i1032" type="#_x0000_t75" style="width:73.6pt;height:45.3pt" o:ole="">
            <v:imagedata r:id="rId22" o:title=""/>
          </v:shape>
          <o:OLEObject Type="Embed" ProgID="Equation.3" ShapeID="_x0000_i1032" DrawAspect="Content" ObjectID="_1737215946" r:id="rId23"/>
        </w:object>
      </w:r>
      <w:r w:rsidRPr="00B6749A">
        <w:rPr>
          <w:rFonts w:cs="Times New Roman"/>
          <w:szCs w:val="28"/>
        </w:rPr>
        <w:t xml:space="preserve">                                                                              </w:t>
      </w:r>
      <w:r w:rsidRPr="00B6749A">
        <w:rPr>
          <w:rFonts w:cs="Times New Roman"/>
          <w:i/>
          <w:szCs w:val="28"/>
        </w:rPr>
        <w:t>j</w:t>
      </w:r>
      <w:r w:rsidRPr="00B6749A">
        <w:rPr>
          <w:rFonts w:cs="Times New Roman"/>
          <w:szCs w:val="28"/>
        </w:rPr>
        <w:t>=1,...,</w:t>
      </w:r>
      <w:r w:rsidRPr="00B6749A">
        <w:rPr>
          <w:rFonts w:cs="Times New Roman"/>
          <w:i/>
          <w:szCs w:val="28"/>
        </w:rPr>
        <w:t>N</w:t>
      </w:r>
      <w:r w:rsidRPr="00B6749A">
        <w:rPr>
          <w:rFonts w:cs="Times New Roman"/>
          <w:szCs w:val="28"/>
        </w:rPr>
        <w:t>.</w:t>
      </w:r>
    </w:p>
    <w:p w14:paraId="512364BD" w14:textId="596E3A15" w:rsidR="00B6749A" w:rsidRDefault="00B6749A" w:rsidP="00B6749A">
      <w:pPr>
        <w:ind w:firstLine="567"/>
        <w:jc w:val="both"/>
        <w:rPr>
          <w:rFonts w:cs="Times New Roman"/>
          <w:szCs w:val="28"/>
        </w:rPr>
      </w:pPr>
      <w:r w:rsidRPr="00B6749A">
        <w:rPr>
          <w:rFonts w:cs="Times New Roman"/>
          <w:szCs w:val="28"/>
        </w:rPr>
        <w:t xml:space="preserve">В данном примере </w:t>
      </w:r>
      <w:r w:rsidRPr="00B6749A">
        <w:rPr>
          <w:rFonts w:cs="Times New Roman"/>
          <w:i/>
          <w:szCs w:val="28"/>
        </w:rPr>
        <w:t>C</w:t>
      </w:r>
      <w:r w:rsidRPr="00B6749A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Pr="00B6749A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="009E78AC">
        <w:rPr>
          <w:rFonts w:cs="Times New Roman"/>
          <w:szCs w:val="28"/>
        </w:rPr>
        <w:t>4 + 5 + 10</w:t>
      </w:r>
      <w:r>
        <w:rPr>
          <w:rFonts w:cs="Times New Roman"/>
          <w:szCs w:val="28"/>
        </w:rPr>
        <w:t xml:space="preserve"> </w:t>
      </w:r>
      <w:r w:rsidRPr="00B6749A">
        <w:rPr>
          <w:rFonts w:cs="Times New Roman"/>
          <w:szCs w:val="28"/>
        </w:rPr>
        <w:t>=</w:t>
      </w:r>
      <w:r w:rsidR="009E78AC">
        <w:rPr>
          <w:rFonts w:cs="Times New Roman"/>
          <w:szCs w:val="28"/>
        </w:rPr>
        <w:t>19</w:t>
      </w:r>
      <w:r w:rsidRPr="00B6749A">
        <w:rPr>
          <w:rFonts w:cs="Times New Roman"/>
          <w:szCs w:val="28"/>
        </w:rPr>
        <w:t xml:space="preserve">; </w:t>
      </w:r>
      <w:r w:rsidRPr="00B6749A">
        <w:rPr>
          <w:rFonts w:cs="Times New Roman"/>
          <w:i/>
          <w:szCs w:val="28"/>
        </w:rPr>
        <w:t>C</w:t>
      </w:r>
      <w:r w:rsidRPr="00B6749A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bscript"/>
        </w:rPr>
        <w:t xml:space="preserve"> </w:t>
      </w:r>
      <w:r w:rsidRPr="00B6749A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="009E78AC">
        <w:rPr>
          <w:rFonts w:cs="Times New Roman"/>
          <w:szCs w:val="28"/>
        </w:rPr>
        <w:t>6 + 2 + 1</w:t>
      </w:r>
      <w:r w:rsidRPr="00B6749A">
        <w:rPr>
          <w:rFonts w:cs="Times New Roman"/>
          <w:szCs w:val="28"/>
        </w:rPr>
        <w:t>=</w:t>
      </w:r>
      <w:r w:rsidR="009E78AC">
        <w:rPr>
          <w:rFonts w:cs="Times New Roman"/>
          <w:szCs w:val="28"/>
        </w:rPr>
        <w:t>9</w:t>
      </w:r>
      <w:r w:rsidRPr="00B6749A">
        <w:rPr>
          <w:rFonts w:cs="Times New Roman"/>
          <w:szCs w:val="28"/>
        </w:rPr>
        <w:t xml:space="preserve">; </w:t>
      </w:r>
      <w:r w:rsidRPr="00B6749A">
        <w:rPr>
          <w:rFonts w:cs="Times New Roman"/>
          <w:i/>
          <w:szCs w:val="28"/>
        </w:rPr>
        <w:t>C</w:t>
      </w:r>
      <w:r w:rsidRPr="00B6749A"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  <w:vertAlign w:val="subscript"/>
        </w:rPr>
        <w:t xml:space="preserve"> </w:t>
      </w:r>
      <w:r w:rsidRPr="00B6749A">
        <w:rPr>
          <w:rFonts w:cs="Times New Roman"/>
          <w:szCs w:val="28"/>
        </w:rPr>
        <w:t>=</w:t>
      </w:r>
      <w:r w:rsidR="009E78AC">
        <w:rPr>
          <w:rFonts w:cs="Times New Roman"/>
          <w:szCs w:val="28"/>
        </w:rPr>
        <w:t xml:space="preserve"> 25; </w:t>
      </w:r>
      <w:r w:rsidRPr="00B6749A">
        <w:rPr>
          <w:rFonts w:cs="Times New Roman"/>
          <w:i/>
          <w:szCs w:val="28"/>
        </w:rPr>
        <w:t>C</w:t>
      </w:r>
      <w:r w:rsidRPr="00B6749A">
        <w:rPr>
          <w:rFonts w:cs="Times New Roman"/>
          <w:szCs w:val="28"/>
          <w:vertAlign w:val="subscript"/>
        </w:rPr>
        <w:t>5</w:t>
      </w:r>
      <w:r>
        <w:rPr>
          <w:rFonts w:cs="Times New Roman"/>
          <w:szCs w:val="28"/>
          <w:vertAlign w:val="subscript"/>
        </w:rPr>
        <w:t xml:space="preserve"> </w:t>
      </w:r>
      <w:r w:rsidRPr="00B6749A">
        <w:rPr>
          <w:rFonts w:cs="Times New Roman"/>
          <w:szCs w:val="28"/>
        </w:rPr>
        <w:t>=</w:t>
      </w:r>
      <w:r w:rsidR="009E78AC">
        <w:rPr>
          <w:rFonts w:cs="Times New Roman"/>
          <w:szCs w:val="28"/>
        </w:rPr>
        <w:t xml:space="preserve"> 25</w:t>
      </w:r>
      <w:r w:rsidRPr="00B6749A">
        <w:rPr>
          <w:rFonts w:cs="Times New Roman"/>
          <w:szCs w:val="28"/>
        </w:rPr>
        <w:t>.</w:t>
      </w:r>
    </w:p>
    <w:p w14:paraId="6D5E96F0" w14:textId="77777777" w:rsidR="00A72523" w:rsidRPr="00A72523" w:rsidRDefault="00A72523" w:rsidP="00A72523">
      <w:pPr>
        <w:ind w:firstLine="567"/>
        <w:jc w:val="both"/>
        <w:rPr>
          <w:rFonts w:cs="Times New Roman"/>
          <w:szCs w:val="28"/>
        </w:rPr>
      </w:pPr>
      <w:r w:rsidRPr="00A72523">
        <w:rPr>
          <w:rFonts w:cs="Times New Roman"/>
          <w:b/>
          <w:szCs w:val="28"/>
        </w:rPr>
        <w:t>3</w:t>
      </w:r>
      <w:r w:rsidRPr="00A72523">
        <w:rPr>
          <w:rFonts w:cs="Times New Roman"/>
          <w:szCs w:val="28"/>
        </w:rPr>
        <w:t xml:space="preserve"> Находится сумма всех оценок:</w:t>
      </w:r>
    </w:p>
    <w:p w14:paraId="60D16CFF" w14:textId="77777777" w:rsidR="00A72523" w:rsidRPr="00A72523" w:rsidRDefault="00A72523" w:rsidP="00A72523">
      <w:pPr>
        <w:spacing w:before="120" w:after="120"/>
        <w:ind w:firstLine="567"/>
        <w:jc w:val="both"/>
        <w:rPr>
          <w:rFonts w:cs="Times New Roman"/>
          <w:szCs w:val="28"/>
        </w:rPr>
      </w:pPr>
      <w:r w:rsidRPr="00A72523">
        <w:rPr>
          <w:rFonts w:cs="Times New Roman"/>
          <w:position w:val="-42"/>
          <w:szCs w:val="28"/>
        </w:rPr>
        <w:object w:dxaOrig="1280" w:dyaOrig="940" w14:anchorId="10D59916">
          <v:shape id="_x0000_i1033" type="#_x0000_t75" style="width:64.7pt;height:46.1pt" o:ole="">
            <v:imagedata r:id="rId24" o:title=""/>
          </v:shape>
          <o:OLEObject Type="Embed" ProgID="Equation.3" ShapeID="_x0000_i1033" DrawAspect="Content" ObjectID="_1737215947" r:id="rId25"/>
        </w:object>
      </w:r>
    </w:p>
    <w:p w14:paraId="5D4F5D8F" w14:textId="0736BE4A" w:rsidR="00A72523" w:rsidRDefault="00A72523" w:rsidP="00A72523">
      <w:pPr>
        <w:ind w:firstLine="567"/>
        <w:jc w:val="both"/>
        <w:rPr>
          <w:rFonts w:cs="Times New Roman"/>
          <w:szCs w:val="28"/>
        </w:rPr>
      </w:pPr>
      <w:r w:rsidRPr="00A72523">
        <w:rPr>
          <w:rFonts w:cs="Times New Roman"/>
          <w:szCs w:val="28"/>
        </w:rPr>
        <w:t xml:space="preserve">В примере </w:t>
      </w:r>
      <w:r w:rsidRPr="00A72523">
        <w:rPr>
          <w:rFonts w:cs="Times New Roman"/>
          <w:i/>
          <w:szCs w:val="28"/>
        </w:rPr>
        <w:t>C</w:t>
      </w:r>
      <w:r w:rsidRPr="00A72523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>19</w:t>
      </w:r>
      <w:r>
        <w:rPr>
          <w:rFonts w:cs="Times New Roman"/>
          <w:szCs w:val="28"/>
        </w:rPr>
        <w:t xml:space="preserve"> </w:t>
      </w:r>
      <w:r w:rsidRPr="00A72523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="009E78AC">
        <w:rPr>
          <w:rFonts w:cs="Times New Roman"/>
          <w:szCs w:val="28"/>
        </w:rPr>
        <w:t xml:space="preserve">9 </w:t>
      </w:r>
      <w:r w:rsidRPr="00A72523">
        <w:rPr>
          <w:rFonts w:cs="Times New Roman"/>
          <w:szCs w:val="28"/>
        </w:rPr>
        <w:t>+</w:t>
      </w:r>
      <w:r>
        <w:rPr>
          <w:rFonts w:cs="Times New Roman"/>
          <w:szCs w:val="28"/>
        </w:rPr>
        <w:t xml:space="preserve"> </w:t>
      </w:r>
      <w:r w:rsidR="009E78AC">
        <w:rPr>
          <w:rFonts w:cs="Times New Roman"/>
          <w:szCs w:val="28"/>
        </w:rPr>
        <w:t xml:space="preserve">25 </w:t>
      </w:r>
      <w:r w:rsidRPr="00A72523">
        <w:rPr>
          <w:rFonts w:cs="Times New Roman"/>
          <w:szCs w:val="28"/>
        </w:rPr>
        <w:t>+</w:t>
      </w:r>
      <w:r w:rsidR="009E78AC">
        <w:rPr>
          <w:rFonts w:cs="Times New Roman"/>
          <w:szCs w:val="28"/>
        </w:rPr>
        <w:t xml:space="preserve"> 25</w:t>
      </w:r>
      <w:r w:rsidRPr="00A72523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>78</w:t>
      </w:r>
    </w:p>
    <w:p w14:paraId="03BA1E15" w14:textId="7186659D" w:rsidR="006F3D22" w:rsidRPr="006F3D22" w:rsidRDefault="006F3D22" w:rsidP="006F3D22">
      <w:pPr>
        <w:ind w:firstLine="567"/>
        <w:jc w:val="both"/>
        <w:rPr>
          <w:rFonts w:cs="Times New Roman"/>
        </w:rPr>
      </w:pPr>
      <w:r w:rsidRPr="006F3D22">
        <w:rPr>
          <w:rFonts w:cs="Times New Roman"/>
          <w:b/>
        </w:rPr>
        <w:t>4</w:t>
      </w:r>
      <w:r w:rsidRPr="006F3D22">
        <w:rPr>
          <w:rFonts w:cs="Times New Roman"/>
        </w:rPr>
        <w:t xml:space="preserve"> </w:t>
      </w:r>
      <w:r>
        <w:rPr>
          <w:rFonts w:cs="Times New Roman"/>
        </w:rPr>
        <w:t>После н</w:t>
      </w:r>
      <w:r w:rsidRPr="006F3D22">
        <w:rPr>
          <w:rFonts w:cs="Times New Roman"/>
        </w:rPr>
        <w:t>аходятся веса альтернатив:</w:t>
      </w:r>
    </w:p>
    <w:p w14:paraId="51EE13FD" w14:textId="52A597F4" w:rsidR="006F3D22" w:rsidRPr="006F3D22" w:rsidRDefault="006F3D22" w:rsidP="006F3D22">
      <w:pPr>
        <w:spacing w:before="120" w:after="120"/>
        <w:ind w:firstLine="567"/>
        <w:jc w:val="both"/>
        <w:rPr>
          <w:rFonts w:cs="Times New Roman"/>
          <w:szCs w:val="28"/>
        </w:rPr>
      </w:pPr>
      <w:r w:rsidRPr="006F3D22">
        <w:rPr>
          <w:rFonts w:cs="Times New Roman"/>
          <w:i/>
          <w:szCs w:val="28"/>
        </w:rPr>
        <w:t>V</w:t>
      </w:r>
      <w:r w:rsidRPr="006F3D22">
        <w:rPr>
          <w:rFonts w:cs="Times New Roman"/>
          <w:i/>
          <w:szCs w:val="28"/>
          <w:vertAlign w:val="subscript"/>
        </w:rPr>
        <w:t>j</w:t>
      </w:r>
      <w:r w:rsidRPr="006F3D22">
        <w:rPr>
          <w:rFonts w:cs="Times New Roman"/>
          <w:szCs w:val="28"/>
        </w:rPr>
        <w:t xml:space="preserve"> = </w:t>
      </w:r>
      <w:r w:rsidRPr="006F3D22">
        <w:rPr>
          <w:rFonts w:cs="Times New Roman"/>
          <w:i/>
          <w:szCs w:val="28"/>
        </w:rPr>
        <w:t>C</w:t>
      </w:r>
      <w:r w:rsidRPr="006F3D22">
        <w:rPr>
          <w:rFonts w:cs="Times New Roman"/>
          <w:i/>
          <w:szCs w:val="28"/>
          <w:vertAlign w:val="subscript"/>
        </w:rPr>
        <w:t>j</w:t>
      </w:r>
      <w:r w:rsidR="009E78AC">
        <w:rPr>
          <w:rFonts w:cs="Times New Roman"/>
          <w:i/>
          <w:szCs w:val="28"/>
          <w:vertAlign w:val="subscript"/>
        </w:rPr>
        <w:t xml:space="preserve"> </w:t>
      </w:r>
      <w:r w:rsidRPr="006F3D22">
        <w:rPr>
          <w:rFonts w:cs="Times New Roman"/>
          <w:szCs w:val="28"/>
        </w:rPr>
        <w:t>/</w:t>
      </w:r>
      <w:r w:rsidR="009E78AC">
        <w:rPr>
          <w:rFonts w:cs="Times New Roman"/>
          <w:szCs w:val="28"/>
        </w:rPr>
        <w:t xml:space="preserve"> </w:t>
      </w:r>
      <w:r w:rsidRPr="006F3D22">
        <w:rPr>
          <w:rFonts w:cs="Times New Roman"/>
          <w:i/>
          <w:szCs w:val="28"/>
        </w:rPr>
        <w:t>C</w:t>
      </w:r>
      <w:r w:rsidRPr="006F3D22">
        <w:rPr>
          <w:rFonts w:cs="Times New Roman"/>
          <w:szCs w:val="28"/>
        </w:rPr>
        <w:t xml:space="preserve">,                                                                                  </w:t>
      </w:r>
      <w:r w:rsidRPr="006F3D22">
        <w:rPr>
          <w:rFonts w:cs="Times New Roman"/>
          <w:i/>
          <w:szCs w:val="28"/>
        </w:rPr>
        <w:t>j</w:t>
      </w:r>
      <w:r w:rsidRPr="006F3D22">
        <w:rPr>
          <w:rFonts w:cs="Times New Roman"/>
          <w:szCs w:val="28"/>
        </w:rPr>
        <w:t>=1,...,</w:t>
      </w:r>
      <w:r w:rsidRPr="006F3D22">
        <w:rPr>
          <w:rFonts w:cs="Times New Roman"/>
          <w:i/>
          <w:szCs w:val="28"/>
        </w:rPr>
        <w:t>N</w:t>
      </w:r>
      <w:r w:rsidRPr="006F3D22">
        <w:rPr>
          <w:rFonts w:cs="Times New Roman"/>
          <w:szCs w:val="28"/>
        </w:rPr>
        <w:t>.</w:t>
      </w:r>
    </w:p>
    <w:p w14:paraId="3581C187" w14:textId="77777777" w:rsidR="006F3D22" w:rsidRPr="006F3D22" w:rsidRDefault="006F3D22" w:rsidP="006F3D22">
      <w:pPr>
        <w:ind w:firstLine="567"/>
        <w:jc w:val="both"/>
        <w:rPr>
          <w:rFonts w:cs="Times New Roman"/>
          <w:szCs w:val="28"/>
        </w:rPr>
      </w:pPr>
      <w:r w:rsidRPr="006F3D22">
        <w:rPr>
          <w:rFonts w:cs="Times New Roman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1330687B" w14:textId="77777777" w:rsidR="00CF7EB7" w:rsidRDefault="006F3D22" w:rsidP="00CF7EB7">
      <w:pPr>
        <w:spacing w:after="120"/>
        <w:ind w:firstLine="567"/>
        <w:jc w:val="both"/>
        <w:rPr>
          <w:rFonts w:cs="Times New Roman"/>
          <w:szCs w:val="28"/>
        </w:rPr>
      </w:pPr>
      <w:r w:rsidRPr="006F3D22">
        <w:rPr>
          <w:rFonts w:cs="Times New Roman"/>
          <w:szCs w:val="28"/>
        </w:rPr>
        <w:t xml:space="preserve">В данном примере </w:t>
      </w:r>
      <w:r w:rsidRPr="006F3D22">
        <w:rPr>
          <w:rFonts w:cs="Times New Roman"/>
          <w:i/>
          <w:szCs w:val="28"/>
        </w:rPr>
        <w:t>V</w:t>
      </w:r>
      <w:r w:rsidRPr="006F3D22">
        <w:rPr>
          <w:rFonts w:cs="Times New Roman"/>
          <w:szCs w:val="28"/>
          <w:vertAlign w:val="subscript"/>
        </w:rPr>
        <w:t>1</w:t>
      </w:r>
      <w:r w:rsidRPr="006F3D22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 xml:space="preserve">19 </w:t>
      </w:r>
      <w:r w:rsidRPr="006F3D22">
        <w:rPr>
          <w:rFonts w:cs="Times New Roman"/>
          <w:szCs w:val="28"/>
        </w:rPr>
        <w:t>/</w:t>
      </w:r>
      <w:r w:rsidR="009E78AC">
        <w:rPr>
          <w:rFonts w:cs="Times New Roman"/>
          <w:szCs w:val="28"/>
        </w:rPr>
        <w:t xml:space="preserve"> 78</w:t>
      </w:r>
      <w:r w:rsidRPr="006F3D22">
        <w:rPr>
          <w:rFonts w:cs="Times New Roman"/>
          <w:szCs w:val="28"/>
        </w:rPr>
        <w:t xml:space="preserve"> = 0</w:t>
      </w:r>
      <w:r>
        <w:rPr>
          <w:rFonts w:cs="Times New Roman"/>
          <w:szCs w:val="28"/>
        </w:rPr>
        <w:t>.</w:t>
      </w:r>
      <w:r w:rsidR="00CF7EB7">
        <w:rPr>
          <w:rFonts w:cs="Times New Roman"/>
          <w:szCs w:val="28"/>
        </w:rPr>
        <w:t>24</w:t>
      </w:r>
      <w:r w:rsidRPr="006F3D22">
        <w:rPr>
          <w:rFonts w:cs="Times New Roman"/>
          <w:szCs w:val="28"/>
        </w:rPr>
        <w:t xml:space="preserve">; </w:t>
      </w:r>
      <w:r w:rsidRPr="006F3D22">
        <w:rPr>
          <w:rFonts w:cs="Times New Roman"/>
          <w:i/>
          <w:szCs w:val="28"/>
        </w:rPr>
        <w:t>V</w:t>
      </w:r>
      <w:r w:rsidRPr="006F3D22">
        <w:rPr>
          <w:rFonts w:cs="Times New Roman"/>
          <w:szCs w:val="28"/>
          <w:vertAlign w:val="subscript"/>
        </w:rPr>
        <w:t>2</w:t>
      </w:r>
      <w:r w:rsidRPr="006F3D22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 xml:space="preserve">9 </w:t>
      </w:r>
      <w:r w:rsidR="009E78AC" w:rsidRPr="006F3D22">
        <w:rPr>
          <w:rFonts w:cs="Times New Roman"/>
          <w:szCs w:val="28"/>
        </w:rPr>
        <w:t>/</w:t>
      </w:r>
      <w:r w:rsidR="009E78AC">
        <w:rPr>
          <w:rFonts w:cs="Times New Roman"/>
          <w:szCs w:val="28"/>
        </w:rPr>
        <w:t xml:space="preserve"> 78 </w:t>
      </w:r>
      <w:r w:rsidRPr="006F3D22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.</w:t>
      </w:r>
      <w:r w:rsidR="00CF7EB7">
        <w:rPr>
          <w:rFonts w:cs="Times New Roman"/>
          <w:szCs w:val="28"/>
        </w:rPr>
        <w:t>12</w:t>
      </w:r>
      <w:r w:rsidRPr="006F3D22">
        <w:rPr>
          <w:rFonts w:cs="Times New Roman"/>
          <w:szCs w:val="28"/>
        </w:rPr>
        <w:t xml:space="preserve">; </w:t>
      </w:r>
      <w:r w:rsidRPr="006F3D22">
        <w:rPr>
          <w:rFonts w:cs="Times New Roman"/>
          <w:i/>
          <w:szCs w:val="28"/>
        </w:rPr>
        <w:t>V</w:t>
      </w:r>
      <w:r w:rsidRPr="006F3D22">
        <w:rPr>
          <w:rFonts w:cs="Times New Roman"/>
          <w:szCs w:val="28"/>
          <w:vertAlign w:val="subscript"/>
        </w:rPr>
        <w:t>3</w:t>
      </w:r>
      <w:r w:rsidRPr="006F3D22">
        <w:rPr>
          <w:rFonts w:cs="Times New Roman"/>
          <w:szCs w:val="28"/>
        </w:rPr>
        <w:t xml:space="preserve"> = </w:t>
      </w:r>
      <w:r w:rsidR="009E78AC">
        <w:rPr>
          <w:rFonts w:cs="Times New Roman"/>
          <w:szCs w:val="28"/>
        </w:rPr>
        <w:t xml:space="preserve">25 </w:t>
      </w:r>
      <w:r w:rsidR="009E78AC" w:rsidRPr="006F3D22">
        <w:rPr>
          <w:rFonts w:cs="Times New Roman"/>
          <w:szCs w:val="28"/>
        </w:rPr>
        <w:t>/</w:t>
      </w:r>
      <w:r w:rsidR="009E78AC">
        <w:rPr>
          <w:rFonts w:cs="Times New Roman"/>
          <w:szCs w:val="28"/>
        </w:rPr>
        <w:t xml:space="preserve"> 78 </w:t>
      </w:r>
      <w:r w:rsidRPr="006F3D22">
        <w:rPr>
          <w:rFonts w:cs="Times New Roman"/>
          <w:szCs w:val="28"/>
        </w:rPr>
        <w:t>=</w:t>
      </w:r>
      <w:r w:rsidRPr="006F3D22">
        <w:rPr>
          <w:rFonts w:cs="Times New Roman"/>
          <w:szCs w:val="28"/>
          <w:lang w:val="en-US"/>
        </w:rPr>
        <w:t> </w:t>
      </w:r>
      <w:r w:rsidRPr="006F3D22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</w:t>
      </w:r>
      <w:r w:rsidR="00CF7EB7">
        <w:rPr>
          <w:rFonts w:cs="Times New Roman"/>
          <w:szCs w:val="28"/>
        </w:rPr>
        <w:t>32</w:t>
      </w:r>
      <w:r w:rsidRPr="006F3D22">
        <w:rPr>
          <w:rFonts w:cs="Times New Roman"/>
          <w:szCs w:val="28"/>
        </w:rPr>
        <w:t xml:space="preserve">; </w:t>
      </w:r>
      <w:r w:rsidRPr="006F3D22">
        <w:rPr>
          <w:rFonts w:cs="Times New Roman"/>
          <w:i/>
          <w:szCs w:val="28"/>
        </w:rPr>
        <w:t>V</w:t>
      </w:r>
      <w:r w:rsidRPr="006F3D22">
        <w:rPr>
          <w:rFonts w:cs="Times New Roman"/>
          <w:szCs w:val="28"/>
          <w:vertAlign w:val="subscript"/>
        </w:rPr>
        <w:t>4</w:t>
      </w:r>
      <w:r w:rsidRPr="006F3D22">
        <w:rPr>
          <w:rFonts w:cs="Times New Roman"/>
          <w:szCs w:val="28"/>
        </w:rPr>
        <w:t xml:space="preserve"> = </w:t>
      </w:r>
      <w:r w:rsidR="00CF7EB7">
        <w:rPr>
          <w:rFonts w:cs="Times New Roman"/>
          <w:szCs w:val="28"/>
        </w:rPr>
        <w:t>25</w:t>
      </w:r>
      <w:r w:rsidR="009E78AC">
        <w:rPr>
          <w:rFonts w:cs="Times New Roman"/>
          <w:szCs w:val="28"/>
        </w:rPr>
        <w:t xml:space="preserve"> </w:t>
      </w:r>
      <w:r w:rsidR="009E78AC" w:rsidRPr="006F3D22">
        <w:rPr>
          <w:rFonts w:cs="Times New Roman"/>
          <w:szCs w:val="28"/>
        </w:rPr>
        <w:t>/</w:t>
      </w:r>
      <w:r w:rsidR="009E78AC">
        <w:rPr>
          <w:rFonts w:cs="Times New Roman"/>
          <w:szCs w:val="28"/>
        </w:rPr>
        <w:t xml:space="preserve"> 78</w:t>
      </w:r>
      <w:r w:rsidRPr="006F3D22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.</w:t>
      </w:r>
      <w:r w:rsidR="00CF7EB7">
        <w:rPr>
          <w:rFonts w:cs="Times New Roman"/>
          <w:szCs w:val="28"/>
        </w:rPr>
        <w:t>32</w:t>
      </w:r>
      <w:r w:rsidRPr="006F3D22">
        <w:rPr>
          <w:rFonts w:cs="Times New Roman"/>
          <w:szCs w:val="28"/>
        </w:rPr>
        <w:t>.</w:t>
      </w:r>
    </w:p>
    <w:p w14:paraId="3AC48ED6" w14:textId="636C911D" w:rsidR="00CF7EB7" w:rsidRDefault="00CF7EB7" w:rsidP="00CF7EB7">
      <w:pPr>
        <w:spacing w:after="120"/>
        <w:ind w:firstLine="567"/>
        <w:jc w:val="both"/>
        <w:rPr>
          <w:rFonts w:cs="Times New Roman"/>
        </w:rPr>
      </w:pPr>
      <w:r>
        <w:rPr>
          <w:rFonts w:cs="Times New Roman"/>
        </w:rPr>
        <w:lastRenderedPageBreak/>
        <w:t>Таким образом, в</w:t>
      </w:r>
      <w:r w:rsidRPr="004F3459">
        <w:rPr>
          <w:rFonts w:cs="Times New Roman"/>
        </w:rPr>
        <w:t xml:space="preserve"> данном примере</w:t>
      </w:r>
      <w:r>
        <w:rPr>
          <w:rFonts w:cs="Times New Roman"/>
        </w:rPr>
        <w:t xml:space="preserve"> равноценными альтернативами являются</w:t>
      </w:r>
      <w:r w:rsidRPr="004F3459">
        <w:rPr>
          <w:rFonts w:cs="Times New Roman"/>
        </w:rPr>
        <w:t xml:space="preserve"> </w:t>
      </w:r>
      <w:r>
        <w:rPr>
          <w:rFonts w:cs="Times New Roman"/>
        </w:rPr>
        <w:t>аренда склада и</w:t>
      </w:r>
      <w:r w:rsidRPr="00EE1B90">
        <w:rPr>
          <w:rFonts w:cs="Times New Roman"/>
        </w:rPr>
        <w:t xml:space="preserve"> </w:t>
      </w:r>
      <w:r>
        <w:rPr>
          <w:rFonts w:cs="Times New Roman"/>
        </w:rPr>
        <w:t>смена режима работы</w:t>
      </w:r>
      <w:r w:rsidRPr="00EE1B90">
        <w:rPr>
          <w:rFonts w:cs="Times New Roman"/>
        </w:rPr>
        <w:t>, менее</w:t>
      </w:r>
      <w:r>
        <w:rPr>
          <w:rFonts w:cs="Times New Roman"/>
        </w:rPr>
        <w:t xml:space="preserve"> эффективна постройки нового склада, наименее эффективен вариант</w:t>
      </w:r>
      <w:r w:rsidRPr="00CF7EB7">
        <w:rPr>
          <w:rFonts w:cs="Times New Roman"/>
        </w:rPr>
        <w:t xml:space="preserve"> </w:t>
      </w:r>
      <w:r>
        <w:rPr>
          <w:rFonts w:cs="Times New Roman"/>
        </w:rPr>
        <w:t>покупка нового склада.</w:t>
      </w:r>
    </w:p>
    <w:p w14:paraId="39F65917" w14:textId="77777777" w:rsidR="00CF7EB7" w:rsidRPr="004F3459" w:rsidRDefault="00CF7EB7" w:rsidP="00E81F45">
      <w:pPr>
        <w:spacing w:after="120"/>
        <w:ind w:firstLine="567"/>
        <w:jc w:val="both"/>
        <w:rPr>
          <w:rFonts w:cs="Times New Roman"/>
        </w:rPr>
      </w:pPr>
    </w:p>
    <w:p w14:paraId="2DD29C12" w14:textId="78B81F5A" w:rsidR="006F3D22" w:rsidRPr="00E927AC" w:rsidRDefault="007F0D3D" w:rsidP="00E927AC">
      <w:pPr>
        <w:ind w:firstLine="567"/>
        <w:jc w:val="both"/>
        <w:rPr>
          <w:rFonts w:cs="Times New Roman"/>
        </w:rPr>
      </w:pPr>
      <w:r w:rsidRPr="00E927AC">
        <w:rPr>
          <w:rFonts w:cs="Times New Roman"/>
          <w:szCs w:val="28"/>
        </w:rPr>
        <w:t xml:space="preserve">Далее проводится </w:t>
      </w:r>
      <w:r w:rsidRPr="00E927AC">
        <w:rPr>
          <w:rFonts w:cs="Times New Roman"/>
          <w:b/>
          <w:bCs/>
          <w:szCs w:val="28"/>
        </w:rPr>
        <w:t>проверка согласованности экспертных оценок</w:t>
      </w:r>
      <w:r w:rsidRPr="00E927AC">
        <w:rPr>
          <w:rFonts w:cs="Times New Roman"/>
          <w:szCs w:val="28"/>
        </w:rPr>
        <w:t>.</w:t>
      </w:r>
      <w:r w:rsidR="00E927AC" w:rsidRPr="00E927AC">
        <w:rPr>
          <w:rFonts w:cs="Times New Roman"/>
          <w:szCs w:val="28"/>
        </w:rPr>
        <w:t xml:space="preserve"> </w:t>
      </w:r>
      <w:r w:rsidR="00E927AC" w:rsidRPr="00E927AC">
        <w:rPr>
          <w:rFonts w:cs="Times New Roman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39AA5CAB" w:rsidR="007F0D3D" w:rsidRPr="007F0D3D" w:rsidRDefault="007F0D3D" w:rsidP="007F0D3D">
      <w:pPr>
        <w:keepNext/>
        <w:ind w:firstLine="567"/>
        <w:jc w:val="both"/>
        <w:rPr>
          <w:rFonts w:cs="Times New Roman"/>
          <w:szCs w:val="28"/>
        </w:rPr>
      </w:pPr>
      <w:r w:rsidRPr="007F0D3D">
        <w:rPr>
          <w:rFonts w:cs="Times New Roman"/>
          <w:b/>
          <w:szCs w:val="28"/>
        </w:rPr>
        <w:t xml:space="preserve">1 </w:t>
      </w:r>
      <w:r w:rsidRPr="007F0D3D">
        <w:rPr>
          <w:rFonts w:cs="Times New Roman"/>
          <w:bCs/>
          <w:szCs w:val="28"/>
        </w:rPr>
        <w:t>С</w:t>
      </w:r>
      <w:r w:rsidRPr="007F0D3D">
        <w:rPr>
          <w:rFonts w:cs="Times New Roman"/>
          <w:szCs w:val="28"/>
        </w:rPr>
        <w:t>начала находятся средние оценки каждой альтернативы:</w:t>
      </w:r>
    </w:p>
    <w:p w14:paraId="657EE653" w14:textId="77777777" w:rsidR="001E2C76" w:rsidRPr="001E2C76" w:rsidRDefault="001E2C76" w:rsidP="001E2C76">
      <w:pPr>
        <w:spacing w:before="120" w:after="120"/>
        <w:ind w:firstLine="567"/>
        <w:jc w:val="both"/>
        <w:rPr>
          <w:rFonts w:cs="Times New Roman"/>
          <w:szCs w:val="28"/>
        </w:rPr>
      </w:pPr>
      <w:r w:rsidRPr="001E2C76">
        <w:rPr>
          <w:rFonts w:cs="Times New Roman"/>
          <w:position w:val="-38"/>
          <w:szCs w:val="28"/>
        </w:rPr>
        <w:object w:dxaOrig="1860" w:dyaOrig="900" w14:anchorId="6C070CB1">
          <v:shape id="_x0000_i1034" type="#_x0000_t75" style="width:93.05pt;height:45.3pt" o:ole="">
            <v:imagedata r:id="rId26" o:title=""/>
          </v:shape>
          <o:OLEObject Type="Embed" ProgID="Equation.3" ShapeID="_x0000_i1034" DrawAspect="Content" ObjectID="_1737215948" r:id="rId27"/>
        </w:object>
      </w:r>
      <w:r w:rsidRPr="001E2C76">
        <w:rPr>
          <w:rFonts w:cs="Times New Roman"/>
          <w:szCs w:val="28"/>
        </w:rPr>
        <w:t xml:space="preserve">                                                                     </w:t>
      </w:r>
      <w:r w:rsidRPr="001E2C76">
        <w:rPr>
          <w:rFonts w:cs="Times New Roman"/>
          <w:i/>
          <w:szCs w:val="28"/>
        </w:rPr>
        <w:t>j</w:t>
      </w:r>
      <w:r w:rsidRPr="001E2C76">
        <w:rPr>
          <w:rFonts w:cs="Times New Roman"/>
          <w:szCs w:val="28"/>
        </w:rPr>
        <w:t>=1,...,</w:t>
      </w:r>
      <w:r w:rsidRPr="001E2C76">
        <w:rPr>
          <w:rFonts w:cs="Times New Roman"/>
          <w:i/>
          <w:szCs w:val="28"/>
        </w:rPr>
        <w:t>N</w:t>
      </w:r>
      <w:r w:rsidRPr="001E2C76">
        <w:rPr>
          <w:rFonts w:cs="Times New Roman"/>
          <w:szCs w:val="28"/>
        </w:rPr>
        <w:t>.</w:t>
      </w:r>
    </w:p>
    <w:p w14:paraId="771F8015" w14:textId="06C47CBB" w:rsidR="001E2C76" w:rsidRPr="001E2C76" w:rsidRDefault="001E2C76" w:rsidP="001E2C76">
      <w:pPr>
        <w:ind w:firstLine="709"/>
        <w:jc w:val="both"/>
        <w:rPr>
          <w:rFonts w:cs="Times New Roman"/>
          <w:szCs w:val="28"/>
        </w:rPr>
      </w:pPr>
      <w:r w:rsidRPr="001E2C76">
        <w:rPr>
          <w:rFonts w:cs="Times New Roman"/>
          <w:szCs w:val="28"/>
        </w:rPr>
        <w:t xml:space="preserve">В данном примере </w:t>
      </w:r>
      <w:r w:rsidRPr="001E2C76">
        <w:rPr>
          <w:rFonts w:cs="Times New Roman"/>
          <w:position w:val="-12"/>
          <w:szCs w:val="28"/>
        </w:rPr>
        <w:object w:dxaOrig="380" w:dyaOrig="400" w14:anchorId="25D10609">
          <v:shape id="_x0000_i1035" type="#_x0000_t75" style="width:19.4pt;height:19.4pt" o:ole="">
            <v:imagedata r:id="rId28" o:title=""/>
          </v:shape>
          <o:OLEObject Type="Embed" ProgID="Equation.3" ShapeID="_x0000_i1035" DrawAspect="Content" ObjectID="_1737215949" r:id="rId29"/>
        </w:objec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19</w:t>
      </w:r>
      <w:r w:rsidRPr="001E2C7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3</w: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6.33</w:t>
      </w:r>
      <w:r w:rsidRPr="001E2C76">
        <w:rPr>
          <w:rFonts w:cs="Times New Roman"/>
          <w:szCs w:val="28"/>
        </w:rPr>
        <w:t xml:space="preserve">; </w:t>
      </w:r>
      <w:r w:rsidRPr="001E2C76">
        <w:rPr>
          <w:rFonts w:cs="Times New Roman"/>
          <w:position w:val="-12"/>
          <w:szCs w:val="28"/>
        </w:rPr>
        <w:object w:dxaOrig="420" w:dyaOrig="400" w14:anchorId="5EE14C80">
          <v:shape id="_x0000_i1036" type="#_x0000_t75" style="width:21.05pt;height:19.4pt" o:ole="">
            <v:imagedata r:id="rId30" o:title=""/>
          </v:shape>
          <o:OLEObject Type="Embed" ProgID="Equation.3" ShapeID="_x0000_i1036" DrawAspect="Content" ObjectID="_1737215950" r:id="rId31"/>
        </w:objec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9</w:t>
      </w:r>
      <w:r w:rsidRPr="001E2C7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3</w:t>
      </w:r>
      <w:r w:rsidR="00D75919">
        <w:rPr>
          <w:rFonts w:cs="Times New Roman"/>
          <w:szCs w:val="28"/>
        </w:rPr>
        <w:t xml:space="preserve"> =  </w:t>
      </w:r>
      <w:r>
        <w:rPr>
          <w:rFonts w:cs="Times New Roman"/>
          <w:szCs w:val="28"/>
        </w:rPr>
        <w:t>3</w:t>
      </w:r>
      <w:r w:rsidRPr="001E2C76">
        <w:rPr>
          <w:rFonts w:cs="Times New Roman"/>
          <w:szCs w:val="28"/>
        </w:rPr>
        <w:t xml:space="preserve">; </w:t>
      </w:r>
      <w:r w:rsidRPr="001E2C76">
        <w:rPr>
          <w:rFonts w:cs="Times New Roman"/>
          <w:position w:val="-12"/>
          <w:szCs w:val="28"/>
        </w:rPr>
        <w:object w:dxaOrig="400" w:dyaOrig="400" w14:anchorId="0440C46A">
          <v:shape id="_x0000_i1037" type="#_x0000_t75" style="width:19.4pt;height:19.4pt" o:ole="">
            <v:imagedata r:id="rId32" o:title=""/>
          </v:shape>
          <o:OLEObject Type="Embed" ProgID="Equation.3" ShapeID="_x0000_i1037" DrawAspect="Content" ObjectID="_1737215951" r:id="rId33"/>
        </w:objec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25</w:t>
      </w:r>
      <w:r w:rsidRPr="001E2C7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3</w: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8.33</w:t>
      </w:r>
      <w:r w:rsidRPr="001E2C76">
        <w:rPr>
          <w:rFonts w:cs="Times New Roman"/>
          <w:szCs w:val="28"/>
        </w:rPr>
        <w:t xml:space="preserve">; </w:t>
      </w:r>
      <w:r w:rsidRPr="001E2C76">
        <w:rPr>
          <w:rFonts w:cs="Times New Roman"/>
          <w:position w:val="-12"/>
          <w:szCs w:val="28"/>
        </w:rPr>
        <w:object w:dxaOrig="420" w:dyaOrig="400" w14:anchorId="43BBB7ED">
          <v:shape id="_x0000_i1038" type="#_x0000_t75" style="width:21.05pt;height:19.4pt" o:ole="">
            <v:imagedata r:id="rId34" o:title=""/>
          </v:shape>
          <o:OLEObject Type="Embed" ProgID="Equation.3" ShapeID="_x0000_i1038" DrawAspect="Content" ObjectID="_1737215952" r:id="rId35"/>
        </w:objec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25</w:t>
      </w:r>
      <w:r w:rsidRPr="001E2C7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3</w:t>
      </w:r>
      <w:r w:rsidRPr="001E2C76">
        <w:rPr>
          <w:rFonts w:cs="Times New Roman"/>
          <w:szCs w:val="28"/>
        </w:rPr>
        <w:t xml:space="preserve"> = </w:t>
      </w:r>
      <w:r w:rsidR="00D75919">
        <w:rPr>
          <w:rFonts w:cs="Times New Roman"/>
          <w:szCs w:val="28"/>
        </w:rPr>
        <w:t>8.3</w:t>
      </w:r>
      <w:r>
        <w:rPr>
          <w:rFonts w:cs="Times New Roman"/>
          <w:szCs w:val="28"/>
        </w:rPr>
        <w:t>3</w:t>
      </w:r>
      <w:r w:rsidRPr="001E2C76">
        <w:rPr>
          <w:rFonts w:cs="Times New Roman"/>
          <w:szCs w:val="28"/>
        </w:rPr>
        <w:t>.</w:t>
      </w:r>
    </w:p>
    <w:p w14:paraId="7CB075DD" w14:textId="77777777" w:rsidR="00F90593" w:rsidRPr="00F90593" w:rsidRDefault="00F90593" w:rsidP="00F90593">
      <w:pPr>
        <w:ind w:firstLine="709"/>
        <w:jc w:val="both"/>
        <w:rPr>
          <w:rFonts w:cs="Times New Roman"/>
          <w:szCs w:val="28"/>
        </w:rPr>
      </w:pPr>
      <w:r w:rsidRPr="00F90593">
        <w:rPr>
          <w:rFonts w:cs="Times New Roman"/>
          <w:b/>
          <w:szCs w:val="28"/>
        </w:rPr>
        <w:t>2</w:t>
      </w:r>
      <w:r w:rsidRPr="00F90593">
        <w:rPr>
          <w:rFonts w:cs="Times New Roman"/>
          <w:szCs w:val="28"/>
        </w:rPr>
        <w:t xml:space="preserve"> Находятся дисперсии оценок каждого эксперта:</w:t>
      </w:r>
    </w:p>
    <w:p w14:paraId="18A68E08" w14:textId="77777777" w:rsidR="00F90593" w:rsidRPr="00F90593" w:rsidRDefault="00F90593" w:rsidP="00F90593">
      <w:pPr>
        <w:spacing w:before="120" w:after="120"/>
        <w:ind w:firstLine="709"/>
        <w:jc w:val="both"/>
        <w:rPr>
          <w:rFonts w:cs="Times New Roman"/>
          <w:szCs w:val="28"/>
        </w:rPr>
      </w:pPr>
      <w:r w:rsidRPr="00F90593">
        <w:rPr>
          <w:rFonts w:cs="Times New Roman"/>
          <w:i/>
          <w:szCs w:val="28"/>
        </w:rPr>
        <w:t>D</w:t>
      </w:r>
      <w:r w:rsidRPr="00F90593">
        <w:rPr>
          <w:rFonts w:cs="Times New Roman"/>
          <w:szCs w:val="28"/>
          <w:vertAlign w:val="subscript"/>
        </w:rPr>
        <w:t>э</w:t>
      </w:r>
      <w:r w:rsidRPr="00F90593">
        <w:rPr>
          <w:rFonts w:cs="Times New Roman"/>
          <w:i/>
          <w:szCs w:val="28"/>
          <w:vertAlign w:val="subscript"/>
        </w:rPr>
        <w:t>i</w:t>
      </w:r>
      <w:r w:rsidRPr="00F90593">
        <w:rPr>
          <w:rFonts w:cs="Times New Roman"/>
          <w:szCs w:val="28"/>
        </w:rPr>
        <w:t>=</w:t>
      </w:r>
      <w:r w:rsidRPr="00F90593">
        <w:rPr>
          <w:rFonts w:cs="Times New Roman"/>
          <w:position w:val="-42"/>
          <w:szCs w:val="28"/>
        </w:rPr>
        <w:object w:dxaOrig="2600" w:dyaOrig="940" w14:anchorId="0E1CA9F3">
          <v:shape id="_x0000_i1039" type="#_x0000_t75" style="width:130.25pt;height:46.1pt" o:ole="">
            <v:imagedata r:id="rId36" o:title=""/>
          </v:shape>
          <o:OLEObject Type="Embed" ProgID="Equation.3" ShapeID="_x0000_i1039" DrawAspect="Content" ObjectID="_1737215953" r:id="rId37"/>
        </w:object>
      </w:r>
      <w:r w:rsidRPr="00F90593">
        <w:rPr>
          <w:rFonts w:cs="Times New Roman"/>
          <w:szCs w:val="28"/>
        </w:rPr>
        <w:t xml:space="preserve">                                                      </w:t>
      </w:r>
      <w:r w:rsidRPr="00F90593">
        <w:rPr>
          <w:rFonts w:cs="Times New Roman"/>
          <w:i/>
          <w:szCs w:val="28"/>
        </w:rPr>
        <w:t>i</w:t>
      </w:r>
      <w:r w:rsidRPr="00F90593">
        <w:rPr>
          <w:rFonts w:cs="Times New Roman"/>
          <w:szCs w:val="28"/>
        </w:rPr>
        <w:t>=1,...,</w:t>
      </w:r>
      <w:r w:rsidRPr="00F90593">
        <w:rPr>
          <w:rFonts w:cs="Times New Roman"/>
          <w:i/>
          <w:szCs w:val="28"/>
        </w:rPr>
        <w:t>M</w:t>
      </w:r>
      <w:r w:rsidRPr="00F90593">
        <w:rPr>
          <w:rFonts w:cs="Times New Roman"/>
          <w:szCs w:val="28"/>
        </w:rPr>
        <w:t>.</w:t>
      </w:r>
    </w:p>
    <w:p w14:paraId="48A38E5D" w14:textId="77777777" w:rsidR="00F90593" w:rsidRPr="00F90593" w:rsidRDefault="00F90593" w:rsidP="00F90593">
      <w:pPr>
        <w:ind w:firstLine="709"/>
        <w:jc w:val="both"/>
        <w:rPr>
          <w:rFonts w:cs="Times New Roman"/>
          <w:szCs w:val="28"/>
        </w:rPr>
      </w:pPr>
      <w:r w:rsidRPr="00F90593">
        <w:rPr>
          <w:rFonts w:cs="Times New Roman"/>
          <w:szCs w:val="28"/>
        </w:rPr>
        <w:t xml:space="preserve">Эта величина показывает отклонение оценок, указанных </w:t>
      </w:r>
      <w:r w:rsidRPr="00F90593">
        <w:rPr>
          <w:rFonts w:cs="Times New Roman"/>
          <w:i/>
          <w:szCs w:val="28"/>
        </w:rPr>
        <w:t>i</w:t>
      </w:r>
      <w:r w:rsidRPr="00F90593">
        <w:rPr>
          <w:rFonts w:cs="Times New Roman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F90593">
        <w:rPr>
          <w:rFonts w:cs="Times New Roman"/>
          <w:i/>
          <w:szCs w:val="28"/>
        </w:rPr>
        <w:t>отличие мнения i-го эксперта от остальных экспертов</w:t>
      </w:r>
      <w:r w:rsidRPr="00F90593">
        <w:rPr>
          <w:rFonts w:cs="Times New Roman"/>
          <w:szCs w:val="28"/>
        </w:rPr>
        <w:t>.</w:t>
      </w:r>
    </w:p>
    <w:p w14:paraId="20ADAF0F" w14:textId="77777777" w:rsidR="007A49A3" w:rsidRPr="007A49A3" w:rsidRDefault="007A49A3" w:rsidP="007A49A3">
      <w:pPr>
        <w:spacing w:before="240" w:after="120"/>
        <w:ind w:firstLine="709"/>
        <w:jc w:val="both"/>
        <w:rPr>
          <w:rFonts w:cs="Times New Roman"/>
        </w:rPr>
      </w:pPr>
      <w:r w:rsidRPr="007A49A3">
        <w:rPr>
          <w:rFonts w:cs="Times New Roman"/>
        </w:rPr>
        <w:t>В данном примере:</w:t>
      </w:r>
    </w:p>
    <w:p w14:paraId="4D1C4019" w14:textId="574638A5" w:rsidR="007A49A3" w:rsidRPr="007A49A3" w:rsidRDefault="007A49A3" w:rsidP="007A49A3">
      <w:pPr>
        <w:ind w:firstLine="709"/>
        <w:jc w:val="both"/>
        <w:rPr>
          <w:rFonts w:cs="Times New Roman"/>
          <w:szCs w:val="28"/>
        </w:rPr>
      </w:pPr>
      <w:r w:rsidRPr="007A49A3">
        <w:rPr>
          <w:rFonts w:cs="Times New Roman"/>
          <w:i/>
          <w:szCs w:val="28"/>
        </w:rPr>
        <w:t>D</w:t>
      </w:r>
      <w:r w:rsidRPr="007A49A3">
        <w:rPr>
          <w:rFonts w:cs="Times New Roman"/>
          <w:szCs w:val="28"/>
          <w:vertAlign w:val="subscript"/>
        </w:rPr>
        <w:t>э1</w:t>
      </w:r>
      <w:r>
        <w:rPr>
          <w:rFonts w:cs="Times New Roman"/>
          <w:szCs w:val="28"/>
          <w:vertAlign w:val="subscript"/>
        </w:rPr>
        <w:t xml:space="preserve"> </w:t>
      </w:r>
      <w:r w:rsidRPr="007A49A3">
        <w:rPr>
          <w:rFonts w:cs="Times New Roman"/>
          <w:szCs w:val="28"/>
        </w:rPr>
        <w:t xml:space="preserve">= </w:t>
      </w:r>
      <w:r w:rsidR="005755C9">
        <w:rPr>
          <w:rFonts w:cs="Times New Roman"/>
          <w:szCs w:val="28"/>
        </w:rPr>
        <w:t>5.77</w:t>
      </w:r>
    </w:p>
    <w:p w14:paraId="65BDC92E" w14:textId="25EF99CA" w:rsidR="007A49A3" w:rsidRPr="007A49A3" w:rsidRDefault="007A49A3" w:rsidP="007A49A3">
      <w:pPr>
        <w:ind w:firstLine="709"/>
        <w:jc w:val="both"/>
        <w:rPr>
          <w:rFonts w:cs="Times New Roman"/>
          <w:szCs w:val="28"/>
        </w:rPr>
      </w:pPr>
      <w:r w:rsidRPr="007A49A3">
        <w:rPr>
          <w:rFonts w:cs="Times New Roman"/>
          <w:i/>
          <w:szCs w:val="28"/>
        </w:rPr>
        <w:t>D</w:t>
      </w:r>
      <w:r w:rsidRPr="007A49A3">
        <w:rPr>
          <w:rFonts w:cs="Times New Roman"/>
          <w:szCs w:val="28"/>
          <w:vertAlign w:val="subscript"/>
        </w:rPr>
        <w:t>э</w:t>
      </w:r>
      <w:r>
        <w:rPr>
          <w:rFonts w:cs="Times New Roman"/>
          <w:szCs w:val="28"/>
          <w:vertAlign w:val="subscript"/>
        </w:rPr>
        <w:t xml:space="preserve">2 </w:t>
      </w:r>
      <w:r w:rsidRPr="007A49A3">
        <w:rPr>
          <w:rFonts w:cs="Times New Roman"/>
          <w:szCs w:val="28"/>
        </w:rPr>
        <w:t xml:space="preserve">= </w:t>
      </w:r>
      <w:r w:rsidR="005755C9">
        <w:rPr>
          <w:rFonts w:cs="Times New Roman"/>
          <w:szCs w:val="28"/>
        </w:rPr>
        <w:t>2</w:t>
      </w:r>
    </w:p>
    <w:p w14:paraId="6FC5C6A3" w14:textId="37B0C56F" w:rsidR="007A49A3" w:rsidRPr="00390FF0" w:rsidRDefault="007A49A3" w:rsidP="007A49A3">
      <w:pPr>
        <w:ind w:firstLine="709"/>
        <w:jc w:val="both"/>
        <w:rPr>
          <w:rFonts w:cs="Times New Roman"/>
          <w:szCs w:val="28"/>
        </w:rPr>
      </w:pPr>
      <w:r w:rsidRPr="007A49A3">
        <w:rPr>
          <w:rFonts w:cs="Times New Roman"/>
          <w:i/>
          <w:szCs w:val="28"/>
        </w:rPr>
        <w:t>D</w:t>
      </w:r>
      <w:r w:rsidRPr="007A49A3">
        <w:rPr>
          <w:rFonts w:cs="Times New Roman"/>
          <w:szCs w:val="28"/>
          <w:vertAlign w:val="subscript"/>
        </w:rPr>
        <w:t>э</w:t>
      </w:r>
      <w:r>
        <w:rPr>
          <w:rFonts w:cs="Times New Roman"/>
          <w:szCs w:val="28"/>
          <w:vertAlign w:val="subscript"/>
        </w:rPr>
        <w:t xml:space="preserve">3 </w:t>
      </w:r>
      <w:r w:rsidRPr="007A49A3">
        <w:rPr>
          <w:rFonts w:cs="Times New Roman"/>
          <w:szCs w:val="28"/>
        </w:rPr>
        <w:t xml:space="preserve">= </w:t>
      </w:r>
      <w:r w:rsidR="005755C9">
        <w:rPr>
          <w:rFonts w:cs="Times New Roman"/>
          <w:szCs w:val="28"/>
        </w:rPr>
        <w:t>8.22</w:t>
      </w:r>
    </w:p>
    <w:p w14:paraId="684C8098" w14:textId="77777777" w:rsidR="00375995" w:rsidRPr="00375995" w:rsidRDefault="00375995" w:rsidP="00375995">
      <w:pPr>
        <w:ind w:firstLine="709"/>
        <w:jc w:val="both"/>
        <w:rPr>
          <w:rFonts w:cs="Times New Roman"/>
          <w:szCs w:val="28"/>
        </w:rPr>
      </w:pPr>
      <w:r w:rsidRPr="00375995">
        <w:rPr>
          <w:rFonts w:cs="Times New Roman"/>
          <w:b/>
          <w:szCs w:val="28"/>
        </w:rPr>
        <w:t>3</w:t>
      </w:r>
      <w:r w:rsidRPr="00375995">
        <w:rPr>
          <w:rFonts w:cs="Times New Roman"/>
          <w:szCs w:val="28"/>
        </w:rPr>
        <w:t xml:space="preserve"> Находятся дисперсии оценок каждой альтернативы:</w:t>
      </w:r>
    </w:p>
    <w:p w14:paraId="59EE3C08" w14:textId="77777777" w:rsidR="00375995" w:rsidRPr="00375995" w:rsidRDefault="00375995" w:rsidP="00375995">
      <w:pPr>
        <w:ind w:firstLine="709"/>
        <w:jc w:val="both"/>
        <w:rPr>
          <w:rFonts w:cs="Times New Roman"/>
          <w:szCs w:val="28"/>
        </w:rPr>
      </w:pPr>
      <w:r w:rsidRPr="00375995">
        <w:rPr>
          <w:rFonts w:cs="Times New Roman"/>
          <w:i/>
          <w:szCs w:val="28"/>
        </w:rPr>
        <w:t>D</w:t>
      </w:r>
      <w:r w:rsidRPr="00375995">
        <w:rPr>
          <w:rFonts w:cs="Times New Roman"/>
          <w:szCs w:val="28"/>
          <w:vertAlign w:val="subscript"/>
          <w:lang w:val="en-US"/>
        </w:rPr>
        <w:t>a</w:t>
      </w:r>
      <w:r w:rsidRPr="00375995">
        <w:rPr>
          <w:rFonts w:cs="Times New Roman"/>
          <w:i/>
          <w:szCs w:val="28"/>
          <w:vertAlign w:val="subscript"/>
        </w:rPr>
        <w:t>j</w:t>
      </w:r>
      <w:r w:rsidRPr="00375995">
        <w:rPr>
          <w:rFonts w:cs="Times New Roman"/>
          <w:szCs w:val="28"/>
        </w:rPr>
        <w:t>=</w:t>
      </w:r>
      <w:r w:rsidRPr="00375995">
        <w:rPr>
          <w:rFonts w:cs="Times New Roman"/>
          <w:position w:val="-38"/>
          <w:szCs w:val="28"/>
        </w:rPr>
        <w:object w:dxaOrig="2620" w:dyaOrig="900" w14:anchorId="6F569985">
          <v:shape id="_x0000_i1040" type="#_x0000_t75" style="width:130.25pt;height:45.3pt" o:ole="">
            <v:imagedata r:id="rId38" o:title=""/>
          </v:shape>
          <o:OLEObject Type="Embed" ProgID="Equation.3" ShapeID="_x0000_i1040" DrawAspect="Content" ObjectID="_1737215954" r:id="rId39"/>
        </w:object>
      </w:r>
      <w:r w:rsidRPr="00375995">
        <w:rPr>
          <w:rFonts w:cs="Times New Roman"/>
          <w:szCs w:val="28"/>
        </w:rPr>
        <w:t xml:space="preserve">                                                     </w:t>
      </w:r>
      <w:r w:rsidRPr="00375995">
        <w:rPr>
          <w:rFonts w:cs="Times New Roman"/>
          <w:i/>
          <w:szCs w:val="28"/>
        </w:rPr>
        <w:t>j</w:t>
      </w:r>
      <w:r w:rsidRPr="00375995">
        <w:rPr>
          <w:rFonts w:cs="Times New Roman"/>
          <w:szCs w:val="28"/>
        </w:rPr>
        <w:t>=1,...,</w:t>
      </w:r>
      <w:r w:rsidRPr="00375995">
        <w:rPr>
          <w:rFonts w:cs="Times New Roman"/>
          <w:i/>
          <w:szCs w:val="28"/>
        </w:rPr>
        <w:t>N</w:t>
      </w:r>
      <w:r w:rsidRPr="00375995">
        <w:rPr>
          <w:rFonts w:cs="Times New Roman"/>
          <w:szCs w:val="28"/>
        </w:rPr>
        <w:t xml:space="preserve">. </w:t>
      </w:r>
    </w:p>
    <w:p w14:paraId="2381DF91" w14:textId="77777777" w:rsidR="00375995" w:rsidRPr="00375995" w:rsidRDefault="00375995" w:rsidP="00375995">
      <w:pPr>
        <w:ind w:firstLine="709"/>
        <w:jc w:val="both"/>
        <w:rPr>
          <w:rFonts w:cs="Times New Roman"/>
          <w:szCs w:val="28"/>
        </w:rPr>
      </w:pPr>
      <w:r w:rsidRPr="00375995">
        <w:rPr>
          <w:rFonts w:cs="Times New Roman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cs="Times New Roman"/>
          <w:i/>
          <w:szCs w:val="28"/>
        </w:rPr>
        <w:t>j</w:t>
      </w:r>
      <w:r w:rsidRPr="00375995">
        <w:rPr>
          <w:rFonts w:cs="Times New Roman"/>
          <w:szCs w:val="28"/>
        </w:rPr>
        <w:t xml:space="preserve">-й альтернативы. Чем больше эта величина, тем больше </w:t>
      </w:r>
      <w:r w:rsidRPr="00375995">
        <w:rPr>
          <w:rFonts w:cs="Times New Roman"/>
          <w:i/>
          <w:szCs w:val="28"/>
        </w:rPr>
        <w:t>расхождение мнений экспертов в отношении данной альтернативы</w:t>
      </w:r>
      <w:r w:rsidRPr="00375995">
        <w:rPr>
          <w:rFonts w:cs="Times New Roman"/>
          <w:szCs w:val="28"/>
        </w:rPr>
        <w:t>.</w:t>
      </w:r>
    </w:p>
    <w:p w14:paraId="5E3F18DD" w14:textId="77777777" w:rsidR="00390FF0" w:rsidRPr="00390FF0" w:rsidRDefault="00390FF0" w:rsidP="00390FF0">
      <w:pPr>
        <w:spacing w:before="240" w:after="120"/>
        <w:ind w:firstLine="709"/>
        <w:jc w:val="both"/>
        <w:rPr>
          <w:rFonts w:cs="Times New Roman"/>
          <w:szCs w:val="28"/>
        </w:rPr>
      </w:pPr>
      <w:r w:rsidRPr="00390FF0">
        <w:rPr>
          <w:rFonts w:cs="Times New Roman"/>
          <w:szCs w:val="28"/>
        </w:rPr>
        <w:t>В данном примере:</w:t>
      </w:r>
    </w:p>
    <w:p w14:paraId="35A9CF25" w14:textId="00D11F3C" w:rsidR="00390FF0" w:rsidRPr="00C46798" w:rsidRDefault="00390FF0" w:rsidP="00390FF0">
      <w:pPr>
        <w:ind w:firstLine="709"/>
        <w:jc w:val="both"/>
        <w:rPr>
          <w:rFonts w:cs="Times New Roman"/>
          <w:szCs w:val="28"/>
        </w:rPr>
      </w:pPr>
      <w:r w:rsidRPr="00390FF0">
        <w:rPr>
          <w:rFonts w:cs="Times New Roman"/>
          <w:i/>
          <w:szCs w:val="28"/>
        </w:rPr>
        <w:lastRenderedPageBreak/>
        <w:t>D</w:t>
      </w:r>
      <w:r w:rsidRPr="00390FF0">
        <w:rPr>
          <w:rFonts w:cs="Times New Roman"/>
          <w:szCs w:val="28"/>
          <w:vertAlign w:val="subscript"/>
        </w:rPr>
        <w:t>а1</w:t>
      </w:r>
      <w:r w:rsidRPr="00390FF0">
        <w:rPr>
          <w:rFonts w:cs="Times New Roman"/>
          <w:szCs w:val="28"/>
        </w:rPr>
        <w:t xml:space="preserve"> =</w:t>
      </w:r>
      <w:r w:rsidRPr="00390FF0">
        <w:rPr>
          <w:rFonts w:cs="Times New Roman"/>
          <w:sz w:val="32"/>
          <w:szCs w:val="32"/>
        </w:rPr>
        <w:t xml:space="preserve"> </w:t>
      </w:r>
      <w:r w:rsidR="005755C9">
        <w:rPr>
          <w:rFonts w:cs="Times New Roman"/>
          <w:szCs w:val="28"/>
        </w:rPr>
        <w:t>10.33</w:t>
      </w:r>
    </w:p>
    <w:p w14:paraId="29CE444E" w14:textId="5352F31A" w:rsidR="00390FF0" w:rsidRPr="00C46798" w:rsidRDefault="00390FF0" w:rsidP="00390FF0">
      <w:pPr>
        <w:ind w:firstLine="709"/>
        <w:jc w:val="both"/>
        <w:rPr>
          <w:rFonts w:cs="Times New Roman"/>
          <w:szCs w:val="28"/>
        </w:rPr>
      </w:pPr>
      <w:r w:rsidRPr="00390FF0">
        <w:rPr>
          <w:rFonts w:cs="Times New Roman"/>
          <w:i/>
          <w:szCs w:val="28"/>
        </w:rPr>
        <w:t>D</w:t>
      </w:r>
      <w:r w:rsidRPr="00390FF0">
        <w:rPr>
          <w:rFonts w:cs="Times New Roman"/>
          <w:szCs w:val="28"/>
          <w:vertAlign w:val="subscript"/>
        </w:rPr>
        <w:t>а</w:t>
      </w:r>
      <w:r>
        <w:rPr>
          <w:rFonts w:cs="Times New Roman"/>
          <w:szCs w:val="28"/>
          <w:vertAlign w:val="subscript"/>
        </w:rPr>
        <w:t>2</w:t>
      </w:r>
      <w:r w:rsidRPr="00390FF0">
        <w:rPr>
          <w:rFonts w:cs="Times New Roman"/>
          <w:szCs w:val="28"/>
        </w:rPr>
        <w:t xml:space="preserve"> =</w:t>
      </w:r>
      <w:r w:rsidRPr="00390FF0">
        <w:rPr>
          <w:rFonts w:cs="Times New Roman"/>
          <w:sz w:val="32"/>
          <w:szCs w:val="32"/>
        </w:rPr>
        <w:t xml:space="preserve"> </w:t>
      </w:r>
      <w:r w:rsidR="005755C9">
        <w:rPr>
          <w:rFonts w:cs="Times New Roman"/>
          <w:szCs w:val="28"/>
        </w:rPr>
        <w:t>7</w:t>
      </w:r>
    </w:p>
    <w:p w14:paraId="354A8981" w14:textId="0FD69903" w:rsidR="00390FF0" w:rsidRPr="00C46798" w:rsidRDefault="00390FF0" w:rsidP="00390FF0">
      <w:pPr>
        <w:ind w:firstLine="709"/>
        <w:jc w:val="both"/>
        <w:rPr>
          <w:rFonts w:cs="Times New Roman"/>
          <w:szCs w:val="28"/>
        </w:rPr>
      </w:pPr>
      <w:r w:rsidRPr="00390FF0">
        <w:rPr>
          <w:rFonts w:cs="Times New Roman"/>
          <w:i/>
          <w:szCs w:val="28"/>
        </w:rPr>
        <w:t>D</w:t>
      </w:r>
      <w:r w:rsidRPr="00390FF0">
        <w:rPr>
          <w:rFonts w:cs="Times New Roman"/>
          <w:szCs w:val="28"/>
          <w:vertAlign w:val="subscript"/>
        </w:rPr>
        <w:t>а</w:t>
      </w:r>
      <w:r w:rsidRPr="00C46798">
        <w:rPr>
          <w:rFonts w:cs="Times New Roman"/>
          <w:szCs w:val="28"/>
          <w:vertAlign w:val="subscript"/>
        </w:rPr>
        <w:t>3</w:t>
      </w:r>
      <w:r w:rsidRPr="00390FF0">
        <w:rPr>
          <w:rFonts w:cs="Times New Roman"/>
          <w:szCs w:val="28"/>
        </w:rPr>
        <w:t xml:space="preserve"> =</w:t>
      </w:r>
      <w:r w:rsidRPr="00390FF0">
        <w:rPr>
          <w:rFonts w:cs="Times New Roman"/>
          <w:sz w:val="32"/>
          <w:szCs w:val="32"/>
        </w:rPr>
        <w:t xml:space="preserve"> </w:t>
      </w:r>
      <w:r w:rsidR="005755C9">
        <w:rPr>
          <w:rFonts w:cs="Times New Roman"/>
          <w:szCs w:val="28"/>
        </w:rPr>
        <w:t>4.33</w:t>
      </w:r>
    </w:p>
    <w:p w14:paraId="7B2D945C" w14:textId="679D10BD" w:rsidR="00390FF0" w:rsidRDefault="00390FF0" w:rsidP="00390FF0">
      <w:pPr>
        <w:ind w:firstLine="709"/>
        <w:jc w:val="both"/>
        <w:rPr>
          <w:rFonts w:cs="Times New Roman"/>
          <w:szCs w:val="28"/>
        </w:rPr>
      </w:pPr>
      <w:r w:rsidRPr="00390FF0">
        <w:rPr>
          <w:rFonts w:cs="Times New Roman"/>
          <w:i/>
          <w:szCs w:val="28"/>
        </w:rPr>
        <w:t>D</w:t>
      </w:r>
      <w:r w:rsidRPr="00390FF0">
        <w:rPr>
          <w:rFonts w:cs="Times New Roman"/>
          <w:szCs w:val="28"/>
          <w:vertAlign w:val="subscript"/>
        </w:rPr>
        <w:t>а</w:t>
      </w:r>
      <w:r w:rsidRPr="00C46798">
        <w:rPr>
          <w:rFonts w:cs="Times New Roman"/>
          <w:szCs w:val="28"/>
          <w:vertAlign w:val="subscript"/>
        </w:rPr>
        <w:t>4</w:t>
      </w:r>
      <w:r w:rsidRPr="00390FF0">
        <w:rPr>
          <w:rFonts w:cs="Times New Roman"/>
          <w:szCs w:val="28"/>
        </w:rPr>
        <w:t xml:space="preserve"> =</w:t>
      </w:r>
      <w:r w:rsidRPr="00390FF0">
        <w:rPr>
          <w:rFonts w:cs="Times New Roman"/>
          <w:sz w:val="32"/>
          <w:szCs w:val="32"/>
        </w:rPr>
        <w:t xml:space="preserve"> </w:t>
      </w:r>
      <w:r w:rsidR="005755C9">
        <w:rPr>
          <w:rFonts w:cs="Times New Roman"/>
          <w:szCs w:val="28"/>
        </w:rPr>
        <w:t>2.33</w:t>
      </w:r>
    </w:p>
    <w:p w14:paraId="591823E7" w14:textId="77777777" w:rsidR="00526F4B" w:rsidRPr="00526F4B" w:rsidRDefault="00526F4B" w:rsidP="00526F4B">
      <w:pPr>
        <w:spacing w:before="120"/>
        <w:ind w:firstLine="709"/>
        <w:jc w:val="both"/>
        <w:rPr>
          <w:rFonts w:cs="Times New Roman"/>
          <w:szCs w:val="28"/>
        </w:rPr>
      </w:pPr>
      <w:r w:rsidRPr="00526F4B">
        <w:rPr>
          <w:rFonts w:cs="Times New Roman"/>
          <w:szCs w:val="28"/>
        </w:rPr>
        <w:t xml:space="preserve">Если величина </w:t>
      </w:r>
      <w:r w:rsidRPr="00526F4B">
        <w:rPr>
          <w:rFonts w:cs="Times New Roman"/>
          <w:i/>
          <w:szCs w:val="28"/>
        </w:rPr>
        <w:t>D</w:t>
      </w:r>
      <w:r w:rsidRPr="00526F4B">
        <w:rPr>
          <w:rFonts w:cs="Times New Roman"/>
          <w:szCs w:val="28"/>
          <w:vertAlign w:val="subscript"/>
        </w:rPr>
        <w:t>э</w:t>
      </w:r>
      <w:r w:rsidRPr="00526F4B">
        <w:rPr>
          <w:rFonts w:cs="Times New Roman"/>
          <w:i/>
          <w:szCs w:val="28"/>
          <w:vertAlign w:val="subscript"/>
        </w:rPr>
        <w:t>i</w:t>
      </w:r>
      <w:r w:rsidRPr="00526F4B">
        <w:rPr>
          <w:rFonts w:cs="Times New Roman"/>
          <w:szCs w:val="28"/>
        </w:rPr>
        <w:t xml:space="preserve"> оказывается большой (оценки </w:t>
      </w:r>
      <w:r w:rsidRPr="00526F4B">
        <w:rPr>
          <w:rFonts w:cs="Times New Roman"/>
          <w:i/>
          <w:szCs w:val="28"/>
        </w:rPr>
        <w:t>i</w:t>
      </w:r>
      <w:r w:rsidRPr="00526F4B">
        <w:rPr>
          <w:rFonts w:cs="Times New Roman"/>
          <w:szCs w:val="28"/>
        </w:rPr>
        <w:t xml:space="preserve">-го эксперта сильно отличаются от оценок, указанных другими экспертами), то </w:t>
      </w:r>
      <w:r w:rsidRPr="00526F4B">
        <w:rPr>
          <w:rFonts w:cs="Times New Roman"/>
          <w:i/>
          <w:szCs w:val="28"/>
        </w:rPr>
        <w:t>i</w:t>
      </w:r>
      <w:r w:rsidRPr="00526F4B">
        <w:rPr>
          <w:rFonts w:cs="Times New Roman"/>
          <w:szCs w:val="28"/>
        </w:rPr>
        <w:t>-му эксперту предлагается обосновать свои оценки. Если большой оказывается величина D</w:t>
      </w:r>
      <w:r w:rsidRPr="00526F4B">
        <w:rPr>
          <w:rFonts w:cs="Times New Roman"/>
          <w:szCs w:val="28"/>
          <w:vertAlign w:val="subscript"/>
        </w:rPr>
        <w:t>а</w:t>
      </w:r>
      <w:r w:rsidRPr="00526F4B">
        <w:rPr>
          <w:rFonts w:cs="Times New Roman"/>
          <w:i/>
          <w:szCs w:val="28"/>
          <w:vertAlign w:val="subscript"/>
        </w:rPr>
        <w:t>j</w:t>
      </w:r>
      <w:r w:rsidRPr="00526F4B">
        <w:rPr>
          <w:rFonts w:cs="Times New Roman"/>
          <w:szCs w:val="28"/>
        </w:rPr>
        <w:t xml:space="preserve"> (оценки </w:t>
      </w:r>
      <w:r w:rsidRPr="00526F4B">
        <w:rPr>
          <w:rFonts w:cs="Times New Roman"/>
          <w:i/>
          <w:szCs w:val="28"/>
        </w:rPr>
        <w:t>j</w:t>
      </w:r>
      <w:r w:rsidRPr="00526F4B">
        <w:rPr>
          <w:rFonts w:cs="Times New Roman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26D7BA8C" w14:textId="41F19EB0" w:rsidR="00B940D9" w:rsidRPr="00B6749A" w:rsidRDefault="00526F4B" w:rsidP="00526F4B">
      <w:pPr>
        <w:ind w:firstLine="709"/>
        <w:jc w:val="both"/>
        <w:rPr>
          <w:rFonts w:cs="Times New Roman"/>
          <w:szCs w:val="28"/>
        </w:rPr>
      </w:pPr>
      <w:r w:rsidRPr="00526F4B">
        <w:rPr>
          <w:rFonts w:cs="Times New Roman"/>
        </w:rPr>
        <w:t xml:space="preserve">В данном примере, возможно, следует предложить обосновать свои оценки </w:t>
      </w:r>
      <w:r w:rsidR="005755C9">
        <w:rPr>
          <w:rFonts w:cs="Times New Roman"/>
        </w:rPr>
        <w:t>третьему</w:t>
      </w:r>
      <w:r w:rsidRPr="00526F4B">
        <w:rPr>
          <w:rFonts w:cs="Times New Roman"/>
        </w:rPr>
        <w:t xml:space="preserve"> эксперту. Кроме того, следует обратить внимание на разброс оценок </w:t>
      </w:r>
      <w:r w:rsidR="005755C9">
        <w:rPr>
          <w:rFonts w:cs="Times New Roman"/>
        </w:rPr>
        <w:t>первой</w:t>
      </w:r>
      <w:r w:rsidRPr="00526F4B">
        <w:rPr>
          <w:rFonts w:cs="Times New Roman"/>
        </w:rPr>
        <w:t xml:space="preserve"> альтернативы.</w:t>
      </w:r>
    </w:p>
    <w:p w14:paraId="432E630B" w14:textId="1F374305" w:rsidR="003B5E5F" w:rsidRPr="00FD3841" w:rsidRDefault="003B5E5F" w:rsidP="00FD3841">
      <w:pPr>
        <w:spacing w:before="120" w:after="120"/>
        <w:ind w:firstLine="709"/>
        <w:jc w:val="both"/>
        <w:rPr>
          <w:rFonts w:cs="Times New Roman"/>
          <w:szCs w:val="28"/>
        </w:rPr>
      </w:pPr>
      <w:bookmarkStart w:id="0" w:name="_GoBack"/>
      <w:bookmarkEnd w:id="0"/>
    </w:p>
    <w:p w14:paraId="30AA8041" w14:textId="77777777" w:rsidR="00046C57" w:rsidRPr="00EE1B90" w:rsidRDefault="00046C57" w:rsidP="00046C57">
      <w:pPr>
        <w:jc w:val="right"/>
      </w:pPr>
    </w:p>
    <w:sectPr w:rsidR="00046C57" w:rsidRPr="00EE1B90" w:rsidSect="00046C57">
      <w:footerReference w:type="default" r:id="rId40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AECCB" w14:textId="77777777" w:rsidR="00D429B8" w:rsidRDefault="00D429B8" w:rsidP="00046C57">
      <w:pPr>
        <w:spacing w:after="0" w:line="240" w:lineRule="auto"/>
      </w:pPr>
      <w:r>
        <w:separator/>
      </w:r>
    </w:p>
  </w:endnote>
  <w:endnote w:type="continuationSeparator" w:id="0">
    <w:p w14:paraId="238931D9" w14:textId="77777777" w:rsidR="00D429B8" w:rsidRDefault="00D429B8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854987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2B3DB203" w14:textId="336799D2" w:rsidR="009E78AC" w:rsidRPr="00046C57" w:rsidRDefault="009E78AC">
        <w:pPr>
          <w:pStyle w:val="a6"/>
          <w:jc w:val="right"/>
          <w:rPr>
            <w:rFonts w:cs="Times New Roman"/>
            <w:sz w:val="24"/>
            <w:szCs w:val="24"/>
          </w:rPr>
        </w:pPr>
        <w:r w:rsidRPr="00046C57">
          <w:rPr>
            <w:rFonts w:cs="Times New Roman"/>
            <w:sz w:val="24"/>
            <w:szCs w:val="24"/>
          </w:rPr>
          <w:fldChar w:fldCharType="begin"/>
        </w:r>
        <w:r w:rsidRPr="00046C57">
          <w:rPr>
            <w:rFonts w:cs="Times New Roman"/>
            <w:sz w:val="24"/>
            <w:szCs w:val="24"/>
          </w:rPr>
          <w:instrText>PAGE   \* MERGEFORMAT</w:instrText>
        </w:r>
        <w:r w:rsidRPr="00046C57">
          <w:rPr>
            <w:rFonts w:cs="Times New Roman"/>
            <w:sz w:val="24"/>
            <w:szCs w:val="24"/>
          </w:rPr>
          <w:fldChar w:fldCharType="separate"/>
        </w:r>
        <w:r w:rsidR="002E1D15">
          <w:rPr>
            <w:rFonts w:cs="Times New Roman"/>
            <w:noProof/>
            <w:sz w:val="24"/>
            <w:szCs w:val="24"/>
          </w:rPr>
          <w:t>3</w:t>
        </w:r>
        <w:r w:rsidRPr="00046C57">
          <w:rPr>
            <w:rFonts w:cs="Times New Roman"/>
            <w:sz w:val="24"/>
            <w:szCs w:val="24"/>
          </w:rPr>
          <w:fldChar w:fldCharType="end"/>
        </w:r>
      </w:p>
    </w:sdtContent>
  </w:sdt>
  <w:p w14:paraId="31F6DDEB" w14:textId="77777777" w:rsidR="009E78AC" w:rsidRDefault="009E78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2E950" w14:textId="77777777" w:rsidR="00D429B8" w:rsidRDefault="00D429B8" w:rsidP="00046C57">
      <w:pPr>
        <w:spacing w:after="0" w:line="240" w:lineRule="auto"/>
      </w:pPr>
      <w:r>
        <w:separator/>
      </w:r>
    </w:p>
  </w:footnote>
  <w:footnote w:type="continuationSeparator" w:id="0">
    <w:p w14:paraId="0CA81319" w14:textId="77777777" w:rsidR="00D429B8" w:rsidRDefault="00D429B8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468F"/>
    <w:multiLevelType w:val="hybridMultilevel"/>
    <w:tmpl w:val="4C12BB9A"/>
    <w:lvl w:ilvl="0" w:tplc="22F680C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D5DE3"/>
    <w:multiLevelType w:val="hybridMultilevel"/>
    <w:tmpl w:val="28EE751C"/>
    <w:lvl w:ilvl="0" w:tplc="22F680C8">
      <w:start w:val="1"/>
      <w:numFmt w:val="bullet"/>
      <w:lvlText w:val="−"/>
      <w:lvlJc w:val="left"/>
      <w:pPr>
        <w:ind w:left="12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>
    <w:nsid w:val="3C05401D"/>
    <w:multiLevelType w:val="hybridMultilevel"/>
    <w:tmpl w:val="09E04E00"/>
    <w:lvl w:ilvl="0" w:tplc="6366C8BA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>
    <w:nsid w:val="3DDA24F9"/>
    <w:multiLevelType w:val="hybridMultilevel"/>
    <w:tmpl w:val="28E89BC4"/>
    <w:lvl w:ilvl="0" w:tplc="22F680C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805AFC"/>
    <w:multiLevelType w:val="hybridMultilevel"/>
    <w:tmpl w:val="A1C0D63E"/>
    <w:lvl w:ilvl="0" w:tplc="22F680C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57C440D6"/>
    <w:multiLevelType w:val="hybridMultilevel"/>
    <w:tmpl w:val="227E885A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8">
    <w:nsid w:val="5FC672AE"/>
    <w:multiLevelType w:val="hybridMultilevel"/>
    <w:tmpl w:val="C1100CA0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65B64648"/>
    <w:multiLevelType w:val="hybridMultilevel"/>
    <w:tmpl w:val="E4D8CE96"/>
    <w:lvl w:ilvl="0" w:tplc="22F680C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E"/>
    <w:rsid w:val="00004CB8"/>
    <w:rsid w:val="000202B7"/>
    <w:rsid w:val="00046C57"/>
    <w:rsid w:val="000619B3"/>
    <w:rsid w:val="00147CA3"/>
    <w:rsid w:val="001502FC"/>
    <w:rsid w:val="001628C3"/>
    <w:rsid w:val="00166D2D"/>
    <w:rsid w:val="001C1ADF"/>
    <w:rsid w:val="001C4C31"/>
    <w:rsid w:val="001D7582"/>
    <w:rsid w:val="001E2C76"/>
    <w:rsid w:val="00217329"/>
    <w:rsid w:val="00290B92"/>
    <w:rsid w:val="0029335F"/>
    <w:rsid w:val="002A3B74"/>
    <w:rsid w:val="002E1D15"/>
    <w:rsid w:val="00375995"/>
    <w:rsid w:val="00390FF0"/>
    <w:rsid w:val="003B5E5F"/>
    <w:rsid w:val="003C10BD"/>
    <w:rsid w:val="003E0E2D"/>
    <w:rsid w:val="00466848"/>
    <w:rsid w:val="004D4336"/>
    <w:rsid w:val="004F3459"/>
    <w:rsid w:val="00513287"/>
    <w:rsid w:val="0052423E"/>
    <w:rsid w:val="00526F4B"/>
    <w:rsid w:val="00530A81"/>
    <w:rsid w:val="005755C9"/>
    <w:rsid w:val="005F2870"/>
    <w:rsid w:val="005F40FE"/>
    <w:rsid w:val="00625F11"/>
    <w:rsid w:val="006725ED"/>
    <w:rsid w:val="006803ED"/>
    <w:rsid w:val="006F3D22"/>
    <w:rsid w:val="007A3E23"/>
    <w:rsid w:val="007A49A3"/>
    <w:rsid w:val="007F0D3D"/>
    <w:rsid w:val="008262F7"/>
    <w:rsid w:val="00827616"/>
    <w:rsid w:val="0083640E"/>
    <w:rsid w:val="00857F63"/>
    <w:rsid w:val="008C3CEA"/>
    <w:rsid w:val="00901B89"/>
    <w:rsid w:val="0090707C"/>
    <w:rsid w:val="00951BE7"/>
    <w:rsid w:val="009E78AC"/>
    <w:rsid w:val="009F2066"/>
    <w:rsid w:val="00A72523"/>
    <w:rsid w:val="00A86B31"/>
    <w:rsid w:val="00AB070E"/>
    <w:rsid w:val="00AF2F9D"/>
    <w:rsid w:val="00AF4127"/>
    <w:rsid w:val="00B55C3F"/>
    <w:rsid w:val="00B6749A"/>
    <w:rsid w:val="00B940D9"/>
    <w:rsid w:val="00C224B7"/>
    <w:rsid w:val="00C22AD6"/>
    <w:rsid w:val="00C458D8"/>
    <w:rsid w:val="00C46798"/>
    <w:rsid w:val="00CD7C31"/>
    <w:rsid w:val="00CE2FA1"/>
    <w:rsid w:val="00CF7EB7"/>
    <w:rsid w:val="00D33BC5"/>
    <w:rsid w:val="00D429B8"/>
    <w:rsid w:val="00D56CC2"/>
    <w:rsid w:val="00D75919"/>
    <w:rsid w:val="00D86AAC"/>
    <w:rsid w:val="00D92DC0"/>
    <w:rsid w:val="00DA7F2A"/>
    <w:rsid w:val="00DC49A7"/>
    <w:rsid w:val="00DE5FB6"/>
    <w:rsid w:val="00DF7BC8"/>
    <w:rsid w:val="00E81F45"/>
    <w:rsid w:val="00E927AC"/>
    <w:rsid w:val="00E94DF8"/>
    <w:rsid w:val="00EE1B90"/>
    <w:rsid w:val="00EE39B0"/>
    <w:rsid w:val="00EF18B8"/>
    <w:rsid w:val="00F86337"/>
    <w:rsid w:val="00F90593"/>
    <w:rsid w:val="00FC789C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3ED"/>
    <w:rPr>
      <w:rFonts w:ascii="Times New Roman" w:eastAsia="Calibri" w:hAnsi="Times New Roman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styleId="a9">
    <w:name w:val="No Spacing"/>
    <w:uiPriority w:val="1"/>
    <w:qFormat/>
    <w:rsid w:val="006803ED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7CE5A-3ABB-414C-A025-C9053C13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Учетная запись Майкрософт</cp:lastModifiedBy>
  <cp:revision>2</cp:revision>
  <cp:lastPrinted>2023-02-06T16:11:00Z</cp:lastPrinted>
  <dcterms:created xsi:type="dcterms:W3CDTF">2023-02-06T16:12:00Z</dcterms:created>
  <dcterms:modified xsi:type="dcterms:W3CDTF">2023-02-06T16:12:00Z</dcterms:modified>
</cp:coreProperties>
</file>