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77777777" w:rsidR="001A1586" w:rsidRPr="00453B6A" w:rsidRDefault="001A1586" w:rsidP="00832C56">
      <w:pPr>
        <w:jc w:val="center"/>
      </w:pPr>
      <w:r w:rsidRPr="00453B6A">
        <w:t xml:space="preserve">Дисциплина: </w:t>
      </w:r>
      <w:r>
        <w:t>Системы хранения данных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4DECCD74" w14:textId="77777777" w:rsidR="001A1586" w:rsidRDefault="001A1586" w:rsidP="00832C56">
      <w:pPr>
        <w:jc w:val="center"/>
      </w:pPr>
    </w:p>
    <w:p w14:paraId="1092B702" w14:textId="77777777" w:rsidR="001A1586" w:rsidRDefault="001A1586" w:rsidP="00832C56">
      <w:pPr>
        <w:jc w:val="center"/>
      </w:pPr>
    </w:p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627CD762" w:rsidR="001A1586" w:rsidRPr="00915DD0" w:rsidRDefault="001A1586" w:rsidP="00832C56">
      <w:pPr>
        <w:jc w:val="center"/>
      </w:pPr>
      <w:r>
        <w:t xml:space="preserve">по лабораторной работе № </w:t>
      </w:r>
      <w:r w:rsidR="00915DD0" w:rsidRPr="00915DD0">
        <w:t>4</w:t>
      </w:r>
    </w:p>
    <w:p w14:paraId="02C9E8EF" w14:textId="2F26FF02" w:rsidR="001A1586" w:rsidRPr="001270A1" w:rsidRDefault="001270A1" w:rsidP="00832C56">
      <w:pPr>
        <w:jc w:val="center"/>
        <w:rPr>
          <w:lang w:val="ru-BY"/>
        </w:rPr>
      </w:pPr>
      <w:r w:rsidRPr="001270A1">
        <w:t xml:space="preserve">НАСТРОЙКА </w:t>
      </w:r>
      <w:r w:rsidR="00915DD0">
        <w:rPr>
          <w:lang w:val="en-US"/>
        </w:rPr>
        <w:t>IP</w:t>
      </w:r>
      <w:r w:rsidRPr="001270A1">
        <w:t xml:space="preserve"> SAN</w:t>
      </w:r>
    </w:p>
    <w:p w14:paraId="16F9B7EC" w14:textId="77777777" w:rsidR="001A1586" w:rsidRPr="002A3826" w:rsidRDefault="001A1586" w:rsidP="00832C56">
      <w:pPr>
        <w:jc w:val="center"/>
      </w:pPr>
    </w:p>
    <w:p w14:paraId="05119AD4" w14:textId="77777777" w:rsidR="001A1586" w:rsidRDefault="001A1586" w:rsidP="00832C56">
      <w:pPr>
        <w:jc w:val="center"/>
      </w:pPr>
    </w:p>
    <w:p w14:paraId="0F6D6314" w14:textId="77777777" w:rsidR="001A1586" w:rsidRDefault="001A1586" w:rsidP="00832C56"/>
    <w:p w14:paraId="727EA23F" w14:textId="77777777" w:rsidR="001A1586" w:rsidRDefault="001A1586" w:rsidP="00832C56"/>
    <w:p w14:paraId="7F233CA0" w14:textId="77777777" w:rsidR="001A1586" w:rsidRDefault="001A1586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443F697C" w:rsidR="001A1586" w:rsidRPr="002A3826" w:rsidRDefault="001A1586" w:rsidP="00832C56">
      <w:pPr>
        <w:rPr>
          <w:color w:val="000000"/>
        </w:rPr>
      </w:pPr>
      <w:r>
        <w:rPr>
          <w:color w:val="000000"/>
        </w:rPr>
        <w:t>Выполнил</w:t>
      </w:r>
      <w:r w:rsidRPr="00453B6A">
        <w:rPr>
          <w:color w:val="000000"/>
        </w:rPr>
        <w:t xml:space="preserve">: 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2A3826">
        <w:rPr>
          <w:color w:val="000000"/>
        </w:rPr>
        <w:t>И.А.</w:t>
      </w:r>
      <w:r w:rsidR="001C251F" w:rsidRPr="00097BEB">
        <w:rPr>
          <w:color w:val="000000"/>
        </w:rPr>
        <w:t xml:space="preserve"> </w:t>
      </w:r>
      <w:r w:rsidR="002A3826">
        <w:rPr>
          <w:color w:val="000000"/>
        </w:rPr>
        <w:t>Григорик</w:t>
      </w:r>
    </w:p>
    <w:p w14:paraId="67038CDC" w14:textId="7EF12DEA" w:rsidR="001A1586" w:rsidRPr="002A3826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br/>
      </w:r>
      <w:r>
        <w:rPr>
          <w:color w:val="000000"/>
        </w:rPr>
        <w:t>Проверила</w:t>
      </w:r>
      <w:r w:rsidRPr="00453B6A">
        <w:rPr>
          <w:color w:val="000000"/>
        </w:rPr>
        <w:t>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>Д</w:t>
      </w:r>
      <w:r w:rsidRPr="00842E86">
        <w:rPr>
          <w:color w:val="000000"/>
        </w:rPr>
        <w:t>.</w:t>
      </w:r>
      <w:r>
        <w:rPr>
          <w:color w:val="000000"/>
        </w:rPr>
        <w:t>В</w:t>
      </w:r>
      <w:r w:rsidRPr="00842E86">
        <w:rPr>
          <w:color w:val="000000"/>
        </w:rPr>
        <w:t xml:space="preserve">. </w:t>
      </w:r>
      <w:r>
        <w:rPr>
          <w:color w:val="000000"/>
        </w:rPr>
        <w:t>Куприянова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5440F7AB" w14:textId="77777777" w:rsidR="001A1586" w:rsidRDefault="001A1586" w:rsidP="00832C56"/>
    <w:p w14:paraId="5B6A50D5" w14:textId="77777777" w:rsidR="001A1586" w:rsidRDefault="001A1586" w:rsidP="00832C56"/>
    <w:p w14:paraId="18ABE2EF" w14:textId="77777777" w:rsidR="001A1586" w:rsidRDefault="001A1586" w:rsidP="00832C56"/>
    <w:p w14:paraId="152D9F5A" w14:textId="057B633F" w:rsidR="001A1586" w:rsidRDefault="001A1586" w:rsidP="00832C56"/>
    <w:p w14:paraId="699B1777" w14:textId="77777777" w:rsidR="002A3826" w:rsidRDefault="002A3826" w:rsidP="00832C56"/>
    <w:p w14:paraId="1246FFD6" w14:textId="127E0A4F" w:rsidR="001A1586" w:rsidRDefault="001A1586" w:rsidP="00832C56"/>
    <w:p w14:paraId="4A4CCA14" w14:textId="77777777" w:rsidR="002A3826" w:rsidRDefault="002A3826" w:rsidP="00832C56"/>
    <w:p w14:paraId="48D17ACD" w14:textId="77777777" w:rsidR="001A1586" w:rsidRDefault="001A1586" w:rsidP="00832C56"/>
    <w:p w14:paraId="0815B244" w14:textId="77777777" w:rsidR="002A3826" w:rsidRDefault="001A1586" w:rsidP="002A3826">
      <w:pPr>
        <w:jc w:val="center"/>
      </w:pPr>
      <w:r>
        <w:t>МИНСК 202</w:t>
      </w:r>
      <w:r w:rsidR="002A3826">
        <w:t>4</w:t>
      </w:r>
      <w:r w:rsidR="00CF04EF">
        <w:br w:type="page"/>
      </w:r>
    </w:p>
    <w:sdt>
      <w:sdtPr>
        <w:rPr>
          <w:rFonts w:ascii="Times New Roman" w:eastAsia="Times New Roman" w:hAnsi="Times New Roman" w:cs="Times New Roman"/>
          <w:b/>
          <w:caps w:val="0"/>
          <w:color w:val="auto"/>
          <w:szCs w:val="28"/>
          <w:lang w:val="ru-RU" w:eastAsia="ru-RU"/>
        </w:rPr>
        <w:id w:val="1347374332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3648DA8" w14:textId="00947A7D" w:rsidR="002A3826" w:rsidRPr="001B2AC7" w:rsidRDefault="001B2AC7" w:rsidP="002A382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35FF9E65" w14:textId="79A2C7B8" w:rsidR="00AA432C" w:rsidRDefault="002A382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Pr="002A382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0532835" w:history="1">
            <w:r w:rsidR="00AA432C" w:rsidRPr="00DD6AD3">
              <w:rPr>
                <w:rStyle w:val="Hyperlink"/>
                <w:noProof/>
              </w:rPr>
              <w:t>1 Настройка IP SAN.</w:t>
            </w:r>
            <w:r w:rsidR="00AA432C">
              <w:rPr>
                <w:noProof/>
                <w:webHidden/>
              </w:rPr>
              <w:tab/>
            </w:r>
            <w:r w:rsidR="00AA432C">
              <w:rPr>
                <w:noProof/>
                <w:webHidden/>
              </w:rPr>
              <w:fldChar w:fldCharType="begin"/>
            </w:r>
            <w:r w:rsidR="00AA432C">
              <w:rPr>
                <w:noProof/>
                <w:webHidden/>
              </w:rPr>
              <w:instrText xml:space="preserve"> PAGEREF _Toc160532835 \h </w:instrText>
            </w:r>
            <w:r w:rsidR="00AA432C">
              <w:rPr>
                <w:noProof/>
                <w:webHidden/>
              </w:rPr>
            </w:r>
            <w:r w:rsidR="00AA432C"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3</w:t>
            </w:r>
            <w:r w:rsidR="00AA432C">
              <w:rPr>
                <w:noProof/>
                <w:webHidden/>
              </w:rPr>
              <w:fldChar w:fldCharType="end"/>
            </w:r>
          </w:hyperlink>
        </w:p>
        <w:p w14:paraId="2A6C5246" w14:textId="0529C179" w:rsidR="00AA432C" w:rsidRDefault="00AA432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60532836" w:history="1">
            <w:r w:rsidRPr="00DD6AD3">
              <w:rPr>
                <w:rStyle w:val="Hyperlink"/>
                <w:noProof/>
              </w:rPr>
              <w:t xml:space="preserve">2 </w:t>
            </w:r>
            <w:r w:rsidRPr="00DD6AD3">
              <w:rPr>
                <w:rStyle w:val="Hyperlink"/>
                <w:noProof/>
                <w:lang w:val="en-US"/>
              </w:rPr>
              <w:t>ISCSI</w:t>
            </w:r>
            <w:r w:rsidRPr="00DD6AD3">
              <w:rPr>
                <w:rStyle w:val="Hyperlink"/>
                <w:noProof/>
              </w:rPr>
              <w:t xml:space="preserve"> </w:t>
            </w:r>
            <w:r w:rsidRPr="00DD6AD3">
              <w:rPr>
                <w:rStyle w:val="Hyperlink"/>
                <w:noProof/>
                <w:lang w:val="en-US"/>
              </w:rPr>
              <w:t>SAN</w:t>
            </w:r>
            <w:r w:rsidRPr="00DD6AD3">
              <w:rPr>
                <w:rStyle w:val="Hyperlink"/>
                <w:noProof/>
              </w:rPr>
              <w:t xml:space="preserve"> </w:t>
            </w:r>
            <w:r w:rsidRPr="00DD6AD3">
              <w:rPr>
                <w:rStyle w:val="Hyperlink"/>
                <w:noProof/>
                <w:lang w:val="en-US"/>
              </w:rPr>
              <w:t>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0925" w14:textId="678AF122" w:rsidR="00AA432C" w:rsidRDefault="00AA432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60532837" w:history="1">
            <w:r w:rsidRPr="00DD6AD3">
              <w:rPr>
                <w:rStyle w:val="Hyperlink"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A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2D4B" w14:textId="5B748F61" w:rsidR="002A3826" w:rsidRPr="002A3826" w:rsidRDefault="002A382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977FD7" w14:textId="39EE5A94" w:rsidR="002A3826" w:rsidRPr="002A3826" w:rsidRDefault="002A3826" w:rsidP="002A3826">
      <w:pPr>
        <w:jc w:val="center"/>
        <w:rPr>
          <w:lang w:val="en-US"/>
        </w:rPr>
      </w:pPr>
      <w:r w:rsidRPr="002A3826">
        <w:rPr>
          <w:lang w:val="en-US"/>
        </w:rPr>
        <w:br w:type="page"/>
      </w:r>
    </w:p>
    <w:p w14:paraId="18E62F95" w14:textId="77777777" w:rsidR="00886253" w:rsidRPr="002A3826" w:rsidRDefault="00886253" w:rsidP="00832C56">
      <w:pPr>
        <w:jc w:val="center"/>
        <w:rPr>
          <w:lang w:val="en-US"/>
        </w:rPr>
        <w:sectPr w:rsidR="00886253" w:rsidRPr="002A3826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</w:p>
    <w:p w14:paraId="49BD0E5E" w14:textId="77777777" w:rsidR="00041B88" w:rsidRPr="002A3826" w:rsidRDefault="00041B88" w:rsidP="002A3826">
      <w:pPr>
        <w:pStyle w:val="Heading1"/>
        <w:rPr>
          <w:b w:val="0"/>
          <w:bCs w:val="0"/>
        </w:rPr>
      </w:pPr>
      <w:bookmarkStart w:id="0" w:name="_Toc160532835"/>
      <w:r w:rsidRPr="002A3826">
        <w:rPr>
          <w:bCs w:val="0"/>
        </w:rPr>
        <w:lastRenderedPageBreak/>
        <w:t>1 Настройка IP SAN.</w:t>
      </w:r>
      <w:bookmarkEnd w:id="0"/>
    </w:p>
    <w:p w14:paraId="74DCF979" w14:textId="77777777" w:rsidR="00041B88" w:rsidRDefault="00041B88" w:rsidP="00041B88">
      <w:pPr>
        <w:ind w:firstLine="709"/>
        <w:jc w:val="both"/>
      </w:pPr>
    </w:p>
    <w:p w14:paraId="5C5B822E" w14:textId="14DDE8AF" w:rsidR="00041B88" w:rsidRDefault="00041B88" w:rsidP="00041B88">
      <w:pPr>
        <w:ind w:firstLine="709"/>
        <w:jc w:val="both"/>
      </w:pPr>
      <w:r>
        <w:t>Настроим интерфейс iSCSI.</w:t>
      </w:r>
    </w:p>
    <w:p w14:paraId="3D9DF5DA" w14:textId="2CADB4B4" w:rsidR="00041B88" w:rsidRPr="00EF7C19" w:rsidRDefault="00272F60" w:rsidP="00041B88">
      <w:pPr>
        <w:ind w:firstLine="709"/>
        <w:jc w:val="both"/>
      </w:pPr>
      <w:r>
        <w:t xml:space="preserve">Пройдём по пути, указанном в пособии. </w:t>
      </w:r>
      <w:r w:rsidR="00041B88">
        <w:t>Выберем</w:t>
      </w:r>
      <w:r w:rsidR="00041B88" w:rsidRPr="00EF7C19">
        <w:t xml:space="preserve"> </w:t>
      </w:r>
      <w:r w:rsidR="00041B88">
        <w:t>Ethernet</w:t>
      </w:r>
      <w:r w:rsidR="00041B88" w:rsidRPr="00EF7C19">
        <w:t xml:space="preserve"> </w:t>
      </w:r>
      <w:r w:rsidR="00041B88">
        <w:t>Port</w:t>
      </w:r>
      <w:r w:rsidR="00041B88" w:rsidRPr="00EF7C19">
        <w:t xml:space="preserve"> 3 и созд</w:t>
      </w:r>
      <w:r w:rsidR="00041B88">
        <w:t>им</w:t>
      </w:r>
      <w:r w:rsidR="00041B88" w:rsidRPr="00EF7C19">
        <w:t xml:space="preserve"> </w:t>
      </w:r>
      <w:r w:rsidR="00041B88">
        <w:t>iSCSI интерфейс (см. рисунок 1.1)</w:t>
      </w:r>
      <w:r w:rsidR="00041B88" w:rsidRPr="00EF7C19">
        <w:t>.</w:t>
      </w:r>
    </w:p>
    <w:p w14:paraId="6FED8F8C" w14:textId="77777777" w:rsidR="00041B88" w:rsidRPr="00EF7C19" w:rsidRDefault="00041B88" w:rsidP="00041B88">
      <w:pPr>
        <w:ind w:firstLine="709"/>
        <w:jc w:val="both"/>
      </w:pPr>
    </w:p>
    <w:p w14:paraId="07A8E885" w14:textId="55076798" w:rsidR="00041B88" w:rsidRPr="00F8392C" w:rsidRDefault="00F8392C" w:rsidP="00041B88">
      <w:pPr>
        <w:jc w:val="center"/>
        <w:rPr>
          <w:lang w:val="en-US"/>
        </w:rPr>
      </w:pPr>
      <w:r w:rsidRPr="00F8392C">
        <w:rPr>
          <w:noProof/>
        </w:rPr>
        <w:drawing>
          <wp:inline distT="0" distB="0" distL="0" distR="0" wp14:anchorId="181E16DA" wp14:editId="3853E9AA">
            <wp:extent cx="6008914" cy="17068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898" cy="17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F720" w14:textId="77777777" w:rsidR="00041B88" w:rsidRDefault="00041B88" w:rsidP="00041B88">
      <w:pPr>
        <w:jc w:val="center"/>
      </w:pPr>
    </w:p>
    <w:p w14:paraId="1ED18B66" w14:textId="77777777" w:rsidR="00041B88" w:rsidRPr="00EF7C19" w:rsidRDefault="00041B88" w:rsidP="00041B88">
      <w:pPr>
        <w:jc w:val="center"/>
      </w:pPr>
      <w:r>
        <w:t>Рисунок 1.1 – Создание iSCSI</w:t>
      </w:r>
      <w:r w:rsidRPr="00EF7C19">
        <w:t xml:space="preserve"> </w:t>
      </w:r>
      <w:r>
        <w:t>интерфейса</w:t>
      </w:r>
    </w:p>
    <w:p w14:paraId="67DD9CCC" w14:textId="77777777" w:rsidR="00041B88" w:rsidRPr="00EF7C19" w:rsidRDefault="00041B88" w:rsidP="00041B88">
      <w:pPr>
        <w:ind w:firstLine="709"/>
        <w:jc w:val="center"/>
      </w:pPr>
    </w:p>
    <w:p w14:paraId="3BD528A8" w14:textId="77777777" w:rsidR="00041B88" w:rsidRPr="00EF7C19" w:rsidRDefault="00041B88" w:rsidP="00041B88">
      <w:pPr>
        <w:ind w:firstLine="709"/>
        <w:jc w:val="both"/>
      </w:pPr>
      <w:r w:rsidRPr="00EF7C19">
        <w:t>Теперь созда</w:t>
      </w:r>
      <w:r>
        <w:t>дим</w:t>
      </w:r>
      <w:r w:rsidRPr="00EF7C19">
        <w:t xml:space="preserve"> LUN, которы</w:t>
      </w:r>
      <w:r>
        <w:t xml:space="preserve">й будет обслуживаться с помощью </w:t>
      </w:r>
      <w:r w:rsidRPr="00EF7C19">
        <w:t>iSCSI.</w:t>
      </w:r>
    </w:p>
    <w:p w14:paraId="7B859A1B" w14:textId="77777777" w:rsidR="00041B88" w:rsidRDefault="00041B88" w:rsidP="00041B88">
      <w:pPr>
        <w:ind w:firstLine="709"/>
        <w:jc w:val="both"/>
      </w:pPr>
      <w:r>
        <w:t>Выберем пункт создать LUN в панели инструментов EMC</w:t>
      </w:r>
      <w:r w:rsidRPr="007E461A">
        <w:t xml:space="preserve"> </w:t>
      </w:r>
      <w:r>
        <w:t>Unisphere</w:t>
      </w:r>
      <w:r w:rsidRPr="007E461A">
        <w:t xml:space="preserve"> </w:t>
      </w:r>
      <w:r>
        <w:t>System</w:t>
      </w:r>
      <w:r w:rsidRPr="007E461A">
        <w:t>.</w:t>
      </w:r>
      <w:r>
        <w:t xml:space="preserve"> В окне (см. рисунок 1.2) выбираем создать LUN</w:t>
      </w:r>
      <w:r w:rsidRPr="007E461A">
        <w:t xml:space="preserve">. </w:t>
      </w:r>
      <w:r>
        <w:t>Введем имя LUN и ее описание.</w:t>
      </w:r>
    </w:p>
    <w:p w14:paraId="4F75FF49" w14:textId="77777777" w:rsidR="00041B88" w:rsidRPr="007E461A" w:rsidRDefault="00041B88" w:rsidP="00041B88">
      <w:pPr>
        <w:ind w:firstLine="709"/>
        <w:jc w:val="both"/>
      </w:pPr>
    </w:p>
    <w:p w14:paraId="7CCF688F" w14:textId="2F3E08EB" w:rsidR="00041B88" w:rsidRPr="00FD21B0" w:rsidRDefault="00F8392C" w:rsidP="00041B88">
      <w:pPr>
        <w:jc w:val="center"/>
      </w:pPr>
      <w:r w:rsidRPr="00F8392C">
        <w:rPr>
          <w:noProof/>
        </w:rPr>
        <w:drawing>
          <wp:inline distT="0" distB="0" distL="0" distR="0" wp14:anchorId="79E8E307" wp14:editId="494CF977">
            <wp:extent cx="4638647" cy="3247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656" cy="32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C5F" w14:textId="77777777" w:rsidR="00041B88" w:rsidRPr="00FD21B0" w:rsidRDefault="00041B88" w:rsidP="00041B88">
      <w:pPr>
        <w:ind w:firstLine="709"/>
        <w:jc w:val="center"/>
      </w:pPr>
    </w:p>
    <w:p w14:paraId="4A77DD41" w14:textId="77777777" w:rsidR="00041B88" w:rsidRDefault="00041B88" w:rsidP="00041B88">
      <w:pPr>
        <w:jc w:val="center"/>
      </w:pPr>
      <w:r>
        <w:t>Рисунок 1.2</w:t>
      </w:r>
      <w:r w:rsidRPr="001E0F28">
        <w:t xml:space="preserve"> – </w:t>
      </w:r>
      <w:r>
        <w:t>Создание LUN</w:t>
      </w:r>
    </w:p>
    <w:p w14:paraId="736FF129" w14:textId="77777777" w:rsidR="00041B88" w:rsidRPr="001E0F28" w:rsidRDefault="00041B88" w:rsidP="00041B88">
      <w:pPr>
        <w:jc w:val="center"/>
      </w:pPr>
    </w:p>
    <w:p w14:paraId="288396F9" w14:textId="77777777" w:rsidR="00041B88" w:rsidRDefault="00041B88" w:rsidP="00041B88">
      <w:pPr>
        <w:ind w:firstLine="709"/>
        <w:jc w:val="both"/>
      </w:pPr>
      <w:r>
        <w:t>Выберем</w:t>
      </w:r>
      <w:r w:rsidRPr="00EF7C19">
        <w:t xml:space="preserve"> пул хранения, из котор</w:t>
      </w:r>
      <w:r>
        <w:t xml:space="preserve">ого будет извлечен LUN. Зададим </w:t>
      </w:r>
      <w:r w:rsidRPr="00EF7C19">
        <w:t>многоуровневую политику. Размер LUN – 100Gb, тип – Thin</w:t>
      </w:r>
      <w:r>
        <w:t xml:space="preserve"> (см. рисунок 1.3)</w:t>
      </w:r>
      <w:r w:rsidRPr="00EF7C19">
        <w:t>.</w:t>
      </w:r>
    </w:p>
    <w:p w14:paraId="4DCFFAF4" w14:textId="77777777" w:rsidR="00041B88" w:rsidRDefault="00041B88" w:rsidP="00041B88">
      <w:pPr>
        <w:jc w:val="center"/>
      </w:pPr>
      <w:r w:rsidRPr="00FD21B0">
        <w:rPr>
          <w:noProof/>
        </w:rPr>
        <w:lastRenderedPageBreak/>
        <w:drawing>
          <wp:inline distT="0" distB="0" distL="0" distR="0" wp14:anchorId="05B23FD2" wp14:editId="22470DB8">
            <wp:extent cx="4239217" cy="321037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3E94" w14:textId="77777777" w:rsidR="00041B88" w:rsidRDefault="00041B88" w:rsidP="00041B88">
      <w:pPr>
        <w:ind w:firstLine="709"/>
        <w:jc w:val="center"/>
      </w:pPr>
    </w:p>
    <w:p w14:paraId="7BFC88BB" w14:textId="77777777" w:rsidR="00041B88" w:rsidRPr="001E0F28" w:rsidRDefault="00041B88" w:rsidP="00041B88">
      <w:pPr>
        <w:jc w:val="center"/>
      </w:pPr>
      <w:r>
        <w:t xml:space="preserve">Рисунок 1.3 </w:t>
      </w:r>
      <w:r w:rsidRPr="001E0F28">
        <w:t xml:space="preserve">– </w:t>
      </w:r>
      <w:r>
        <w:t>Настройка LUN</w:t>
      </w:r>
    </w:p>
    <w:p w14:paraId="22166D64" w14:textId="77777777" w:rsidR="00041B88" w:rsidRDefault="00041B88" w:rsidP="00041B88">
      <w:pPr>
        <w:ind w:firstLine="709"/>
        <w:jc w:val="center"/>
      </w:pPr>
    </w:p>
    <w:p w14:paraId="516F47C1" w14:textId="77777777" w:rsidR="00041B88" w:rsidRDefault="00041B88" w:rsidP="00041B88">
      <w:pPr>
        <w:ind w:firstLine="709"/>
        <w:jc w:val="both"/>
      </w:pPr>
      <w:r w:rsidRPr="00FD21B0">
        <w:t>В окне настройки распи</w:t>
      </w:r>
      <w:r>
        <w:t xml:space="preserve">сания снимков выберем опцию не </w:t>
      </w:r>
      <w:r w:rsidRPr="00FD21B0">
        <w:t>настраивать расписание снимков</w:t>
      </w:r>
      <w:r>
        <w:t xml:space="preserve"> (см. рисунок 1.4)</w:t>
      </w:r>
      <w:r w:rsidRPr="00FD21B0">
        <w:t>.</w:t>
      </w:r>
    </w:p>
    <w:p w14:paraId="35209A52" w14:textId="77777777" w:rsidR="00041B88" w:rsidRDefault="00041B88" w:rsidP="00041B88">
      <w:pPr>
        <w:ind w:firstLine="709"/>
        <w:jc w:val="both"/>
      </w:pPr>
    </w:p>
    <w:p w14:paraId="3ECD0226" w14:textId="0202E28C" w:rsidR="00041B88" w:rsidRDefault="00F8392C" w:rsidP="00041B88">
      <w:pPr>
        <w:jc w:val="center"/>
      </w:pPr>
      <w:r w:rsidRPr="00F8392C">
        <w:rPr>
          <w:noProof/>
        </w:rPr>
        <w:drawing>
          <wp:inline distT="0" distB="0" distL="0" distR="0" wp14:anchorId="43B9D72C" wp14:editId="4BD88A12">
            <wp:extent cx="3508310" cy="3303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451" cy="33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4C9" w14:textId="77777777" w:rsidR="00041B88" w:rsidRDefault="00041B88" w:rsidP="00041B88">
      <w:pPr>
        <w:jc w:val="center"/>
      </w:pPr>
    </w:p>
    <w:p w14:paraId="566DD9B6" w14:textId="77777777" w:rsidR="00041B88" w:rsidRDefault="00041B88" w:rsidP="00041B88">
      <w:pPr>
        <w:jc w:val="center"/>
      </w:pPr>
      <w:r>
        <w:t>Рисунок 1.4 – Настройка расписания снимков</w:t>
      </w:r>
    </w:p>
    <w:p w14:paraId="4F45FB06" w14:textId="77777777" w:rsidR="00041B88" w:rsidRDefault="00041B88" w:rsidP="00041B88">
      <w:pPr>
        <w:ind w:firstLine="709"/>
        <w:jc w:val="both"/>
      </w:pPr>
    </w:p>
    <w:p w14:paraId="4ABC0233" w14:textId="77777777" w:rsidR="00041B88" w:rsidRDefault="00041B88" w:rsidP="00041B88">
      <w:pPr>
        <w:ind w:firstLine="709"/>
        <w:jc w:val="both"/>
      </w:pPr>
      <w:r>
        <w:t>Настройка соединения с хостом представлена на рисунке 1.5.</w:t>
      </w:r>
    </w:p>
    <w:p w14:paraId="29AD4362" w14:textId="77777777" w:rsidR="00041B88" w:rsidRDefault="00041B88" w:rsidP="00041B88">
      <w:pPr>
        <w:ind w:firstLine="709"/>
        <w:jc w:val="both"/>
      </w:pPr>
      <w:r>
        <w:t>В</w:t>
      </w:r>
      <w:r w:rsidRPr="00FD21B0">
        <w:t>ыбер</w:t>
      </w:r>
      <w:r>
        <w:t>ем</w:t>
      </w:r>
      <w:r w:rsidRPr="00FD21B0">
        <w:t xml:space="preserve"> хост, который уже принадлежит массиву, использующему</w:t>
      </w:r>
      <w:r>
        <w:t xml:space="preserve"> </w:t>
      </w:r>
      <w:r w:rsidRPr="00FD21B0">
        <w:t>протокол iSCSI. Выбер</w:t>
      </w:r>
      <w:r>
        <w:t>ем</w:t>
      </w:r>
      <w:r w:rsidRPr="00FD21B0">
        <w:t xml:space="preserve"> LUN опцию напротив хоста Windows 2k8.</w:t>
      </w:r>
    </w:p>
    <w:p w14:paraId="76FECCCE" w14:textId="721F270D" w:rsidR="00041B88" w:rsidRDefault="00212E95" w:rsidP="00041B88">
      <w:pPr>
        <w:jc w:val="center"/>
      </w:pPr>
      <w:r w:rsidRPr="00212E95">
        <w:rPr>
          <w:noProof/>
        </w:rPr>
        <w:lastRenderedPageBreak/>
        <w:drawing>
          <wp:inline distT="0" distB="0" distL="0" distR="0" wp14:anchorId="302A1AC7" wp14:editId="3DCA12E4">
            <wp:extent cx="5939790" cy="28822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29C" w14:textId="77777777" w:rsidR="00041B88" w:rsidRDefault="00041B88" w:rsidP="00041B88">
      <w:pPr>
        <w:ind w:firstLine="709"/>
        <w:jc w:val="center"/>
      </w:pPr>
    </w:p>
    <w:p w14:paraId="3CE4D33E" w14:textId="77777777" w:rsidR="00041B88" w:rsidRDefault="00041B88" w:rsidP="00041B88">
      <w:pPr>
        <w:jc w:val="center"/>
      </w:pPr>
      <w:r>
        <w:t>Рисунок 1.5 – Настройка соединения с хостом</w:t>
      </w:r>
    </w:p>
    <w:p w14:paraId="3188D0AF" w14:textId="77777777" w:rsidR="00041B88" w:rsidRDefault="00041B88" w:rsidP="00041B88">
      <w:pPr>
        <w:jc w:val="center"/>
      </w:pPr>
    </w:p>
    <w:p w14:paraId="68BA9746" w14:textId="77777777" w:rsidR="00041B88" w:rsidRDefault="00041B88" w:rsidP="00041B88">
      <w:pPr>
        <w:ind w:firstLine="709"/>
        <w:jc w:val="both"/>
      </w:pPr>
      <w:r w:rsidRPr="007E461A">
        <w:t>Убеди</w:t>
      </w:r>
      <w:r>
        <w:t>мся</w:t>
      </w:r>
      <w:r w:rsidRPr="007E461A">
        <w:t xml:space="preserve">, что </w:t>
      </w:r>
      <w:r>
        <w:t>конфигурация LUN</w:t>
      </w:r>
      <w:r w:rsidRPr="007E461A">
        <w:t xml:space="preserve"> соответствует описанной</w:t>
      </w:r>
      <w:r>
        <w:t xml:space="preserve"> </w:t>
      </w:r>
      <w:r w:rsidRPr="007E461A">
        <w:t>на предыдущих шагах</w:t>
      </w:r>
      <w:r>
        <w:t xml:space="preserve"> (см. рисунок 1.6)</w:t>
      </w:r>
      <w:r w:rsidRPr="007E461A">
        <w:t>.</w:t>
      </w:r>
    </w:p>
    <w:p w14:paraId="594A4021" w14:textId="77777777" w:rsidR="00041B88" w:rsidRPr="007E461A" w:rsidRDefault="00041B88" w:rsidP="00041B88">
      <w:pPr>
        <w:ind w:firstLine="709"/>
        <w:jc w:val="both"/>
      </w:pPr>
    </w:p>
    <w:p w14:paraId="108B1AD1" w14:textId="16F61EEC" w:rsidR="00041B88" w:rsidRDefault="00212E95" w:rsidP="00041B88">
      <w:pPr>
        <w:jc w:val="center"/>
      </w:pPr>
      <w:r w:rsidRPr="00212E95">
        <w:rPr>
          <w:noProof/>
        </w:rPr>
        <w:drawing>
          <wp:inline distT="0" distB="0" distL="0" distR="0" wp14:anchorId="7B0D11BB" wp14:editId="6E71DE63">
            <wp:extent cx="4114801" cy="386287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619" cy="387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BD3" w14:textId="77777777" w:rsidR="00041B88" w:rsidRDefault="00041B88" w:rsidP="00041B88">
      <w:pPr>
        <w:ind w:firstLine="709"/>
        <w:jc w:val="center"/>
      </w:pPr>
    </w:p>
    <w:p w14:paraId="18EB1476" w14:textId="77777777" w:rsidR="00041B88" w:rsidRPr="009C054D" w:rsidRDefault="00041B88" w:rsidP="00041B88">
      <w:pPr>
        <w:jc w:val="center"/>
      </w:pPr>
      <w:r>
        <w:t>Рисунок 1.6 – Проверка созданной LUN</w:t>
      </w:r>
    </w:p>
    <w:p w14:paraId="0D7CBF4C" w14:textId="77777777" w:rsidR="00041B88" w:rsidRDefault="00041B88" w:rsidP="00041B88">
      <w:pPr>
        <w:ind w:firstLine="709"/>
        <w:jc w:val="center"/>
      </w:pPr>
    </w:p>
    <w:p w14:paraId="57DFDB0D" w14:textId="5998C858" w:rsidR="0094757A" w:rsidRPr="0094757A" w:rsidRDefault="00212E95" w:rsidP="0094757A">
      <w:pPr>
        <w:ind w:firstLine="709"/>
        <w:jc w:val="both"/>
      </w:pPr>
      <w:r>
        <w:t>После</w:t>
      </w:r>
      <w:r w:rsidRPr="00212E95">
        <w:t xml:space="preserve"> </w:t>
      </w:r>
      <w:r>
        <w:t>этого</w:t>
      </w:r>
      <w:r w:rsidRPr="00212E95">
        <w:t xml:space="preserve"> </w:t>
      </w:r>
      <w:r>
        <w:rPr>
          <w:lang w:val="en-US"/>
        </w:rPr>
        <w:t>LUN</w:t>
      </w:r>
      <w:r>
        <w:t xml:space="preserve"> будет успешно создан, что будет подтверждаться уведомлением </w:t>
      </w:r>
      <w:r w:rsidR="0094757A">
        <w:t xml:space="preserve">снизу в </w:t>
      </w:r>
      <w:r w:rsidR="0094757A">
        <w:rPr>
          <w:lang w:val="en-US"/>
        </w:rPr>
        <w:t>popup</w:t>
      </w:r>
      <w:r w:rsidR="0094757A">
        <w:t>-окне.</w:t>
      </w:r>
    </w:p>
    <w:p w14:paraId="69DCC8A8" w14:textId="0662A702" w:rsidR="00041B88" w:rsidRPr="00097BEB" w:rsidRDefault="00041B88" w:rsidP="00D27A22">
      <w:pPr>
        <w:pStyle w:val="Heading1"/>
        <w:rPr>
          <w:b w:val="0"/>
          <w:bCs w:val="0"/>
        </w:rPr>
      </w:pPr>
      <w:bookmarkStart w:id="1" w:name="_Toc160532836"/>
      <w:r w:rsidRPr="00097BEB">
        <w:rPr>
          <w:b w:val="0"/>
          <w:bCs w:val="0"/>
        </w:rPr>
        <w:lastRenderedPageBreak/>
        <w:t xml:space="preserve">2 </w:t>
      </w:r>
      <w:r w:rsidRPr="00D27A22">
        <w:rPr>
          <w:b w:val="0"/>
          <w:bCs w:val="0"/>
          <w:lang w:val="en-US"/>
        </w:rPr>
        <w:t>ISCSI</w:t>
      </w:r>
      <w:r w:rsidRPr="00097BEB">
        <w:rPr>
          <w:b w:val="0"/>
          <w:bCs w:val="0"/>
        </w:rPr>
        <w:t xml:space="preserve"> </w:t>
      </w:r>
      <w:r w:rsidRPr="00D27A22">
        <w:rPr>
          <w:b w:val="0"/>
          <w:bCs w:val="0"/>
          <w:lang w:val="en-US"/>
        </w:rPr>
        <w:t>SAN</w:t>
      </w:r>
      <w:r w:rsidRPr="00097BEB">
        <w:rPr>
          <w:b w:val="0"/>
          <w:bCs w:val="0"/>
        </w:rPr>
        <w:t xml:space="preserve"> </w:t>
      </w:r>
      <w:r w:rsidRPr="00D27A22">
        <w:rPr>
          <w:b w:val="0"/>
          <w:bCs w:val="0"/>
          <w:lang w:val="en-US"/>
        </w:rPr>
        <w:t>TRACE</w:t>
      </w:r>
      <w:bookmarkEnd w:id="1"/>
    </w:p>
    <w:p w14:paraId="560AD156" w14:textId="77777777" w:rsidR="00041B88" w:rsidRPr="00097BEB" w:rsidRDefault="00041B88" w:rsidP="00041B88">
      <w:pPr>
        <w:ind w:firstLine="709"/>
        <w:jc w:val="both"/>
      </w:pPr>
    </w:p>
    <w:p w14:paraId="780DB731" w14:textId="77777777" w:rsidR="00041B88" w:rsidRDefault="00041B88" w:rsidP="00041B88">
      <w:pPr>
        <w:ind w:firstLine="709"/>
        <w:jc w:val="both"/>
      </w:pPr>
      <w:r w:rsidRPr="005729A5">
        <w:t xml:space="preserve">Какой </w:t>
      </w:r>
      <w:r>
        <w:t>IP</w:t>
      </w:r>
      <w:r w:rsidRPr="005729A5">
        <w:t xml:space="preserve"> адрес у инициатора?</w:t>
      </w:r>
    </w:p>
    <w:p w14:paraId="4139C2AB" w14:textId="24107475" w:rsidR="00041B88" w:rsidRPr="005729A5" w:rsidRDefault="00041B88" w:rsidP="00041B88">
      <w:pPr>
        <w:ind w:firstLine="709"/>
        <w:jc w:val="both"/>
      </w:pPr>
      <w:r>
        <w:t>172.12.10.10 (рисунок 2.1).</w:t>
      </w:r>
    </w:p>
    <w:p w14:paraId="5FEDFB4D" w14:textId="77777777" w:rsidR="00041B88" w:rsidRDefault="00041B88" w:rsidP="00041B88">
      <w:pPr>
        <w:ind w:firstLine="709"/>
        <w:jc w:val="both"/>
      </w:pPr>
      <w:r w:rsidRPr="005729A5">
        <w:t xml:space="preserve">Какой </w:t>
      </w:r>
      <w:r>
        <w:t>IP</w:t>
      </w:r>
      <w:r w:rsidRPr="005729A5">
        <w:t xml:space="preserve"> адрес у цели?</w:t>
      </w:r>
    </w:p>
    <w:p w14:paraId="47CEA95D" w14:textId="4088C12E" w:rsidR="00041B88" w:rsidRDefault="00041B88" w:rsidP="00041B88">
      <w:pPr>
        <w:ind w:firstLine="709"/>
        <w:jc w:val="both"/>
      </w:pPr>
      <w:r>
        <w:t>172.12.10.4 (рисунок 2.1).</w:t>
      </w:r>
    </w:p>
    <w:p w14:paraId="5E44404E" w14:textId="77777777" w:rsidR="00041B88" w:rsidRDefault="00041B88" w:rsidP="00041B88">
      <w:pPr>
        <w:ind w:firstLine="709"/>
        <w:jc w:val="both"/>
      </w:pPr>
    </w:p>
    <w:p w14:paraId="7B63E346" w14:textId="77777777" w:rsidR="00041B88" w:rsidRDefault="00041B88" w:rsidP="00041B88">
      <w:pPr>
        <w:jc w:val="center"/>
      </w:pPr>
      <w:r w:rsidRPr="002E4BD6">
        <w:rPr>
          <w:noProof/>
        </w:rPr>
        <w:drawing>
          <wp:inline distT="0" distB="0" distL="0" distR="0" wp14:anchorId="7EFBBBB8" wp14:editId="09F134FB">
            <wp:extent cx="5939790" cy="112839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6B2" w14:textId="77777777" w:rsidR="00041B88" w:rsidRDefault="00041B88" w:rsidP="00041B88">
      <w:pPr>
        <w:ind w:firstLine="709"/>
        <w:jc w:val="both"/>
      </w:pPr>
    </w:p>
    <w:p w14:paraId="6A2914A7" w14:textId="77777777" w:rsidR="00041B88" w:rsidRDefault="00041B88" w:rsidP="00041B88">
      <w:pPr>
        <w:jc w:val="center"/>
      </w:pPr>
      <w:r>
        <w:t>Рисунок 2.1 – Главное окно Wireshark</w:t>
      </w:r>
    </w:p>
    <w:p w14:paraId="450A2A47" w14:textId="77777777" w:rsidR="00041B88" w:rsidRPr="005729A5" w:rsidRDefault="00041B88" w:rsidP="00041B88">
      <w:pPr>
        <w:ind w:firstLine="709"/>
        <w:jc w:val="both"/>
      </w:pPr>
    </w:p>
    <w:p w14:paraId="3204B6F1" w14:textId="77777777" w:rsidR="00041B88" w:rsidRDefault="00041B88" w:rsidP="00041B88">
      <w:pPr>
        <w:ind w:firstLine="709"/>
        <w:jc w:val="both"/>
      </w:pPr>
      <w:r w:rsidRPr="005729A5">
        <w:t xml:space="preserve">Какой фильтр следует использовать, чтобы увидеть только </w:t>
      </w:r>
      <w:r>
        <w:t>iSCSI</w:t>
      </w:r>
      <w:r w:rsidRPr="005729A5">
        <w:t xml:space="preserve"> коммуникации?</w:t>
      </w:r>
    </w:p>
    <w:p w14:paraId="79EB0A86" w14:textId="77777777" w:rsidR="00041B88" w:rsidRDefault="00041B88" w:rsidP="00041B88">
      <w:pPr>
        <w:ind w:firstLine="709"/>
        <w:jc w:val="both"/>
      </w:pPr>
      <w:r>
        <w:t>Фильтр iSCSI</w:t>
      </w:r>
      <w:r w:rsidRPr="0088603D">
        <w:t xml:space="preserve"> (</w:t>
      </w:r>
      <w:r>
        <w:t>см. рисунок 2.2</w:t>
      </w:r>
      <w:r w:rsidRPr="0088603D">
        <w:t>)</w:t>
      </w:r>
      <w:r>
        <w:t>.</w:t>
      </w:r>
    </w:p>
    <w:p w14:paraId="48FFA1C1" w14:textId="77777777" w:rsidR="00041B88" w:rsidRDefault="00041B88" w:rsidP="00041B88">
      <w:pPr>
        <w:ind w:firstLine="709"/>
        <w:jc w:val="both"/>
      </w:pPr>
    </w:p>
    <w:p w14:paraId="11ED3252" w14:textId="77777777" w:rsidR="00041B88" w:rsidRDefault="00041B88" w:rsidP="00041B88">
      <w:pPr>
        <w:jc w:val="center"/>
      </w:pPr>
      <w:r w:rsidRPr="002E4BD6">
        <w:rPr>
          <w:noProof/>
        </w:rPr>
        <w:drawing>
          <wp:inline distT="0" distB="0" distL="0" distR="0" wp14:anchorId="11164F51" wp14:editId="5427165E">
            <wp:extent cx="5939790" cy="2528556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981"/>
                    <a:stretch/>
                  </pic:blipFill>
                  <pic:spPr bwMode="auto">
                    <a:xfrm>
                      <a:off x="0" y="0"/>
                      <a:ext cx="5953453" cy="25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3906" w14:textId="77777777" w:rsidR="00041B88" w:rsidRDefault="00041B88" w:rsidP="00041B88">
      <w:pPr>
        <w:jc w:val="center"/>
      </w:pPr>
    </w:p>
    <w:p w14:paraId="2A886EBA" w14:textId="77777777" w:rsidR="00041B88" w:rsidRDefault="00041B88" w:rsidP="00041B88">
      <w:pPr>
        <w:jc w:val="center"/>
      </w:pPr>
      <w:r>
        <w:t>Рисунок 2.2 – Настройка фильтра</w:t>
      </w:r>
    </w:p>
    <w:p w14:paraId="4F0C9D5A" w14:textId="77777777" w:rsidR="00041B88" w:rsidRPr="0088603D" w:rsidRDefault="00041B88" w:rsidP="00041B88">
      <w:pPr>
        <w:ind w:firstLine="709"/>
        <w:jc w:val="both"/>
      </w:pPr>
    </w:p>
    <w:p w14:paraId="31FD5FFC" w14:textId="77777777" w:rsidR="00041B88" w:rsidRDefault="00041B88" w:rsidP="00041B88">
      <w:pPr>
        <w:ind w:firstLine="709"/>
        <w:jc w:val="both"/>
      </w:pPr>
      <w:r w:rsidRPr="005729A5">
        <w:t>Какое название у инициатора?</w:t>
      </w:r>
    </w:p>
    <w:p w14:paraId="77661BA7" w14:textId="674DB240" w:rsidR="00D27A22" w:rsidRPr="0088603D" w:rsidRDefault="00041B88" w:rsidP="00D27A22">
      <w:pPr>
        <w:ind w:firstLine="709"/>
        <w:jc w:val="both"/>
      </w:pPr>
      <w:r>
        <w:t>Vmware</w:t>
      </w:r>
      <w:r w:rsidRPr="0088603D">
        <w:t>_</w:t>
      </w:r>
      <w:r>
        <w:t>b</w:t>
      </w:r>
      <w:r w:rsidRPr="0088603D">
        <w:t>1:7</w:t>
      </w:r>
      <w:r>
        <w:t>f</w:t>
      </w:r>
      <w:r w:rsidRPr="0088603D">
        <w:t>:</w:t>
      </w:r>
      <w:r>
        <w:t>af</w:t>
      </w:r>
      <w:r w:rsidRPr="0088603D">
        <w:t xml:space="preserve"> (</w:t>
      </w:r>
      <w:r>
        <w:t>см. рисунок 2.3</w:t>
      </w:r>
      <w:r w:rsidRPr="0088603D">
        <w:t>)</w:t>
      </w:r>
      <w:r>
        <w:t>.</w:t>
      </w:r>
    </w:p>
    <w:p w14:paraId="2F2A2FC9" w14:textId="77777777" w:rsidR="00041B88" w:rsidRPr="0088603D" w:rsidRDefault="00041B88" w:rsidP="00041B88">
      <w:pPr>
        <w:ind w:firstLine="709"/>
        <w:jc w:val="both"/>
      </w:pPr>
      <w:r w:rsidRPr="0088603D">
        <w:t>Какое название у цели?</w:t>
      </w:r>
    </w:p>
    <w:p w14:paraId="0078027F" w14:textId="77777777" w:rsidR="00041B88" w:rsidRPr="0088603D" w:rsidRDefault="00041B88" w:rsidP="00041B88">
      <w:pPr>
        <w:ind w:firstLine="709"/>
        <w:jc w:val="both"/>
      </w:pPr>
      <w:r>
        <w:t>Cisco</w:t>
      </w:r>
      <w:r w:rsidRPr="0088603D">
        <w:t>_</w:t>
      </w:r>
      <w:r>
        <w:t>a</w:t>
      </w:r>
      <w:r w:rsidRPr="0088603D">
        <w:t>2:16:80 (</w:t>
      </w:r>
      <w:r>
        <w:t>см. рисунок 2.3</w:t>
      </w:r>
      <w:r w:rsidRPr="0088603D">
        <w:t>)</w:t>
      </w:r>
      <w:r>
        <w:t>.</w:t>
      </w:r>
    </w:p>
    <w:p w14:paraId="170478C3" w14:textId="77777777" w:rsidR="00041B88" w:rsidRPr="0088603D" w:rsidRDefault="00041B88" w:rsidP="00041B88">
      <w:pPr>
        <w:ind w:firstLine="709"/>
        <w:jc w:val="both"/>
      </w:pPr>
      <w:r w:rsidRPr="005729A5">
        <w:t>Как</w:t>
      </w:r>
      <w:r w:rsidRPr="0088603D">
        <w:t xml:space="preserve"> </w:t>
      </w:r>
      <w:r w:rsidRPr="005729A5">
        <w:t>настроены</w:t>
      </w:r>
      <w:r w:rsidRPr="0088603D">
        <w:t xml:space="preserve"> </w:t>
      </w:r>
      <w:r w:rsidRPr="005729A5">
        <w:t>следующие</w:t>
      </w:r>
      <w:r w:rsidRPr="0088603D">
        <w:t xml:space="preserve"> </w:t>
      </w:r>
      <w:r w:rsidRPr="005729A5">
        <w:t>опции</w:t>
      </w:r>
      <w:r w:rsidRPr="0088603D">
        <w:t xml:space="preserve">: </w:t>
      </w:r>
      <w:r>
        <w:t>HeaderDigest</w:t>
      </w:r>
      <w:r w:rsidRPr="0088603D">
        <w:t xml:space="preserve">, </w:t>
      </w:r>
      <w:r>
        <w:t>DataDigest</w:t>
      </w:r>
      <w:r w:rsidRPr="0088603D">
        <w:t xml:space="preserve">, </w:t>
      </w:r>
      <w:r>
        <w:t>MaxRecvDataSegmentLength</w:t>
      </w:r>
      <w:r w:rsidRPr="0088603D">
        <w:t>?</w:t>
      </w:r>
    </w:p>
    <w:p w14:paraId="21999447" w14:textId="77777777" w:rsidR="00041B88" w:rsidRPr="0088603D" w:rsidRDefault="00041B88" w:rsidP="00041B88">
      <w:pPr>
        <w:ind w:firstLine="709"/>
        <w:jc w:val="both"/>
      </w:pPr>
      <w:r>
        <w:t>Настройки представлены на рисунке 2.4.</w:t>
      </w:r>
    </w:p>
    <w:p w14:paraId="1BDA390E" w14:textId="77777777" w:rsidR="00041B88" w:rsidRDefault="00041B88" w:rsidP="00041B88">
      <w:pPr>
        <w:ind w:firstLine="709"/>
        <w:jc w:val="both"/>
      </w:pPr>
      <w:r w:rsidRPr="005729A5">
        <w:t xml:space="preserve">Сколько </w:t>
      </w:r>
      <w:r>
        <w:t>LUN</w:t>
      </w:r>
      <w:r w:rsidRPr="005729A5">
        <w:t>'</w:t>
      </w:r>
      <w:r>
        <w:t>s</w:t>
      </w:r>
      <w:r w:rsidRPr="005729A5">
        <w:t xml:space="preserve"> доступно данному инициатору?</w:t>
      </w:r>
    </w:p>
    <w:p w14:paraId="1DCB9455" w14:textId="77777777" w:rsidR="00041B88" w:rsidRPr="0088603D" w:rsidRDefault="00041B88" w:rsidP="00041B88">
      <w:pPr>
        <w:ind w:firstLine="709"/>
        <w:jc w:val="both"/>
      </w:pPr>
      <w:r>
        <w:t>1 LUN</w:t>
      </w:r>
      <w:r w:rsidRPr="0088603D">
        <w:t xml:space="preserve"> (</w:t>
      </w:r>
      <w:r>
        <w:t>см. рисунок 2.4</w:t>
      </w:r>
      <w:r w:rsidRPr="0088603D">
        <w:t>)</w:t>
      </w:r>
      <w:r>
        <w:t>.</w:t>
      </w:r>
    </w:p>
    <w:p w14:paraId="26065297" w14:textId="77777777" w:rsidR="00041B88" w:rsidRDefault="00041B88" w:rsidP="00041B88">
      <w:pPr>
        <w:jc w:val="center"/>
      </w:pPr>
      <w:r w:rsidRPr="002E4BD6">
        <w:rPr>
          <w:noProof/>
        </w:rPr>
        <w:lastRenderedPageBreak/>
        <w:drawing>
          <wp:inline distT="0" distB="0" distL="0" distR="0" wp14:anchorId="7609DD83" wp14:editId="7383D3C9">
            <wp:extent cx="5939790" cy="10687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348C" w14:textId="77777777" w:rsidR="00041B88" w:rsidRDefault="00041B88" w:rsidP="00041B88">
      <w:pPr>
        <w:jc w:val="center"/>
      </w:pPr>
    </w:p>
    <w:p w14:paraId="6C3BBE34" w14:textId="77777777" w:rsidR="00041B88" w:rsidRDefault="00041B88" w:rsidP="00041B88">
      <w:pPr>
        <w:jc w:val="center"/>
      </w:pPr>
      <w:r>
        <w:t>Рисунок 2.3 – Имена устройств</w:t>
      </w:r>
    </w:p>
    <w:p w14:paraId="4AFCC33B" w14:textId="77777777" w:rsidR="00041B88" w:rsidRDefault="00041B88" w:rsidP="00041B88">
      <w:pPr>
        <w:jc w:val="center"/>
      </w:pPr>
    </w:p>
    <w:p w14:paraId="5DDA8F77" w14:textId="77777777" w:rsidR="00041B88" w:rsidRDefault="00041B88" w:rsidP="00041B88">
      <w:pPr>
        <w:jc w:val="center"/>
      </w:pPr>
      <w:r>
        <w:rPr>
          <w:noProof/>
        </w:rPr>
        <w:drawing>
          <wp:inline distT="0" distB="0" distL="0" distR="0" wp14:anchorId="2360C720" wp14:editId="64846216">
            <wp:extent cx="5681735" cy="5859625"/>
            <wp:effectExtent l="0" t="0" r="0" b="825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671" cy="58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AB0" w14:textId="77777777" w:rsidR="00041B88" w:rsidRDefault="00041B88" w:rsidP="00041B88">
      <w:pPr>
        <w:jc w:val="center"/>
      </w:pPr>
    </w:p>
    <w:p w14:paraId="41A6EF57" w14:textId="77777777" w:rsidR="00041B88" w:rsidRDefault="00041B88" w:rsidP="00041B88">
      <w:pPr>
        <w:jc w:val="center"/>
      </w:pPr>
      <w:r>
        <w:t>Рисунок 2.4 – Конфигурация кадра iSCSI</w:t>
      </w:r>
    </w:p>
    <w:p w14:paraId="3C38A86F" w14:textId="77777777" w:rsidR="00041B88" w:rsidRDefault="00041B88" w:rsidP="00041B88">
      <w:pPr>
        <w:ind w:firstLine="709"/>
        <w:jc w:val="both"/>
      </w:pPr>
    </w:p>
    <w:p w14:paraId="64A27D45" w14:textId="3E03B52A" w:rsidR="00041B88" w:rsidRPr="002A3826" w:rsidRDefault="00041B88" w:rsidP="00097BEB">
      <w:pPr>
        <w:pStyle w:val="Heading1"/>
      </w:pPr>
      <w:bookmarkStart w:id="2" w:name="_Toc160532837"/>
      <w:r w:rsidRPr="002A3826">
        <w:t xml:space="preserve">3 </w:t>
      </w:r>
      <w:r w:rsidRPr="006C3579">
        <w:t>ЗАКЛЮЧЕНИЕ</w:t>
      </w:r>
      <w:bookmarkEnd w:id="2"/>
    </w:p>
    <w:p w14:paraId="48AC9CD4" w14:textId="77777777" w:rsidR="00041B88" w:rsidRDefault="00041B88" w:rsidP="00041B88">
      <w:pPr>
        <w:ind w:firstLine="709"/>
        <w:jc w:val="both"/>
      </w:pPr>
    </w:p>
    <w:p w14:paraId="1CE279D6" w14:textId="0AAB112D" w:rsidR="00046FED" w:rsidRPr="00046FED" w:rsidRDefault="00041B88" w:rsidP="003D3EF2">
      <w:pPr>
        <w:ind w:firstLine="708"/>
        <w:jc w:val="both"/>
      </w:pPr>
      <w:r>
        <w:t xml:space="preserve">В ходе лабораторной работы №4 </w:t>
      </w:r>
      <w:r w:rsidRPr="002E4BD6">
        <w:t>был</w:t>
      </w:r>
      <w:r>
        <w:t>а произведена</w:t>
      </w:r>
      <w:r w:rsidRPr="002E4BD6">
        <w:t xml:space="preserve"> настро</w:t>
      </w:r>
      <w:r>
        <w:t xml:space="preserve">йка </w:t>
      </w:r>
      <w:r w:rsidRPr="002E4BD6">
        <w:t>интерфейс</w:t>
      </w:r>
      <w:r>
        <w:t>а</w:t>
      </w:r>
      <w:r w:rsidRPr="002E4BD6">
        <w:t xml:space="preserve"> и было обеспечено хранилище в </w:t>
      </w:r>
      <w:r>
        <w:t>iSCSI</w:t>
      </w:r>
      <w:r w:rsidRPr="002E4BD6">
        <w:t xml:space="preserve"> </w:t>
      </w:r>
      <w:r>
        <w:t>SAN.</w:t>
      </w:r>
    </w:p>
    <w:sectPr w:rsidR="00046FED" w:rsidRPr="00046FED" w:rsidSect="00875B65">
      <w:footerReference w:type="default" r:id="rId21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D1BA" w14:textId="77777777" w:rsidR="00E743DE" w:rsidRDefault="00E743DE">
      <w:r>
        <w:separator/>
      </w:r>
    </w:p>
  </w:endnote>
  <w:endnote w:type="continuationSeparator" w:id="0">
    <w:p w14:paraId="401DC0C0" w14:textId="77777777" w:rsidR="00E743DE" w:rsidRDefault="00E7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1672"/>
      <w:docPartObj>
        <w:docPartGallery w:val="Page Numbers (Bottom of Page)"/>
        <w:docPartUnique/>
      </w:docPartObj>
    </w:sdtPr>
    <w:sdtEndPr/>
    <w:sdtContent>
      <w:p w14:paraId="656910DF" w14:textId="77777777" w:rsidR="001D05D2" w:rsidRDefault="001D05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9DE" w14:textId="77777777" w:rsidR="00886253" w:rsidRDefault="00886253">
    <w:pPr>
      <w:pStyle w:val="Footer"/>
      <w:jc w:val="right"/>
    </w:pPr>
  </w:p>
  <w:p w14:paraId="403185DA" w14:textId="77777777" w:rsidR="006F03BB" w:rsidRDefault="006F0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6424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8B8363" w14:textId="26852DE1" w:rsidR="0013397E" w:rsidRDefault="0013397E" w:rsidP="006564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D85AEA" w14:textId="10BA5A05" w:rsidR="001D05D2" w:rsidRDefault="001D05D2" w:rsidP="0013397E">
    <w:pPr>
      <w:pStyle w:val="Footer"/>
      <w:ind w:right="360"/>
      <w:jc w:val="right"/>
    </w:pPr>
  </w:p>
  <w:p w14:paraId="6624C023" w14:textId="77777777" w:rsidR="001D05D2" w:rsidRDefault="001D05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EndPr/>
    <w:sdtContent>
      <w:p w14:paraId="3BFF1B30" w14:textId="77777777" w:rsidR="00E71E17" w:rsidRDefault="004A58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4BD6">
          <w:t>6</w:t>
        </w:r>
        <w:r>
          <w:fldChar w:fldCharType="end"/>
        </w:r>
      </w:p>
    </w:sdtContent>
  </w:sdt>
  <w:p w14:paraId="44C2CF0A" w14:textId="77777777" w:rsidR="00E71E17" w:rsidRDefault="00E7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0A27" w14:textId="77777777" w:rsidR="00E743DE" w:rsidRDefault="00E743DE">
      <w:r>
        <w:separator/>
      </w:r>
    </w:p>
  </w:footnote>
  <w:footnote w:type="continuationSeparator" w:id="0">
    <w:p w14:paraId="1865A275" w14:textId="77777777" w:rsidR="00E743DE" w:rsidRDefault="00E7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"/>
  </w:num>
  <w:num w:numId="5">
    <w:abstractNumId w:val="25"/>
  </w:num>
  <w:num w:numId="6">
    <w:abstractNumId w:val="0"/>
  </w:num>
  <w:num w:numId="7">
    <w:abstractNumId w:val="12"/>
  </w:num>
  <w:num w:numId="8">
    <w:abstractNumId w:val="24"/>
  </w:num>
  <w:num w:numId="9">
    <w:abstractNumId w:val="7"/>
  </w:num>
  <w:num w:numId="10">
    <w:abstractNumId w:val="8"/>
  </w:num>
  <w:num w:numId="11">
    <w:abstractNumId w:val="14"/>
  </w:num>
  <w:num w:numId="12">
    <w:abstractNumId w:val="2"/>
  </w:num>
  <w:num w:numId="13">
    <w:abstractNumId w:val="27"/>
  </w:num>
  <w:num w:numId="14">
    <w:abstractNumId w:val="13"/>
  </w:num>
  <w:num w:numId="15">
    <w:abstractNumId w:val="18"/>
  </w:num>
  <w:num w:numId="16">
    <w:abstractNumId w:val="21"/>
  </w:num>
  <w:num w:numId="17">
    <w:abstractNumId w:val="4"/>
  </w:num>
  <w:num w:numId="18">
    <w:abstractNumId w:val="20"/>
  </w:num>
  <w:num w:numId="19">
    <w:abstractNumId w:val="9"/>
  </w:num>
  <w:num w:numId="20">
    <w:abstractNumId w:val="3"/>
  </w:num>
  <w:num w:numId="21">
    <w:abstractNumId w:val="15"/>
  </w:num>
  <w:num w:numId="22">
    <w:abstractNumId w:val="23"/>
  </w:num>
  <w:num w:numId="23">
    <w:abstractNumId w:val="28"/>
  </w:num>
  <w:num w:numId="24">
    <w:abstractNumId w:val="19"/>
  </w:num>
  <w:num w:numId="25">
    <w:abstractNumId w:val="26"/>
  </w:num>
  <w:num w:numId="26">
    <w:abstractNumId w:val="6"/>
  </w:num>
  <w:num w:numId="27">
    <w:abstractNumId w:val="5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1B88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97BEB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097"/>
    <w:rsid w:val="001A6EB8"/>
    <w:rsid w:val="001B03E7"/>
    <w:rsid w:val="001B1A0E"/>
    <w:rsid w:val="001B2AC7"/>
    <w:rsid w:val="001B629F"/>
    <w:rsid w:val="001B7176"/>
    <w:rsid w:val="001B7CA0"/>
    <w:rsid w:val="001C1FB5"/>
    <w:rsid w:val="001C251F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E95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2F60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4C9D"/>
    <w:rsid w:val="002965F5"/>
    <w:rsid w:val="00296E22"/>
    <w:rsid w:val="002A3310"/>
    <w:rsid w:val="002A33B2"/>
    <w:rsid w:val="002A3573"/>
    <w:rsid w:val="002A3826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CA"/>
    <w:rsid w:val="00307183"/>
    <w:rsid w:val="0030772B"/>
    <w:rsid w:val="003106D2"/>
    <w:rsid w:val="00313DFE"/>
    <w:rsid w:val="00314D33"/>
    <w:rsid w:val="003211B0"/>
    <w:rsid w:val="003216F3"/>
    <w:rsid w:val="00322DD2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3951"/>
    <w:rsid w:val="003339FE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AEE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3EF2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4324"/>
    <w:rsid w:val="004A4A98"/>
    <w:rsid w:val="004A5675"/>
    <w:rsid w:val="004A58DF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CA4"/>
    <w:rsid w:val="0063734D"/>
    <w:rsid w:val="006379B0"/>
    <w:rsid w:val="0064363D"/>
    <w:rsid w:val="00643798"/>
    <w:rsid w:val="00644F0E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4601"/>
    <w:rsid w:val="006B5EB3"/>
    <w:rsid w:val="006C3333"/>
    <w:rsid w:val="006C3506"/>
    <w:rsid w:val="006D0028"/>
    <w:rsid w:val="006D1C21"/>
    <w:rsid w:val="006D1DD3"/>
    <w:rsid w:val="006D2272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B97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1B6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5DD0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6583"/>
    <w:rsid w:val="0094757A"/>
    <w:rsid w:val="00950333"/>
    <w:rsid w:val="0095165A"/>
    <w:rsid w:val="00957A91"/>
    <w:rsid w:val="00957EB0"/>
    <w:rsid w:val="00960B9F"/>
    <w:rsid w:val="00962649"/>
    <w:rsid w:val="00966842"/>
    <w:rsid w:val="009700E3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2511C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32C"/>
    <w:rsid w:val="00AA4701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BEA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5B9"/>
    <w:rsid w:val="00B82917"/>
    <w:rsid w:val="00B85744"/>
    <w:rsid w:val="00B87DCB"/>
    <w:rsid w:val="00B87DCF"/>
    <w:rsid w:val="00B92810"/>
    <w:rsid w:val="00B92DFA"/>
    <w:rsid w:val="00B93781"/>
    <w:rsid w:val="00B94A58"/>
    <w:rsid w:val="00B94E93"/>
    <w:rsid w:val="00BA1770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33ED"/>
    <w:rsid w:val="00CF3548"/>
    <w:rsid w:val="00CF35AA"/>
    <w:rsid w:val="00CF5959"/>
    <w:rsid w:val="00CF5DED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6693"/>
    <w:rsid w:val="00D27543"/>
    <w:rsid w:val="00D27A22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43DE"/>
    <w:rsid w:val="00E74E1B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392C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14AF"/>
    <w:rsid w:val="00FE21C0"/>
    <w:rsid w:val="00FE27B5"/>
    <w:rsid w:val="00FE3162"/>
    <w:rsid w:val="00FE38AE"/>
    <w:rsid w:val="00FE3E8B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2F5B"/>
  </w:style>
  <w:style w:type="paragraph" w:styleId="Heading1">
    <w:name w:val="heading 1"/>
    <w:basedOn w:val="Normal"/>
    <w:next w:val="Normal"/>
    <w:link w:val="Heading1Char"/>
    <w:qFormat/>
    <w:rsid w:val="00D27A22"/>
    <w:pPr>
      <w:keepNext/>
      <w:ind w:left="68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27A22"/>
    <w:rPr>
      <w:rFonts w:cs="Arial"/>
      <w:b/>
      <w:bCs/>
      <w:caps/>
      <w:kern w:val="32"/>
      <w:szCs w:val="32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Cs w:val="20"/>
    </w:rPr>
  </w:style>
  <w:style w:type="paragraph" w:styleId="Title">
    <w:name w:val="Title"/>
    <w:basedOn w:val="Normal"/>
    <w:rsid w:val="00892732"/>
    <w:pPr>
      <w:widowControl w:val="0"/>
      <w:jc w:val="center"/>
    </w:pPr>
    <w:rPr>
      <w:b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Cs w:val="20"/>
    </w:rPr>
  </w:style>
  <w:style w:type="table" w:styleId="TableGrid">
    <w:name w:val="Table Grid"/>
    <w:basedOn w:val="TableNormal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a"/>
    <w:next w:val="Normal"/>
    <w:link w:val="TOC1Char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  <w:style w:type="paragraph" w:customStyle="1" w:styleId="a0">
    <w:name w:val="Раздел (ГОСТ)"/>
    <w:basedOn w:val="Heading1"/>
    <w:next w:val="a"/>
    <w:link w:val="a1"/>
    <w:qFormat/>
    <w:rsid w:val="00E00288"/>
    <w:pPr>
      <w:ind w:left="0"/>
      <w:jc w:val="center"/>
    </w:pPr>
    <w:rPr>
      <w:b w:val="0"/>
    </w:rPr>
  </w:style>
  <w:style w:type="character" w:customStyle="1" w:styleId="a1">
    <w:name w:val="Раздел (ГОСТ) Знак"/>
    <w:basedOn w:val="DefaultParagraphFont"/>
    <w:link w:val="a0"/>
    <w:rsid w:val="00E00288"/>
    <w:rPr>
      <w:rFonts w:cs="Arial"/>
      <w:b/>
      <w:bCs/>
      <w:caps/>
      <w:kern w:val="32"/>
      <w:szCs w:val="32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rsid w:val="00AE46C0"/>
    <w:pPr>
      <w:keepLines/>
      <w:ind w:left="0"/>
      <w:outlineLvl w:val="9"/>
    </w:pPr>
    <w:rPr>
      <w:rFonts w:eastAsia="Calibri" w:cs="Times New Roman"/>
      <w:b w:val="0"/>
      <w:bCs w:val="0"/>
      <w:caps w:val="0"/>
      <w:kern w:val="0"/>
      <w:lang w:val="en-US" w:eastAsia="en-US"/>
    </w:rPr>
  </w:style>
  <w:style w:type="table" w:customStyle="1" w:styleId="2">
    <w:name w:val="Сетка таблицы2"/>
    <w:basedOn w:val="TableNormal"/>
    <w:next w:val="TableGri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8840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076D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D23"/>
    <w:rPr>
      <w:rFonts w:ascii="Courier New" w:hAnsi="Courier New" w:cs="Courier New"/>
      <w:sz w:val="20"/>
      <w:szCs w:val="20"/>
      <w:lang w:val="ru-BY" w:eastAsia="ru-BY"/>
    </w:rPr>
  </w:style>
  <w:style w:type="paragraph" w:styleId="TOC2">
    <w:name w:val="toc 2"/>
    <w:basedOn w:val="a"/>
    <w:next w:val="Normal"/>
    <w:autoRedefine/>
    <w:uiPriority w:val="39"/>
    <w:unhideWhenUsed/>
    <w:rsid w:val="006278F8"/>
    <w:rPr>
      <w:rFonts w:cstheme="minorHAnsi"/>
      <w:szCs w:val="20"/>
    </w:rPr>
  </w:style>
  <w:style w:type="paragraph" w:styleId="TOC3">
    <w:name w:val="toc 3"/>
    <w:basedOn w:val="a"/>
    <w:next w:val="Normal"/>
    <w:autoRedefine/>
    <w:uiPriority w:val="39"/>
    <w:unhideWhenUsed/>
    <w:rsid w:val="006278F8"/>
    <w:rPr>
      <w:rFonts w:cstheme="minorHAnsi"/>
      <w:iCs/>
      <w:szCs w:val="20"/>
    </w:rPr>
  </w:style>
  <w:style w:type="paragraph" w:styleId="TOC4">
    <w:name w:val="toc 4"/>
    <w:basedOn w:val="Normal"/>
    <w:next w:val="Normal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58A1"/>
    <w:pPr>
      <w:keepLines/>
      <w:spacing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BY" w:eastAsia="ru-BY"/>
    </w:rPr>
  </w:style>
  <w:style w:type="character" w:styleId="Strong">
    <w:name w:val="Strong"/>
    <w:basedOn w:val="DefaultParagraphFont"/>
    <w:qFormat/>
    <w:rsid w:val="00EB704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B7049"/>
    <w:rPr>
      <w:i/>
      <w:iCs/>
      <w:color w:val="404040" w:themeColor="text1" w:themeTint="BF"/>
    </w:rPr>
  </w:style>
  <w:style w:type="paragraph" w:customStyle="1" w:styleId="10">
    <w:name w:val="Раздел1 (ГОСТ)"/>
    <w:basedOn w:val="Heading1"/>
    <w:next w:val="a"/>
    <w:link w:val="11"/>
    <w:qFormat/>
    <w:rsid w:val="00206312"/>
    <w:pPr>
      <w:ind w:left="0" w:firstLine="709"/>
    </w:pPr>
    <w:rPr>
      <w:b w:val="0"/>
      <w:szCs w:val="28"/>
    </w:rPr>
  </w:style>
  <w:style w:type="paragraph" w:customStyle="1" w:styleId="a2">
    <w:name w:val="Подраздел (ГОСТ)"/>
    <w:basedOn w:val="Heading2"/>
    <w:next w:val="a"/>
    <w:link w:val="a3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1">
    <w:name w:val="Раздел1 (ГОСТ) Знак"/>
    <w:basedOn w:val="Heading1Char"/>
    <w:link w:val="10"/>
    <w:rsid w:val="00206312"/>
    <w:rPr>
      <w:rFonts w:cs="Arial"/>
      <w:b w:val="0"/>
      <w:bCs/>
      <w:caps/>
      <w:kern w:val="32"/>
      <w:szCs w:val="32"/>
    </w:rPr>
  </w:style>
  <w:style w:type="paragraph" w:customStyle="1" w:styleId="a">
    <w:name w:val="Обычный (ГОСТ)"/>
    <w:basedOn w:val="NormalIndent"/>
    <w:link w:val="a4"/>
    <w:qFormat/>
    <w:rsid w:val="001544D1"/>
    <w:pPr>
      <w:ind w:left="0" w:firstLine="709"/>
      <w:jc w:val="both"/>
    </w:pPr>
  </w:style>
  <w:style w:type="character" w:customStyle="1" w:styleId="a3">
    <w:name w:val="Подраздел (ГОСТ) Знак"/>
    <w:basedOn w:val="DefaultParagraphFont"/>
    <w:link w:val="a2"/>
    <w:rsid w:val="0097766C"/>
    <w:rPr>
      <w:b/>
      <w:bCs/>
      <w:iCs/>
      <w:szCs w:val="28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5">
    <w:name w:val="Оглавление гост"/>
    <w:basedOn w:val="TOC1"/>
    <w:next w:val="a"/>
    <w:link w:val="a6"/>
    <w:qFormat/>
    <w:rsid w:val="007F7542"/>
    <w:rPr>
      <w:b/>
      <w:bCs w:val="0"/>
      <w:szCs w:val="28"/>
    </w:rPr>
  </w:style>
  <w:style w:type="character" w:customStyle="1" w:styleId="a4">
    <w:name w:val="Обычный (ГОСТ) Знак"/>
    <w:basedOn w:val="a3"/>
    <w:link w:val="a"/>
    <w:rsid w:val="001544D1"/>
    <w:rPr>
      <w:b w:val="0"/>
      <w:bCs w:val="0"/>
      <w:iCs w:val="0"/>
      <w:szCs w:val="28"/>
      <w:lang w:eastAsia="zh-CN"/>
    </w:rPr>
  </w:style>
  <w:style w:type="paragraph" w:styleId="NormalIndent">
    <w:name w:val="Normal Indent"/>
    <w:basedOn w:val="Normal"/>
    <w:semiHidden/>
    <w:unhideWhenUsed/>
    <w:rsid w:val="001544D1"/>
    <w:pPr>
      <w:ind w:left="720"/>
    </w:pPr>
  </w:style>
  <w:style w:type="character" w:customStyle="1" w:styleId="TOC1Char">
    <w:name w:val="TOC 1 Char"/>
    <w:basedOn w:val="DefaultParagraphFont"/>
    <w:link w:val="TOC1"/>
    <w:uiPriority w:val="39"/>
    <w:rsid w:val="006278F8"/>
    <w:rPr>
      <w:rFonts w:cstheme="minorHAnsi"/>
      <w:bCs/>
      <w:caps/>
      <w:szCs w:val="20"/>
    </w:rPr>
  </w:style>
  <w:style w:type="character" w:customStyle="1" w:styleId="a6">
    <w:name w:val="Оглавление гост Знак"/>
    <w:basedOn w:val="TOC1Char"/>
    <w:link w:val="a5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DefaultParagraphFont"/>
    <w:rsid w:val="00583C24"/>
  </w:style>
  <w:style w:type="character" w:styleId="PlaceholderText">
    <w:name w:val="Placeholder Text"/>
    <w:basedOn w:val="DefaultParagraphFont"/>
    <w:uiPriority w:val="99"/>
    <w:semiHidden/>
    <w:rsid w:val="00C412D9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1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422A-3740-4B52-827D-D924EA4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lab_temp.dotx</Template>
  <TotalTime>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Иван Григорик</cp:lastModifiedBy>
  <cp:revision>7</cp:revision>
  <cp:lastPrinted>2024-03-05T09:07:00Z</cp:lastPrinted>
  <dcterms:created xsi:type="dcterms:W3CDTF">2024-03-03T09:41:00Z</dcterms:created>
  <dcterms:modified xsi:type="dcterms:W3CDTF">2024-03-05T09:07:00Z</dcterms:modified>
</cp:coreProperties>
</file>