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2B45F" w14:textId="23F5FABA" w:rsidR="000B6A1A" w:rsidRDefault="000B6A1A" w:rsidP="009C0A30">
      <w:pPr>
        <w:pStyle w:val="NoSpacing"/>
        <w:jc w:val="center"/>
      </w:pPr>
      <w:r>
        <w:t>Министерство образования Республики Беларусь</w:t>
      </w:r>
    </w:p>
    <w:p w14:paraId="1252B38F" w14:textId="2EA07874" w:rsidR="000B6A1A" w:rsidRDefault="000B6A1A" w:rsidP="009C0A30">
      <w:pPr>
        <w:pStyle w:val="NoSpacing"/>
        <w:jc w:val="center"/>
      </w:pPr>
    </w:p>
    <w:p w14:paraId="5D39D909" w14:textId="27EE1D53" w:rsidR="000B6A1A" w:rsidRDefault="000B6A1A" w:rsidP="009C0A30">
      <w:pPr>
        <w:pStyle w:val="NoSpacing"/>
        <w:jc w:val="center"/>
      </w:pPr>
      <w:r>
        <w:t>Учреждение образования</w:t>
      </w:r>
    </w:p>
    <w:p w14:paraId="6E4EE680" w14:textId="7BD93927" w:rsidR="000B6A1A" w:rsidRDefault="000B6A1A" w:rsidP="009C0A30">
      <w:pPr>
        <w:pStyle w:val="NoSpacing"/>
        <w:jc w:val="center"/>
      </w:pPr>
      <w:r>
        <w:t>БЕЛОРУССКИЙ ГОСУДАРСТВЕННЫЙ УНИВЕРСИТЕТ</w:t>
      </w:r>
    </w:p>
    <w:p w14:paraId="68F081C6" w14:textId="74E7CECB" w:rsidR="000B6A1A" w:rsidRDefault="000B6A1A" w:rsidP="009C0A30">
      <w:pPr>
        <w:pStyle w:val="NoSpacing"/>
        <w:jc w:val="center"/>
      </w:pPr>
      <w:r>
        <w:t>ИНФОРМАТИКИ И РАДИОЭЛЕКТРОНИКИ</w:t>
      </w:r>
    </w:p>
    <w:p w14:paraId="7BF5332F" w14:textId="08B99294" w:rsidR="000B6A1A" w:rsidRDefault="000B6A1A" w:rsidP="009C0A30">
      <w:pPr>
        <w:pStyle w:val="NoSpacing"/>
        <w:jc w:val="center"/>
      </w:pPr>
    </w:p>
    <w:p w14:paraId="5238FF06" w14:textId="07CFAC7F" w:rsidR="000B6A1A" w:rsidRDefault="000B6A1A" w:rsidP="009C0A30">
      <w:pPr>
        <w:pStyle w:val="NoSpacing"/>
        <w:jc w:val="center"/>
      </w:pPr>
      <w:r>
        <w:t>Факультет компьютерных систем и сетей</w:t>
      </w:r>
    </w:p>
    <w:p w14:paraId="45193CA2" w14:textId="7437EB0A" w:rsidR="000B6A1A" w:rsidRDefault="000B6A1A" w:rsidP="009C0A30">
      <w:pPr>
        <w:pStyle w:val="NoSpacing"/>
        <w:jc w:val="center"/>
      </w:pPr>
    </w:p>
    <w:p w14:paraId="2040D6D2" w14:textId="07A56FEB" w:rsidR="000B6A1A" w:rsidRDefault="000B6A1A" w:rsidP="009C0A30">
      <w:pPr>
        <w:pStyle w:val="NoSpacing"/>
        <w:jc w:val="center"/>
      </w:pPr>
      <w:r>
        <w:t>Кафедра электронных вычислительных машин</w:t>
      </w:r>
    </w:p>
    <w:p w14:paraId="70C32E7C" w14:textId="54FCB530" w:rsidR="000B6A1A" w:rsidRDefault="000B6A1A" w:rsidP="009C0A30">
      <w:pPr>
        <w:pStyle w:val="NoSpacing"/>
        <w:jc w:val="center"/>
      </w:pPr>
    </w:p>
    <w:p w14:paraId="7DBFCF92" w14:textId="058FE183" w:rsidR="000B6A1A" w:rsidRDefault="000B6A1A" w:rsidP="009C0A30">
      <w:pPr>
        <w:pStyle w:val="NoSpacing"/>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3685"/>
      </w:tblGrid>
      <w:tr w:rsidR="000B6A1A" w14:paraId="44083285" w14:textId="77777777" w:rsidTr="007F352D">
        <w:trPr>
          <w:trHeight w:val="999"/>
        </w:trPr>
        <w:tc>
          <w:tcPr>
            <w:tcW w:w="5670" w:type="dxa"/>
          </w:tcPr>
          <w:p w14:paraId="19C2570F" w14:textId="77777777" w:rsidR="000B6A1A" w:rsidRDefault="000B6A1A" w:rsidP="009C0A30">
            <w:pPr>
              <w:pStyle w:val="NoSpacing"/>
              <w:jc w:val="center"/>
            </w:pPr>
          </w:p>
        </w:tc>
        <w:tc>
          <w:tcPr>
            <w:tcW w:w="3685" w:type="dxa"/>
          </w:tcPr>
          <w:p w14:paraId="7CD03EDB" w14:textId="040D0572" w:rsidR="000B6A1A" w:rsidRPr="000069B7" w:rsidRDefault="000B6A1A" w:rsidP="009C0A30">
            <w:pPr>
              <w:pStyle w:val="NoSpacing"/>
            </w:pPr>
            <w:r>
              <w:t>К ЗАЩИТЕ ДОПУСТИТЬ</w:t>
            </w:r>
            <w:r w:rsidR="000069B7" w:rsidRPr="000069B7">
              <w:t>:</w:t>
            </w:r>
          </w:p>
          <w:p w14:paraId="5C0856DC" w14:textId="5EADFFA1" w:rsidR="000B6A1A" w:rsidRDefault="000B6A1A" w:rsidP="009C0A30">
            <w:pPr>
              <w:pStyle w:val="NoSpacing"/>
            </w:pPr>
            <w:r>
              <w:t>Зав. каф. ЭВМ</w:t>
            </w:r>
          </w:p>
          <w:p w14:paraId="543499E1" w14:textId="3BBA70A0" w:rsidR="000B6A1A" w:rsidRDefault="000B6A1A" w:rsidP="009C0A30">
            <w:pPr>
              <w:pStyle w:val="NoSpacing"/>
            </w:pPr>
            <w:r>
              <w:t>__________ Б.В. Никульшин</w:t>
            </w:r>
          </w:p>
          <w:p w14:paraId="4F928BC0" w14:textId="77777777" w:rsidR="000B6A1A" w:rsidRDefault="000B6A1A" w:rsidP="009C0A30">
            <w:pPr>
              <w:pStyle w:val="NoSpacing"/>
              <w:jc w:val="center"/>
            </w:pPr>
          </w:p>
        </w:tc>
      </w:tr>
    </w:tbl>
    <w:p w14:paraId="229604A2" w14:textId="77777777" w:rsidR="000B6A1A" w:rsidRDefault="000B6A1A" w:rsidP="009C0A30">
      <w:pPr>
        <w:pStyle w:val="NoSpacing"/>
        <w:jc w:val="center"/>
      </w:pPr>
    </w:p>
    <w:p w14:paraId="2A49D402" w14:textId="703C6D47" w:rsidR="000B6A1A" w:rsidRDefault="000B6A1A" w:rsidP="009C0A30">
      <w:pPr>
        <w:ind w:firstLine="0"/>
        <w:jc w:val="center"/>
      </w:pPr>
      <w:r>
        <w:t>ПОЯСНИТЕЛЬНАЯ ЗАПИСКА</w:t>
      </w:r>
    </w:p>
    <w:p w14:paraId="59391FFF" w14:textId="2A0B7F3B" w:rsidR="000B6A1A" w:rsidRDefault="000B6A1A" w:rsidP="009C0A30">
      <w:pPr>
        <w:ind w:firstLine="0"/>
        <w:jc w:val="center"/>
      </w:pPr>
      <w:r>
        <w:t>к дипломному проекту</w:t>
      </w:r>
    </w:p>
    <w:p w14:paraId="161CB93A" w14:textId="149D476F" w:rsidR="000B6A1A" w:rsidRDefault="000B6A1A" w:rsidP="009C0A30">
      <w:pPr>
        <w:ind w:firstLine="0"/>
        <w:jc w:val="center"/>
      </w:pPr>
      <w:r>
        <w:t>на тему</w:t>
      </w:r>
    </w:p>
    <w:p w14:paraId="228437A9" w14:textId="61B4018B" w:rsidR="00192EDF" w:rsidRPr="00192EDF" w:rsidRDefault="00192EDF" w:rsidP="009C0A30">
      <w:pPr>
        <w:ind w:firstLine="0"/>
        <w:jc w:val="center"/>
        <w:rPr>
          <w:lang w:eastAsia="ru-RU"/>
        </w:rPr>
      </w:pPr>
      <w:r w:rsidRPr="00192EDF">
        <w:rPr>
          <w:lang w:eastAsia="ru-RU"/>
        </w:rPr>
        <w:t>АППАРАТНЫЙ КОМПЛЕКС ДЛЯ ГЕНЕРАЦИИ ШУМОВ НА ЧАСТОТАХ WI-FI И BLUETOOTH</w:t>
      </w:r>
    </w:p>
    <w:p w14:paraId="70CA333B" w14:textId="61D3E1A1" w:rsidR="000B6A1A" w:rsidRDefault="000B6A1A" w:rsidP="009C0A30">
      <w:pPr>
        <w:pStyle w:val="NoSpacing"/>
        <w:jc w:val="center"/>
      </w:pPr>
    </w:p>
    <w:p w14:paraId="1883C3D8" w14:textId="77777777" w:rsidR="0090306C" w:rsidRDefault="0090306C" w:rsidP="009C0A30">
      <w:pPr>
        <w:pStyle w:val="NoSpacing"/>
        <w:jc w:val="center"/>
      </w:pPr>
    </w:p>
    <w:p w14:paraId="57BF1C8A" w14:textId="749BF607" w:rsidR="0090306C" w:rsidRDefault="0090306C" w:rsidP="009C0A30">
      <w:pPr>
        <w:pStyle w:val="NoSpacing"/>
        <w:jc w:val="center"/>
      </w:pPr>
      <w:r>
        <w:t xml:space="preserve">БГУИР ДП 1-40 02 01 </w:t>
      </w:r>
      <w:r w:rsidR="007F352D" w:rsidRPr="007F352D">
        <w:t>01</w:t>
      </w:r>
      <w:r w:rsidRPr="007F352D">
        <w:rPr>
          <w:lang w:val="en-US"/>
        </w:rPr>
        <w:t xml:space="preserve"> </w:t>
      </w:r>
      <w:r w:rsidRPr="0090306C">
        <w:rPr>
          <w:highlight w:val="yellow"/>
          <w:lang w:val="en-US"/>
        </w:rPr>
        <w:t>XXX</w:t>
      </w:r>
      <w:r>
        <w:rPr>
          <w:lang w:val="en-US"/>
        </w:rPr>
        <w:t xml:space="preserve"> </w:t>
      </w:r>
      <w:r>
        <w:t>ПЗ</w:t>
      </w:r>
    </w:p>
    <w:p w14:paraId="4BB997E5" w14:textId="2A8DD6BA" w:rsidR="0090306C" w:rsidRDefault="0090306C" w:rsidP="009C0A30">
      <w:pPr>
        <w:pStyle w:val="NoSpacing"/>
      </w:pPr>
      <w:r>
        <w:tab/>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2551"/>
      </w:tblGrid>
      <w:tr w:rsidR="0090306C" w14:paraId="10532F0E" w14:textId="77777777" w:rsidTr="007F352D">
        <w:tc>
          <w:tcPr>
            <w:tcW w:w="6804" w:type="dxa"/>
          </w:tcPr>
          <w:p w14:paraId="0B6F89FD" w14:textId="77777777" w:rsidR="0090306C" w:rsidRDefault="0090306C" w:rsidP="009C0A30">
            <w:pPr>
              <w:ind w:firstLine="0"/>
            </w:pPr>
            <w:r>
              <w:t>Студент</w:t>
            </w:r>
          </w:p>
          <w:p w14:paraId="0CBA5CA7" w14:textId="77777777" w:rsidR="0090306C" w:rsidRDefault="0090306C" w:rsidP="009C0A30">
            <w:pPr>
              <w:pStyle w:val="NoSpacing"/>
            </w:pPr>
          </w:p>
          <w:p w14:paraId="6755C7DC" w14:textId="77777777" w:rsidR="0090306C" w:rsidRDefault="0090306C" w:rsidP="009C0A30">
            <w:pPr>
              <w:pStyle w:val="NoSpacing"/>
            </w:pPr>
            <w:r>
              <w:t>Руководитель</w:t>
            </w:r>
          </w:p>
          <w:p w14:paraId="38698762" w14:textId="77777777" w:rsidR="0090306C" w:rsidRDefault="0090306C" w:rsidP="009C0A30">
            <w:pPr>
              <w:pStyle w:val="NoSpacing"/>
            </w:pPr>
          </w:p>
          <w:p w14:paraId="2D21CA0D" w14:textId="77777777" w:rsidR="0090306C" w:rsidRDefault="0090306C" w:rsidP="009C0A30">
            <w:pPr>
              <w:pStyle w:val="NoSpacing"/>
            </w:pPr>
            <w:r>
              <w:t>Консультанты:</w:t>
            </w:r>
          </w:p>
          <w:p w14:paraId="1BC9BB70" w14:textId="25286F23" w:rsidR="0090306C" w:rsidRDefault="0090306C" w:rsidP="009C0A30">
            <w:pPr>
              <w:pStyle w:val="NoSpacing"/>
            </w:pPr>
            <w:r>
              <w:tab/>
            </w:r>
          </w:p>
          <w:p w14:paraId="74989F0D" w14:textId="67FC78EC" w:rsidR="0090306C" w:rsidRDefault="0090306C" w:rsidP="009C0A30">
            <w:pPr>
              <w:pStyle w:val="NoSpacing"/>
            </w:pPr>
            <w:r>
              <w:tab/>
              <w:t>от кафедры ЭВМ:</w:t>
            </w:r>
          </w:p>
          <w:p w14:paraId="5BB7E4A0" w14:textId="38CAC7BC" w:rsidR="0090306C" w:rsidRDefault="0090306C" w:rsidP="009C0A30">
            <w:pPr>
              <w:pStyle w:val="NoSpacing"/>
            </w:pPr>
          </w:p>
          <w:p w14:paraId="565D4991" w14:textId="2293315C" w:rsidR="0090306C" w:rsidRDefault="0090306C" w:rsidP="009C0A30">
            <w:pPr>
              <w:pStyle w:val="NoSpacing"/>
            </w:pPr>
            <w:r>
              <w:tab/>
              <w:t>по экономической части:</w:t>
            </w:r>
          </w:p>
          <w:p w14:paraId="03D955E4" w14:textId="43C0B989" w:rsidR="0090306C" w:rsidRDefault="0090306C" w:rsidP="009C0A30">
            <w:pPr>
              <w:pStyle w:val="NoSpacing"/>
            </w:pPr>
          </w:p>
          <w:p w14:paraId="539A8EF7" w14:textId="7172FC9A" w:rsidR="0090306C" w:rsidRDefault="0090306C" w:rsidP="009C0A30">
            <w:pPr>
              <w:pStyle w:val="NoSpacing"/>
            </w:pPr>
            <w:r w:rsidRPr="0090306C">
              <w:t>Нормоконтролер</w:t>
            </w:r>
            <w:r>
              <w:t xml:space="preserve">: </w:t>
            </w:r>
          </w:p>
          <w:p w14:paraId="63519F2C" w14:textId="4D54454F" w:rsidR="0090306C" w:rsidRDefault="0090306C" w:rsidP="009C0A30">
            <w:pPr>
              <w:pStyle w:val="NoSpacing"/>
            </w:pPr>
          </w:p>
          <w:p w14:paraId="7E44F0A1" w14:textId="63EF6EA9" w:rsidR="0090306C" w:rsidRPr="0090306C" w:rsidRDefault="0090306C" w:rsidP="009C0A30">
            <w:pPr>
              <w:pStyle w:val="NoSpacing"/>
            </w:pPr>
            <w:r>
              <w:t>Рецензент:</w:t>
            </w:r>
          </w:p>
        </w:tc>
        <w:tc>
          <w:tcPr>
            <w:tcW w:w="2551" w:type="dxa"/>
          </w:tcPr>
          <w:p w14:paraId="3941FF2A" w14:textId="77777777" w:rsidR="0090306C" w:rsidRDefault="0090306C" w:rsidP="009C0A30">
            <w:pPr>
              <w:ind w:firstLine="0"/>
            </w:pPr>
            <w:r>
              <w:t>И.А. Григорик</w:t>
            </w:r>
          </w:p>
          <w:p w14:paraId="33EE22EA" w14:textId="77777777" w:rsidR="0090306C" w:rsidRDefault="0090306C" w:rsidP="009C0A30">
            <w:pPr>
              <w:pStyle w:val="NoSpacing"/>
            </w:pPr>
          </w:p>
          <w:p w14:paraId="1416B3B1" w14:textId="77777777" w:rsidR="0090306C" w:rsidRDefault="0090306C" w:rsidP="009C0A30">
            <w:pPr>
              <w:pStyle w:val="NoSpacing"/>
            </w:pPr>
            <w:r>
              <w:t>Д.В. Куприянова</w:t>
            </w:r>
          </w:p>
          <w:p w14:paraId="605B3E25" w14:textId="77777777" w:rsidR="0090306C" w:rsidRDefault="0090306C" w:rsidP="009C0A30">
            <w:pPr>
              <w:pStyle w:val="NoSpacing"/>
            </w:pPr>
          </w:p>
          <w:p w14:paraId="7311109C" w14:textId="77777777" w:rsidR="0090306C" w:rsidRDefault="0090306C" w:rsidP="009C0A30">
            <w:pPr>
              <w:pStyle w:val="NoSpacing"/>
            </w:pPr>
          </w:p>
          <w:p w14:paraId="3BFDD407" w14:textId="77777777" w:rsidR="0090306C" w:rsidRDefault="0090306C" w:rsidP="009C0A30">
            <w:pPr>
              <w:pStyle w:val="NoSpacing"/>
            </w:pPr>
          </w:p>
          <w:p w14:paraId="01F7E273" w14:textId="77777777" w:rsidR="0090306C" w:rsidRPr="0090306C" w:rsidRDefault="0090306C" w:rsidP="009C0A30">
            <w:pPr>
              <w:pStyle w:val="NoSpacing"/>
              <w:rPr>
                <w:highlight w:val="yellow"/>
              </w:rPr>
            </w:pPr>
            <w:r w:rsidRPr="0090306C">
              <w:rPr>
                <w:highlight w:val="yellow"/>
              </w:rPr>
              <w:t>Д.В. Куприянова</w:t>
            </w:r>
          </w:p>
          <w:p w14:paraId="1069A59F" w14:textId="77777777" w:rsidR="0090306C" w:rsidRPr="0090306C" w:rsidRDefault="0090306C" w:rsidP="009C0A30">
            <w:pPr>
              <w:pStyle w:val="NoSpacing"/>
              <w:rPr>
                <w:highlight w:val="yellow"/>
              </w:rPr>
            </w:pPr>
          </w:p>
          <w:p w14:paraId="2E5C44C1" w14:textId="77777777" w:rsidR="0090306C" w:rsidRPr="0090306C" w:rsidRDefault="0090306C" w:rsidP="009C0A30">
            <w:pPr>
              <w:pStyle w:val="NoSpacing"/>
              <w:rPr>
                <w:highlight w:val="yellow"/>
              </w:rPr>
            </w:pPr>
            <w:r w:rsidRPr="0090306C">
              <w:rPr>
                <w:highlight w:val="yellow"/>
              </w:rPr>
              <w:t>Д.В. Куприянова</w:t>
            </w:r>
          </w:p>
          <w:p w14:paraId="6B02712D" w14:textId="77777777" w:rsidR="0090306C" w:rsidRPr="0090306C" w:rsidRDefault="0090306C" w:rsidP="009C0A30">
            <w:pPr>
              <w:pStyle w:val="NoSpacing"/>
              <w:rPr>
                <w:highlight w:val="yellow"/>
              </w:rPr>
            </w:pPr>
          </w:p>
          <w:p w14:paraId="6C49A8F8" w14:textId="77777777" w:rsidR="0090306C" w:rsidRPr="0090306C" w:rsidRDefault="0090306C" w:rsidP="009C0A30">
            <w:pPr>
              <w:pStyle w:val="NoSpacing"/>
              <w:rPr>
                <w:highlight w:val="yellow"/>
              </w:rPr>
            </w:pPr>
            <w:r w:rsidRPr="0090306C">
              <w:rPr>
                <w:highlight w:val="yellow"/>
              </w:rPr>
              <w:t>Д.В. Куприянова</w:t>
            </w:r>
          </w:p>
          <w:p w14:paraId="2D256276" w14:textId="77777777" w:rsidR="0090306C" w:rsidRPr="0090306C" w:rsidRDefault="0090306C" w:rsidP="009C0A30">
            <w:pPr>
              <w:pStyle w:val="NoSpacing"/>
              <w:rPr>
                <w:highlight w:val="yellow"/>
              </w:rPr>
            </w:pPr>
          </w:p>
          <w:p w14:paraId="35D03A23" w14:textId="0E3F190B" w:rsidR="0090306C" w:rsidRPr="0090306C" w:rsidRDefault="0090306C" w:rsidP="009C0A30">
            <w:pPr>
              <w:pStyle w:val="NoSpacing"/>
            </w:pPr>
            <w:r w:rsidRPr="0090306C">
              <w:rPr>
                <w:highlight w:val="yellow"/>
              </w:rPr>
              <w:t>Д.В. Куприянова</w:t>
            </w:r>
          </w:p>
        </w:tc>
      </w:tr>
    </w:tbl>
    <w:p w14:paraId="1BDF6870" w14:textId="6DF62817" w:rsidR="0090306C" w:rsidRDefault="0090306C" w:rsidP="009C0A30">
      <w:pPr>
        <w:ind w:firstLine="0"/>
      </w:pPr>
    </w:p>
    <w:p w14:paraId="4C74D0D8" w14:textId="77777777" w:rsidR="0090306C" w:rsidRDefault="0090306C" w:rsidP="009C0A30">
      <w:pPr>
        <w:pStyle w:val="NoSpacing"/>
        <w:jc w:val="center"/>
      </w:pPr>
    </w:p>
    <w:p w14:paraId="2895B3EC" w14:textId="77777777" w:rsidR="0090306C" w:rsidRDefault="0090306C" w:rsidP="009C0A30">
      <w:pPr>
        <w:pStyle w:val="NoSpacing"/>
        <w:jc w:val="center"/>
      </w:pPr>
    </w:p>
    <w:p w14:paraId="0FCCC9C1" w14:textId="69903350" w:rsidR="0090306C" w:rsidRDefault="0090306C" w:rsidP="009C0A30">
      <w:pPr>
        <w:pStyle w:val="NoSpacing"/>
        <w:jc w:val="center"/>
      </w:pPr>
    </w:p>
    <w:p w14:paraId="47C223A8" w14:textId="77777777" w:rsidR="007F352D" w:rsidRDefault="007F352D" w:rsidP="009C0A30">
      <w:pPr>
        <w:pStyle w:val="NoSpacing"/>
        <w:jc w:val="center"/>
      </w:pPr>
    </w:p>
    <w:p w14:paraId="18626A78" w14:textId="1BB6A373" w:rsidR="003F1F54" w:rsidRDefault="0090306C" w:rsidP="009C0A30">
      <w:pPr>
        <w:ind w:firstLine="0"/>
        <w:jc w:val="center"/>
      </w:pPr>
      <w:r>
        <w:t>МИНСК 2024</w:t>
      </w:r>
    </w:p>
    <w:p w14:paraId="6C9B6D9B" w14:textId="1407F3FB" w:rsidR="003F1F54" w:rsidRDefault="003F1F54" w:rsidP="003F1F54">
      <w:pPr>
        <w:pStyle w:val="Title"/>
      </w:pPr>
      <w:r>
        <w:lastRenderedPageBreak/>
        <w:t>РЕФЕРАТ</w:t>
      </w:r>
    </w:p>
    <w:p w14:paraId="6A374EA0" w14:textId="77777777" w:rsidR="003F1F54" w:rsidRDefault="003F1F54" w:rsidP="003F1F54"/>
    <w:p w14:paraId="06ABE5C9" w14:textId="7601ADBC" w:rsidR="003F1F54" w:rsidRDefault="003F1F54" w:rsidP="003F1F54">
      <w:r>
        <w:t xml:space="preserve">Дипломный проект предоставлен следующим образом. Электронные носители: 1 компакт-диск. Чертёжный материал: </w:t>
      </w:r>
      <w:r w:rsidRPr="003F1F54">
        <w:rPr>
          <w:highlight w:val="yellow"/>
          <w:lang w:val="en-US"/>
        </w:rPr>
        <w:t>X</w:t>
      </w:r>
      <w:r w:rsidRPr="003F1F54">
        <w:rPr>
          <w:highlight w:val="yellow"/>
        </w:rPr>
        <w:t xml:space="preserve"> листов формата А1</w:t>
      </w:r>
      <w:r>
        <w:t xml:space="preserve">. Пояснительная записка: </w:t>
      </w:r>
      <w:r w:rsidRPr="003F1F54">
        <w:rPr>
          <w:highlight w:val="yellow"/>
          <w:lang w:val="en-US"/>
        </w:rPr>
        <w:t>XXX</w:t>
      </w:r>
      <w:r w:rsidRPr="003F1F54">
        <w:t xml:space="preserve"> </w:t>
      </w:r>
      <w:r>
        <w:t xml:space="preserve">страниц, </w:t>
      </w:r>
      <w:r w:rsidRPr="003F1F54">
        <w:rPr>
          <w:highlight w:val="yellow"/>
          <w:lang w:val="en-US"/>
        </w:rPr>
        <w:t>XX</w:t>
      </w:r>
      <w:r>
        <w:t xml:space="preserve"> рисунков, </w:t>
      </w:r>
      <w:r w:rsidRPr="003F1F54">
        <w:rPr>
          <w:highlight w:val="yellow"/>
          <w:lang w:val="en-US"/>
        </w:rPr>
        <w:t>XX</w:t>
      </w:r>
      <w:r>
        <w:t xml:space="preserve"> таблицы, </w:t>
      </w:r>
      <w:r w:rsidRPr="003F1F54">
        <w:rPr>
          <w:highlight w:val="yellow"/>
          <w:lang w:val="en-US"/>
        </w:rPr>
        <w:t>XX</w:t>
      </w:r>
      <w:r>
        <w:t xml:space="preserve"> литературных источников, </w:t>
      </w:r>
      <w:r w:rsidRPr="003F1F54">
        <w:rPr>
          <w:highlight w:val="yellow"/>
          <w:lang w:val="en-US"/>
        </w:rPr>
        <w:t>X</w:t>
      </w:r>
      <w:r>
        <w:t xml:space="preserve"> приложения.</w:t>
      </w:r>
    </w:p>
    <w:p w14:paraId="39730400" w14:textId="151F5CFA" w:rsidR="003F1F54" w:rsidRDefault="003F1F54" w:rsidP="003F1F54">
      <w:r>
        <w:t xml:space="preserve">Ключевые слова: генерация шумов, </w:t>
      </w:r>
      <w:r>
        <w:rPr>
          <w:lang w:val="en-US"/>
        </w:rPr>
        <w:t>Wi</w:t>
      </w:r>
      <w:r w:rsidRPr="002060CA">
        <w:t>-</w:t>
      </w:r>
      <w:r>
        <w:rPr>
          <w:lang w:val="en-US"/>
        </w:rPr>
        <w:t>Fi</w:t>
      </w:r>
      <w:r w:rsidRPr="002060CA">
        <w:t xml:space="preserve">, </w:t>
      </w:r>
      <w:r>
        <w:rPr>
          <w:lang w:val="en-US"/>
        </w:rPr>
        <w:t>Bluetooth</w:t>
      </w:r>
      <w:r w:rsidRPr="002060CA">
        <w:t xml:space="preserve">, </w:t>
      </w:r>
      <w:r w:rsidR="002060CA">
        <w:t xml:space="preserve">помехи в эфире, </w:t>
      </w:r>
      <w:r w:rsidR="002060CA" w:rsidRPr="002060CA">
        <w:rPr>
          <w:highlight w:val="yellow"/>
        </w:rPr>
        <w:t>придумать что-нибудь ещё</w:t>
      </w:r>
      <w:r w:rsidR="002060CA" w:rsidRPr="002060CA">
        <w:t>.</w:t>
      </w:r>
    </w:p>
    <w:p w14:paraId="6F3EA9B3" w14:textId="234272A9" w:rsidR="009C0A30" w:rsidRDefault="002060CA" w:rsidP="003F1F54">
      <w:pPr>
        <w:rPr>
          <w:highlight w:val="yellow"/>
        </w:rPr>
      </w:pPr>
      <w:r>
        <w:t xml:space="preserve">Предметной областью данной разработки является </w:t>
      </w:r>
      <w:r w:rsidR="009C0A30" w:rsidRPr="009C0A30">
        <w:rPr>
          <w:highlight w:val="yellow"/>
        </w:rPr>
        <w:t>ХХХХ</w:t>
      </w:r>
    </w:p>
    <w:p w14:paraId="7F2CD573" w14:textId="6A47CA8F" w:rsidR="00F213B5" w:rsidRDefault="00594779">
      <w:pPr>
        <w:spacing w:after="160" w:line="259" w:lineRule="auto"/>
        <w:ind w:firstLine="0"/>
        <w:jc w:val="left"/>
        <w:rPr>
          <w:highlight w:val="yellow"/>
        </w:rPr>
      </w:pPr>
      <w:r>
        <w:rPr>
          <w:noProof/>
        </w:rPr>
        <mc:AlternateContent>
          <mc:Choice Requires="wps">
            <w:drawing>
              <wp:anchor distT="0" distB="0" distL="114300" distR="114300" simplePos="0" relativeHeight="251659264" behindDoc="0" locked="0" layoutInCell="1" allowOverlap="1" wp14:anchorId="5F32B03B" wp14:editId="1E45BB17">
                <wp:simplePos x="0" y="0"/>
                <wp:positionH relativeFrom="column">
                  <wp:posOffset>5609914</wp:posOffset>
                </wp:positionH>
                <wp:positionV relativeFrom="paragraph">
                  <wp:posOffset>7311468</wp:posOffset>
                </wp:positionV>
                <wp:extent cx="606490" cy="410547"/>
                <wp:effectExtent l="0" t="0" r="22225" b="27940"/>
                <wp:wrapNone/>
                <wp:docPr id="1" name="Rectangle 1"/>
                <wp:cNvGraphicFramePr/>
                <a:graphic xmlns:a="http://schemas.openxmlformats.org/drawingml/2006/main">
                  <a:graphicData uri="http://schemas.microsoft.com/office/word/2010/wordprocessingShape">
                    <wps:wsp>
                      <wps:cNvSpPr/>
                      <wps:spPr>
                        <a:xfrm>
                          <a:off x="0" y="0"/>
                          <a:ext cx="606490" cy="41054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FAC1D" id="Rectangle 1" o:spid="_x0000_s1026" style="position:absolute;margin-left:441.75pt;margin-top:575.7pt;width:47.75pt;height:3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" fillcolor="white [3212]" strokecolor="white [3212]" strokeweight="1pt"/>
            </w:pict>
          </mc:Fallback>
        </mc:AlternateContent>
      </w:r>
      <w:r w:rsidR="00F213B5">
        <w:rPr>
          <w:highlight w:val="yellow"/>
        </w:rPr>
        <w:br w:type="page"/>
      </w:r>
    </w:p>
    <w:p w14:paraId="225C5D17" w14:textId="1F44BA58" w:rsidR="00F213B5" w:rsidRDefault="00F213B5" w:rsidP="005A4502">
      <w:pPr>
        <w:spacing w:after="160" w:line="259" w:lineRule="auto"/>
        <w:ind w:firstLine="0"/>
        <w:jc w:val="left"/>
      </w:pPr>
      <w:r>
        <w:lastRenderedPageBreak/>
        <w:t>Страница для листа задания</w:t>
      </w:r>
    </w:p>
    <w:p w14:paraId="2AAD8BDA" w14:textId="5C6FBC50" w:rsidR="00F213B5" w:rsidRDefault="00594779">
      <w:pPr>
        <w:spacing w:after="160" w:line="259" w:lineRule="auto"/>
        <w:ind w:firstLine="0"/>
        <w:jc w:val="left"/>
      </w:pPr>
      <w:r>
        <w:rPr>
          <w:noProof/>
        </w:rPr>
        <mc:AlternateContent>
          <mc:Choice Requires="wps">
            <w:drawing>
              <wp:anchor distT="0" distB="0" distL="114300" distR="114300" simplePos="0" relativeHeight="251661312" behindDoc="0" locked="0" layoutInCell="1" allowOverlap="1" wp14:anchorId="0EB4598B" wp14:editId="10D39AED">
                <wp:simplePos x="0" y="0"/>
                <wp:positionH relativeFrom="column">
                  <wp:posOffset>5607192</wp:posOffset>
                </wp:positionH>
                <wp:positionV relativeFrom="paragraph">
                  <wp:posOffset>8854518</wp:posOffset>
                </wp:positionV>
                <wp:extent cx="606490" cy="410547"/>
                <wp:effectExtent l="0" t="0" r="22225" b="27940"/>
                <wp:wrapNone/>
                <wp:docPr id="2" name="Rectangle 2"/>
                <wp:cNvGraphicFramePr/>
                <a:graphic xmlns:a="http://schemas.openxmlformats.org/drawingml/2006/main">
                  <a:graphicData uri="http://schemas.microsoft.com/office/word/2010/wordprocessingShape">
                    <wps:wsp>
                      <wps:cNvSpPr/>
                      <wps:spPr>
                        <a:xfrm>
                          <a:off x="0" y="0"/>
                          <a:ext cx="606490" cy="41054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0DFF9" id="Rectangle 2" o:spid="_x0000_s1026" style="position:absolute;margin-left:441.5pt;margin-top:697.2pt;width:47.75pt;height:32.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" fillcolor="white [3212]" strokecolor="white [3212]" strokeweight="1pt"/>
            </w:pict>
          </mc:Fallback>
        </mc:AlternateContent>
      </w:r>
      <w:r w:rsidR="00F213B5">
        <w:br w:type="page"/>
      </w:r>
    </w:p>
    <w:p w14:paraId="2E694375" w14:textId="07B7F5C5" w:rsidR="00F213B5" w:rsidRDefault="00F213B5" w:rsidP="005A4502">
      <w:pPr>
        <w:spacing w:after="160" w:line="259" w:lineRule="auto"/>
        <w:ind w:firstLine="0"/>
        <w:jc w:val="left"/>
      </w:pPr>
      <w:r>
        <w:lastRenderedPageBreak/>
        <w:t>Страница для листа задания</w:t>
      </w:r>
    </w:p>
    <w:p w14:paraId="375C36AC" w14:textId="72842556" w:rsidR="00F213B5" w:rsidRDefault="00594779">
      <w:pPr>
        <w:spacing w:after="160" w:line="259" w:lineRule="auto"/>
        <w:ind w:firstLine="0"/>
        <w:jc w:val="left"/>
      </w:pPr>
      <w:r>
        <w:rPr>
          <w:noProof/>
        </w:rPr>
        <mc:AlternateContent>
          <mc:Choice Requires="wps">
            <w:drawing>
              <wp:anchor distT="0" distB="0" distL="114300" distR="114300" simplePos="0" relativeHeight="251663360" behindDoc="0" locked="0" layoutInCell="1" allowOverlap="1" wp14:anchorId="7916D907" wp14:editId="31C51F83">
                <wp:simplePos x="0" y="0"/>
                <wp:positionH relativeFrom="column">
                  <wp:posOffset>5616756</wp:posOffset>
                </wp:positionH>
                <wp:positionV relativeFrom="paragraph">
                  <wp:posOffset>8752089</wp:posOffset>
                </wp:positionV>
                <wp:extent cx="606490" cy="410547"/>
                <wp:effectExtent l="0" t="0" r="22225" b="27940"/>
                <wp:wrapNone/>
                <wp:docPr id="3" name="Rectangle 3"/>
                <wp:cNvGraphicFramePr/>
                <a:graphic xmlns:a="http://schemas.openxmlformats.org/drawingml/2006/main">
                  <a:graphicData uri="http://schemas.microsoft.com/office/word/2010/wordprocessingShape">
                    <wps:wsp>
                      <wps:cNvSpPr/>
                      <wps:spPr>
                        <a:xfrm>
                          <a:off x="0" y="0"/>
                          <a:ext cx="606490" cy="41054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3B4CC9" id="Rectangle 3" o:spid="_x0000_s1026" style="position:absolute;margin-left:442.25pt;margin-top:689.15pt;width:47.75pt;height:32.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" fillcolor="white [3212]" strokecolor="white [3212]" strokeweight="1pt"/>
            </w:pict>
          </mc:Fallback>
        </mc:AlternateContent>
      </w:r>
      <w:r w:rsidR="00F213B5">
        <w:br w:type="page"/>
      </w:r>
    </w:p>
    <w:p w14:paraId="63A68E8F" w14:textId="6DE1D2E0" w:rsidR="00F213B5" w:rsidRDefault="00594779" w:rsidP="00594779">
      <w:pPr>
        <w:pStyle w:val="Title"/>
      </w:pPr>
      <w:r>
        <w:lastRenderedPageBreak/>
        <w:t>УСЛОВНЫЕ СОКРАЩЕНИЯ</w:t>
      </w:r>
    </w:p>
    <w:p w14:paraId="0B63CBEC" w14:textId="0E92C99F" w:rsidR="00594779" w:rsidRDefault="00594779" w:rsidP="00594779"/>
    <w:p w14:paraId="304D84AC" w14:textId="23C8575E" w:rsidR="00594779" w:rsidRDefault="00594779" w:rsidP="00594779">
      <w:pPr>
        <w:rPr>
          <w:noProof/>
        </w:rPr>
      </w:pPr>
      <w:r>
        <w:rPr>
          <w:noProof/>
        </w:rPr>
        <mc:AlternateContent>
          <mc:Choice Requires="wps">
            <w:drawing>
              <wp:anchor distT="0" distB="0" distL="114300" distR="114300" simplePos="0" relativeHeight="251665408" behindDoc="0" locked="0" layoutInCell="1" allowOverlap="1" wp14:anchorId="7B5C35CB" wp14:editId="56981772">
                <wp:simplePos x="0" y="0"/>
                <wp:positionH relativeFrom="column">
                  <wp:posOffset>5589011</wp:posOffset>
                </wp:positionH>
                <wp:positionV relativeFrom="paragraph">
                  <wp:posOffset>8741838</wp:posOffset>
                </wp:positionV>
                <wp:extent cx="606490" cy="410547"/>
                <wp:effectExtent l="0" t="0" r="22225" b="27940"/>
                <wp:wrapNone/>
                <wp:docPr id="4" name="Rectangle 4"/>
                <wp:cNvGraphicFramePr/>
                <a:graphic xmlns:a="http://schemas.openxmlformats.org/drawingml/2006/main">
                  <a:graphicData uri="http://schemas.microsoft.com/office/word/2010/wordprocessingShape">
                    <wps:wsp>
                      <wps:cNvSpPr/>
                      <wps:spPr>
                        <a:xfrm>
                          <a:off x="0" y="0"/>
                          <a:ext cx="606490" cy="41054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6F9ECB" id="Rectangle 4" o:spid="_x0000_s1026" style="position:absolute;margin-left:440.1pt;margin-top:688.35pt;width:47.75pt;height:32.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" fillcolor="white [3212]" strokecolor="white [3212]" strokeweight="1pt"/>
            </w:pict>
          </mc:Fallback>
        </mc:AlternateContent>
      </w:r>
      <w:r>
        <w:t>ГУН – генератор, управляемый напряжением.</w:t>
      </w:r>
      <w:r w:rsidRPr="00594779">
        <w:rPr>
          <w:noProof/>
        </w:rPr>
        <w:t xml:space="preserve"> </w:t>
      </w:r>
    </w:p>
    <w:p w14:paraId="57CC7AA7" w14:textId="5A8A39C6" w:rsidR="00594779" w:rsidRDefault="00594779">
      <w:pPr>
        <w:spacing w:after="160" w:line="259" w:lineRule="auto"/>
        <w:ind w:firstLine="0"/>
        <w:jc w:val="left"/>
        <w:rPr>
          <w:noProof/>
        </w:rPr>
      </w:pPr>
      <w:r>
        <w:rPr>
          <w:noProof/>
        </w:rPr>
        <w:br w:type="page"/>
      </w:r>
    </w:p>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60497865" w14:textId="6897B094" w:rsidR="00460355" w:rsidRDefault="00460355" w:rsidP="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1233025" w:history="1">
            <w:r w:rsidRPr="005C7FF0">
              <w:rPr>
                <w:rStyle w:val="Hyperlink"/>
                <w:noProof/>
              </w:rPr>
              <w:t>ВВЕДЕНИЕ</w:t>
            </w:r>
            <w:r>
              <w:rPr>
                <w:noProof/>
                <w:webHidden/>
              </w:rPr>
              <w:tab/>
            </w:r>
            <w:r>
              <w:rPr>
                <w:noProof/>
                <w:webHidden/>
              </w:rPr>
              <w:fldChar w:fldCharType="begin"/>
            </w:r>
            <w:r>
              <w:rPr>
                <w:noProof/>
                <w:webHidden/>
              </w:rPr>
              <w:instrText xml:space="preserve"> PAGEREF _Toc161233025 \h </w:instrText>
            </w:r>
            <w:r>
              <w:rPr>
                <w:noProof/>
                <w:webHidden/>
              </w:rPr>
            </w:r>
            <w:r>
              <w:rPr>
                <w:noProof/>
                <w:webHidden/>
              </w:rPr>
              <w:fldChar w:fldCharType="separate"/>
            </w:r>
            <w:r w:rsidR="00B60935">
              <w:rPr>
                <w:noProof/>
                <w:webHidden/>
              </w:rPr>
              <w:t>7</w:t>
            </w:r>
            <w:r>
              <w:rPr>
                <w:noProof/>
                <w:webHidden/>
              </w:rPr>
              <w:fldChar w:fldCharType="end"/>
            </w:r>
          </w:hyperlink>
        </w:p>
        <w:p w14:paraId="5D007362" w14:textId="38917545" w:rsidR="00460355" w:rsidRDefault="00460355">
          <w:r>
            <w:rPr>
              <w:b/>
              <w:bCs/>
              <w:noProof/>
            </w:rPr>
            <w:fldChar w:fldCharType="end"/>
          </w:r>
        </w:p>
      </w:sdtContent>
    </w:sdt>
    <w:p w14:paraId="5B6FB93B" w14:textId="7AB791B5" w:rsidR="00594779" w:rsidRPr="00460355" w:rsidRDefault="0084308A">
      <w:pPr>
        <w:spacing w:after="160" w:line="259" w:lineRule="auto"/>
        <w:ind w:firstLine="0"/>
        <w:jc w:val="left"/>
        <w:rPr>
          <w:lang w:val="en-US"/>
        </w:rPr>
      </w:pPr>
      <w:r>
        <w:rPr>
          <w:noProof/>
        </w:rPr>
        <mc:AlternateContent>
          <mc:Choice Requires="wps">
            <w:drawing>
              <wp:anchor distT="0" distB="0" distL="114300" distR="114300" simplePos="0" relativeHeight="251667456" behindDoc="0" locked="0" layoutInCell="1" allowOverlap="1" wp14:anchorId="2C71C30A" wp14:editId="6B710AFC">
                <wp:simplePos x="0" y="0"/>
                <wp:positionH relativeFrom="column">
                  <wp:posOffset>5570324</wp:posOffset>
                </wp:positionH>
                <wp:positionV relativeFrom="paragraph">
                  <wp:posOffset>8145210</wp:posOffset>
                </wp:positionV>
                <wp:extent cx="606490" cy="410547"/>
                <wp:effectExtent l="0" t="0" r="22225" b="27940"/>
                <wp:wrapNone/>
                <wp:docPr id="5" name="Rectangle 5"/>
                <wp:cNvGraphicFramePr/>
                <a:graphic xmlns:a="http://schemas.openxmlformats.org/drawingml/2006/main">
                  <a:graphicData uri="http://schemas.microsoft.com/office/word/2010/wordprocessingShape">
                    <wps:wsp>
                      <wps:cNvSpPr/>
                      <wps:spPr>
                        <a:xfrm>
                          <a:off x="0" y="0"/>
                          <a:ext cx="606490" cy="41054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EF28A3" id="Rectangle 5" o:spid="_x0000_s1026" style="position:absolute;margin-left:438.6pt;margin-top:641.35pt;width:47.75pt;height:32.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" fillcolor="white [3212]" strokecolor="white [3212]" strokeweight="1pt"/>
            </w:pict>
          </mc:Fallback>
        </mc:AlternateContent>
      </w:r>
      <w:r w:rsidR="00594779" w:rsidRPr="00460355">
        <w:rPr>
          <w:lang w:val="en-US"/>
        </w:rPr>
        <w:br w:type="page"/>
      </w:r>
    </w:p>
    <w:p w14:paraId="7BBEC0B0" w14:textId="4EFDBE85" w:rsidR="00594779" w:rsidRDefault="00594779" w:rsidP="0084308A">
      <w:pPr>
        <w:pStyle w:val="Heading1"/>
        <w:ind w:firstLine="0"/>
        <w:jc w:val="center"/>
      </w:pPr>
      <w:bookmarkStart w:id="0" w:name="_Toc161233025"/>
      <w:r>
        <w:lastRenderedPageBreak/>
        <w:t>ВВЕДЕНИЕ</w:t>
      </w:r>
      <w:bookmarkEnd w:id="0"/>
    </w:p>
    <w:p w14:paraId="7782E096" w14:textId="72EEC663" w:rsidR="00460355" w:rsidRDefault="00460355" w:rsidP="00460355"/>
    <w:p w14:paraId="14AC75DC" w14:textId="17367C68" w:rsidR="005D210E" w:rsidRPr="005D210E" w:rsidRDefault="006E70F6" w:rsidP="005D210E">
      <w:r w:rsidRPr="00A02E3F">
        <w:t xml:space="preserve">В современном мире </w:t>
      </w:r>
      <w:r>
        <w:t xml:space="preserve">беспроводные технологии стали неотъемлемой частью повседневной жизни. Беспроводные сети Bluetooth и </w:t>
      </w:r>
      <w:proofErr w:type="spellStart"/>
      <w:r>
        <w:t>Wi</w:t>
      </w:r>
      <w:proofErr w:type="spellEnd"/>
      <w:r>
        <w:t xml:space="preserve">-Fi, предоставляющие удобную связь, стали основными каналами передачи данных для множества устройств, от мобильных телефонов и ноутбуков до домашних умных устройств </w:t>
      </w:r>
      <w:r w:rsidR="00242F11">
        <w:t xml:space="preserve">и </w:t>
      </w:r>
      <w:r>
        <w:t>промышленного оборудования. Они обеспечивают доступ к каналам связи, необходимы</w:t>
      </w:r>
      <w:r w:rsidR="00242F11">
        <w:t>м</w:t>
      </w:r>
      <w:r>
        <w:t xml:space="preserve"> для нашего современного образа жизни, позволяя нам оставаться подключенными ко всему миру в любое время и в любом месте.</w:t>
      </w:r>
      <w:r w:rsidR="00242F11">
        <w:t xml:space="preserve"> Беспроводные сети </w:t>
      </w:r>
      <w:r w:rsidR="00242F11">
        <w:rPr>
          <w:lang w:val="en-US"/>
        </w:rPr>
        <w:t>Wi</w:t>
      </w:r>
      <w:r w:rsidR="00242F11" w:rsidRPr="00242F11">
        <w:t>-</w:t>
      </w:r>
      <w:r w:rsidR="00242F11">
        <w:rPr>
          <w:lang w:val="en-US"/>
        </w:rPr>
        <w:t>Fi</w:t>
      </w:r>
      <w:r w:rsidR="00242F11" w:rsidRPr="00242F11">
        <w:t xml:space="preserve"> </w:t>
      </w:r>
      <w:r w:rsidR="00242F11">
        <w:t xml:space="preserve">и </w:t>
      </w:r>
      <w:r w:rsidR="00242F11">
        <w:rPr>
          <w:lang w:val="en-US"/>
        </w:rPr>
        <w:t>Bluetooth</w:t>
      </w:r>
      <w:r w:rsidR="00242F11" w:rsidRPr="00242F11">
        <w:t xml:space="preserve"> </w:t>
      </w:r>
      <w:r w:rsidR="00242F11">
        <w:t>являются основным источником подключения практически всех современных устройств, используемых человеком с утра до вечера. Это удобно, быстро и не требует лишних затрат энергии на дополнительные физические подключения, настройку безопасности и качества сети. Беспроводные сети являются открытыми каналами связи, что значит, что подключиться к ним могут все, у кого есть пароль. Так же пользователям нельзя наложить запрет на доступность идентификатора сети (</w:t>
      </w:r>
      <w:r w:rsidR="00242F11">
        <w:rPr>
          <w:lang w:val="en-US"/>
        </w:rPr>
        <w:t>SSID</w:t>
      </w:r>
      <w:r w:rsidR="00242F11" w:rsidRPr="00242F11">
        <w:t>)</w:t>
      </w:r>
      <w:r w:rsidR="00242F11">
        <w:t xml:space="preserve">, </w:t>
      </w:r>
      <w:r w:rsidR="005D210E">
        <w:t xml:space="preserve">если только не выключать беспроводную сеть в целом. </w:t>
      </w:r>
    </w:p>
    <w:p w14:paraId="5A2A7F7C" w14:textId="012A4847" w:rsidR="006E70F6" w:rsidRDefault="00242F11" w:rsidP="00A02E3F">
      <w:r>
        <w:t xml:space="preserve">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t>
      </w:r>
      <w:proofErr w:type="spellStart"/>
      <w:r>
        <w:t>Wi</w:t>
      </w:r>
      <w:proofErr w:type="spellEnd"/>
      <w:r>
        <w:t>-Fi,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w:t>
      </w:r>
      <w:r w:rsidR="005D210E">
        <w:t xml:space="preserve">. В связи с этим, критически важно обеспечивать безопасность </w:t>
      </w:r>
      <w:r w:rsidR="00A55AA4">
        <w:t>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00A55AA4" w:rsidRPr="00A55AA4">
        <w:t xml:space="preserve"> </w:t>
      </w:r>
      <w:r w:rsidR="00A55AA4">
        <w:t xml:space="preserve">и даже в школах и университетах, чтобы предотвратить списывание. </w:t>
      </w:r>
    </w:p>
    <w:p w14:paraId="14B7D025" w14:textId="0A35F108" w:rsidR="00A55AA4" w:rsidRDefault="00A55AA4" w:rsidP="00A02E3F">
      <w:r>
        <w:t>Целью данного дипломного проекта является разработка аппаратного комплекса генерации помех на частотах</w:t>
      </w:r>
      <w:r w:rsidRPr="00A55AA4">
        <w:t xml:space="preserve"> </w:t>
      </w:r>
      <w:r>
        <w:rPr>
          <w:lang w:val="en-US"/>
        </w:rPr>
        <w:t>Wi</w:t>
      </w:r>
      <w:r w:rsidRPr="00A55AA4">
        <w:t>-</w:t>
      </w:r>
      <w:r>
        <w:rPr>
          <w:lang w:val="en-US"/>
        </w:rPr>
        <w:t>Fi</w:t>
      </w:r>
      <w:r w:rsidRPr="00A55AA4">
        <w:t xml:space="preserve"> </w:t>
      </w:r>
      <w:r>
        <w:t xml:space="preserve">и </w:t>
      </w:r>
      <w:r>
        <w:rPr>
          <w:lang w:val="en-US"/>
        </w:rPr>
        <w:t>Bluetooth</w:t>
      </w:r>
      <w:r>
        <w:t xml:space="preserve">, который позволит повысить уровень безопасности и защиты конфиденциальных данных, при необходимости полной изоляции от спектра волн </w:t>
      </w:r>
      <w:r>
        <w:rPr>
          <w:lang w:val="en-US"/>
        </w:rPr>
        <w:t>Wi</w:t>
      </w:r>
      <w:r w:rsidRPr="00A55AA4">
        <w:t>-</w:t>
      </w:r>
      <w:r>
        <w:rPr>
          <w:lang w:val="en-US"/>
        </w:rPr>
        <w:t>Fi</w:t>
      </w:r>
      <w:r w:rsidRPr="00A55AA4">
        <w:t xml:space="preserve"> </w:t>
      </w:r>
      <w:r>
        <w:t xml:space="preserve">и </w:t>
      </w:r>
      <w:r>
        <w:rPr>
          <w:lang w:val="en-US"/>
        </w:rPr>
        <w:t>Bluetooth</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данный проект позволит обеспечить чистоту связи на важных мероприятиях, таких как переговоры, заседания или же государственные экзамены. </w:t>
      </w:r>
    </w:p>
    <w:p w14:paraId="526C6F56" w14:textId="7D4416CD" w:rsidR="00235845" w:rsidRDefault="00235845" w:rsidP="00A02E3F">
      <w:r>
        <w:t xml:space="preserve">Главными преимуществами таких аппаратных комплексов является генерация шумов на частотах </w:t>
      </w:r>
      <w:r>
        <w:rPr>
          <w:lang w:val="en-US"/>
        </w:rPr>
        <w:t>Wi</w:t>
      </w:r>
      <w:r w:rsidRPr="00235845">
        <w:t>-</w:t>
      </w:r>
      <w:r>
        <w:rPr>
          <w:lang w:val="en-US"/>
        </w:rPr>
        <w:t>Fi</w:t>
      </w:r>
      <w:r w:rsidRPr="00235845">
        <w:t xml:space="preserve"> </w:t>
      </w:r>
      <w:r>
        <w:t xml:space="preserve">и </w:t>
      </w:r>
      <w:r>
        <w:rPr>
          <w:lang w:val="en-US"/>
        </w:rPr>
        <w:t>Bluetooth</w:t>
      </w:r>
      <w:r>
        <w:t>, которая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4DD663E4" w14:textId="57CC99AF" w:rsidR="00235845" w:rsidRPr="00235845" w:rsidRDefault="00235845" w:rsidP="00A02E3F">
      <w:r>
        <w:lastRenderedPageBreak/>
        <w:t xml:space="preserve">Очевидным недостатком данных комплексов является блокировка абсолютно любой проходящей сети. Таким образом нельзя будет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иммунитет к шумам данного типа.  </w:t>
      </w:r>
    </w:p>
    <w:p w14:paraId="33481F67" w14:textId="01E845F6" w:rsidR="00980C5B" w:rsidRPr="00B60935" w:rsidRDefault="00A55AA4" w:rsidP="00980C5B">
      <w:r>
        <w:t xml:space="preserve">Для достижения данной цели необходимо провести обширный анализ и исследования в области </w:t>
      </w:r>
      <w:r>
        <w:rPr>
          <w:lang w:val="en-US"/>
        </w:rPr>
        <w:t>Wi</w:t>
      </w:r>
      <w:r w:rsidRPr="00A55AA4">
        <w:t>-</w:t>
      </w:r>
      <w:r>
        <w:rPr>
          <w:lang w:val="en-US"/>
        </w:rPr>
        <w:t>Fi</w:t>
      </w:r>
      <w:r w:rsidRPr="00A55AA4">
        <w:t xml:space="preserve"> </w:t>
      </w:r>
      <w:r>
        <w:t xml:space="preserve">и </w:t>
      </w:r>
      <w:r>
        <w:rPr>
          <w:lang w:val="en-US"/>
        </w:rPr>
        <w:t>Bluetooth</w:t>
      </w:r>
      <w:r>
        <w:t xml:space="preserve">, передачи </w:t>
      </w:r>
      <w:r w:rsidR="00980C5B">
        <w:t>сигналов на</w:t>
      </w:r>
      <w:r w:rsidR="00235845">
        <w:t xml:space="preserve"> физических уровн</w:t>
      </w:r>
      <w:r w:rsidR="00980C5B">
        <w:t xml:space="preserve">ях </w:t>
      </w:r>
      <w:r w:rsidR="00235845">
        <w:t>данных технологий. Так же следует изучить</w:t>
      </w:r>
      <w:r w:rsidR="00980C5B">
        <w:t xml:space="preserve"> передачу сигнала в эфир, генерацию шумов, а также использование высокочастотных генераторов, управляемых напряжением </w:t>
      </w:r>
      <w:r w:rsidR="00980C5B" w:rsidRPr="00980C5B">
        <w:rPr>
          <w:highlight w:val="yellow"/>
        </w:rPr>
        <w:t>(в дальнейшем – ГУН).</w:t>
      </w:r>
      <w:r w:rsidR="00980C5B">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09D47921" w14:textId="77777777" w:rsidR="00980C5B" w:rsidRDefault="00980C5B" w:rsidP="00980C5B">
      <w:r>
        <w:t>В соответствии с поставленной целью были определены следующие задачи:</w:t>
      </w:r>
    </w:p>
    <w:p w14:paraId="260D71BE" w14:textId="578281E2" w:rsidR="006E70F6" w:rsidRDefault="00980C5B" w:rsidP="00E40BED">
      <w:pPr>
        <w:pStyle w:val="ListParagraph"/>
        <w:numPr>
          <w:ilvl w:val="1"/>
          <w:numId w:val="1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E40BED" w:rsidRPr="00E40BED">
        <w:t>;</w:t>
      </w:r>
    </w:p>
    <w:p w14:paraId="3F28BBB5" w14:textId="3C06C004" w:rsidR="00E40BED" w:rsidRPr="00E40BED" w:rsidRDefault="00E40BED" w:rsidP="00E40BED">
      <w:pPr>
        <w:pStyle w:val="ListParagraph"/>
        <w:numPr>
          <w:ilvl w:val="1"/>
          <w:numId w:val="12"/>
        </w:numPr>
        <w:ind w:firstLine="709"/>
      </w:pPr>
      <w:r>
        <w:t>Проектирование модуля генерации помех</w:t>
      </w:r>
      <w:r>
        <w:rPr>
          <w:lang w:val="en-US"/>
        </w:rPr>
        <w:t>;</w:t>
      </w:r>
    </w:p>
    <w:p w14:paraId="6A013769" w14:textId="39B4654D" w:rsidR="00E40BED" w:rsidRDefault="00E40BED" w:rsidP="00E40BED">
      <w:pPr>
        <w:pStyle w:val="ListParagraph"/>
        <w:numPr>
          <w:ilvl w:val="1"/>
          <w:numId w:val="12"/>
        </w:numPr>
        <w:ind w:firstLine="709"/>
      </w:pPr>
      <w:r>
        <w:t>Реализация прототипа модуля генерации помех</w:t>
      </w:r>
      <w:r w:rsidRPr="00E40BED">
        <w:t>;</w:t>
      </w:r>
    </w:p>
    <w:p w14:paraId="5AE3EA2B" w14:textId="3231BBC4" w:rsidR="00E40BED" w:rsidRDefault="00E40BED" w:rsidP="00E40BED">
      <w:pPr>
        <w:pStyle w:val="ListParagraph"/>
        <w:numPr>
          <w:ilvl w:val="1"/>
          <w:numId w:val="12"/>
        </w:numPr>
        <w:ind w:firstLine="709"/>
      </w:pPr>
      <w:r>
        <w:t>Тестирование и оценка работоспособности модуля</w:t>
      </w:r>
      <w:r w:rsidRPr="00E40BED">
        <w:t>;</w:t>
      </w:r>
    </w:p>
    <w:p w14:paraId="2C275959" w14:textId="631D42BD" w:rsidR="00E40BED" w:rsidRDefault="00E40BED" w:rsidP="00E40BED">
      <w:pPr>
        <w:pStyle w:val="ListParagraph"/>
        <w:numPr>
          <w:ilvl w:val="1"/>
          <w:numId w:val="12"/>
        </w:numPr>
        <w:ind w:firstLine="709"/>
      </w:pPr>
      <w:r>
        <w:t>Расчёт экономических показателей дипломного проекта</w:t>
      </w:r>
      <w:r w:rsidRPr="00E40BED">
        <w:t>;</w:t>
      </w:r>
    </w:p>
    <w:p w14:paraId="749631CF" w14:textId="4E0627EC" w:rsidR="00E40BED" w:rsidRPr="00B21016" w:rsidRDefault="00E40BED" w:rsidP="00E40BED">
      <w:pPr>
        <w:pStyle w:val="ListParagraph"/>
        <w:numPr>
          <w:ilvl w:val="1"/>
          <w:numId w:val="12"/>
        </w:numPr>
        <w:ind w:firstLine="709"/>
      </w:pPr>
      <w:r>
        <w:t>Написание технической спецификации</w:t>
      </w:r>
      <w:r w:rsidR="0093391A">
        <w:t xml:space="preserve"> и советов улучшения</w:t>
      </w:r>
      <w:r>
        <w:t>.</w:t>
      </w:r>
    </w:p>
    <w:p w14:paraId="4995BBCF" w14:textId="77777777" w:rsidR="00B60935" w:rsidRDefault="00B60935" w:rsidP="00B60935">
      <w:pPr>
        <w:pStyle w:val="Heading1"/>
        <w:numPr>
          <w:ilvl w:val="0"/>
          <w:numId w:val="16"/>
        </w:numPr>
        <w:ind w:left="0" w:firstLine="709"/>
      </w:pPr>
      <w:r>
        <w:br w:type="page"/>
      </w:r>
      <w:r>
        <w:lastRenderedPageBreak/>
        <w:t>ОБЗОР ЛИТЕРАТУРЫ</w:t>
      </w:r>
    </w:p>
    <w:p w14:paraId="1AACD6DF" w14:textId="77777777" w:rsidR="00B60935" w:rsidRDefault="00B60935" w:rsidP="00B60935">
      <w:pPr>
        <w:pStyle w:val="Heading1"/>
      </w:pPr>
    </w:p>
    <w:p w14:paraId="4C0CD50C" w14:textId="13A14011" w:rsidR="004B50C6" w:rsidRDefault="004B50C6" w:rsidP="00B60935">
      <w:pPr>
        <w:pStyle w:val="Heading1"/>
        <w:numPr>
          <w:ilvl w:val="1"/>
          <w:numId w:val="16"/>
        </w:numPr>
      </w:pPr>
      <w:r>
        <w:br w:type="page"/>
      </w:r>
    </w:p>
    <w:p w14:paraId="3705B9B3" w14:textId="6EC76F40" w:rsidR="004B50C6" w:rsidRDefault="004B50C6" w:rsidP="004B50C6">
      <w:pPr>
        <w:pStyle w:val="Title"/>
      </w:pPr>
      <w:r>
        <w:lastRenderedPageBreak/>
        <w:t>СПИСОК ИСПОЛЬЗОВАННЫХ ИСТОЧНИКОВ</w:t>
      </w:r>
    </w:p>
    <w:p w14:paraId="7403D060" w14:textId="515DE2E4" w:rsidR="004B50C6" w:rsidRDefault="004B50C6" w:rsidP="004B50C6"/>
    <w:p w14:paraId="19D633F3" w14:textId="7F7837D5" w:rsidR="004B50C6" w:rsidRPr="00212EE5" w:rsidRDefault="004B50C6" w:rsidP="004B50C6">
      <w:pPr>
        <w:pStyle w:val="ListParagraph"/>
        <w:numPr>
          <w:ilvl w:val="1"/>
          <w:numId w:val="11"/>
        </w:numPr>
        <w:ind w:left="0" w:firstLine="709"/>
      </w:pPr>
      <w:r w:rsidRPr="004B50C6">
        <w:t xml:space="preserve">802.11 </w:t>
      </w:r>
      <w:r>
        <w:rPr>
          <w:lang w:val="en-US"/>
        </w:rPr>
        <w:t>PHY</w:t>
      </w:r>
      <w:r w:rsidRPr="004B50C6">
        <w:t xml:space="preserve"> </w:t>
      </w:r>
      <w:r>
        <w:rPr>
          <w:lang w:val="en-US"/>
        </w:rPr>
        <w:t>Layers</w:t>
      </w:r>
      <w:r w:rsidRPr="004B50C6">
        <w:t xml:space="preserve"> [</w:t>
      </w:r>
      <w:r>
        <w:t>Электронный ресурс</w:t>
      </w:r>
      <w:r w:rsidRPr="004B50C6">
        <w:t xml:space="preserve">]. </w:t>
      </w:r>
      <w:r>
        <w:t>–</w:t>
      </w:r>
      <w:r w:rsidRPr="004B50C6">
        <w:t xml:space="preserve"> </w:t>
      </w:r>
      <w:r>
        <w:t>Режим доступа:</w:t>
      </w:r>
      <w:r w:rsidR="00212EE5">
        <w:t xml:space="preserve"> </w:t>
      </w:r>
      <w:r w:rsidRPr="00212EE5">
        <w:rPr>
          <w:lang w:val="en-US"/>
        </w:rPr>
        <w:t>https</w:t>
      </w:r>
      <w:r w:rsidRPr="00212EE5">
        <w:t>://</w:t>
      </w:r>
      <w:r w:rsidR="00212EE5">
        <w:br/>
      </w:r>
      <w:r w:rsidRPr="00212EE5">
        <w:rPr>
          <w:lang w:val="en-US"/>
        </w:rPr>
        <w:t>media</w:t>
      </w:r>
      <w:r w:rsidRPr="00212EE5">
        <w:t>.</w:t>
      </w:r>
      <w:proofErr w:type="spellStart"/>
      <w:r w:rsidRPr="00212EE5">
        <w:rPr>
          <w:lang w:val="en-US"/>
        </w:rPr>
        <w:t>techtarget</w:t>
      </w:r>
      <w:proofErr w:type="spellEnd"/>
      <w:r w:rsidRPr="00212EE5">
        <w:t>.</w:t>
      </w:r>
      <w:r w:rsidRPr="00212EE5">
        <w:rPr>
          <w:lang w:val="en-US"/>
        </w:rPr>
        <w:t>com</w:t>
      </w:r>
      <w:r w:rsidRPr="00212EE5">
        <w:t>/</w:t>
      </w:r>
      <w:proofErr w:type="spellStart"/>
      <w:r w:rsidRPr="00212EE5">
        <w:rPr>
          <w:lang w:val="en-US"/>
        </w:rPr>
        <w:t>searchMobileComputing</w:t>
      </w:r>
      <w:proofErr w:type="spellEnd"/>
      <w:r w:rsidRPr="00212EE5">
        <w:t>/</w:t>
      </w:r>
      <w:r w:rsidRPr="00212EE5">
        <w:rPr>
          <w:lang w:val="en-US"/>
        </w:rPr>
        <w:t>downloads</w:t>
      </w:r>
      <w:r w:rsidRPr="00212EE5">
        <w:t>/</w:t>
      </w:r>
      <w:r w:rsidRPr="00212EE5">
        <w:rPr>
          <w:lang w:val="en-US"/>
        </w:rPr>
        <w:t>CWAP</w:t>
      </w:r>
      <w:r w:rsidRPr="00212EE5">
        <w:t>_</w:t>
      </w:r>
      <w:proofErr w:type="spellStart"/>
      <w:r w:rsidRPr="00212EE5">
        <w:rPr>
          <w:lang w:val="en-US"/>
        </w:rPr>
        <w:t>ch</w:t>
      </w:r>
      <w:proofErr w:type="spellEnd"/>
      <w:r w:rsidRPr="00212EE5">
        <w:t>8.</w:t>
      </w:r>
      <w:r w:rsidRPr="00212EE5">
        <w:rPr>
          <w:lang w:val="en-US"/>
        </w:rPr>
        <w:t>pdf</w:t>
      </w:r>
      <w:r w:rsidRPr="00212EE5">
        <w:t xml:space="preserve">. – </w:t>
      </w:r>
      <w:r>
        <w:t>Дата</w:t>
      </w:r>
      <w:r w:rsidRPr="00212EE5">
        <w:t xml:space="preserve"> </w:t>
      </w:r>
      <w:r w:rsidR="00B60935">
        <w:t>доступа:</w:t>
      </w:r>
      <w:r w:rsidR="00212EE5">
        <w:t xml:space="preserve"> 18.03.2024</w:t>
      </w:r>
    </w:p>
    <w:sectPr w:rsidR="004B50C6" w:rsidRPr="00212EE5" w:rsidSect="00594779">
      <w:footerReference w:type="default" r:id="rId8"/>
      <w:pgSz w:w="11907" w:h="16840" w:code="9"/>
      <w:pgMar w:top="1134" w:right="851" w:bottom="1531" w:left="1701" w:header="567" w:footer="56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91FDF" w14:textId="77777777" w:rsidR="00D776EC" w:rsidRDefault="00D776EC" w:rsidP="0090306C">
      <w:r>
        <w:separator/>
      </w:r>
    </w:p>
  </w:endnote>
  <w:endnote w:type="continuationSeparator" w:id="0">
    <w:p w14:paraId="3AF04167" w14:textId="77777777" w:rsidR="00D776EC" w:rsidRDefault="00D776EC"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p w14:paraId="504080D5" w14:textId="77777777" w:rsidR="00F213B5" w:rsidRDefault="00F21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EE044" w14:textId="77777777" w:rsidR="00D776EC" w:rsidRDefault="00D776EC" w:rsidP="0090306C">
      <w:r>
        <w:separator/>
      </w:r>
    </w:p>
  </w:footnote>
  <w:footnote w:type="continuationSeparator" w:id="0">
    <w:p w14:paraId="523AD635" w14:textId="77777777" w:rsidR="00D776EC" w:rsidRDefault="00D776EC" w:rsidP="00903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AB5"/>
    <w:multiLevelType w:val="hybridMultilevel"/>
    <w:tmpl w:val="7ED42C8E"/>
    <w:lvl w:ilvl="0" w:tplc="1C9294E4">
      <w:start w:val="1"/>
      <w:numFmt w:val="decimal"/>
      <w:suff w:val="space"/>
      <w:lvlText w:val="%1"/>
      <w:lvlJc w:val="left"/>
      <w:pPr>
        <w:ind w:left="1429" w:hanging="360"/>
      </w:pPr>
      <w:rPr>
        <w:rFonts w:hint="default"/>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2BA5556"/>
    <w:multiLevelType w:val="hybridMultilevel"/>
    <w:tmpl w:val="78FE18C6"/>
    <w:lvl w:ilvl="0" w:tplc="04547148">
      <w:start w:val="1"/>
      <w:numFmt w:val="decimal"/>
      <w:suff w:val="space"/>
      <w:lvlText w:val="%1"/>
      <w:lvlJc w:val="left"/>
      <w:pPr>
        <w:ind w:left="567" w:firstLine="142"/>
      </w:pPr>
      <w:rPr>
        <w:rFonts w:hint="default"/>
        <w:b/>
        <w:bCs/>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440061E"/>
    <w:multiLevelType w:val="hybridMultilevel"/>
    <w:tmpl w:val="22C2F858"/>
    <w:lvl w:ilvl="0" w:tplc="A5FA1B0C">
      <w:start w:val="1"/>
      <w:numFmt w:val="decimal"/>
      <w:suff w:val="space"/>
      <w:lvlText w:val="%1"/>
      <w:lvlJc w:val="left"/>
      <w:pPr>
        <w:ind w:left="1069"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782231"/>
    <w:multiLevelType w:val="hybridMultilevel"/>
    <w:tmpl w:val="E50E0E2A"/>
    <w:lvl w:ilvl="0" w:tplc="DDDCFEBE">
      <w:start w:val="1"/>
      <w:numFmt w:val="decimal"/>
      <w:lvlText w:val="[%1]"/>
      <w:lvlJc w:val="center"/>
      <w:pPr>
        <w:ind w:left="1501" w:hanging="360"/>
      </w:pPr>
      <w:rPr>
        <w:rFonts w:hint="default"/>
      </w:rPr>
    </w:lvl>
    <w:lvl w:ilvl="1" w:tplc="72C67902">
      <w:start w:val="1"/>
      <w:numFmt w:val="decimal"/>
      <w:suff w:val="space"/>
      <w:lvlText w:val="[%2]"/>
      <w:lvlJc w:val="center"/>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0D228F6"/>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E7435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023D1D"/>
    <w:multiLevelType w:val="multilevel"/>
    <w:tmpl w:val="161CB1A6"/>
    <w:numStyleLink w:val="Style1"/>
  </w:abstractNum>
  <w:abstractNum w:abstractNumId="8" w15:restartNumberingAfterBreak="0">
    <w:nsid w:val="4DF613E1"/>
    <w:multiLevelType w:val="hybridMultilevel"/>
    <w:tmpl w:val="BA4C7200"/>
    <w:lvl w:ilvl="0" w:tplc="EB0CB7E0">
      <w:start w:val="1"/>
      <w:numFmt w:val="decimal"/>
      <w:lvlText w:val="%1."/>
      <w:lvlJc w:val="left"/>
      <w:pPr>
        <w:ind w:left="1146" w:hanging="360"/>
      </w:pPr>
      <w:rPr>
        <w:rFonts w:hint="default"/>
        <w:b/>
        <w:bCs/>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15:restartNumberingAfterBreak="0">
    <w:nsid w:val="4FA942ED"/>
    <w:multiLevelType w:val="multilevel"/>
    <w:tmpl w:val="161CB1A6"/>
    <w:numStyleLink w:val="Style1"/>
  </w:abstractNum>
  <w:abstractNum w:abstractNumId="10" w15:restartNumberingAfterBreak="0">
    <w:nsid w:val="53007665"/>
    <w:multiLevelType w:val="multilevel"/>
    <w:tmpl w:val="E39EA792"/>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lang w:val="ru-RU"/>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15:restartNumberingAfterBreak="0">
    <w:nsid w:val="532F01E9"/>
    <w:multiLevelType w:val="multilevel"/>
    <w:tmpl w:val="F18E9D9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7436CC4"/>
    <w:multiLevelType w:val="multilevel"/>
    <w:tmpl w:val="A5C02C26"/>
    <w:lvl w:ilvl="0">
      <w:start w:val="3"/>
      <w:numFmt w:val="decimal"/>
      <w:lvlText w:val="%1"/>
      <w:lvlJc w:val="left"/>
      <w:pPr>
        <w:ind w:left="375" w:hanging="375"/>
      </w:pPr>
      <w:rPr>
        <w:rFonts w:hint="default"/>
        <w:b/>
      </w:rPr>
    </w:lvl>
    <w:lvl w:ilvl="1">
      <w:start w:val="1"/>
      <w:numFmt w:val="decimal"/>
      <w:lvlText w:val="%2."/>
      <w:lvlJc w:val="left"/>
      <w:pPr>
        <w:ind w:left="1161" w:hanging="375"/>
      </w:pPr>
      <w:rPr>
        <w:rFonts w:hint="default"/>
        <w:b/>
        <w:bCs/>
      </w:rPr>
    </w:lvl>
    <w:lvl w:ilvl="2">
      <w:start w:val="1"/>
      <w:numFmt w:val="decimal"/>
      <w:lvlText w:val="%1.%2.%3"/>
      <w:lvlJc w:val="left"/>
      <w:pPr>
        <w:ind w:left="2292" w:hanging="720"/>
      </w:pPr>
      <w:rPr>
        <w:rFonts w:hint="default"/>
        <w:b/>
      </w:rPr>
    </w:lvl>
    <w:lvl w:ilvl="3">
      <w:start w:val="1"/>
      <w:numFmt w:val="decimal"/>
      <w:lvlText w:val="%1.%2.%3.%4"/>
      <w:lvlJc w:val="left"/>
      <w:pPr>
        <w:ind w:left="3438" w:hanging="108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370" w:hanging="144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7302" w:hanging="1800"/>
      </w:pPr>
      <w:rPr>
        <w:rFonts w:hint="default"/>
        <w:b/>
      </w:rPr>
    </w:lvl>
    <w:lvl w:ilvl="8">
      <w:start w:val="1"/>
      <w:numFmt w:val="decimal"/>
      <w:lvlText w:val="%1.%2.%3.%4.%5.%6.%7.%8.%9"/>
      <w:lvlJc w:val="left"/>
      <w:pPr>
        <w:ind w:left="8448" w:hanging="2160"/>
      </w:pPr>
      <w:rPr>
        <w:rFonts w:hint="default"/>
        <w:b/>
      </w:rPr>
    </w:lvl>
  </w:abstractNum>
  <w:abstractNum w:abstractNumId="13" w15:restartNumberingAfterBreak="0">
    <w:nsid w:val="62D26C15"/>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6A8365A0"/>
    <w:multiLevelType w:val="multilevel"/>
    <w:tmpl w:val="17A45E5E"/>
    <w:lvl w:ilvl="0">
      <w:start w:val="1"/>
      <w:numFmt w:val="decimal"/>
      <w:pStyle w:val="Noindent"/>
      <w:suff w:val="space"/>
      <w:lvlText w:val="%1."/>
      <w:lvlJc w:val="left"/>
      <w:pPr>
        <w:ind w:left="0" w:firstLine="0"/>
      </w:pPr>
      <w:rPr>
        <w:rFonts w:hint="default"/>
      </w:rPr>
    </w:lvl>
    <w:lvl w:ilvl="1">
      <w:start w:val="1"/>
      <w:numFmt w:val="decimal"/>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ADC4B4B"/>
    <w:multiLevelType w:val="hybridMultilevel"/>
    <w:tmpl w:val="8E2A8C24"/>
    <w:lvl w:ilvl="0" w:tplc="04547148">
      <w:start w:val="1"/>
      <w:numFmt w:val="decimal"/>
      <w:suff w:val="space"/>
      <w:lvlText w:val="%1"/>
      <w:lvlJc w:val="left"/>
      <w:pPr>
        <w:ind w:left="567" w:firstLine="142"/>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4133F46"/>
    <w:multiLevelType w:val="multilevel"/>
    <w:tmpl w:val="F140B64E"/>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1"/>
  </w:num>
  <w:num w:numId="2">
    <w:abstractNumId w:val="6"/>
  </w:num>
  <w:num w:numId="3">
    <w:abstractNumId w:val="8"/>
  </w:num>
  <w:num w:numId="4">
    <w:abstractNumId w:val="12"/>
  </w:num>
  <w:num w:numId="5">
    <w:abstractNumId w:val="10"/>
  </w:num>
  <w:num w:numId="6">
    <w:abstractNumId w:val="15"/>
  </w:num>
  <w:num w:numId="7">
    <w:abstractNumId w:val="16"/>
  </w:num>
  <w:num w:numId="8">
    <w:abstractNumId w:val="4"/>
  </w:num>
  <w:num w:numId="9">
    <w:abstractNumId w:val="13"/>
  </w:num>
  <w:num w:numId="10">
    <w:abstractNumId w:val="2"/>
  </w:num>
  <w:num w:numId="11">
    <w:abstractNumId w:val="3"/>
  </w:num>
  <w:num w:numId="12">
    <w:abstractNumId w:val="5"/>
  </w:num>
  <w:num w:numId="13">
    <w:abstractNumId w:val="14"/>
  </w:num>
  <w:num w:numId="14">
    <w:abstractNumId w:val="11"/>
  </w:num>
  <w:num w:numId="15">
    <w:abstractNumId w:val="0"/>
  </w:num>
  <w:num w:numId="16">
    <w:abstractNumId w:val="7"/>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3624C"/>
    <w:rsid w:val="000B6A1A"/>
    <w:rsid w:val="00192EDF"/>
    <w:rsid w:val="00202F03"/>
    <w:rsid w:val="002060CA"/>
    <w:rsid w:val="00212EE5"/>
    <w:rsid w:val="00235845"/>
    <w:rsid w:val="00242F11"/>
    <w:rsid w:val="003B00C9"/>
    <w:rsid w:val="003F1F54"/>
    <w:rsid w:val="00460355"/>
    <w:rsid w:val="004B50C6"/>
    <w:rsid w:val="00594779"/>
    <w:rsid w:val="005A4502"/>
    <w:rsid w:val="005D210E"/>
    <w:rsid w:val="00611A04"/>
    <w:rsid w:val="006E70F6"/>
    <w:rsid w:val="007A527B"/>
    <w:rsid w:val="007F352D"/>
    <w:rsid w:val="0084308A"/>
    <w:rsid w:val="008E4B39"/>
    <w:rsid w:val="0090306C"/>
    <w:rsid w:val="0093391A"/>
    <w:rsid w:val="009565E8"/>
    <w:rsid w:val="00980C5B"/>
    <w:rsid w:val="009C0A30"/>
    <w:rsid w:val="00A02E3F"/>
    <w:rsid w:val="00A55AA4"/>
    <w:rsid w:val="00A757A5"/>
    <w:rsid w:val="00AE5B84"/>
    <w:rsid w:val="00B21016"/>
    <w:rsid w:val="00B5020C"/>
    <w:rsid w:val="00B60935"/>
    <w:rsid w:val="00D5112F"/>
    <w:rsid w:val="00D776EC"/>
    <w:rsid w:val="00DE1879"/>
    <w:rsid w:val="00E40BED"/>
    <w:rsid w:val="00F213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1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9565E8"/>
    <w:pPr>
      <w:widowControl w:val="0"/>
      <w:numPr>
        <w:numId w:val="13"/>
      </w:numPr>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9565E8"/>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460355"/>
    <w:pPr>
      <w:tabs>
        <w:tab w:val="right" w:leader="dot" w:pos="9345"/>
      </w:tabs>
      <w:ind w:firstLine="0"/>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semiHidden/>
    <w:unhideWhenUsed/>
    <w:rsid w:val="00594779"/>
    <w:pPr>
      <w:ind w:left="284" w:firstLine="0"/>
    </w:pPr>
  </w:style>
  <w:style w:type="paragraph" w:styleId="TOC3">
    <w:name w:val="toc 3"/>
    <w:basedOn w:val="Normal"/>
    <w:next w:val="Normal"/>
    <w:autoRedefine/>
    <w:uiPriority w:val="39"/>
    <w:semiHidden/>
    <w:unhideWhenUsed/>
    <w:rsid w:val="00594779"/>
    <w:pPr>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12</cp:revision>
  <cp:lastPrinted>2024-03-26T09:37:00Z</cp:lastPrinted>
  <dcterms:created xsi:type="dcterms:W3CDTF">2024-03-13T11:16:00Z</dcterms:created>
  <dcterms:modified xsi:type="dcterms:W3CDTF">2024-03-26T09:43:00Z</dcterms:modified>
</cp:coreProperties>
</file>