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Cs w:val="22"/>
          <w:lang w:val="ru-RU"/>
        </w:rPr>
        <w:id w:val="-154455076"/>
        <w:docPartObj>
          <w:docPartGallery w:val="Table of Contents"/>
          <w:docPartUnique/>
        </w:docPartObj>
      </w:sdtPr>
      <w:sdtEndPr>
        <w:rPr>
          <w:bCs/>
          <w:noProof/>
        </w:rPr>
      </w:sdtEndPr>
      <w:sdtContent>
        <w:p w14:paraId="058867BD" w14:textId="141F96A3" w:rsidR="00460355" w:rsidRDefault="00460355" w:rsidP="00460355">
          <w:pPr>
            <w:pStyle w:val="TOCHeading"/>
            <w:jc w:val="center"/>
            <w:rPr>
              <w:lang w:val="ru-RU"/>
            </w:rPr>
          </w:pPr>
          <w:r>
            <w:rPr>
              <w:lang w:val="ru-RU"/>
            </w:rPr>
            <w:t>СОДЕРЖАНИЕ</w:t>
          </w:r>
        </w:p>
        <w:p w14:paraId="1AE294A7" w14:textId="77777777" w:rsidR="00460355" w:rsidRPr="00460355" w:rsidRDefault="00460355" w:rsidP="00460355"/>
        <w:p w14:paraId="5C65A77B" w14:textId="4CAD6E51" w:rsidR="00245742" w:rsidRDefault="00460355">
          <w:pPr>
            <w:pStyle w:val="TOC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63635599" w:history="1">
            <w:r w:rsidR="00245742" w:rsidRPr="002D1B77">
              <w:rPr>
                <w:rStyle w:val="Hyperlink"/>
                <w:noProof/>
              </w:rPr>
              <w:t>ВВЕДЕНИЕ</w:t>
            </w:r>
            <w:r w:rsidR="00245742">
              <w:rPr>
                <w:noProof/>
                <w:webHidden/>
              </w:rPr>
              <w:tab/>
            </w:r>
            <w:r w:rsidR="00245742">
              <w:rPr>
                <w:noProof/>
                <w:webHidden/>
              </w:rPr>
              <w:fldChar w:fldCharType="begin"/>
            </w:r>
            <w:r w:rsidR="00245742">
              <w:rPr>
                <w:noProof/>
                <w:webHidden/>
              </w:rPr>
              <w:instrText xml:space="preserve"> PAGEREF _Toc163635599 \h </w:instrText>
            </w:r>
            <w:r w:rsidR="00245742">
              <w:rPr>
                <w:noProof/>
                <w:webHidden/>
              </w:rPr>
            </w:r>
            <w:r w:rsidR="00245742">
              <w:rPr>
                <w:noProof/>
                <w:webHidden/>
              </w:rPr>
              <w:fldChar w:fldCharType="separate"/>
            </w:r>
            <w:r w:rsidR="00A8745F">
              <w:rPr>
                <w:noProof/>
                <w:webHidden/>
              </w:rPr>
              <w:t>6</w:t>
            </w:r>
            <w:r w:rsidR="00245742">
              <w:rPr>
                <w:noProof/>
                <w:webHidden/>
              </w:rPr>
              <w:fldChar w:fldCharType="end"/>
            </w:r>
          </w:hyperlink>
        </w:p>
        <w:p w14:paraId="42D6F03A" w14:textId="6E799E27" w:rsidR="00245742" w:rsidRDefault="00DE6A17">
          <w:pPr>
            <w:pStyle w:val="TOC1"/>
            <w:rPr>
              <w:rFonts w:asciiTheme="minorHAnsi" w:eastAsiaTheme="minorEastAsia" w:hAnsiTheme="minorHAnsi"/>
              <w:noProof/>
              <w:sz w:val="22"/>
              <w:lang w:eastAsia="ru-RU"/>
            </w:rPr>
          </w:pPr>
          <w:hyperlink w:anchor="_Toc163635600" w:history="1">
            <w:r w:rsidR="00245742" w:rsidRPr="002D1B77">
              <w:rPr>
                <w:rStyle w:val="Hyperlink"/>
                <w:bCs/>
                <w:noProof/>
              </w:rPr>
              <w:t>1</w:t>
            </w:r>
            <w:r w:rsidR="00245742" w:rsidRPr="002D1B77">
              <w:rPr>
                <w:rStyle w:val="Hyperlink"/>
                <w:noProof/>
              </w:rPr>
              <w:t xml:space="preserve"> ОБЗОР ЛИТЕРАТУРЫ</w:t>
            </w:r>
            <w:r w:rsidR="00245742">
              <w:rPr>
                <w:noProof/>
                <w:webHidden/>
              </w:rPr>
              <w:tab/>
            </w:r>
            <w:r w:rsidR="00245742">
              <w:rPr>
                <w:noProof/>
                <w:webHidden/>
              </w:rPr>
              <w:fldChar w:fldCharType="begin"/>
            </w:r>
            <w:r w:rsidR="00245742">
              <w:rPr>
                <w:noProof/>
                <w:webHidden/>
              </w:rPr>
              <w:instrText xml:space="preserve"> PAGEREF _Toc163635600 \h </w:instrText>
            </w:r>
            <w:r w:rsidR="00245742">
              <w:rPr>
                <w:noProof/>
                <w:webHidden/>
              </w:rPr>
            </w:r>
            <w:r w:rsidR="00245742">
              <w:rPr>
                <w:noProof/>
                <w:webHidden/>
              </w:rPr>
              <w:fldChar w:fldCharType="separate"/>
            </w:r>
            <w:r w:rsidR="00A8745F">
              <w:rPr>
                <w:noProof/>
                <w:webHidden/>
              </w:rPr>
              <w:t>7</w:t>
            </w:r>
            <w:r w:rsidR="00245742">
              <w:rPr>
                <w:noProof/>
                <w:webHidden/>
              </w:rPr>
              <w:fldChar w:fldCharType="end"/>
            </w:r>
          </w:hyperlink>
        </w:p>
        <w:p w14:paraId="4ACAB30B" w14:textId="255A7D5E" w:rsidR="00245742" w:rsidRDefault="00DE6A17">
          <w:pPr>
            <w:pStyle w:val="TOC2"/>
            <w:rPr>
              <w:rFonts w:asciiTheme="minorHAnsi" w:eastAsiaTheme="minorEastAsia" w:hAnsiTheme="minorHAnsi"/>
              <w:noProof/>
              <w:sz w:val="22"/>
              <w:lang w:eastAsia="ru-RU"/>
            </w:rPr>
          </w:pPr>
          <w:hyperlink w:anchor="_Toc163635601" w:history="1">
            <w:r w:rsidR="00245742" w:rsidRPr="002D1B77">
              <w:rPr>
                <w:rStyle w:val="Hyperlink"/>
                <w:noProof/>
              </w:rPr>
              <w:t>1.1 Сравнение с аналогами на рынке</w:t>
            </w:r>
            <w:r w:rsidR="00245742">
              <w:rPr>
                <w:noProof/>
                <w:webHidden/>
              </w:rPr>
              <w:tab/>
            </w:r>
            <w:r w:rsidR="00245742">
              <w:rPr>
                <w:noProof/>
                <w:webHidden/>
              </w:rPr>
              <w:fldChar w:fldCharType="begin"/>
            </w:r>
            <w:r w:rsidR="00245742">
              <w:rPr>
                <w:noProof/>
                <w:webHidden/>
              </w:rPr>
              <w:instrText xml:space="preserve"> PAGEREF _Toc163635601 \h </w:instrText>
            </w:r>
            <w:r w:rsidR="00245742">
              <w:rPr>
                <w:noProof/>
                <w:webHidden/>
              </w:rPr>
            </w:r>
            <w:r w:rsidR="00245742">
              <w:rPr>
                <w:noProof/>
                <w:webHidden/>
              </w:rPr>
              <w:fldChar w:fldCharType="separate"/>
            </w:r>
            <w:r w:rsidR="00A8745F">
              <w:rPr>
                <w:noProof/>
                <w:webHidden/>
              </w:rPr>
              <w:t>7</w:t>
            </w:r>
            <w:r w:rsidR="00245742">
              <w:rPr>
                <w:noProof/>
                <w:webHidden/>
              </w:rPr>
              <w:fldChar w:fldCharType="end"/>
            </w:r>
          </w:hyperlink>
        </w:p>
        <w:p w14:paraId="5D437BE5" w14:textId="56946D0F" w:rsidR="00245742" w:rsidRDefault="00DE6A17">
          <w:pPr>
            <w:pStyle w:val="TOC2"/>
            <w:rPr>
              <w:rFonts w:asciiTheme="minorHAnsi" w:eastAsiaTheme="minorEastAsia" w:hAnsiTheme="minorHAnsi"/>
              <w:noProof/>
              <w:sz w:val="22"/>
              <w:lang w:eastAsia="ru-RU"/>
            </w:rPr>
          </w:pPr>
          <w:hyperlink w:anchor="_Toc163635602" w:history="1">
            <w:r w:rsidR="00245742" w:rsidRPr="002D1B77">
              <w:rPr>
                <w:rStyle w:val="Hyperlink"/>
                <w:noProof/>
              </w:rPr>
              <w:t>1.2 Обзор систем моделирования</w:t>
            </w:r>
            <w:r w:rsidR="00245742">
              <w:rPr>
                <w:noProof/>
                <w:webHidden/>
              </w:rPr>
              <w:tab/>
            </w:r>
            <w:r w:rsidR="00245742">
              <w:rPr>
                <w:noProof/>
                <w:webHidden/>
              </w:rPr>
              <w:fldChar w:fldCharType="begin"/>
            </w:r>
            <w:r w:rsidR="00245742">
              <w:rPr>
                <w:noProof/>
                <w:webHidden/>
              </w:rPr>
              <w:instrText xml:space="preserve"> PAGEREF _Toc163635602 \h </w:instrText>
            </w:r>
            <w:r w:rsidR="00245742">
              <w:rPr>
                <w:noProof/>
                <w:webHidden/>
              </w:rPr>
            </w:r>
            <w:r w:rsidR="00245742">
              <w:rPr>
                <w:noProof/>
                <w:webHidden/>
              </w:rPr>
              <w:fldChar w:fldCharType="separate"/>
            </w:r>
            <w:r w:rsidR="00A8745F">
              <w:rPr>
                <w:noProof/>
                <w:webHidden/>
              </w:rPr>
              <w:t>8</w:t>
            </w:r>
            <w:r w:rsidR="00245742">
              <w:rPr>
                <w:noProof/>
                <w:webHidden/>
              </w:rPr>
              <w:fldChar w:fldCharType="end"/>
            </w:r>
          </w:hyperlink>
        </w:p>
        <w:p w14:paraId="00F4E44D" w14:textId="1029E89A" w:rsidR="00245742" w:rsidRDefault="00DE6A17">
          <w:pPr>
            <w:pStyle w:val="TOC3"/>
            <w:rPr>
              <w:rFonts w:asciiTheme="minorHAnsi" w:eastAsiaTheme="minorEastAsia" w:hAnsiTheme="minorHAnsi"/>
              <w:noProof/>
              <w:sz w:val="22"/>
              <w:lang w:eastAsia="ru-RU"/>
            </w:rPr>
          </w:pPr>
          <w:hyperlink w:anchor="_Toc163635603" w:history="1">
            <w:r w:rsidR="00245742" w:rsidRPr="002D1B77">
              <w:rPr>
                <w:rStyle w:val="Hyperlink"/>
                <w:noProof/>
              </w:rPr>
              <w:t>1.2.1</w:t>
            </w:r>
            <w:r w:rsidR="00245742" w:rsidRPr="002D1B77">
              <w:rPr>
                <w:rStyle w:val="Hyperlink"/>
                <w:noProof/>
                <w:lang w:val="en-US"/>
              </w:rPr>
              <w:t xml:space="preserve"> EasyEDA</w:t>
            </w:r>
            <w:r w:rsidR="00245742">
              <w:rPr>
                <w:noProof/>
                <w:webHidden/>
              </w:rPr>
              <w:tab/>
            </w:r>
            <w:r w:rsidR="00245742">
              <w:rPr>
                <w:noProof/>
                <w:webHidden/>
              </w:rPr>
              <w:fldChar w:fldCharType="begin"/>
            </w:r>
            <w:r w:rsidR="00245742">
              <w:rPr>
                <w:noProof/>
                <w:webHidden/>
              </w:rPr>
              <w:instrText xml:space="preserve"> PAGEREF _Toc163635603 \h </w:instrText>
            </w:r>
            <w:r w:rsidR="00245742">
              <w:rPr>
                <w:noProof/>
                <w:webHidden/>
              </w:rPr>
            </w:r>
            <w:r w:rsidR="00245742">
              <w:rPr>
                <w:noProof/>
                <w:webHidden/>
              </w:rPr>
              <w:fldChar w:fldCharType="separate"/>
            </w:r>
            <w:r w:rsidR="00A8745F">
              <w:rPr>
                <w:noProof/>
                <w:webHidden/>
              </w:rPr>
              <w:t>9</w:t>
            </w:r>
            <w:r w:rsidR="00245742">
              <w:rPr>
                <w:noProof/>
                <w:webHidden/>
              </w:rPr>
              <w:fldChar w:fldCharType="end"/>
            </w:r>
          </w:hyperlink>
        </w:p>
        <w:p w14:paraId="4DE704DC" w14:textId="7E34A6A8" w:rsidR="00245742" w:rsidRDefault="00DE6A17">
          <w:pPr>
            <w:pStyle w:val="TOC3"/>
            <w:rPr>
              <w:rFonts w:asciiTheme="minorHAnsi" w:eastAsiaTheme="minorEastAsia" w:hAnsiTheme="minorHAnsi"/>
              <w:noProof/>
              <w:sz w:val="22"/>
              <w:lang w:eastAsia="ru-RU"/>
            </w:rPr>
          </w:pPr>
          <w:hyperlink w:anchor="_Toc163635604" w:history="1">
            <w:r w:rsidR="00245742" w:rsidRPr="002D1B77">
              <w:rPr>
                <w:rStyle w:val="Hyperlink"/>
                <w:noProof/>
                <w:lang w:val="en-US"/>
              </w:rPr>
              <w:t>1.2.2 Proteus</w:t>
            </w:r>
            <w:r w:rsidR="00245742">
              <w:rPr>
                <w:noProof/>
                <w:webHidden/>
              </w:rPr>
              <w:tab/>
            </w:r>
            <w:r w:rsidR="00245742">
              <w:rPr>
                <w:noProof/>
                <w:webHidden/>
              </w:rPr>
              <w:fldChar w:fldCharType="begin"/>
            </w:r>
            <w:r w:rsidR="00245742">
              <w:rPr>
                <w:noProof/>
                <w:webHidden/>
              </w:rPr>
              <w:instrText xml:space="preserve"> PAGEREF _Toc163635604 \h </w:instrText>
            </w:r>
            <w:r w:rsidR="00245742">
              <w:rPr>
                <w:noProof/>
                <w:webHidden/>
              </w:rPr>
            </w:r>
            <w:r w:rsidR="00245742">
              <w:rPr>
                <w:noProof/>
                <w:webHidden/>
              </w:rPr>
              <w:fldChar w:fldCharType="separate"/>
            </w:r>
            <w:r w:rsidR="00A8745F">
              <w:rPr>
                <w:noProof/>
                <w:webHidden/>
              </w:rPr>
              <w:t>11</w:t>
            </w:r>
            <w:r w:rsidR="00245742">
              <w:rPr>
                <w:noProof/>
                <w:webHidden/>
              </w:rPr>
              <w:fldChar w:fldCharType="end"/>
            </w:r>
          </w:hyperlink>
        </w:p>
        <w:p w14:paraId="32B2502E" w14:textId="70057B4E" w:rsidR="00245742" w:rsidRDefault="00DE6A17">
          <w:pPr>
            <w:pStyle w:val="TOC3"/>
            <w:rPr>
              <w:rFonts w:asciiTheme="minorHAnsi" w:eastAsiaTheme="minorEastAsia" w:hAnsiTheme="minorHAnsi"/>
              <w:noProof/>
              <w:sz w:val="22"/>
              <w:lang w:eastAsia="ru-RU"/>
            </w:rPr>
          </w:pPr>
          <w:hyperlink w:anchor="_Toc163635605" w:history="1">
            <w:r w:rsidR="00245742" w:rsidRPr="002D1B77">
              <w:rPr>
                <w:rStyle w:val="Hyperlink"/>
                <w:noProof/>
              </w:rPr>
              <w:t>1.2.3</w:t>
            </w:r>
            <w:r w:rsidR="00245742" w:rsidRPr="002D1B77">
              <w:rPr>
                <w:rStyle w:val="Hyperlink"/>
                <w:noProof/>
                <w:lang w:val="en-US"/>
              </w:rPr>
              <w:t xml:space="preserve"> LTspice</w:t>
            </w:r>
            <w:r w:rsidR="00245742">
              <w:rPr>
                <w:noProof/>
                <w:webHidden/>
              </w:rPr>
              <w:tab/>
            </w:r>
            <w:r w:rsidR="00245742">
              <w:rPr>
                <w:noProof/>
                <w:webHidden/>
              </w:rPr>
              <w:fldChar w:fldCharType="begin"/>
            </w:r>
            <w:r w:rsidR="00245742">
              <w:rPr>
                <w:noProof/>
                <w:webHidden/>
              </w:rPr>
              <w:instrText xml:space="preserve"> PAGEREF _Toc163635605 \h </w:instrText>
            </w:r>
            <w:r w:rsidR="00245742">
              <w:rPr>
                <w:noProof/>
                <w:webHidden/>
              </w:rPr>
            </w:r>
            <w:r w:rsidR="00245742">
              <w:rPr>
                <w:noProof/>
                <w:webHidden/>
              </w:rPr>
              <w:fldChar w:fldCharType="separate"/>
            </w:r>
            <w:r w:rsidR="00A8745F">
              <w:rPr>
                <w:noProof/>
                <w:webHidden/>
              </w:rPr>
              <w:t>12</w:t>
            </w:r>
            <w:r w:rsidR="00245742">
              <w:rPr>
                <w:noProof/>
                <w:webHidden/>
              </w:rPr>
              <w:fldChar w:fldCharType="end"/>
            </w:r>
          </w:hyperlink>
        </w:p>
        <w:p w14:paraId="7DBAB4FF" w14:textId="6202A6B4" w:rsidR="00245742" w:rsidRDefault="00DE6A17">
          <w:pPr>
            <w:pStyle w:val="TOC2"/>
            <w:rPr>
              <w:rFonts w:asciiTheme="minorHAnsi" w:eastAsiaTheme="minorEastAsia" w:hAnsiTheme="minorHAnsi"/>
              <w:noProof/>
              <w:sz w:val="22"/>
              <w:lang w:eastAsia="ru-RU"/>
            </w:rPr>
          </w:pPr>
          <w:hyperlink w:anchor="_Toc163635606" w:history="1">
            <w:r w:rsidR="00245742" w:rsidRPr="002D1B77">
              <w:rPr>
                <w:rStyle w:val="Hyperlink"/>
                <w:noProof/>
              </w:rPr>
              <w:t>1.3 Обзор систем проектирования</w:t>
            </w:r>
            <w:r w:rsidR="00245742">
              <w:rPr>
                <w:noProof/>
                <w:webHidden/>
              </w:rPr>
              <w:tab/>
            </w:r>
            <w:r w:rsidR="00245742">
              <w:rPr>
                <w:noProof/>
                <w:webHidden/>
              </w:rPr>
              <w:fldChar w:fldCharType="begin"/>
            </w:r>
            <w:r w:rsidR="00245742">
              <w:rPr>
                <w:noProof/>
                <w:webHidden/>
              </w:rPr>
              <w:instrText xml:space="preserve"> PAGEREF _Toc163635606 \h </w:instrText>
            </w:r>
            <w:r w:rsidR="00245742">
              <w:rPr>
                <w:noProof/>
                <w:webHidden/>
              </w:rPr>
            </w:r>
            <w:r w:rsidR="00245742">
              <w:rPr>
                <w:noProof/>
                <w:webHidden/>
              </w:rPr>
              <w:fldChar w:fldCharType="separate"/>
            </w:r>
            <w:r w:rsidR="00A8745F">
              <w:rPr>
                <w:noProof/>
                <w:webHidden/>
              </w:rPr>
              <w:t>13</w:t>
            </w:r>
            <w:r w:rsidR="00245742">
              <w:rPr>
                <w:noProof/>
                <w:webHidden/>
              </w:rPr>
              <w:fldChar w:fldCharType="end"/>
            </w:r>
          </w:hyperlink>
        </w:p>
        <w:p w14:paraId="7EBE94FE" w14:textId="2730A733" w:rsidR="00245742" w:rsidRDefault="00DE6A17">
          <w:pPr>
            <w:pStyle w:val="TOC3"/>
            <w:rPr>
              <w:rFonts w:asciiTheme="minorHAnsi" w:eastAsiaTheme="minorEastAsia" w:hAnsiTheme="minorHAnsi"/>
              <w:noProof/>
              <w:sz w:val="22"/>
              <w:lang w:eastAsia="ru-RU"/>
            </w:rPr>
          </w:pPr>
          <w:hyperlink w:anchor="_Toc163635607" w:history="1">
            <w:r w:rsidR="00245742" w:rsidRPr="002D1B77">
              <w:rPr>
                <w:rStyle w:val="Hyperlink"/>
                <w:noProof/>
              </w:rPr>
              <w:t>1.3.1</w:t>
            </w:r>
            <w:r w:rsidR="00245742" w:rsidRPr="002D1B77">
              <w:rPr>
                <w:rStyle w:val="Hyperlink"/>
                <w:noProof/>
                <w:lang w:val="en-US"/>
              </w:rPr>
              <w:t xml:space="preserve"> Altium Designer</w:t>
            </w:r>
            <w:r w:rsidR="00245742">
              <w:rPr>
                <w:noProof/>
                <w:webHidden/>
              </w:rPr>
              <w:tab/>
            </w:r>
            <w:r w:rsidR="00245742">
              <w:rPr>
                <w:noProof/>
                <w:webHidden/>
              </w:rPr>
              <w:fldChar w:fldCharType="begin"/>
            </w:r>
            <w:r w:rsidR="00245742">
              <w:rPr>
                <w:noProof/>
                <w:webHidden/>
              </w:rPr>
              <w:instrText xml:space="preserve"> PAGEREF _Toc163635607 \h </w:instrText>
            </w:r>
            <w:r w:rsidR="00245742">
              <w:rPr>
                <w:noProof/>
                <w:webHidden/>
              </w:rPr>
            </w:r>
            <w:r w:rsidR="00245742">
              <w:rPr>
                <w:noProof/>
                <w:webHidden/>
              </w:rPr>
              <w:fldChar w:fldCharType="separate"/>
            </w:r>
            <w:r w:rsidR="00A8745F">
              <w:rPr>
                <w:noProof/>
                <w:webHidden/>
              </w:rPr>
              <w:t>14</w:t>
            </w:r>
            <w:r w:rsidR="00245742">
              <w:rPr>
                <w:noProof/>
                <w:webHidden/>
              </w:rPr>
              <w:fldChar w:fldCharType="end"/>
            </w:r>
          </w:hyperlink>
        </w:p>
        <w:p w14:paraId="7066C5F0" w14:textId="41CDDA37" w:rsidR="00245742" w:rsidRDefault="00DE6A17">
          <w:pPr>
            <w:pStyle w:val="TOC3"/>
            <w:rPr>
              <w:rFonts w:asciiTheme="minorHAnsi" w:eastAsiaTheme="minorEastAsia" w:hAnsiTheme="minorHAnsi"/>
              <w:noProof/>
              <w:sz w:val="22"/>
              <w:lang w:eastAsia="ru-RU"/>
            </w:rPr>
          </w:pPr>
          <w:hyperlink w:anchor="_Toc163635608" w:history="1">
            <w:r w:rsidR="00245742" w:rsidRPr="002D1B77">
              <w:rPr>
                <w:rStyle w:val="Hyperlink"/>
                <w:noProof/>
                <w:lang w:val="en-US"/>
              </w:rPr>
              <w:t>1.3.2 KiCad EDA</w:t>
            </w:r>
            <w:r w:rsidR="00245742">
              <w:rPr>
                <w:noProof/>
                <w:webHidden/>
              </w:rPr>
              <w:tab/>
            </w:r>
            <w:r w:rsidR="00245742">
              <w:rPr>
                <w:noProof/>
                <w:webHidden/>
              </w:rPr>
              <w:fldChar w:fldCharType="begin"/>
            </w:r>
            <w:r w:rsidR="00245742">
              <w:rPr>
                <w:noProof/>
                <w:webHidden/>
              </w:rPr>
              <w:instrText xml:space="preserve"> PAGEREF _Toc163635608 \h </w:instrText>
            </w:r>
            <w:r w:rsidR="00245742">
              <w:rPr>
                <w:noProof/>
                <w:webHidden/>
              </w:rPr>
            </w:r>
            <w:r w:rsidR="00245742">
              <w:rPr>
                <w:noProof/>
                <w:webHidden/>
              </w:rPr>
              <w:fldChar w:fldCharType="separate"/>
            </w:r>
            <w:r w:rsidR="00A8745F">
              <w:rPr>
                <w:noProof/>
                <w:webHidden/>
              </w:rPr>
              <w:t>15</w:t>
            </w:r>
            <w:r w:rsidR="00245742">
              <w:rPr>
                <w:noProof/>
                <w:webHidden/>
              </w:rPr>
              <w:fldChar w:fldCharType="end"/>
            </w:r>
          </w:hyperlink>
        </w:p>
        <w:p w14:paraId="31C47728" w14:textId="5C0E8344" w:rsidR="00245742" w:rsidRDefault="00DE6A17">
          <w:pPr>
            <w:pStyle w:val="TOC3"/>
            <w:rPr>
              <w:rFonts w:asciiTheme="minorHAnsi" w:eastAsiaTheme="minorEastAsia" w:hAnsiTheme="minorHAnsi"/>
              <w:noProof/>
              <w:sz w:val="22"/>
              <w:lang w:eastAsia="ru-RU"/>
            </w:rPr>
          </w:pPr>
          <w:hyperlink w:anchor="_Toc163635609" w:history="1">
            <w:r w:rsidR="00245742" w:rsidRPr="002D1B77">
              <w:rPr>
                <w:rStyle w:val="Hyperlink"/>
                <w:noProof/>
                <w:lang w:val="en-US"/>
              </w:rPr>
              <w:t>1.3.3 EasyEDA</w:t>
            </w:r>
            <w:r w:rsidR="00245742">
              <w:rPr>
                <w:noProof/>
                <w:webHidden/>
              </w:rPr>
              <w:tab/>
            </w:r>
            <w:r w:rsidR="00245742">
              <w:rPr>
                <w:noProof/>
                <w:webHidden/>
              </w:rPr>
              <w:fldChar w:fldCharType="begin"/>
            </w:r>
            <w:r w:rsidR="00245742">
              <w:rPr>
                <w:noProof/>
                <w:webHidden/>
              </w:rPr>
              <w:instrText xml:space="preserve"> PAGEREF _Toc163635609 \h </w:instrText>
            </w:r>
            <w:r w:rsidR="00245742">
              <w:rPr>
                <w:noProof/>
                <w:webHidden/>
              </w:rPr>
            </w:r>
            <w:r w:rsidR="00245742">
              <w:rPr>
                <w:noProof/>
                <w:webHidden/>
              </w:rPr>
              <w:fldChar w:fldCharType="separate"/>
            </w:r>
            <w:r w:rsidR="00A8745F">
              <w:rPr>
                <w:noProof/>
                <w:webHidden/>
              </w:rPr>
              <w:t>16</w:t>
            </w:r>
            <w:r w:rsidR="00245742">
              <w:rPr>
                <w:noProof/>
                <w:webHidden/>
              </w:rPr>
              <w:fldChar w:fldCharType="end"/>
            </w:r>
          </w:hyperlink>
        </w:p>
        <w:p w14:paraId="591C13D2" w14:textId="18408CDF" w:rsidR="00245742" w:rsidRDefault="00DE6A17">
          <w:pPr>
            <w:pStyle w:val="TOC2"/>
            <w:rPr>
              <w:rFonts w:asciiTheme="minorHAnsi" w:eastAsiaTheme="minorEastAsia" w:hAnsiTheme="minorHAnsi"/>
              <w:noProof/>
              <w:sz w:val="22"/>
              <w:lang w:eastAsia="ru-RU"/>
            </w:rPr>
          </w:pPr>
          <w:hyperlink w:anchor="_Toc163635610" w:history="1">
            <w:r w:rsidR="00245742" w:rsidRPr="002D1B77">
              <w:rPr>
                <w:rStyle w:val="Hyperlink"/>
                <w:noProof/>
              </w:rPr>
              <w:t>1.4 Вывод</w:t>
            </w:r>
            <w:r w:rsidR="00245742">
              <w:rPr>
                <w:noProof/>
                <w:webHidden/>
              </w:rPr>
              <w:tab/>
            </w:r>
            <w:r w:rsidR="00245742">
              <w:rPr>
                <w:noProof/>
                <w:webHidden/>
              </w:rPr>
              <w:fldChar w:fldCharType="begin"/>
            </w:r>
            <w:r w:rsidR="00245742">
              <w:rPr>
                <w:noProof/>
                <w:webHidden/>
              </w:rPr>
              <w:instrText xml:space="preserve"> PAGEREF _Toc163635610 \h </w:instrText>
            </w:r>
            <w:r w:rsidR="00245742">
              <w:rPr>
                <w:noProof/>
                <w:webHidden/>
              </w:rPr>
            </w:r>
            <w:r w:rsidR="00245742">
              <w:rPr>
                <w:noProof/>
                <w:webHidden/>
              </w:rPr>
              <w:fldChar w:fldCharType="separate"/>
            </w:r>
            <w:r w:rsidR="00A8745F">
              <w:rPr>
                <w:noProof/>
                <w:webHidden/>
              </w:rPr>
              <w:t>17</w:t>
            </w:r>
            <w:r w:rsidR="00245742">
              <w:rPr>
                <w:noProof/>
                <w:webHidden/>
              </w:rPr>
              <w:fldChar w:fldCharType="end"/>
            </w:r>
          </w:hyperlink>
        </w:p>
        <w:p w14:paraId="25313469" w14:textId="79A07C1B" w:rsidR="00245742" w:rsidRDefault="00DE6A17">
          <w:pPr>
            <w:pStyle w:val="TOC1"/>
            <w:rPr>
              <w:rFonts w:asciiTheme="minorHAnsi" w:eastAsiaTheme="minorEastAsia" w:hAnsiTheme="minorHAnsi"/>
              <w:noProof/>
              <w:sz w:val="22"/>
              <w:lang w:eastAsia="ru-RU"/>
            </w:rPr>
          </w:pPr>
          <w:hyperlink w:anchor="_Toc163635611" w:history="1">
            <w:r w:rsidR="00245742" w:rsidRPr="002D1B77">
              <w:rPr>
                <w:rStyle w:val="Hyperlink"/>
                <w:bCs/>
                <w:noProof/>
              </w:rPr>
              <w:t>2</w:t>
            </w:r>
            <w:r w:rsidR="00245742" w:rsidRPr="002D1B77">
              <w:rPr>
                <w:rStyle w:val="Hyperlink"/>
                <w:noProof/>
              </w:rPr>
              <w:t xml:space="preserve"> СИСТЕМНОЕ ПРОЕКТИРОВАНИЕ</w:t>
            </w:r>
            <w:r w:rsidR="00245742">
              <w:rPr>
                <w:noProof/>
                <w:webHidden/>
              </w:rPr>
              <w:tab/>
            </w:r>
            <w:r w:rsidR="00245742">
              <w:rPr>
                <w:noProof/>
                <w:webHidden/>
              </w:rPr>
              <w:fldChar w:fldCharType="begin"/>
            </w:r>
            <w:r w:rsidR="00245742">
              <w:rPr>
                <w:noProof/>
                <w:webHidden/>
              </w:rPr>
              <w:instrText xml:space="preserve"> PAGEREF _Toc163635611 \h </w:instrText>
            </w:r>
            <w:r w:rsidR="00245742">
              <w:rPr>
                <w:noProof/>
                <w:webHidden/>
              </w:rPr>
            </w:r>
            <w:r w:rsidR="00245742">
              <w:rPr>
                <w:noProof/>
                <w:webHidden/>
              </w:rPr>
              <w:fldChar w:fldCharType="separate"/>
            </w:r>
            <w:r w:rsidR="00A8745F">
              <w:rPr>
                <w:noProof/>
                <w:webHidden/>
              </w:rPr>
              <w:t>18</w:t>
            </w:r>
            <w:r w:rsidR="00245742">
              <w:rPr>
                <w:noProof/>
                <w:webHidden/>
              </w:rPr>
              <w:fldChar w:fldCharType="end"/>
            </w:r>
          </w:hyperlink>
        </w:p>
        <w:p w14:paraId="6BB460CE" w14:textId="73D0DCA6" w:rsidR="00245742" w:rsidRDefault="00DE6A17">
          <w:pPr>
            <w:pStyle w:val="TOC2"/>
            <w:rPr>
              <w:rFonts w:asciiTheme="minorHAnsi" w:eastAsiaTheme="minorEastAsia" w:hAnsiTheme="minorHAnsi"/>
              <w:noProof/>
              <w:sz w:val="22"/>
              <w:lang w:eastAsia="ru-RU"/>
            </w:rPr>
          </w:pPr>
          <w:hyperlink w:anchor="_Toc163635612" w:history="1">
            <w:r w:rsidR="00245742" w:rsidRPr="002D1B77">
              <w:rPr>
                <w:rStyle w:val="Hyperlink"/>
                <w:noProof/>
              </w:rPr>
              <w:t>2.1 Модуль источника питания</w:t>
            </w:r>
            <w:r w:rsidR="00245742">
              <w:rPr>
                <w:noProof/>
                <w:webHidden/>
              </w:rPr>
              <w:tab/>
            </w:r>
            <w:r w:rsidR="00245742">
              <w:rPr>
                <w:noProof/>
                <w:webHidden/>
              </w:rPr>
              <w:fldChar w:fldCharType="begin"/>
            </w:r>
            <w:r w:rsidR="00245742">
              <w:rPr>
                <w:noProof/>
                <w:webHidden/>
              </w:rPr>
              <w:instrText xml:space="preserve"> PAGEREF _Toc163635612 \h </w:instrText>
            </w:r>
            <w:r w:rsidR="00245742">
              <w:rPr>
                <w:noProof/>
                <w:webHidden/>
              </w:rPr>
            </w:r>
            <w:r w:rsidR="00245742">
              <w:rPr>
                <w:noProof/>
                <w:webHidden/>
              </w:rPr>
              <w:fldChar w:fldCharType="separate"/>
            </w:r>
            <w:r w:rsidR="00A8745F">
              <w:rPr>
                <w:noProof/>
                <w:webHidden/>
              </w:rPr>
              <w:t>18</w:t>
            </w:r>
            <w:r w:rsidR="00245742">
              <w:rPr>
                <w:noProof/>
                <w:webHidden/>
              </w:rPr>
              <w:fldChar w:fldCharType="end"/>
            </w:r>
          </w:hyperlink>
        </w:p>
        <w:p w14:paraId="01F2B5AD" w14:textId="5A3863AB" w:rsidR="00245742" w:rsidRDefault="00DE6A17">
          <w:pPr>
            <w:pStyle w:val="TOC2"/>
            <w:rPr>
              <w:rFonts w:asciiTheme="minorHAnsi" w:eastAsiaTheme="minorEastAsia" w:hAnsiTheme="minorHAnsi"/>
              <w:noProof/>
              <w:sz w:val="22"/>
              <w:lang w:eastAsia="ru-RU"/>
            </w:rPr>
          </w:pPr>
          <w:hyperlink w:anchor="_Toc163635613" w:history="1">
            <w:r w:rsidR="00245742" w:rsidRPr="002D1B77">
              <w:rPr>
                <w:rStyle w:val="Hyperlink"/>
                <w:noProof/>
              </w:rPr>
              <w:t>2.2 Модуль регулирования питания</w:t>
            </w:r>
            <w:r w:rsidR="00245742">
              <w:rPr>
                <w:noProof/>
                <w:webHidden/>
              </w:rPr>
              <w:tab/>
            </w:r>
            <w:r w:rsidR="00245742">
              <w:rPr>
                <w:noProof/>
                <w:webHidden/>
              </w:rPr>
              <w:fldChar w:fldCharType="begin"/>
            </w:r>
            <w:r w:rsidR="00245742">
              <w:rPr>
                <w:noProof/>
                <w:webHidden/>
              </w:rPr>
              <w:instrText xml:space="preserve"> PAGEREF _Toc163635613 \h </w:instrText>
            </w:r>
            <w:r w:rsidR="00245742">
              <w:rPr>
                <w:noProof/>
                <w:webHidden/>
              </w:rPr>
            </w:r>
            <w:r w:rsidR="00245742">
              <w:rPr>
                <w:noProof/>
                <w:webHidden/>
              </w:rPr>
              <w:fldChar w:fldCharType="separate"/>
            </w:r>
            <w:r w:rsidR="00A8745F">
              <w:rPr>
                <w:noProof/>
                <w:webHidden/>
              </w:rPr>
              <w:t>19</w:t>
            </w:r>
            <w:r w:rsidR="00245742">
              <w:rPr>
                <w:noProof/>
                <w:webHidden/>
              </w:rPr>
              <w:fldChar w:fldCharType="end"/>
            </w:r>
          </w:hyperlink>
        </w:p>
        <w:p w14:paraId="5730649F" w14:textId="03C8F02C" w:rsidR="00245742" w:rsidRDefault="00DE6A17">
          <w:pPr>
            <w:pStyle w:val="TOC2"/>
            <w:rPr>
              <w:rFonts w:asciiTheme="minorHAnsi" w:eastAsiaTheme="minorEastAsia" w:hAnsiTheme="minorHAnsi"/>
              <w:noProof/>
              <w:sz w:val="22"/>
              <w:lang w:eastAsia="ru-RU"/>
            </w:rPr>
          </w:pPr>
          <w:hyperlink w:anchor="_Toc163635614" w:history="1">
            <w:r w:rsidR="00245742" w:rsidRPr="002D1B77">
              <w:rPr>
                <w:rStyle w:val="Hyperlink"/>
                <w:noProof/>
              </w:rPr>
              <w:t>2.3 Модуль развязки</w:t>
            </w:r>
            <w:r w:rsidR="00245742">
              <w:rPr>
                <w:noProof/>
                <w:webHidden/>
              </w:rPr>
              <w:tab/>
            </w:r>
            <w:r w:rsidR="00245742">
              <w:rPr>
                <w:noProof/>
                <w:webHidden/>
              </w:rPr>
              <w:fldChar w:fldCharType="begin"/>
            </w:r>
            <w:r w:rsidR="00245742">
              <w:rPr>
                <w:noProof/>
                <w:webHidden/>
              </w:rPr>
              <w:instrText xml:space="preserve"> PAGEREF _Toc163635614 \h </w:instrText>
            </w:r>
            <w:r w:rsidR="00245742">
              <w:rPr>
                <w:noProof/>
                <w:webHidden/>
              </w:rPr>
            </w:r>
            <w:r w:rsidR="00245742">
              <w:rPr>
                <w:noProof/>
                <w:webHidden/>
              </w:rPr>
              <w:fldChar w:fldCharType="separate"/>
            </w:r>
            <w:r w:rsidR="00A8745F">
              <w:rPr>
                <w:noProof/>
                <w:webHidden/>
              </w:rPr>
              <w:t>20</w:t>
            </w:r>
            <w:r w:rsidR="00245742">
              <w:rPr>
                <w:noProof/>
                <w:webHidden/>
              </w:rPr>
              <w:fldChar w:fldCharType="end"/>
            </w:r>
          </w:hyperlink>
        </w:p>
        <w:p w14:paraId="7690F922" w14:textId="2E1DA7B9" w:rsidR="00245742" w:rsidRDefault="00DE6A17">
          <w:pPr>
            <w:pStyle w:val="TOC2"/>
            <w:rPr>
              <w:rFonts w:asciiTheme="minorHAnsi" w:eastAsiaTheme="minorEastAsia" w:hAnsiTheme="minorHAnsi"/>
              <w:noProof/>
              <w:sz w:val="22"/>
              <w:lang w:eastAsia="ru-RU"/>
            </w:rPr>
          </w:pPr>
          <w:hyperlink w:anchor="_Toc163635615" w:history="1">
            <w:r w:rsidR="00245742" w:rsidRPr="002D1B77">
              <w:rPr>
                <w:rStyle w:val="Hyperlink"/>
                <w:noProof/>
              </w:rPr>
              <w:t>2.4 Модуль импульсного генератора</w:t>
            </w:r>
            <w:r w:rsidR="00245742">
              <w:rPr>
                <w:noProof/>
                <w:webHidden/>
              </w:rPr>
              <w:tab/>
            </w:r>
            <w:r w:rsidR="00245742">
              <w:rPr>
                <w:noProof/>
                <w:webHidden/>
              </w:rPr>
              <w:fldChar w:fldCharType="begin"/>
            </w:r>
            <w:r w:rsidR="00245742">
              <w:rPr>
                <w:noProof/>
                <w:webHidden/>
              </w:rPr>
              <w:instrText xml:space="preserve"> PAGEREF _Toc163635615 \h </w:instrText>
            </w:r>
            <w:r w:rsidR="00245742">
              <w:rPr>
                <w:noProof/>
                <w:webHidden/>
              </w:rPr>
            </w:r>
            <w:r w:rsidR="00245742">
              <w:rPr>
                <w:noProof/>
                <w:webHidden/>
              </w:rPr>
              <w:fldChar w:fldCharType="separate"/>
            </w:r>
            <w:r w:rsidR="00A8745F">
              <w:rPr>
                <w:noProof/>
                <w:webHidden/>
              </w:rPr>
              <w:t>20</w:t>
            </w:r>
            <w:r w:rsidR="00245742">
              <w:rPr>
                <w:noProof/>
                <w:webHidden/>
              </w:rPr>
              <w:fldChar w:fldCharType="end"/>
            </w:r>
          </w:hyperlink>
        </w:p>
        <w:p w14:paraId="32B2883C" w14:textId="31A13EFD" w:rsidR="00245742" w:rsidRDefault="00DE6A17">
          <w:pPr>
            <w:pStyle w:val="TOC2"/>
            <w:rPr>
              <w:rFonts w:asciiTheme="minorHAnsi" w:eastAsiaTheme="minorEastAsia" w:hAnsiTheme="minorHAnsi"/>
              <w:noProof/>
              <w:sz w:val="22"/>
              <w:lang w:eastAsia="ru-RU"/>
            </w:rPr>
          </w:pPr>
          <w:hyperlink w:anchor="_Toc163635616" w:history="1">
            <w:r w:rsidR="00245742" w:rsidRPr="002D1B77">
              <w:rPr>
                <w:rStyle w:val="Hyperlink"/>
                <w:noProof/>
              </w:rPr>
              <w:t>2.5 Модуль генератора, управляемого импульсами</w:t>
            </w:r>
            <w:r w:rsidR="00245742">
              <w:rPr>
                <w:noProof/>
                <w:webHidden/>
              </w:rPr>
              <w:tab/>
            </w:r>
            <w:r w:rsidR="00245742">
              <w:rPr>
                <w:noProof/>
                <w:webHidden/>
              </w:rPr>
              <w:fldChar w:fldCharType="begin"/>
            </w:r>
            <w:r w:rsidR="00245742">
              <w:rPr>
                <w:noProof/>
                <w:webHidden/>
              </w:rPr>
              <w:instrText xml:space="preserve"> PAGEREF _Toc163635616 \h </w:instrText>
            </w:r>
            <w:r w:rsidR="00245742">
              <w:rPr>
                <w:noProof/>
                <w:webHidden/>
              </w:rPr>
            </w:r>
            <w:r w:rsidR="00245742">
              <w:rPr>
                <w:noProof/>
                <w:webHidden/>
              </w:rPr>
              <w:fldChar w:fldCharType="separate"/>
            </w:r>
            <w:r w:rsidR="00A8745F">
              <w:rPr>
                <w:noProof/>
                <w:webHidden/>
              </w:rPr>
              <w:t>21</w:t>
            </w:r>
            <w:r w:rsidR="00245742">
              <w:rPr>
                <w:noProof/>
                <w:webHidden/>
              </w:rPr>
              <w:fldChar w:fldCharType="end"/>
            </w:r>
          </w:hyperlink>
        </w:p>
        <w:p w14:paraId="06213B72" w14:textId="48C409BE" w:rsidR="00245742" w:rsidRDefault="00DE6A17">
          <w:pPr>
            <w:pStyle w:val="TOC2"/>
            <w:rPr>
              <w:rFonts w:asciiTheme="minorHAnsi" w:eastAsiaTheme="minorEastAsia" w:hAnsiTheme="minorHAnsi"/>
              <w:noProof/>
              <w:sz w:val="22"/>
              <w:lang w:eastAsia="ru-RU"/>
            </w:rPr>
          </w:pPr>
          <w:hyperlink w:anchor="_Toc163635617" w:history="1">
            <w:r w:rsidR="00245742" w:rsidRPr="002D1B77">
              <w:rPr>
                <w:rStyle w:val="Hyperlink"/>
                <w:noProof/>
              </w:rPr>
              <w:t>2.6 Модуль настройки импульсов</w:t>
            </w:r>
            <w:r w:rsidR="00245742">
              <w:rPr>
                <w:noProof/>
                <w:webHidden/>
              </w:rPr>
              <w:tab/>
            </w:r>
            <w:r w:rsidR="00245742">
              <w:rPr>
                <w:noProof/>
                <w:webHidden/>
              </w:rPr>
              <w:fldChar w:fldCharType="begin"/>
            </w:r>
            <w:r w:rsidR="00245742">
              <w:rPr>
                <w:noProof/>
                <w:webHidden/>
              </w:rPr>
              <w:instrText xml:space="preserve"> PAGEREF _Toc163635617 \h </w:instrText>
            </w:r>
            <w:r w:rsidR="00245742">
              <w:rPr>
                <w:noProof/>
                <w:webHidden/>
              </w:rPr>
            </w:r>
            <w:r w:rsidR="00245742">
              <w:rPr>
                <w:noProof/>
                <w:webHidden/>
              </w:rPr>
              <w:fldChar w:fldCharType="separate"/>
            </w:r>
            <w:r w:rsidR="00A8745F">
              <w:rPr>
                <w:noProof/>
                <w:webHidden/>
              </w:rPr>
              <w:t>22</w:t>
            </w:r>
            <w:r w:rsidR="00245742">
              <w:rPr>
                <w:noProof/>
                <w:webHidden/>
              </w:rPr>
              <w:fldChar w:fldCharType="end"/>
            </w:r>
          </w:hyperlink>
        </w:p>
        <w:p w14:paraId="43F22921" w14:textId="2F3A6777" w:rsidR="00245742" w:rsidRDefault="00DE6A17">
          <w:pPr>
            <w:pStyle w:val="TOC2"/>
            <w:rPr>
              <w:rFonts w:asciiTheme="minorHAnsi" w:eastAsiaTheme="minorEastAsia" w:hAnsiTheme="minorHAnsi"/>
              <w:noProof/>
              <w:sz w:val="22"/>
              <w:lang w:eastAsia="ru-RU"/>
            </w:rPr>
          </w:pPr>
          <w:hyperlink w:anchor="_Toc163635618" w:history="1">
            <w:r w:rsidR="00245742" w:rsidRPr="002D1B77">
              <w:rPr>
                <w:rStyle w:val="Hyperlink"/>
                <w:noProof/>
              </w:rPr>
              <w:t>2.7 Генератор, управляемый напряжением</w:t>
            </w:r>
            <w:r w:rsidR="00245742">
              <w:rPr>
                <w:noProof/>
                <w:webHidden/>
              </w:rPr>
              <w:tab/>
            </w:r>
            <w:r w:rsidR="00245742">
              <w:rPr>
                <w:noProof/>
                <w:webHidden/>
              </w:rPr>
              <w:fldChar w:fldCharType="begin"/>
            </w:r>
            <w:r w:rsidR="00245742">
              <w:rPr>
                <w:noProof/>
                <w:webHidden/>
              </w:rPr>
              <w:instrText xml:space="preserve"> PAGEREF _Toc163635618 \h </w:instrText>
            </w:r>
            <w:r w:rsidR="00245742">
              <w:rPr>
                <w:noProof/>
                <w:webHidden/>
              </w:rPr>
            </w:r>
            <w:r w:rsidR="00245742">
              <w:rPr>
                <w:noProof/>
                <w:webHidden/>
              </w:rPr>
              <w:fldChar w:fldCharType="separate"/>
            </w:r>
            <w:r w:rsidR="00A8745F">
              <w:rPr>
                <w:noProof/>
                <w:webHidden/>
              </w:rPr>
              <w:t>23</w:t>
            </w:r>
            <w:r w:rsidR="00245742">
              <w:rPr>
                <w:noProof/>
                <w:webHidden/>
              </w:rPr>
              <w:fldChar w:fldCharType="end"/>
            </w:r>
          </w:hyperlink>
        </w:p>
        <w:p w14:paraId="3C20B0FA" w14:textId="0F965065" w:rsidR="00245742" w:rsidRDefault="00DE6A17">
          <w:pPr>
            <w:pStyle w:val="TOC2"/>
            <w:rPr>
              <w:rFonts w:asciiTheme="minorHAnsi" w:eastAsiaTheme="minorEastAsia" w:hAnsiTheme="minorHAnsi"/>
              <w:noProof/>
              <w:sz w:val="22"/>
              <w:lang w:eastAsia="ru-RU"/>
            </w:rPr>
          </w:pPr>
          <w:hyperlink w:anchor="_Toc163635619" w:history="1">
            <w:r w:rsidR="00245742" w:rsidRPr="002D1B77">
              <w:rPr>
                <w:rStyle w:val="Hyperlink"/>
                <w:noProof/>
              </w:rPr>
              <w:t xml:space="preserve">2.8 Модуль </w:t>
            </w:r>
            <w:r w:rsidR="00245742" w:rsidRPr="002D1B77">
              <w:rPr>
                <w:rStyle w:val="Hyperlink"/>
                <w:noProof/>
                <w:lang w:val="en-US"/>
              </w:rPr>
              <w:t>RF-</w:t>
            </w:r>
            <w:r w:rsidR="00245742" w:rsidRPr="002D1B77">
              <w:rPr>
                <w:rStyle w:val="Hyperlink"/>
                <w:noProof/>
              </w:rPr>
              <w:t>вывода</w:t>
            </w:r>
            <w:r w:rsidR="00245742">
              <w:rPr>
                <w:noProof/>
                <w:webHidden/>
              </w:rPr>
              <w:tab/>
            </w:r>
            <w:r w:rsidR="00245742">
              <w:rPr>
                <w:noProof/>
                <w:webHidden/>
              </w:rPr>
              <w:fldChar w:fldCharType="begin"/>
            </w:r>
            <w:r w:rsidR="00245742">
              <w:rPr>
                <w:noProof/>
                <w:webHidden/>
              </w:rPr>
              <w:instrText xml:space="preserve"> PAGEREF _Toc163635619 \h </w:instrText>
            </w:r>
            <w:r w:rsidR="00245742">
              <w:rPr>
                <w:noProof/>
                <w:webHidden/>
              </w:rPr>
            </w:r>
            <w:r w:rsidR="00245742">
              <w:rPr>
                <w:noProof/>
                <w:webHidden/>
              </w:rPr>
              <w:fldChar w:fldCharType="separate"/>
            </w:r>
            <w:r w:rsidR="00A8745F">
              <w:rPr>
                <w:noProof/>
                <w:webHidden/>
              </w:rPr>
              <w:t>24</w:t>
            </w:r>
            <w:r w:rsidR="00245742">
              <w:rPr>
                <w:noProof/>
                <w:webHidden/>
              </w:rPr>
              <w:fldChar w:fldCharType="end"/>
            </w:r>
          </w:hyperlink>
        </w:p>
        <w:p w14:paraId="4D32466E" w14:textId="7CEEC6F2" w:rsidR="00245742" w:rsidRDefault="00DE6A17">
          <w:pPr>
            <w:pStyle w:val="TOC1"/>
            <w:rPr>
              <w:rFonts w:asciiTheme="minorHAnsi" w:eastAsiaTheme="minorEastAsia" w:hAnsiTheme="minorHAnsi"/>
              <w:noProof/>
              <w:sz w:val="22"/>
              <w:lang w:eastAsia="ru-RU"/>
            </w:rPr>
          </w:pPr>
          <w:hyperlink w:anchor="_Toc163635620" w:history="1">
            <w:r w:rsidR="00245742" w:rsidRPr="002D1B77">
              <w:rPr>
                <w:rStyle w:val="Hyperlink"/>
                <w:noProof/>
              </w:rPr>
              <w:t>ЗАКЛЮЧЕНИЕ</w:t>
            </w:r>
            <w:r w:rsidR="00245742">
              <w:rPr>
                <w:noProof/>
                <w:webHidden/>
              </w:rPr>
              <w:tab/>
            </w:r>
            <w:r w:rsidR="00245742">
              <w:rPr>
                <w:noProof/>
                <w:webHidden/>
              </w:rPr>
              <w:fldChar w:fldCharType="begin"/>
            </w:r>
            <w:r w:rsidR="00245742">
              <w:rPr>
                <w:noProof/>
                <w:webHidden/>
              </w:rPr>
              <w:instrText xml:space="preserve"> PAGEREF _Toc163635620 \h </w:instrText>
            </w:r>
            <w:r w:rsidR="00245742">
              <w:rPr>
                <w:noProof/>
                <w:webHidden/>
              </w:rPr>
            </w:r>
            <w:r w:rsidR="00245742">
              <w:rPr>
                <w:noProof/>
                <w:webHidden/>
              </w:rPr>
              <w:fldChar w:fldCharType="separate"/>
            </w:r>
            <w:r w:rsidR="00A8745F">
              <w:rPr>
                <w:noProof/>
                <w:webHidden/>
              </w:rPr>
              <w:t>25</w:t>
            </w:r>
            <w:r w:rsidR="00245742">
              <w:rPr>
                <w:noProof/>
                <w:webHidden/>
              </w:rPr>
              <w:fldChar w:fldCharType="end"/>
            </w:r>
          </w:hyperlink>
        </w:p>
        <w:p w14:paraId="1CC4BB1C" w14:textId="623B62BC" w:rsidR="00245742" w:rsidRDefault="00DE6A17">
          <w:pPr>
            <w:pStyle w:val="TOC1"/>
            <w:rPr>
              <w:rFonts w:asciiTheme="minorHAnsi" w:eastAsiaTheme="minorEastAsia" w:hAnsiTheme="minorHAnsi"/>
              <w:noProof/>
              <w:sz w:val="22"/>
              <w:lang w:eastAsia="ru-RU"/>
            </w:rPr>
          </w:pPr>
          <w:hyperlink w:anchor="_Toc163635621" w:history="1">
            <w:r w:rsidR="00245742" w:rsidRPr="002D1B77">
              <w:rPr>
                <w:rStyle w:val="Hyperlink"/>
                <w:noProof/>
              </w:rPr>
              <w:t>СПИСОК ИСПОЛЬЗОВАННЫХ ИСТОЧНИКОВ</w:t>
            </w:r>
            <w:r w:rsidR="00245742">
              <w:rPr>
                <w:noProof/>
                <w:webHidden/>
              </w:rPr>
              <w:tab/>
            </w:r>
            <w:r w:rsidR="00245742">
              <w:rPr>
                <w:noProof/>
                <w:webHidden/>
              </w:rPr>
              <w:fldChar w:fldCharType="begin"/>
            </w:r>
            <w:r w:rsidR="00245742">
              <w:rPr>
                <w:noProof/>
                <w:webHidden/>
              </w:rPr>
              <w:instrText xml:space="preserve"> PAGEREF _Toc163635621 \h </w:instrText>
            </w:r>
            <w:r w:rsidR="00245742">
              <w:rPr>
                <w:noProof/>
                <w:webHidden/>
              </w:rPr>
            </w:r>
            <w:r w:rsidR="00245742">
              <w:rPr>
                <w:noProof/>
                <w:webHidden/>
              </w:rPr>
              <w:fldChar w:fldCharType="separate"/>
            </w:r>
            <w:r w:rsidR="00A8745F">
              <w:rPr>
                <w:noProof/>
                <w:webHidden/>
              </w:rPr>
              <w:t>26</w:t>
            </w:r>
            <w:r w:rsidR="00245742">
              <w:rPr>
                <w:noProof/>
                <w:webHidden/>
              </w:rPr>
              <w:fldChar w:fldCharType="end"/>
            </w:r>
          </w:hyperlink>
        </w:p>
        <w:p w14:paraId="5D007362" w14:textId="424AF025" w:rsidR="00460355" w:rsidRDefault="00460355">
          <w:r>
            <w:rPr>
              <w:b/>
              <w:bCs/>
              <w:noProof/>
            </w:rPr>
            <w:fldChar w:fldCharType="end"/>
          </w:r>
        </w:p>
      </w:sdtContent>
    </w:sdt>
    <w:p w14:paraId="5B6FB93B" w14:textId="126A75A2" w:rsidR="00594779" w:rsidRPr="00460355" w:rsidRDefault="00594779">
      <w:pPr>
        <w:spacing w:after="160" w:line="259" w:lineRule="auto"/>
        <w:ind w:firstLine="0"/>
        <w:jc w:val="left"/>
        <w:rPr>
          <w:lang w:val="en-US"/>
        </w:rPr>
      </w:pPr>
      <w:r w:rsidRPr="00460355">
        <w:rPr>
          <w:lang w:val="en-US"/>
        </w:rPr>
        <w:br w:type="page"/>
      </w:r>
    </w:p>
    <w:p w14:paraId="7BBEC0B0" w14:textId="4EFDBE85" w:rsidR="00594779" w:rsidRDefault="00594779" w:rsidP="0084308A">
      <w:pPr>
        <w:pStyle w:val="Heading1"/>
        <w:ind w:firstLine="0"/>
        <w:jc w:val="center"/>
      </w:pPr>
      <w:bookmarkStart w:id="0" w:name="_Toc163635599"/>
      <w:r>
        <w:lastRenderedPageBreak/>
        <w:t>ВВЕДЕНИЕ</w:t>
      </w:r>
      <w:bookmarkEnd w:id="0"/>
    </w:p>
    <w:p w14:paraId="7782E096" w14:textId="72EEC663" w:rsidR="00460355" w:rsidRDefault="00460355" w:rsidP="00460355"/>
    <w:p w14:paraId="18568F4D" w14:textId="0C668980" w:rsidR="00BD49A9" w:rsidRPr="00355DBF" w:rsidRDefault="00BD49A9" w:rsidP="00116340">
      <w:r w:rsidRPr="00A02E3F">
        <w:t xml:space="preserve">В современном мире </w:t>
      </w:r>
      <w:r w:rsidRPr="002F2E3C">
        <w:t>без беспроводных технологий невозможно представить повседневную жизнь</w:t>
      </w:r>
      <w:r>
        <w:t xml:space="preserve">. Беспроводные сети Bluetooth и Wi-Fi, </w:t>
      </w:r>
      <w:r w:rsidRPr="002F2E3C">
        <w:t>являются</w:t>
      </w:r>
      <w:r w:rsidRPr="00BD49A9">
        <w:rPr>
          <w:color w:val="FF0000"/>
        </w:rPr>
        <w:t xml:space="preserve"> </w:t>
      </w:r>
      <w:r>
        <w:t xml:space="preserve">основными каналами передачи данных для множества устройств, от мобильных телефонов и ноутбуков, до домашних умных устройств и промышленного оборудования. </w:t>
      </w:r>
      <w:r w:rsidRPr="002F2E3C">
        <w:t>С их помощью обеспечивается</w:t>
      </w:r>
      <w:r w:rsidRPr="00BD49A9">
        <w:rPr>
          <w:color w:val="FF0000"/>
        </w:rPr>
        <w:t xml:space="preserve"> </w:t>
      </w:r>
      <w:r>
        <w:t xml:space="preserve">доступ к каналам связи, необходимым для </w:t>
      </w:r>
      <w:r w:rsidRPr="002F2E3C">
        <w:t>мобильного</w:t>
      </w:r>
      <w:r w:rsidRPr="00BD49A9">
        <w:rPr>
          <w:color w:val="FF0000"/>
        </w:rPr>
        <w:t xml:space="preserve"> </w:t>
      </w:r>
      <w:r>
        <w:t xml:space="preserve">образа жизни, позволяя </w:t>
      </w:r>
      <w:r w:rsidRPr="002F2E3C">
        <w:t>пользователям</w:t>
      </w:r>
      <w:r w:rsidRPr="00BD49A9">
        <w:rPr>
          <w:color w:val="FF0000"/>
        </w:rPr>
        <w:t xml:space="preserve"> </w:t>
      </w:r>
      <w:r>
        <w:t xml:space="preserve">оставаться подключенными ко всему миру в </w:t>
      </w:r>
      <w:r w:rsidRPr="002F2E3C">
        <w:t>любой момент времени.</w:t>
      </w:r>
      <w:r>
        <w:t xml:space="preserve"> Беспроводные сети являются открытыми каналами связи, а это значит, что подключиться к ним могут все, у кого есть пароль.</w:t>
      </w:r>
    </w:p>
    <w:p w14:paraId="4BC4394A" w14:textId="77777777" w:rsidR="00BD49A9" w:rsidRDefault="00BD49A9" w:rsidP="00116340">
      <w:r>
        <w:t>Однако, с ростом популярности и распространенности беспроводных технологий возникают новые угрозы, связанные с их использованием. Одной из таких угроз является возможность незаконного доступа к данным через сети Bluetooth и Wi-Fi, что может привести к серьезным последствиям для безопасности и конфиденциальности информации. Существует риск подслушивания и шпионажа через эти каналы, особенно в ситуациях, когда данные передаются без должного уровня защиты. Поэтому критически важно обеспечивать безопасность сетей и их недоступность в определённых местах, например, в частных корпоративных средах, в которых важна конфиденциальность информации, в военных целях</w:t>
      </w:r>
      <w:r w:rsidRPr="00A55AA4">
        <w:t xml:space="preserve"> </w:t>
      </w:r>
      <w:r>
        <w:t xml:space="preserve">и даже в школах и университетах. </w:t>
      </w:r>
    </w:p>
    <w:p w14:paraId="41D6AE30" w14:textId="77777777" w:rsidR="00BD49A9" w:rsidRDefault="00BD49A9" w:rsidP="00116340">
      <w:r>
        <w:t>Целью данного дипломного проекта является разработка аппаратного комплекса генерации помех на частотах</w:t>
      </w:r>
      <w:r w:rsidRPr="00A55AA4">
        <w:t xml:space="preserve">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xml:space="preserve">, </w:t>
      </w:r>
      <w:r w:rsidRPr="00C107D8">
        <w:t>который позволит временно прекратить доступ к сети и, соответственно, к конфиденциальным данным, повысив уровень безопасности</w:t>
      </w:r>
      <w:r>
        <w:t xml:space="preserve">. Это представляет собой важный шаг в защите как личной и корпоративной, так и государственной информации от потенциального прослушивания и угроз. Так же </w:t>
      </w:r>
      <w:r w:rsidRPr="00C107D8">
        <w:t>в результате разработки данного проекта будет достигнута возможность</w:t>
      </w:r>
      <w:r>
        <w:t xml:space="preserve"> обеспечить чистоту связи на важных мероприятиях, таких как переговоры, заседания или же государственные экзамены.</w:t>
      </w:r>
    </w:p>
    <w:p w14:paraId="63E54D43" w14:textId="77777777" w:rsidR="00BD49A9" w:rsidRPr="00B60935" w:rsidRDefault="00BD49A9" w:rsidP="00116340">
      <w:r>
        <w:t xml:space="preserve">Для достижения данной цели необходимо провести обширный анализ и исследования в области </w:t>
      </w:r>
      <w:r w:rsidRPr="00BD49A9">
        <w:rPr>
          <w:lang w:val="en-US"/>
        </w:rPr>
        <w:t>Wi</w:t>
      </w:r>
      <w:r w:rsidRPr="00A55AA4">
        <w:t>-</w:t>
      </w:r>
      <w:r w:rsidRPr="00BD49A9">
        <w:rPr>
          <w:lang w:val="en-US"/>
        </w:rPr>
        <w:t>Fi</w:t>
      </w:r>
      <w:r w:rsidRPr="00A55AA4">
        <w:t xml:space="preserve"> </w:t>
      </w:r>
      <w:r>
        <w:t xml:space="preserve">и </w:t>
      </w:r>
      <w:r w:rsidRPr="00BD49A9">
        <w:rPr>
          <w:lang w:val="en-US"/>
        </w:rPr>
        <w:t>Bluetooth</w:t>
      </w:r>
      <w:r>
        <w:t>, передачи сигналов на физическ</w:t>
      </w:r>
      <w:r w:rsidRPr="00C107D8">
        <w:t>ом</w:t>
      </w:r>
      <w:r w:rsidRPr="00BD49A9">
        <w:rPr>
          <w:color w:val="FF0000"/>
        </w:rPr>
        <w:t xml:space="preserve"> </w:t>
      </w:r>
      <w:r>
        <w:t xml:space="preserve">уровне. Так же следует изучить передачу сигнала в эфир, генерацию шумов, а также использование высокочастотных генераторов, управляемых напряжением </w:t>
      </w:r>
      <w:r w:rsidRPr="0063235D">
        <w:t>(в дальнейшем – ГУН).</w:t>
      </w:r>
      <w:r>
        <w:t xml:space="preserve"> Особенно важно учесть работу на физическом уровне беспроводных сетей в целом, так как генератор будет направлен именно на данный уровень.</w:t>
      </w:r>
    </w:p>
    <w:p w14:paraId="6ED1FDC5" w14:textId="77777777" w:rsidR="00BD49A9" w:rsidRDefault="00BD49A9" w:rsidP="00116340">
      <w:r>
        <w:t>В соответствии с поставленной целью были определены следующие задачи:</w:t>
      </w:r>
    </w:p>
    <w:p w14:paraId="260D71BE" w14:textId="275556F8" w:rsidR="006E70F6" w:rsidRDefault="00980C5B" w:rsidP="00E40BED">
      <w:pPr>
        <w:pStyle w:val="ListParagraph"/>
        <w:numPr>
          <w:ilvl w:val="1"/>
          <w:numId w:val="12"/>
        </w:numPr>
        <w:ind w:firstLine="709"/>
      </w:pPr>
      <w:r>
        <w:t>Исследование</w:t>
      </w:r>
      <w:r w:rsidR="00E40BED">
        <w:t xml:space="preserve"> </w:t>
      </w:r>
      <w:r>
        <w:t xml:space="preserve">физического уровня протоколов </w:t>
      </w:r>
      <w:r w:rsidRPr="00980C5B">
        <w:t xml:space="preserve">802.11 </w:t>
      </w:r>
      <w:r>
        <w:t xml:space="preserve">и </w:t>
      </w:r>
      <w:r w:rsidRPr="00980C5B">
        <w:t>802.15</w:t>
      </w:r>
      <w:r w:rsidR="00D67813">
        <w:t>.</w:t>
      </w:r>
    </w:p>
    <w:p w14:paraId="3F28BBB5" w14:textId="19CBCB0C" w:rsidR="00E40BED" w:rsidRPr="00E40BED" w:rsidRDefault="00E40BED" w:rsidP="00E40BED">
      <w:pPr>
        <w:pStyle w:val="ListParagraph"/>
        <w:numPr>
          <w:ilvl w:val="1"/>
          <w:numId w:val="12"/>
        </w:numPr>
        <w:ind w:firstLine="709"/>
      </w:pPr>
      <w:r>
        <w:t>Проектирование модуля генерации помех</w:t>
      </w:r>
      <w:r w:rsidR="00D67813">
        <w:t>.</w:t>
      </w:r>
    </w:p>
    <w:p w14:paraId="6A013769" w14:textId="4487E2BF" w:rsidR="00E40BED" w:rsidRDefault="00E40BED" w:rsidP="00E40BED">
      <w:pPr>
        <w:pStyle w:val="ListParagraph"/>
        <w:numPr>
          <w:ilvl w:val="1"/>
          <w:numId w:val="12"/>
        </w:numPr>
        <w:ind w:firstLine="709"/>
      </w:pPr>
      <w:r>
        <w:t>Реализация прототипа модуля генерации помех</w:t>
      </w:r>
      <w:r w:rsidR="00D67813">
        <w:t>.</w:t>
      </w:r>
    </w:p>
    <w:p w14:paraId="749631CF" w14:textId="02E8F723" w:rsidR="00E40BED" w:rsidRPr="00B21016" w:rsidRDefault="00E40BED" w:rsidP="00D67813">
      <w:pPr>
        <w:pStyle w:val="ListParagraph"/>
        <w:numPr>
          <w:ilvl w:val="1"/>
          <w:numId w:val="12"/>
        </w:numPr>
        <w:ind w:firstLine="709"/>
      </w:pPr>
      <w:r>
        <w:t>Тестирование и оценка работоспособности модуля</w:t>
      </w:r>
      <w:r w:rsidR="00D67813">
        <w:t>.</w:t>
      </w:r>
    </w:p>
    <w:p w14:paraId="4995BBCF" w14:textId="77777777" w:rsidR="00B60935" w:rsidRDefault="00B60935" w:rsidP="00B60935">
      <w:pPr>
        <w:pStyle w:val="Heading1"/>
        <w:numPr>
          <w:ilvl w:val="0"/>
          <w:numId w:val="16"/>
        </w:numPr>
        <w:ind w:firstLine="709"/>
      </w:pPr>
      <w:r>
        <w:br w:type="page"/>
      </w:r>
      <w:bookmarkStart w:id="1" w:name="_Toc163635600"/>
      <w:r>
        <w:lastRenderedPageBreak/>
        <w:t>ОБЗОР ЛИТЕРАТУРЫ</w:t>
      </w:r>
      <w:bookmarkEnd w:id="1"/>
    </w:p>
    <w:p w14:paraId="1AACD6DF" w14:textId="4535E772" w:rsidR="00B60935" w:rsidRDefault="00B60935" w:rsidP="00390020"/>
    <w:p w14:paraId="297F6F72" w14:textId="77777777" w:rsidR="001527F0" w:rsidRDefault="001527F0" w:rsidP="001527F0">
      <w:pPr>
        <w:pStyle w:val="Heading2"/>
        <w:numPr>
          <w:ilvl w:val="1"/>
          <w:numId w:val="26"/>
        </w:numPr>
      </w:pPr>
      <w:bookmarkStart w:id="2" w:name="_Toc163635601"/>
      <w:r>
        <w:t>Сравнение с аналогами на рынке</w:t>
      </w:r>
      <w:bookmarkEnd w:id="2"/>
    </w:p>
    <w:p w14:paraId="18E32017" w14:textId="77777777" w:rsidR="001527F0" w:rsidRDefault="001527F0" w:rsidP="001527F0"/>
    <w:p w14:paraId="5C52C442" w14:textId="77777777" w:rsidR="001527F0" w:rsidRDefault="001527F0" w:rsidP="001527F0">
      <w:r>
        <w:t xml:space="preserve">Среди аналогов на рынке следует выделить аналоги в низком ценовом диапазоне, так как проект рассчитан на генерацию шумов только на частотах </w:t>
      </w:r>
      <w:r>
        <w:rPr>
          <w:lang w:val="en-US"/>
        </w:rPr>
        <w:t>Wi</w:t>
      </w:r>
      <w:r w:rsidRPr="00D21593">
        <w:t>-</w:t>
      </w:r>
      <w:r>
        <w:rPr>
          <w:lang w:val="en-US"/>
        </w:rPr>
        <w:t>Fi</w:t>
      </w:r>
      <w:r w:rsidRPr="00D21593">
        <w:t xml:space="preserve"> </w:t>
      </w:r>
      <w:r>
        <w:t>и</w:t>
      </w:r>
      <w:r w:rsidRPr="00D21593">
        <w:t xml:space="preserve"> </w:t>
      </w:r>
      <w:r>
        <w:rPr>
          <w:lang w:val="en-US"/>
        </w:rPr>
        <w:t>Bluetooth</w:t>
      </w:r>
      <w:r>
        <w:t>, а современные подавители связи рассчитаны на более широкий спектр.</w:t>
      </w:r>
    </w:p>
    <w:p w14:paraId="0352FFFE" w14:textId="1B6C86C3" w:rsidR="001527F0" w:rsidRDefault="001527F0" w:rsidP="001527F0">
      <w:r>
        <w:t xml:space="preserve">Среди самых дешёвых – Скорпион </w:t>
      </w:r>
      <w:r>
        <w:rPr>
          <w:lang w:val="en-US"/>
        </w:rPr>
        <w:t>Wi</w:t>
      </w:r>
      <w:r w:rsidRPr="001527F0">
        <w:t>-</w:t>
      </w:r>
      <w:r>
        <w:rPr>
          <w:lang w:val="en-US"/>
        </w:rPr>
        <w:t>Fi</w:t>
      </w:r>
      <w:r w:rsidRPr="001527F0">
        <w:t xml:space="preserve"> - 15,</w:t>
      </w:r>
      <w:r>
        <w:t xml:space="preserve"> который показан на рисунке 1.1.</w:t>
      </w:r>
      <w:r w:rsidR="004E04FE" w:rsidRPr="004E04FE">
        <w:t xml:space="preserve"> </w:t>
      </w:r>
      <w:r w:rsidR="004E04FE">
        <w:t>[1]</w:t>
      </w:r>
    </w:p>
    <w:p w14:paraId="53C173D9" w14:textId="77777777" w:rsidR="001527F0" w:rsidRDefault="001527F0" w:rsidP="001527F0"/>
    <w:p w14:paraId="47CCC5C3" w14:textId="3F862D17" w:rsidR="001527F0" w:rsidRDefault="001527F0" w:rsidP="001527F0">
      <w:pPr>
        <w:ind w:firstLine="0"/>
        <w:jc w:val="center"/>
      </w:pPr>
      <w:r>
        <w:rPr>
          <w:noProof/>
        </w:rPr>
        <w:drawing>
          <wp:inline distT="0" distB="0" distL="0" distR="0" wp14:anchorId="299A640F" wp14:editId="2940B440">
            <wp:extent cx="2987565" cy="3592130"/>
            <wp:effectExtent l="0" t="0" r="3810" b="8890"/>
            <wp:docPr id="3" name="Picture 3" descr="Подавитель Скорпион Wi-Fi -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давитель Скорпион Wi-Fi - 15"/>
                    <pic:cNvPicPr>
                      <a:picLocks noChangeAspect="1" noChangeArrowheads="1"/>
                    </pic:cNvPicPr>
                  </pic:nvPicPr>
                  <pic:blipFill rotWithShape="1">
                    <a:blip r:embed="rId8">
                      <a:extLst>
                        <a:ext uri="{28A0092B-C50C-407E-A947-70E740481C1C}">
                          <a14:useLocalDpi xmlns:a14="http://schemas.microsoft.com/office/drawing/2010/main" val="0"/>
                        </a:ext>
                      </a:extLst>
                    </a:blip>
                    <a:srcRect r="20208" b="4062"/>
                    <a:stretch/>
                  </pic:blipFill>
                  <pic:spPr bwMode="auto">
                    <a:xfrm>
                      <a:off x="0" y="0"/>
                      <a:ext cx="3003713" cy="3611546"/>
                    </a:xfrm>
                    <a:prstGeom prst="rect">
                      <a:avLst/>
                    </a:prstGeom>
                    <a:noFill/>
                    <a:ln>
                      <a:noFill/>
                    </a:ln>
                    <a:extLst>
                      <a:ext uri="{53640926-AAD7-44D8-BBD7-CCE9431645EC}">
                        <a14:shadowObscured xmlns:a14="http://schemas.microsoft.com/office/drawing/2010/main"/>
                      </a:ext>
                    </a:extLst>
                  </pic:spPr>
                </pic:pic>
              </a:graphicData>
            </a:graphic>
          </wp:inline>
        </w:drawing>
      </w:r>
    </w:p>
    <w:p w14:paraId="197C9C5B" w14:textId="76AB04F9" w:rsidR="001527F0" w:rsidRDefault="001527F0" w:rsidP="001527F0">
      <w:pPr>
        <w:ind w:firstLine="0"/>
        <w:jc w:val="center"/>
      </w:pPr>
    </w:p>
    <w:p w14:paraId="19EAC556" w14:textId="0D85ED00" w:rsidR="001527F0" w:rsidRPr="00943F1F" w:rsidRDefault="001527F0" w:rsidP="001527F0">
      <w:pPr>
        <w:ind w:firstLine="0"/>
        <w:jc w:val="center"/>
      </w:pPr>
      <w:r>
        <w:t xml:space="preserve">Рисунок 1.1 – Скорпион </w:t>
      </w:r>
      <w:r>
        <w:rPr>
          <w:lang w:val="en-US"/>
        </w:rPr>
        <w:t>Wi</w:t>
      </w:r>
      <w:r w:rsidRPr="00943F1F">
        <w:t>-</w:t>
      </w:r>
      <w:r>
        <w:rPr>
          <w:lang w:val="en-US"/>
        </w:rPr>
        <w:t>Fi</w:t>
      </w:r>
      <w:r w:rsidRPr="00943F1F">
        <w:t xml:space="preserve"> - 15 </w:t>
      </w:r>
      <w:r w:rsidR="00C767D3">
        <w:t>[1]</w:t>
      </w:r>
    </w:p>
    <w:p w14:paraId="3EA9AF06" w14:textId="77777777" w:rsidR="001527F0" w:rsidRDefault="001527F0" w:rsidP="001527F0"/>
    <w:p w14:paraId="4E4F33AE" w14:textId="0178DED4" w:rsidR="008746A4" w:rsidRDefault="00943F1F" w:rsidP="001527F0">
      <w:r>
        <w:t>Данное устройство обладает высокой выходной мощностью, что можно заметить и по его размерам.</w:t>
      </w:r>
      <w:r w:rsidR="008746A4">
        <w:t xml:space="preserve"> Так же это отображается на некоторых характеристиках, к примеру на выходной мощности.</w:t>
      </w:r>
    </w:p>
    <w:p w14:paraId="26047269" w14:textId="64A2A2DF" w:rsidR="001527F0" w:rsidRDefault="00943F1F" w:rsidP="001527F0">
      <w:r>
        <w:t xml:space="preserve"> </w:t>
      </w:r>
      <w:r w:rsidR="001527F0">
        <w:t>Основные характеристики</w:t>
      </w:r>
      <w:r>
        <w:t xml:space="preserve"> данного подавителя</w:t>
      </w:r>
      <w:r w:rsidR="001527F0">
        <w:t xml:space="preserve"> указаны в таблице 1.1</w:t>
      </w:r>
    </w:p>
    <w:p w14:paraId="5D01B40D" w14:textId="77777777" w:rsidR="008746A4" w:rsidRDefault="008746A4" w:rsidP="001527F0"/>
    <w:p w14:paraId="13A5EC81" w14:textId="77777777" w:rsidR="001527F0" w:rsidRDefault="001527F0" w:rsidP="001527F0">
      <w:pPr>
        <w:pStyle w:val="Noindent"/>
      </w:pPr>
      <w:r>
        <w:t xml:space="preserve">Таблица 1.1 – Подавитель </w:t>
      </w:r>
      <w:r w:rsidR="00D22022">
        <w:t xml:space="preserve">Скорпион </w:t>
      </w:r>
      <w:r w:rsidR="00D22022">
        <w:rPr>
          <w:lang w:val="en-US"/>
        </w:rPr>
        <w:t>Wi</w:t>
      </w:r>
      <w:r w:rsidR="00D22022" w:rsidRPr="00943F1F">
        <w:t>-</w:t>
      </w:r>
      <w:r w:rsidR="00D22022">
        <w:rPr>
          <w:lang w:val="en-US"/>
        </w:rPr>
        <w:t>Fi</w:t>
      </w:r>
      <w:r w:rsidR="00D22022" w:rsidRPr="00943F1F">
        <w:t xml:space="preserve"> - 15</w:t>
      </w:r>
    </w:p>
    <w:tbl>
      <w:tblPr>
        <w:tblStyle w:val="TableGrid"/>
        <w:tblW w:w="0" w:type="auto"/>
        <w:tblLook w:val="04A0" w:firstRow="1" w:lastRow="0" w:firstColumn="1" w:lastColumn="0" w:noHBand="0" w:noVBand="1"/>
      </w:tblPr>
      <w:tblGrid>
        <w:gridCol w:w="4106"/>
        <w:gridCol w:w="5239"/>
      </w:tblGrid>
      <w:tr w:rsidR="001527F0" w14:paraId="5B9AA6CD" w14:textId="77777777" w:rsidTr="00824F29">
        <w:tc>
          <w:tcPr>
            <w:tcW w:w="4106" w:type="dxa"/>
          </w:tcPr>
          <w:p w14:paraId="5F6ED9D8" w14:textId="77777777" w:rsidR="001527F0" w:rsidRDefault="001527F0" w:rsidP="00824F29">
            <w:pPr>
              <w:pStyle w:val="Noindent"/>
            </w:pPr>
            <w:r>
              <w:t>Характеристика</w:t>
            </w:r>
          </w:p>
        </w:tc>
        <w:tc>
          <w:tcPr>
            <w:tcW w:w="5239" w:type="dxa"/>
          </w:tcPr>
          <w:p w14:paraId="3AA80A29" w14:textId="77777777" w:rsidR="001527F0" w:rsidRDefault="001527F0" w:rsidP="00824F29">
            <w:pPr>
              <w:pStyle w:val="Noindent"/>
            </w:pPr>
            <w:r>
              <w:t>Значение</w:t>
            </w:r>
          </w:p>
        </w:tc>
      </w:tr>
      <w:tr w:rsidR="001527F0" w14:paraId="43DE9FB2" w14:textId="77777777" w:rsidTr="00824F29">
        <w:tc>
          <w:tcPr>
            <w:tcW w:w="4106" w:type="dxa"/>
          </w:tcPr>
          <w:p w14:paraId="56FDF37E" w14:textId="77777777" w:rsidR="001527F0" w:rsidRDefault="001527F0" w:rsidP="00824F29">
            <w:pPr>
              <w:pStyle w:val="Noindent"/>
            </w:pPr>
            <w:r>
              <w:t>Цена</w:t>
            </w:r>
          </w:p>
        </w:tc>
        <w:tc>
          <w:tcPr>
            <w:tcW w:w="5239" w:type="dxa"/>
          </w:tcPr>
          <w:p w14:paraId="67730DA0" w14:textId="19B9D108" w:rsidR="001527F0" w:rsidRDefault="008746A4" w:rsidP="00824F29">
            <w:pPr>
              <w:pStyle w:val="Noindent"/>
            </w:pPr>
            <w:r>
              <w:t>414</w:t>
            </w:r>
            <w:r w:rsidR="001527F0">
              <w:t xml:space="preserve"> бел. руб.</w:t>
            </w:r>
          </w:p>
        </w:tc>
      </w:tr>
      <w:tr w:rsidR="001527F0" w14:paraId="03C2471F" w14:textId="77777777" w:rsidTr="00824F29">
        <w:tc>
          <w:tcPr>
            <w:tcW w:w="4106" w:type="dxa"/>
          </w:tcPr>
          <w:p w14:paraId="4EA15112" w14:textId="77777777" w:rsidR="001527F0" w:rsidRDefault="001527F0" w:rsidP="00824F29">
            <w:pPr>
              <w:pStyle w:val="Noindent"/>
            </w:pPr>
            <w:r>
              <w:t>Радиус распространения шумов</w:t>
            </w:r>
          </w:p>
        </w:tc>
        <w:tc>
          <w:tcPr>
            <w:tcW w:w="5239" w:type="dxa"/>
          </w:tcPr>
          <w:p w14:paraId="1DAFFE7A" w14:textId="77777777" w:rsidR="001527F0" w:rsidRDefault="001527F0" w:rsidP="00824F29">
            <w:pPr>
              <w:pStyle w:val="Noindent"/>
            </w:pPr>
            <w:r>
              <w:t>От 1 до</w:t>
            </w:r>
            <w:r>
              <w:rPr>
                <w:lang w:val="en-US"/>
              </w:rPr>
              <w:t xml:space="preserve"> </w:t>
            </w:r>
            <w:r>
              <w:t>15 метров</w:t>
            </w:r>
          </w:p>
        </w:tc>
      </w:tr>
      <w:tr w:rsidR="001527F0" w14:paraId="61AE22FB" w14:textId="77777777" w:rsidTr="00824F29">
        <w:tc>
          <w:tcPr>
            <w:tcW w:w="4106" w:type="dxa"/>
          </w:tcPr>
          <w:p w14:paraId="4F2F1799" w14:textId="77777777" w:rsidR="001527F0" w:rsidRPr="00FB7873" w:rsidRDefault="001527F0" w:rsidP="00824F29">
            <w:pPr>
              <w:pStyle w:val="Noindent"/>
            </w:pPr>
            <w:r>
              <w:t>Выходная мощность</w:t>
            </w:r>
          </w:p>
        </w:tc>
        <w:tc>
          <w:tcPr>
            <w:tcW w:w="5239" w:type="dxa"/>
          </w:tcPr>
          <w:p w14:paraId="5CA93048" w14:textId="2EE272B7" w:rsidR="001527F0" w:rsidRPr="00FB7873" w:rsidRDefault="00D22022" w:rsidP="00824F29">
            <w:pPr>
              <w:pStyle w:val="Noindent"/>
            </w:pPr>
            <w:r>
              <w:t>4 Вт</w:t>
            </w:r>
          </w:p>
        </w:tc>
      </w:tr>
      <w:tr w:rsidR="001527F0" w14:paraId="40FE8036" w14:textId="77777777" w:rsidTr="00824F29">
        <w:tc>
          <w:tcPr>
            <w:tcW w:w="4106" w:type="dxa"/>
          </w:tcPr>
          <w:p w14:paraId="7080D571" w14:textId="77777777" w:rsidR="001527F0" w:rsidRDefault="001527F0" w:rsidP="00824F29">
            <w:pPr>
              <w:pStyle w:val="Noindent"/>
            </w:pPr>
            <w:r>
              <w:t>Частоты работы</w:t>
            </w:r>
          </w:p>
        </w:tc>
        <w:tc>
          <w:tcPr>
            <w:tcW w:w="5239" w:type="dxa"/>
          </w:tcPr>
          <w:p w14:paraId="19893D39" w14:textId="6E21E8BC" w:rsidR="001527F0" w:rsidRDefault="001527F0" w:rsidP="00824F29">
            <w:pPr>
              <w:pStyle w:val="Noindent"/>
            </w:pPr>
            <w:r>
              <w:t>2</w:t>
            </w:r>
            <w:r w:rsidR="00D22022">
              <w:t>400</w:t>
            </w:r>
            <w:r>
              <w:t xml:space="preserve">-2500 МГц, </w:t>
            </w:r>
            <w:r w:rsidR="00D22022">
              <w:t>5150</w:t>
            </w:r>
            <w:r>
              <w:t>-</w:t>
            </w:r>
            <w:r w:rsidR="00D22022">
              <w:t>5350</w:t>
            </w:r>
            <w:r w:rsidR="00941BB4">
              <w:t xml:space="preserve"> </w:t>
            </w:r>
            <w:r>
              <w:t>МГц</w:t>
            </w:r>
          </w:p>
        </w:tc>
      </w:tr>
      <w:tr w:rsidR="001527F0" w14:paraId="690F9B51" w14:textId="77777777" w:rsidTr="00824F29">
        <w:tc>
          <w:tcPr>
            <w:tcW w:w="4106" w:type="dxa"/>
          </w:tcPr>
          <w:p w14:paraId="7E895C8C" w14:textId="77777777" w:rsidR="001527F0" w:rsidRDefault="001527F0" w:rsidP="00824F29">
            <w:pPr>
              <w:pStyle w:val="Noindent"/>
            </w:pPr>
            <w:r>
              <w:t>Питание</w:t>
            </w:r>
          </w:p>
        </w:tc>
        <w:tc>
          <w:tcPr>
            <w:tcW w:w="5239" w:type="dxa"/>
          </w:tcPr>
          <w:p w14:paraId="76B06B41" w14:textId="6302EC21" w:rsidR="001527F0" w:rsidRDefault="001527F0" w:rsidP="00824F29">
            <w:pPr>
              <w:pStyle w:val="Noindent"/>
            </w:pPr>
            <w:r>
              <w:t>От сети</w:t>
            </w:r>
            <w:r w:rsidR="00ED1F5E">
              <w:t>/от батареи до 60 минут</w:t>
            </w:r>
          </w:p>
        </w:tc>
      </w:tr>
    </w:tbl>
    <w:p w14:paraId="7DDC26A9" w14:textId="684B9770" w:rsidR="008746A4" w:rsidRDefault="008746A4" w:rsidP="001527F0">
      <w:r>
        <w:lastRenderedPageBreak/>
        <w:t>Стоит выделить, что выходная мощность данного прибора – 4 Ватта, к тому же устройство работает в двух диапазонах частот:</w:t>
      </w:r>
      <w:r w:rsidRPr="008746A4">
        <w:t xml:space="preserve"> 2.4 </w:t>
      </w:r>
      <w:r>
        <w:t xml:space="preserve">и </w:t>
      </w:r>
      <w:r w:rsidRPr="008746A4">
        <w:t>5</w:t>
      </w:r>
      <w:r>
        <w:t xml:space="preserve"> ГГц, из-за чего образуется высокий ценник.</w:t>
      </w:r>
    </w:p>
    <w:p w14:paraId="4E91B984" w14:textId="03B37563" w:rsidR="001527F0" w:rsidRDefault="001527F0" w:rsidP="008746A4">
      <w:r>
        <w:t xml:space="preserve">Ещё один дешёвый вариант – </w:t>
      </w:r>
      <w:r>
        <w:rPr>
          <w:lang w:val="en-US"/>
        </w:rPr>
        <w:t>Wi</w:t>
      </w:r>
      <w:r w:rsidRPr="007517B6">
        <w:t>-</w:t>
      </w:r>
      <w:r>
        <w:rPr>
          <w:lang w:val="en-US"/>
        </w:rPr>
        <w:t>Fi</w:t>
      </w:r>
      <w:r w:rsidRPr="007517B6">
        <w:t xml:space="preserve"> 2400</w:t>
      </w:r>
      <w:r w:rsidR="008746A4">
        <w:t>, который показан на рисунке 1.2, а его х</w:t>
      </w:r>
      <w:r>
        <w:t>арактеристики указаны в таблице 1.2.</w:t>
      </w:r>
      <w:r w:rsidR="004E04FE" w:rsidRPr="004E04FE">
        <w:t xml:space="preserve"> </w:t>
      </w:r>
      <w:r w:rsidR="004E04FE">
        <w:t>[2]</w:t>
      </w:r>
    </w:p>
    <w:p w14:paraId="79540AEE" w14:textId="2834385C" w:rsidR="008746A4" w:rsidRDefault="008746A4" w:rsidP="008746A4"/>
    <w:p w14:paraId="7662EA79" w14:textId="5BAA1CA5" w:rsidR="008746A4" w:rsidRDefault="008746A4" w:rsidP="008746A4">
      <w:pPr>
        <w:ind w:firstLine="0"/>
        <w:jc w:val="center"/>
      </w:pPr>
      <w:r>
        <w:rPr>
          <w:noProof/>
        </w:rPr>
        <w:drawing>
          <wp:inline distT="0" distB="0" distL="0" distR="0" wp14:anchorId="0276BF4F" wp14:editId="6B7754C3">
            <wp:extent cx="2672255" cy="3186314"/>
            <wp:effectExtent l="0" t="0" r="0" b="0"/>
            <wp:docPr id="5" name="Picture 5" descr="Глушилка Wi-Fi 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Глушилка Wi-Fi 24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77365" cy="3192407"/>
                    </a:xfrm>
                    <a:prstGeom prst="rect">
                      <a:avLst/>
                    </a:prstGeom>
                    <a:noFill/>
                    <a:ln>
                      <a:noFill/>
                    </a:ln>
                  </pic:spPr>
                </pic:pic>
              </a:graphicData>
            </a:graphic>
          </wp:inline>
        </w:drawing>
      </w:r>
    </w:p>
    <w:p w14:paraId="2819D06B" w14:textId="15FE2870" w:rsidR="008746A4" w:rsidRDefault="008746A4" w:rsidP="008746A4">
      <w:pPr>
        <w:ind w:firstLine="0"/>
        <w:jc w:val="center"/>
      </w:pPr>
    </w:p>
    <w:p w14:paraId="52621279" w14:textId="7DEF6A5E" w:rsidR="008746A4" w:rsidRPr="00E736EB" w:rsidRDefault="008746A4" w:rsidP="008746A4">
      <w:pPr>
        <w:ind w:firstLine="0"/>
        <w:jc w:val="center"/>
      </w:pPr>
      <w:r>
        <w:t xml:space="preserve">Рисунок 1.2 – Подавитель </w:t>
      </w:r>
      <w:r>
        <w:rPr>
          <w:lang w:val="en-US"/>
        </w:rPr>
        <w:t>Wi</w:t>
      </w:r>
      <w:r w:rsidRPr="00E736EB">
        <w:t>-</w:t>
      </w:r>
      <w:r>
        <w:rPr>
          <w:lang w:val="en-US"/>
        </w:rPr>
        <w:t>Fi</w:t>
      </w:r>
      <w:r w:rsidRPr="00E736EB">
        <w:t xml:space="preserve"> 2400 </w:t>
      </w:r>
      <w:r w:rsidR="00C767D3">
        <w:t>[2]</w:t>
      </w:r>
    </w:p>
    <w:p w14:paraId="4786E926" w14:textId="77777777" w:rsidR="001527F0" w:rsidRDefault="001527F0" w:rsidP="001527F0"/>
    <w:p w14:paraId="1DAB3BBC" w14:textId="77777777" w:rsidR="001527F0" w:rsidRPr="00D44DB6" w:rsidRDefault="001527F0" w:rsidP="001527F0">
      <w:pPr>
        <w:pStyle w:val="Noindent"/>
      </w:pPr>
      <w:r>
        <w:t xml:space="preserve">Таблица 1.2 – Подавитель </w:t>
      </w:r>
      <w:r>
        <w:rPr>
          <w:lang w:val="en-US"/>
        </w:rPr>
        <w:t>Wi</w:t>
      </w:r>
      <w:r w:rsidRPr="00D44DB6">
        <w:t>-</w:t>
      </w:r>
      <w:r>
        <w:rPr>
          <w:lang w:val="en-US"/>
        </w:rPr>
        <w:t>Fi</w:t>
      </w:r>
      <w:r w:rsidRPr="00D44DB6">
        <w:t xml:space="preserve"> 2400</w:t>
      </w:r>
    </w:p>
    <w:tbl>
      <w:tblPr>
        <w:tblStyle w:val="TableGrid"/>
        <w:tblW w:w="0" w:type="auto"/>
        <w:tblLook w:val="04A0" w:firstRow="1" w:lastRow="0" w:firstColumn="1" w:lastColumn="0" w:noHBand="0" w:noVBand="1"/>
      </w:tblPr>
      <w:tblGrid>
        <w:gridCol w:w="4106"/>
        <w:gridCol w:w="5239"/>
      </w:tblGrid>
      <w:tr w:rsidR="001527F0" w14:paraId="64A374D5" w14:textId="77777777" w:rsidTr="00824F29">
        <w:tc>
          <w:tcPr>
            <w:tcW w:w="4106" w:type="dxa"/>
          </w:tcPr>
          <w:p w14:paraId="4D1F6879" w14:textId="77777777" w:rsidR="001527F0" w:rsidRDefault="001527F0" w:rsidP="00824F29">
            <w:pPr>
              <w:pStyle w:val="Noindent"/>
            </w:pPr>
            <w:r>
              <w:t>Характеристика</w:t>
            </w:r>
          </w:p>
        </w:tc>
        <w:tc>
          <w:tcPr>
            <w:tcW w:w="5239" w:type="dxa"/>
          </w:tcPr>
          <w:p w14:paraId="48F7C73E" w14:textId="77777777" w:rsidR="001527F0" w:rsidRDefault="001527F0" w:rsidP="00824F29">
            <w:pPr>
              <w:pStyle w:val="Noindent"/>
            </w:pPr>
            <w:r>
              <w:t>Значение</w:t>
            </w:r>
          </w:p>
        </w:tc>
      </w:tr>
      <w:tr w:rsidR="001527F0" w14:paraId="12C8EF5F" w14:textId="77777777" w:rsidTr="00824F29">
        <w:tc>
          <w:tcPr>
            <w:tcW w:w="4106" w:type="dxa"/>
          </w:tcPr>
          <w:p w14:paraId="6DC5EB04" w14:textId="77777777" w:rsidR="001527F0" w:rsidRDefault="001527F0" w:rsidP="00824F29">
            <w:pPr>
              <w:pStyle w:val="Noindent"/>
            </w:pPr>
            <w:r>
              <w:t>Цена</w:t>
            </w:r>
          </w:p>
        </w:tc>
        <w:tc>
          <w:tcPr>
            <w:tcW w:w="5239" w:type="dxa"/>
          </w:tcPr>
          <w:p w14:paraId="5CD5D7E9" w14:textId="77777777" w:rsidR="001527F0" w:rsidRDefault="001527F0" w:rsidP="00824F29">
            <w:pPr>
              <w:pStyle w:val="Noindent"/>
            </w:pPr>
            <w:r>
              <w:rPr>
                <w:lang w:val="en-US"/>
              </w:rPr>
              <w:t>191</w:t>
            </w:r>
            <w:r>
              <w:t xml:space="preserve"> бел. руб.</w:t>
            </w:r>
          </w:p>
        </w:tc>
      </w:tr>
      <w:tr w:rsidR="001527F0" w14:paraId="6118E402" w14:textId="77777777" w:rsidTr="00824F29">
        <w:tc>
          <w:tcPr>
            <w:tcW w:w="4106" w:type="dxa"/>
          </w:tcPr>
          <w:p w14:paraId="4193CE4D" w14:textId="77777777" w:rsidR="001527F0" w:rsidRDefault="001527F0" w:rsidP="00824F29">
            <w:pPr>
              <w:pStyle w:val="Noindent"/>
            </w:pPr>
            <w:r>
              <w:t>Радиус распространения шумов</w:t>
            </w:r>
          </w:p>
        </w:tc>
        <w:tc>
          <w:tcPr>
            <w:tcW w:w="5239" w:type="dxa"/>
          </w:tcPr>
          <w:p w14:paraId="5E5E420D" w14:textId="77777777" w:rsidR="001527F0" w:rsidRDefault="001527F0" w:rsidP="00824F29">
            <w:pPr>
              <w:pStyle w:val="Noindent"/>
            </w:pPr>
            <w:r>
              <w:t>до</w:t>
            </w:r>
            <w:r>
              <w:rPr>
                <w:lang w:val="en-US"/>
              </w:rPr>
              <w:t xml:space="preserve"> 20 </w:t>
            </w:r>
            <w:r>
              <w:t>метров</w:t>
            </w:r>
          </w:p>
        </w:tc>
      </w:tr>
      <w:tr w:rsidR="001527F0" w:rsidRPr="00FB7873" w14:paraId="0FA0BC1A" w14:textId="77777777" w:rsidTr="00824F29">
        <w:tc>
          <w:tcPr>
            <w:tcW w:w="4106" w:type="dxa"/>
          </w:tcPr>
          <w:p w14:paraId="12F0012A" w14:textId="77777777" w:rsidR="001527F0" w:rsidRPr="00FB7873" w:rsidRDefault="001527F0" w:rsidP="00824F29">
            <w:pPr>
              <w:pStyle w:val="Noindent"/>
            </w:pPr>
            <w:r>
              <w:t>Выходная мощность</w:t>
            </w:r>
          </w:p>
        </w:tc>
        <w:tc>
          <w:tcPr>
            <w:tcW w:w="5239" w:type="dxa"/>
          </w:tcPr>
          <w:p w14:paraId="1C6952F8" w14:textId="77777777" w:rsidR="001527F0" w:rsidRPr="00581BED" w:rsidRDefault="001527F0" w:rsidP="00824F29">
            <w:pPr>
              <w:pStyle w:val="Noindent"/>
            </w:pPr>
            <w:r>
              <w:t>0.8</w:t>
            </w:r>
            <w:r>
              <w:rPr>
                <w:lang w:val="en-US"/>
              </w:rPr>
              <w:t xml:space="preserve"> </w:t>
            </w:r>
            <w:r>
              <w:t>Вт</w:t>
            </w:r>
          </w:p>
        </w:tc>
      </w:tr>
      <w:tr w:rsidR="001527F0" w14:paraId="243E6903" w14:textId="77777777" w:rsidTr="00824F29">
        <w:tc>
          <w:tcPr>
            <w:tcW w:w="4106" w:type="dxa"/>
          </w:tcPr>
          <w:p w14:paraId="245CFA47" w14:textId="77777777" w:rsidR="001527F0" w:rsidRDefault="001527F0" w:rsidP="00824F29">
            <w:pPr>
              <w:pStyle w:val="Noindent"/>
            </w:pPr>
            <w:r>
              <w:t>Частоты работы</w:t>
            </w:r>
          </w:p>
        </w:tc>
        <w:tc>
          <w:tcPr>
            <w:tcW w:w="5239" w:type="dxa"/>
          </w:tcPr>
          <w:p w14:paraId="1DFA3E8D" w14:textId="77777777" w:rsidR="001527F0" w:rsidRDefault="001527F0" w:rsidP="00824F29">
            <w:pPr>
              <w:pStyle w:val="Noindent"/>
            </w:pPr>
            <w:r>
              <w:t>2400-2500 МГц</w:t>
            </w:r>
          </w:p>
        </w:tc>
      </w:tr>
      <w:tr w:rsidR="001527F0" w14:paraId="5DB9AFD3" w14:textId="77777777" w:rsidTr="00824F29">
        <w:tc>
          <w:tcPr>
            <w:tcW w:w="4106" w:type="dxa"/>
          </w:tcPr>
          <w:p w14:paraId="094F5E00" w14:textId="77777777" w:rsidR="001527F0" w:rsidRDefault="001527F0" w:rsidP="00824F29">
            <w:pPr>
              <w:pStyle w:val="Noindent"/>
            </w:pPr>
            <w:r>
              <w:t>Питание и время работы</w:t>
            </w:r>
          </w:p>
        </w:tc>
        <w:tc>
          <w:tcPr>
            <w:tcW w:w="5239" w:type="dxa"/>
          </w:tcPr>
          <w:p w14:paraId="44D5EB89" w14:textId="77777777" w:rsidR="001527F0" w:rsidRDefault="001527F0" w:rsidP="00824F29">
            <w:pPr>
              <w:pStyle w:val="Noindent"/>
            </w:pPr>
            <w:r>
              <w:t>От сети</w:t>
            </w:r>
            <w:r w:rsidRPr="00581BED">
              <w:t>/</w:t>
            </w:r>
            <w:r>
              <w:t>от батареи до 90 минут</w:t>
            </w:r>
          </w:p>
        </w:tc>
      </w:tr>
    </w:tbl>
    <w:p w14:paraId="379B0F50" w14:textId="77777777" w:rsidR="001527F0" w:rsidRPr="00581BED" w:rsidRDefault="001527F0" w:rsidP="001527F0">
      <w:pPr>
        <w:pStyle w:val="Noindent"/>
      </w:pPr>
    </w:p>
    <w:p w14:paraId="52A74BD9" w14:textId="194BB4EC" w:rsidR="001527F0" w:rsidRDefault="001527F0" w:rsidP="001527F0">
      <w:r>
        <w:t xml:space="preserve">В данном варианте видно, что при уменьшении полосы частот </w:t>
      </w:r>
      <w:r w:rsidR="006B12F5">
        <w:t xml:space="preserve">и выходной мощности устройства </w:t>
      </w:r>
      <w:r>
        <w:t>уменьшается и цена товара. При этом, в данном продукте все ещё стоит СВЧ-усилитель, который обеспечивает радиус распространения шумов до 20 метров. Из-за данного усилителя и аккумулятору со временем работы до 90 минут и возникает цена в 191 рубль.</w:t>
      </w:r>
    </w:p>
    <w:p w14:paraId="3FFCCE1D" w14:textId="607C163C" w:rsidR="001527F0" w:rsidRDefault="001527F0" w:rsidP="001527F0"/>
    <w:p w14:paraId="617CC31E" w14:textId="6827123A" w:rsidR="00C758DA" w:rsidRDefault="0060091E" w:rsidP="001F6FE4">
      <w:pPr>
        <w:pStyle w:val="Heading2"/>
        <w:numPr>
          <w:ilvl w:val="1"/>
          <w:numId w:val="26"/>
        </w:numPr>
      </w:pPr>
      <w:bookmarkStart w:id="3" w:name="_Toc163635602"/>
      <w:r>
        <w:t xml:space="preserve">Обзор </w:t>
      </w:r>
      <w:r w:rsidR="00336581">
        <w:t>систем</w:t>
      </w:r>
      <w:r>
        <w:t xml:space="preserve"> </w:t>
      </w:r>
      <w:r w:rsidR="00C758DA">
        <w:t>моделирования</w:t>
      </w:r>
      <w:bookmarkEnd w:id="3"/>
    </w:p>
    <w:p w14:paraId="277A0E31" w14:textId="107F33DD" w:rsidR="00C758DA" w:rsidRDefault="00C758DA" w:rsidP="00390020">
      <w:pPr>
        <w:pStyle w:val="Noindent"/>
      </w:pPr>
    </w:p>
    <w:p w14:paraId="4A832467" w14:textId="78059042" w:rsidR="0085144A" w:rsidRPr="00336581" w:rsidRDefault="0085144A" w:rsidP="00C758DA">
      <w:r>
        <w:t xml:space="preserve">Схемотехническое моделирование представляет собой моделирование электрических процессов в электронных устройствах с использованием принципиальных электрических схем. Данные схемы включают в себя соединения условных обозначений электрических элементов, таких как </w:t>
      </w:r>
      <w:r>
        <w:lastRenderedPageBreak/>
        <w:t xml:space="preserve">транзисторы, резисторы, конденсаторы, диоды и другие. В отличие от логического моделирования, схемотехническое учитывает физические законы схем. В </w:t>
      </w:r>
      <w:r w:rsidR="00953DA5">
        <w:t>нём</w:t>
      </w:r>
      <w:r>
        <w:t xml:space="preserve"> могут описываться важнейшие характеристики элементов</w:t>
      </w:r>
      <w:r w:rsidR="003D695D">
        <w:t xml:space="preserve">, большая степень строгости описания электронных схем и элементов позволяют получить более точные сведения о процессах, происходящих в схеме. Цель схемотехнического моделирования – определение формы и параметров величин тока и напряжения, </w:t>
      </w:r>
      <w:r w:rsidR="00FF318E">
        <w:t>зависимости сигнала от тока и так далее. Из этих параметров можно рассчитать дальнейшие необходимые параметры схемы.</w:t>
      </w:r>
      <w:r w:rsidR="004E04FE" w:rsidRPr="004E04FE">
        <w:t xml:space="preserve"> </w:t>
      </w:r>
      <w:r w:rsidR="004E04FE">
        <w:t>[3]</w:t>
      </w:r>
      <w:r w:rsidR="006F41AE">
        <w:t xml:space="preserve"> </w:t>
      </w:r>
    </w:p>
    <w:p w14:paraId="61BC5A46" w14:textId="7F7E4135" w:rsidR="00FF318E" w:rsidRDefault="00A77E2E" w:rsidP="00CA177B">
      <w:r>
        <w:t>Соответственно</w:t>
      </w:r>
      <w:r w:rsidR="00336581">
        <w:t>, под системой моделирования</w:t>
      </w:r>
      <w:r w:rsidR="00CA177B">
        <w:t xml:space="preserve"> </w:t>
      </w:r>
      <w:r w:rsidR="00953DA5">
        <w:t>понимается</w:t>
      </w:r>
      <w:r w:rsidR="00CA177B">
        <w:t xml:space="preserve"> программное обеспечение, которое позволяет инженерам создавать, изменять и проверять функциональность электронных схем, прогнозировать производительность и выявлять потенциальные проблемы прежде, чем переходить к этапу физической реализации. Данные системы позволяют экономить время и ресурсы, что является ключевыми фактами как у огромного предприятия, так</w:t>
      </w:r>
      <w:r w:rsidR="00B916AB">
        <w:t xml:space="preserve"> </w:t>
      </w:r>
      <w:r w:rsidR="00CA177B">
        <w:t>и у обычных радиолюбителей. Так же данные системы позволяют подходить к проектированию и расчёту схем с большей надёжностью.</w:t>
      </w:r>
      <w:r w:rsidR="00CA177B" w:rsidRPr="00CA177B">
        <w:t xml:space="preserve"> </w:t>
      </w:r>
      <w:r w:rsidR="004E04FE">
        <w:t>[4]</w:t>
      </w:r>
    </w:p>
    <w:p w14:paraId="4327F521" w14:textId="1D10BEB6" w:rsidR="00A77E2E" w:rsidRDefault="00A77E2E" w:rsidP="00CA177B">
      <w:r>
        <w:t>Исходя из вышесказанного, ключевыми факторами при выборе системы моделирования могут стать:</w:t>
      </w:r>
    </w:p>
    <w:p w14:paraId="07843A2F" w14:textId="35C5E9C5" w:rsidR="00BB3CE2" w:rsidRDefault="00BB3CE2" w:rsidP="00BB3CE2">
      <w:pPr>
        <w:pStyle w:val="ListParagraph"/>
        <w:numPr>
          <w:ilvl w:val="0"/>
          <w:numId w:val="22"/>
        </w:numPr>
        <w:ind w:left="0" w:firstLine="709"/>
      </w:pPr>
      <w:r>
        <w:t xml:space="preserve">Производительность: система должна прогнозировать производительность схем с </w:t>
      </w:r>
      <w:r w:rsidR="00953DA5">
        <w:t>заданной</w:t>
      </w:r>
      <w:r>
        <w:t xml:space="preserve"> точностью.</w:t>
      </w:r>
    </w:p>
    <w:p w14:paraId="71BB470F" w14:textId="34556561" w:rsidR="00BB3CE2" w:rsidRDefault="00BB3CE2" w:rsidP="00BB3CE2">
      <w:pPr>
        <w:pStyle w:val="ListParagraph"/>
        <w:numPr>
          <w:ilvl w:val="0"/>
          <w:numId w:val="22"/>
        </w:numPr>
        <w:ind w:left="0" w:firstLine="709"/>
      </w:pPr>
      <w:r>
        <w:t>Поддержка анализа результатов: система должна иметь инструмент</w:t>
      </w:r>
      <w:r w:rsidR="00953DA5">
        <w:t xml:space="preserve"> </w:t>
      </w:r>
      <w:r>
        <w:t xml:space="preserve">для работы над анализом полученных путём </w:t>
      </w:r>
      <w:r w:rsidR="00CC0C62">
        <w:t>моделирования</w:t>
      </w:r>
      <w:r>
        <w:t xml:space="preserve"> результатов.</w:t>
      </w:r>
    </w:p>
    <w:p w14:paraId="060F3B69" w14:textId="17002BA0" w:rsidR="00BB3CE2" w:rsidRDefault="00BB3CE2" w:rsidP="00BB3CE2">
      <w:pPr>
        <w:pStyle w:val="ListParagraph"/>
        <w:numPr>
          <w:ilvl w:val="0"/>
          <w:numId w:val="22"/>
        </w:numPr>
        <w:ind w:left="0" w:firstLine="709"/>
      </w:pPr>
      <w:r>
        <w:t>Полнота описания: в системе должно быть возможным описание как можно большего количества характеристик элементов.</w:t>
      </w:r>
    </w:p>
    <w:p w14:paraId="5AF76157" w14:textId="20FB80F0" w:rsidR="00BB3CE2" w:rsidRDefault="00BB3CE2" w:rsidP="00BB3CE2">
      <w:pPr>
        <w:pStyle w:val="ListParagraph"/>
        <w:numPr>
          <w:ilvl w:val="0"/>
          <w:numId w:val="22"/>
        </w:numPr>
        <w:ind w:left="0" w:firstLine="709"/>
      </w:pPr>
      <w:r>
        <w:t>Поддержка большой элементной базы.</w:t>
      </w:r>
    </w:p>
    <w:p w14:paraId="7D122092" w14:textId="52D9C5C0" w:rsidR="00BB3CE2" w:rsidRDefault="00BB3CE2" w:rsidP="00BB3CE2">
      <w:pPr>
        <w:pStyle w:val="ListParagraph"/>
        <w:numPr>
          <w:ilvl w:val="0"/>
          <w:numId w:val="22"/>
        </w:numPr>
        <w:ind w:left="0" w:firstLine="709"/>
      </w:pPr>
      <w:r>
        <w:t>Поддержка аналогового и цифрового моделирования.</w:t>
      </w:r>
    </w:p>
    <w:p w14:paraId="6419B138" w14:textId="78082D88" w:rsidR="00BB3CE2" w:rsidRDefault="00BB3CE2" w:rsidP="00BB3CE2">
      <w:pPr>
        <w:pStyle w:val="ListParagraph"/>
        <w:numPr>
          <w:ilvl w:val="0"/>
          <w:numId w:val="22"/>
        </w:numPr>
        <w:ind w:left="0" w:firstLine="709"/>
      </w:pPr>
      <w:r>
        <w:t>Удобство в использовании.</w:t>
      </w:r>
    </w:p>
    <w:p w14:paraId="01AA470C" w14:textId="3CB294CC" w:rsidR="0085144A" w:rsidRDefault="00BB3CE2" w:rsidP="005A7695">
      <w:r>
        <w:t>Данные факторы расположены в порядке убывания</w:t>
      </w:r>
      <w:r w:rsidR="00953DA5" w:rsidRPr="00953DA5">
        <w:t>;</w:t>
      </w:r>
      <w:r>
        <w:t xml:space="preserve"> </w:t>
      </w:r>
      <w:r w:rsidR="00953DA5">
        <w:t>это</w:t>
      </w:r>
      <w:r>
        <w:t xml:space="preserve"> </w:t>
      </w:r>
      <w:r w:rsidR="005A7695">
        <w:t>значит,</w:t>
      </w:r>
      <w:r>
        <w:t xml:space="preserve"> что самый важный фактор – производительность системы, а наименее важный – удобство использования.</w:t>
      </w:r>
      <w:r w:rsidR="005A7695">
        <w:t xml:space="preserve"> Кроме того, для данного проекта критически</w:t>
      </w:r>
      <w:r w:rsidR="00992A06">
        <w:t xml:space="preserve"> </w:t>
      </w:r>
      <w:r w:rsidR="005A7695">
        <w:t>необходима точность и аналоговое моделирование, что значит, что без</w:t>
      </w:r>
      <w:r w:rsidR="00992A06">
        <w:t> </w:t>
      </w:r>
      <w:r w:rsidR="005A7695">
        <w:t>соблюдения пункт</w:t>
      </w:r>
      <w:r w:rsidR="00992A06">
        <w:t>ов 1 и 5 система будет считаться не подходящей.</w:t>
      </w:r>
    </w:p>
    <w:p w14:paraId="2C2E468F" w14:textId="0655B74A" w:rsidR="00992A06" w:rsidRDefault="00992A06" w:rsidP="005A7695"/>
    <w:p w14:paraId="21655578" w14:textId="26525B1D" w:rsidR="00992A06" w:rsidRPr="0078719B" w:rsidRDefault="0078719B" w:rsidP="004D21CD">
      <w:pPr>
        <w:pStyle w:val="Heading3"/>
        <w:numPr>
          <w:ilvl w:val="2"/>
          <w:numId w:val="26"/>
        </w:numPr>
      </w:pPr>
      <w:bookmarkStart w:id="4" w:name="_Toc163635603"/>
      <w:r>
        <w:rPr>
          <w:lang w:val="en-US"/>
        </w:rPr>
        <w:t>EasyEDA</w:t>
      </w:r>
      <w:bookmarkEnd w:id="4"/>
    </w:p>
    <w:p w14:paraId="14CF40C3" w14:textId="407E36BC" w:rsidR="0085144A" w:rsidRDefault="0085144A" w:rsidP="00C758DA"/>
    <w:p w14:paraId="019D5208" w14:textId="55B8759B" w:rsidR="00160401" w:rsidRDefault="0089195A" w:rsidP="00160401">
      <w:r>
        <w:rPr>
          <w:lang w:val="en-US"/>
        </w:rPr>
        <w:t>EasyEDA</w:t>
      </w:r>
      <w:r w:rsidR="00E70480" w:rsidRPr="00E70480">
        <w:t xml:space="preserve"> </w:t>
      </w:r>
      <w:r>
        <w:t>– это веб-среда для автоматизированного проектирования и разработки электронных схем и печатных плат, доступная бесплатно любому человеку. Система бесплатна не только для персонального использования, но и для коммерческих приложений.</w:t>
      </w:r>
      <w:r w:rsidR="00160401">
        <w:t xml:space="preserve"> </w:t>
      </w:r>
      <w:r>
        <w:t>Данная среда является кроссплатформенной</w:t>
      </w:r>
      <w:r w:rsidR="00160401">
        <w:t xml:space="preserve">, и доступна даже с телефона в браузере. Так же </w:t>
      </w:r>
      <w:r w:rsidR="00160401">
        <w:rPr>
          <w:lang w:val="en-US"/>
        </w:rPr>
        <w:t>EasyEDA</w:t>
      </w:r>
      <w:r w:rsidR="00160401" w:rsidRPr="00160401">
        <w:t xml:space="preserve"> </w:t>
      </w:r>
      <w:r w:rsidR="00160401">
        <w:t xml:space="preserve">позволяет конвертировать электрическую схему в шаблон печатной платы, генерировать </w:t>
      </w:r>
      <w:r w:rsidR="00160401">
        <w:rPr>
          <w:lang w:val="en-US"/>
        </w:rPr>
        <w:t>Gerber</w:t>
      </w:r>
      <w:r w:rsidR="00160401" w:rsidRPr="00160401">
        <w:t>-</w:t>
      </w:r>
      <w:r w:rsidR="00160401">
        <w:t xml:space="preserve">файлы, а также документацию. Главный плюс данной среды – простота и доступность создания принципиальных схем с возможным дальнейшим заказом печатных плат. Так же все проекты могут храниться в </w:t>
      </w:r>
      <w:r w:rsidR="00160401">
        <w:lastRenderedPageBreak/>
        <w:t xml:space="preserve">облаке личного аккаунта, что позволяет иметь доступ к проектам лишь с выходом в интернет. </w:t>
      </w:r>
      <w:r w:rsidR="004E04FE">
        <w:t>[5]</w:t>
      </w:r>
    </w:p>
    <w:p w14:paraId="1065D5D6" w14:textId="6EF73AB0" w:rsidR="00CC0C62" w:rsidRDefault="003A7CC7" w:rsidP="00CC0C62">
      <w:r>
        <w:t>Система</w:t>
      </w:r>
      <w:r w:rsidR="000D29E8" w:rsidRPr="000D29E8">
        <w:t xml:space="preserve"> </w:t>
      </w:r>
      <w:r w:rsidR="000D29E8">
        <w:rPr>
          <w:lang w:val="en-US"/>
        </w:rPr>
        <w:t>EasyEDA</w:t>
      </w:r>
      <w:r>
        <w:t xml:space="preserve"> поддерживает как аналоговые, так и цифровые сигнал</w:t>
      </w:r>
      <w:r w:rsidR="008A6C9C">
        <w:t>ы, что является обязательным требованием.</w:t>
      </w:r>
      <w:r w:rsidR="00F66958">
        <w:t xml:space="preserve"> Для задания и измерения сигналов все провода должны быть подключены к своеобразным устройствам, представляющим генераторы (как переменного, так и постоянного тока), мультиметры, осциллографы и логические анализаторы</w:t>
      </w:r>
      <w:r w:rsidR="009B1BE1">
        <w:t xml:space="preserve">. </w:t>
      </w:r>
      <w:r w:rsidR="00CC0C62">
        <w:t xml:space="preserve">Создание схем происходит перетягиванием элементов из специальной </w:t>
      </w:r>
      <w:r w:rsidR="00CC0C62">
        <w:rPr>
          <w:lang w:val="en-US"/>
        </w:rPr>
        <w:t>SPICE</w:t>
      </w:r>
      <w:r w:rsidR="00CC0C62" w:rsidRPr="00CC0C62">
        <w:t>-</w:t>
      </w:r>
      <w:r w:rsidR="00CC0C62">
        <w:t>библиотеки элементов и подключением их с помощью проводов друг с другом, которые могут идти под свободным углом. Библиотека элементов предоставляет доступ к основным элементам, по типу резисторов, конденсаторов, операционны</w:t>
      </w:r>
      <w:r w:rsidR="000D29E8">
        <w:t>х</w:t>
      </w:r>
      <w:r w:rsidR="00CC0C62">
        <w:t xml:space="preserve"> усилител</w:t>
      </w:r>
      <w:r w:rsidR="000D29E8">
        <w:t>ей</w:t>
      </w:r>
      <w:r w:rsidR="00CC0C62">
        <w:t xml:space="preserve"> и так далее. Так же поддерживаются логические элементы (</w:t>
      </w:r>
      <w:r w:rsidR="000D29E8">
        <w:t>«И»</w:t>
      </w:r>
      <w:r w:rsidR="00CC0C62">
        <w:t xml:space="preserve">, </w:t>
      </w:r>
      <w:r w:rsidR="000D29E8">
        <w:t>«ИЛИ»</w:t>
      </w:r>
      <w:r w:rsidR="00CC0C62">
        <w:t xml:space="preserve">, </w:t>
      </w:r>
      <w:r w:rsidR="000D29E8">
        <w:t>«НЕ»</w:t>
      </w:r>
      <w:r w:rsidR="00CC0C62">
        <w:t xml:space="preserve"> и так далее).</w:t>
      </w:r>
    </w:p>
    <w:p w14:paraId="30E95E15" w14:textId="3649F028" w:rsidR="00CC0C62" w:rsidRDefault="00CC0C62" w:rsidP="00CC0C62">
      <w:r>
        <w:t xml:space="preserve">Правила моделирования указываются с помощью специальной строки, именуемой </w:t>
      </w:r>
      <w:r>
        <w:rPr>
          <w:lang w:val="en-US"/>
        </w:rPr>
        <w:t>SPICE</w:t>
      </w:r>
      <w:r w:rsidRPr="00CC0C62">
        <w:t>-</w:t>
      </w:r>
      <w:r>
        <w:t>директивой</w:t>
      </w:r>
      <w:r w:rsidR="000D29E8">
        <w:t>, которая</w:t>
      </w:r>
      <w:r>
        <w:t xml:space="preserve"> представляет собой обычную текстовую строку, помещаемую на схему и передаваемую непосредственно в список соединения. </w:t>
      </w:r>
      <w:r w:rsidR="00E92046">
        <w:t xml:space="preserve">Директивы можно задавать как одним сплошным текстом, так и в виде блоков. </w:t>
      </w:r>
      <w:r w:rsidR="000D29E8">
        <w:t>Они</w:t>
      </w:r>
      <w:r w:rsidR="00E92046">
        <w:t xml:space="preserve"> необходимы для задания типа, времени, параметров анализа, а также создания специальных функций. Интерфейс </w:t>
      </w:r>
      <w:r w:rsidR="00E92046">
        <w:rPr>
          <w:lang w:val="en-US"/>
        </w:rPr>
        <w:t>EasyEDA</w:t>
      </w:r>
      <w:r w:rsidR="00E92046" w:rsidRPr="000D29E8">
        <w:t xml:space="preserve"> </w:t>
      </w:r>
      <w:r w:rsidR="00E92046">
        <w:t>показан на рисунке 1.</w:t>
      </w:r>
      <w:r w:rsidR="002D0757">
        <w:t>3</w:t>
      </w:r>
      <w:r w:rsidR="00E92046">
        <w:t>.</w:t>
      </w:r>
    </w:p>
    <w:p w14:paraId="7A0B8C33" w14:textId="77777777" w:rsidR="000D29E8" w:rsidRPr="00E92046" w:rsidRDefault="000D29E8" w:rsidP="00CC0C62"/>
    <w:p w14:paraId="25B21519" w14:textId="34BB1FCC" w:rsidR="00CC0C62" w:rsidRPr="00CC0C62" w:rsidRDefault="00CC0C62" w:rsidP="00E92046">
      <w:pPr>
        <w:ind w:firstLine="0"/>
        <w:jc w:val="center"/>
      </w:pPr>
      <w:r w:rsidRPr="00CC0C62">
        <w:rPr>
          <w:noProof/>
        </w:rPr>
        <w:drawing>
          <wp:inline distT="0" distB="0" distL="0" distR="0" wp14:anchorId="09BFA463" wp14:editId="3F17A4B6">
            <wp:extent cx="5958115" cy="3250961"/>
            <wp:effectExtent l="0" t="0" r="508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912" cy="3262854"/>
                    </a:xfrm>
                    <a:prstGeom prst="rect">
                      <a:avLst/>
                    </a:prstGeom>
                  </pic:spPr>
                </pic:pic>
              </a:graphicData>
            </a:graphic>
          </wp:inline>
        </w:drawing>
      </w:r>
    </w:p>
    <w:p w14:paraId="5DDDAEF2" w14:textId="778FA422" w:rsidR="009B1BE1" w:rsidRDefault="009B1BE1" w:rsidP="00E92046">
      <w:pPr>
        <w:jc w:val="center"/>
      </w:pPr>
    </w:p>
    <w:p w14:paraId="5C98B41F" w14:textId="173ED3B1" w:rsidR="00E92046" w:rsidRPr="002446D3" w:rsidRDefault="00E92046" w:rsidP="00E92046">
      <w:pPr>
        <w:jc w:val="center"/>
      </w:pPr>
      <w:r>
        <w:t>Рисунок 1.</w:t>
      </w:r>
      <w:r w:rsidR="001527F0">
        <w:t>3</w:t>
      </w:r>
      <w:r>
        <w:t xml:space="preserve"> – Пример интерфейса </w:t>
      </w:r>
      <w:r>
        <w:rPr>
          <w:lang w:val="en-US"/>
        </w:rPr>
        <w:t>EasyEDA</w:t>
      </w:r>
    </w:p>
    <w:p w14:paraId="61C96548" w14:textId="3515514B" w:rsidR="009B1BE1" w:rsidRDefault="009B1BE1" w:rsidP="009B1BE1">
      <w:pPr>
        <w:ind w:firstLine="0"/>
      </w:pPr>
    </w:p>
    <w:p w14:paraId="0DDC697D" w14:textId="257D9C21" w:rsidR="000D29E8" w:rsidRDefault="000D29E8" w:rsidP="000D29E8">
      <w:r>
        <w:t xml:space="preserve">Данная среда так же позволяет моделировать электронные схемы, с помощью </w:t>
      </w:r>
      <w:r>
        <w:rPr>
          <w:lang w:val="en-US"/>
        </w:rPr>
        <w:t>SPICE</w:t>
      </w:r>
      <w:r w:rsidRPr="003A7CC7">
        <w:t>-</w:t>
      </w:r>
      <w:r>
        <w:t xml:space="preserve">модели, которая используется практически во всех эмуляторах на данный момент. Модель </w:t>
      </w:r>
      <w:r>
        <w:rPr>
          <w:lang w:val="en-US"/>
        </w:rPr>
        <w:t>SPICE</w:t>
      </w:r>
      <w:r w:rsidRPr="003A7CC7">
        <w:t xml:space="preserve"> </w:t>
      </w:r>
      <w:r>
        <w:t>была разработана в 197</w:t>
      </w:r>
      <w:r w:rsidRPr="003A7CC7">
        <w:t xml:space="preserve">3 </w:t>
      </w:r>
      <w:r>
        <w:t>году, после чего претерпела два обновления (</w:t>
      </w:r>
      <w:r>
        <w:rPr>
          <w:lang w:val="en-US"/>
        </w:rPr>
        <w:t>SPICE</w:t>
      </w:r>
      <w:r w:rsidRPr="003A7CC7">
        <w:t xml:space="preserve"> 2 </w:t>
      </w:r>
      <w:r>
        <w:t xml:space="preserve">и </w:t>
      </w:r>
      <w:r>
        <w:rPr>
          <w:lang w:val="en-US"/>
        </w:rPr>
        <w:t>SPICE</w:t>
      </w:r>
      <w:r w:rsidRPr="003A7CC7">
        <w:t xml:space="preserve"> 3</w:t>
      </w:r>
      <w:r>
        <w:t xml:space="preserve">) в 1983 и 1993 годах. Модель обладает открытым исходным кодом и высокой точностью, которая </w:t>
      </w:r>
      <w:r>
        <w:lastRenderedPageBreak/>
        <w:t xml:space="preserve">обеспечивается точным математическим прогнозированием поведения элементов в различных условиях. Схемы, описываемые моделью </w:t>
      </w:r>
      <w:r>
        <w:rPr>
          <w:lang w:val="en-US"/>
        </w:rPr>
        <w:t>SPICE</w:t>
      </w:r>
      <w:r w:rsidRPr="008A6C9C">
        <w:t xml:space="preserve">, </w:t>
      </w:r>
      <w:r>
        <w:t xml:space="preserve">могут варьироваться от простейших, как резистор, до огромных корпоративных проектов, описываемых сотнями строк. </w:t>
      </w:r>
      <w:r w:rsidR="007C3431">
        <w:t>[6]</w:t>
      </w:r>
    </w:p>
    <w:p w14:paraId="284C89C5" w14:textId="45F0F30F" w:rsidR="00235D34" w:rsidRDefault="00E92046" w:rsidP="00235D34">
      <w:r>
        <w:t xml:space="preserve">Если оценивать параметры моделирования согласно списку, указанному в </w:t>
      </w:r>
      <w:r w:rsidR="00D10E6F">
        <w:t>подразделе</w:t>
      </w:r>
      <w:r>
        <w:t xml:space="preserve"> 1.</w:t>
      </w:r>
      <w:r w:rsidR="001F6FE4">
        <w:t>2,</w:t>
      </w:r>
      <w:r>
        <w:t xml:space="preserve"> то подпункты поддержки аналогового и цифрового сигнала,</w:t>
      </w:r>
      <w:r w:rsidR="000D29E8">
        <w:t xml:space="preserve"> точности </w:t>
      </w:r>
      <w:r w:rsidR="001F6FE4">
        <w:t>системы,</w:t>
      </w:r>
      <w:r>
        <w:t xml:space="preserve"> а также простоты использования соблюдаются. </w:t>
      </w:r>
    </w:p>
    <w:p w14:paraId="29786850" w14:textId="47A954C0" w:rsidR="00235D34" w:rsidRDefault="00E92046" w:rsidP="00235D34">
      <w:r>
        <w:t xml:space="preserve">Производительность данной системы слабая, так как моделирование происходит в облаке и изменить данный параметр нельзя. </w:t>
      </w:r>
      <w:r w:rsidR="00235D34">
        <w:t xml:space="preserve">Соответственно, при больших схемах или при плохом интернете с моделированием могут возникнуть проблемы. </w:t>
      </w:r>
    </w:p>
    <w:p w14:paraId="535FBE93" w14:textId="535D47DB" w:rsidR="004D21CD" w:rsidRDefault="001F6FE4" w:rsidP="004D21CD">
      <w:r>
        <w:t>Также</w:t>
      </w:r>
      <w:r w:rsidR="00235D34">
        <w:t xml:space="preserve"> анализ результатов не реализован на нужном уровне. При </w:t>
      </w:r>
      <w:r>
        <w:t>этом</w:t>
      </w:r>
      <w:r w:rsidR="00235D34">
        <w:t xml:space="preserve"> нельзя выбрать конкретную цепь для анализа и разделить несколько графиков. При большом количестве сигналов становится сложно ориентироваться. Так же нельзя измерить </w:t>
      </w:r>
      <w:r w:rsidR="004D21CD">
        <w:t xml:space="preserve">частоту сигнала, амплитуду и фазу. </w:t>
      </w:r>
    </w:p>
    <w:p w14:paraId="67436FD5" w14:textId="7727F7E0" w:rsidR="004D21CD" w:rsidRDefault="001F6FE4" w:rsidP="004D21CD">
      <w:r>
        <w:t>Кроме того,</w:t>
      </w:r>
      <w:r w:rsidR="004D21CD">
        <w:t xml:space="preserve"> невозможно полностью описать элементы. Доступны лишь базовые характеристики. К примеру, у резистора можно описать лишь сопротивление, однако нельзя описать допуск и номинальную мощность.</w:t>
      </w:r>
    </w:p>
    <w:p w14:paraId="34A7AF82" w14:textId="5A6BBA68" w:rsidR="004D21CD" w:rsidRDefault="004D21CD" w:rsidP="004D21CD">
      <w:r>
        <w:t>Следовательно, система не подходит для моделирования проекта.</w:t>
      </w:r>
    </w:p>
    <w:p w14:paraId="595F6C39" w14:textId="358068D4" w:rsidR="00670BDA" w:rsidRDefault="00670BDA" w:rsidP="004D21CD"/>
    <w:p w14:paraId="129D78B2" w14:textId="478CAE55" w:rsidR="00670BDA" w:rsidRDefault="00670BDA" w:rsidP="001A7379">
      <w:pPr>
        <w:pStyle w:val="Heading3"/>
        <w:numPr>
          <w:ilvl w:val="2"/>
          <w:numId w:val="26"/>
        </w:numPr>
        <w:rPr>
          <w:lang w:val="en-US"/>
        </w:rPr>
      </w:pPr>
      <w:bookmarkStart w:id="5" w:name="_Toc163635604"/>
      <w:r w:rsidRPr="00670BDA">
        <w:rPr>
          <w:lang w:val="en-US"/>
        </w:rPr>
        <w:t>Proteus</w:t>
      </w:r>
      <w:bookmarkEnd w:id="5"/>
    </w:p>
    <w:p w14:paraId="7B08CA8B" w14:textId="1B4F2445" w:rsidR="00670BDA" w:rsidRDefault="00670BDA" w:rsidP="00670BDA">
      <w:pPr>
        <w:rPr>
          <w:lang w:val="en-US"/>
        </w:rPr>
      </w:pPr>
    </w:p>
    <w:p w14:paraId="205FE2FE" w14:textId="556A24C8" w:rsidR="004D21CD" w:rsidRDefault="00670BDA" w:rsidP="004D21CD">
      <w:r>
        <w:rPr>
          <w:lang w:val="en-US"/>
        </w:rPr>
        <w:t>Proteus</w:t>
      </w:r>
      <w:r w:rsidRPr="00670BDA">
        <w:t xml:space="preserve"> </w:t>
      </w:r>
      <w:r>
        <w:t xml:space="preserve">– среда для проектирования и моделирования электронных схем, широко используемая в промышленности. Среда предлагает полный процесс проектирования, сочетающий в себе создание электрических схем, </w:t>
      </w:r>
      <w:r w:rsidR="002446D3">
        <w:t>интерактивное</w:t>
      </w:r>
      <w:r>
        <w:t xml:space="preserve"> </w:t>
      </w:r>
      <w:r w:rsidR="002446D3">
        <w:t xml:space="preserve">моделирование, и разводку плат в единой интегрированной среде. Так же данное программное обеспечение поддерживает моделирование микроконтроллеров, таких как </w:t>
      </w:r>
      <w:r w:rsidR="002446D3">
        <w:rPr>
          <w:lang w:val="en-US"/>
        </w:rPr>
        <w:t>Raspberry</w:t>
      </w:r>
      <w:r w:rsidR="002446D3" w:rsidRPr="002446D3">
        <w:t xml:space="preserve"> </w:t>
      </w:r>
      <w:r w:rsidR="002446D3">
        <w:rPr>
          <w:lang w:val="en-US"/>
        </w:rPr>
        <w:t>Pi</w:t>
      </w:r>
      <w:r w:rsidR="002446D3" w:rsidRPr="002446D3">
        <w:t xml:space="preserve"> </w:t>
      </w:r>
      <w:r w:rsidR="002446D3">
        <w:t xml:space="preserve">или различные модели </w:t>
      </w:r>
      <w:r w:rsidR="002446D3">
        <w:rPr>
          <w:lang w:val="en-US"/>
        </w:rPr>
        <w:t>Arduino</w:t>
      </w:r>
      <w:r w:rsidR="002446D3">
        <w:t>.</w:t>
      </w:r>
      <w:r w:rsidR="007C3431" w:rsidRPr="007C3431">
        <w:t xml:space="preserve"> </w:t>
      </w:r>
      <w:r w:rsidR="007C3431">
        <w:t>[7]</w:t>
      </w:r>
    </w:p>
    <w:p w14:paraId="3A723950" w14:textId="77777777" w:rsidR="00A655C3" w:rsidRDefault="00A655C3" w:rsidP="00A655C3">
      <w:r>
        <w:t>Главными преимуществами данной среды является её интегрированность, которая заключается во встроенных функциях поддержки конструирования печатной платы, моделирования и отладки.</w:t>
      </w:r>
    </w:p>
    <w:p w14:paraId="1529DB50" w14:textId="5A52909F" w:rsidR="002446D3" w:rsidRDefault="00A655C3" w:rsidP="004D21CD">
      <w:r>
        <w:t xml:space="preserve">Так же из дополнительных преимуществ мощно упомянуть, что </w:t>
      </w:r>
      <w:r w:rsidR="002446D3">
        <w:rPr>
          <w:lang w:val="en-US"/>
        </w:rPr>
        <w:t>Proteus</w:t>
      </w:r>
      <w:r w:rsidR="002446D3" w:rsidRPr="002446D3">
        <w:t xml:space="preserve"> </w:t>
      </w:r>
      <w:r w:rsidR="002446D3">
        <w:t xml:space="preserve">позволяет производить интерактивное моделирование, </w:t>
      </w:r>
      <w:r>
        <w:t xml:space="preserve">которое </w:t>
      </w:r>
      <w:r w:rsidR="002446D3">
        <w:t xml:space="preserve">позволяет отлаживать плату в реальном времени, с помощью модели </w:t>
      </w:r>
      <w:r w:rsidR="002446D3">
        <w:rPr>
          <w:lang w:val="en-US"/>
        </w:rPr>
        <w:t>SPICE</w:t>
      </w:r>
      <w:r w:rsidR="00123DE3">
        <w:t>, что обеспечивает высокую точность моделирования и поддержку как аналоговых, так и цифровых сигналов</w:t>
      </w:r>
      <w:r>
        <w:t>.</w:t>
      </w:r>
    </w:p>
    <w:p w14:paraId="3CAE9BEC" w14:textId="48FDFE75" w:rsidR="00A655C3" w:rsidRDefault="00A655C3" w:rsidP="00A655C3">
      <w:r>
        <w:t xml:space="preserve">Из главных недостатков можно выделить слабую поддержку результата моделирования, так как в данной системе на обычном осциллографе нельзя измерить частоту сигнала в отличие от физических цифровых осциллографов. </w:t>
      </w:r>
    </w:p>
    <w:p w14:paraId="1852B8CD" w14:textId="04ABAC4F" w:rsidR="005359DE" w:rsidRDefault="00A655C3" w:rsidP="00A655C3">
      <w:r>
        <w:t xml:space="preserve">Так же из минусов можно выделить сложность использования. Данная система является программным обеспечением, использующимся в больших корпорациях, поэтому в среде большой порог входа. К тому же, программа является </w:t>
      </w:r>
      <w:r w:rsidR="004F288C">
        <w:t>платной,</w:t>
      </w:r>
      <w:r>
        <w:t xml:space="preserve"> и специальная бесплатная подписка для студентов отсутствует. </w:t>
      </w:r>
    </w:p>
    <w:p w14:paraId="1B9C2BF0" w14:textId="51600E8B" w:rsidR="00A655C3" w:rsidRDefault="004F288C" w:rsidP="00A655C3">
      <w:r>
        <w:t>Пользовательский и</w:t>
      </w:r>
      <w:r w:rsidR="00A655C3">
        <w:t xml:space="preserve">нтерфейс </w:t>
      </w:r>
      <w:r w:rsidR="00A655C3">
        <w:rPr>
          <w:lang w:val="en-US"/>
        </w:rPr>
        <w:t>Proteus</w:t>
      </w:r>
      <w:r w:rsidR="00A655C3" w:rsidRPr="00A655C3">
        <w:t xml:space="preserve"> </w:t>
      </w:r>
      <w:r w:rsidR="00A655C3">
        <w:t>показан на рисунке 1.</w:t>
      </w:r>
      <w:r w:rsidR="002D0757">
        <w:t>4</w:t>
      </w:r>
    </w:p>
    <w:p w14:paraId="5A2A4F59" w14:textId="2B25DCBC" w:rsidR="004D21CD" w:rsidRDefault="00AD789E" w:rsidP="00123DE3">
      <w:pPr>
        <w:ind w:firstLine="0"/>
        <w:jc w:val="center"/>
      </w:pPr>
      <w:r>
        <w:rPr>
          <w:noProof/>
        </w:rPr>
        <w:lastRenderedPageBreak/>
        <w:drawing>
          <wp:inline distT="0" distB="0" distL="0" distR="0" wp14:anchorId="13437650" wp14:editId="35BAA98D">
            <wp:extent cx="5774007" cy="4137891"/>
            <wp:effectExtent l="0" t="0" r="0" b="0"/>
            <wp:docPr id="10" name="Picture 10" descr="Stepper Motor Interface using Arduino with Prote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epper Motor Interface using Arduino with Proteu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7710" cy="4212209"/>
                    </a:xfrm>
                    <a:prstGeom prst="rect">
                      <a:avLst/>
                    </a:prstGeom>
                    <a:noFill/>
                    <a:ln>
                      <a:noFill/>
                    </a:ln>
                  </pic:spPr>
                </pic:pic>
              </a:graphicData>
            </a:graphic>
          </wp:inline>
        </w:drawing>
      </w:r>
    </w:p>
    <w:p w14:paraId="34D8AB56" w14:textId="7731D02A" w:rsidR="00123DE3" w:rsidRDefault="00123DE3" w:rsidP="00123DE3">
      <w:pPr>
        <w:ind w:firstLine="0"/>
        <w:jc w:val="center"/>
      </w:pPr>
    </w:p>
    <w:p w14:paraId="4D0BD7DD" w14:textId="30EFEE67" w:rsidR="00123DE3" w:rsidRPr="00C100C9" w:rsidRDefault="00123DE3" w:rsidP="00123DE3">
      <w:pPr>
        <w:ind w:firstLine="0"/>
        <w:jc w:val="center"/>
      </w:pPr>
      <w:r>
        <w:t>Рисунок 1.</w:t>
      </w:r>
      <w:r w:rsidR="001527F0">
        <w:t>4</w:t>
      </w:r>
      <w:r>
        <w:t xml:space="preserve"> – </w:t>
      </w:r>
      <w:r w:rsidR="00047769">
        <w:t xml:space="preserve">Пример интерфейса </w:t>
      </w:r>
      <w:r>
        <w:rPr>
          <w:lang w:val="en-US"/>
        </w:rPr>
        <w:t>Proteus</w:t>
      </w:r>
      <w:r w:rsidR="00AD789E">
        <w:rPr>
          <w:lang w:val="en-US"/>
        </w:rPr>
        <w:t xml:space="preserve"> </w:t>
      </w:r>
      <w:r w:rsidR="00C767D3">
        <w:rPr>
          <w:lang w:val="en-US"/>
        </w:rPr>
        <w:t>[8]</w:t>
      </w:r>
    </w:p>
    <w:p w14:paraId="4C54D46C" w14:textId="6D661743" w:rsidR="00372C77" w:rsidRDefault="00372C77" w:rsidP="00123DE3"/>
    <w:p w14:paraId="00976060" w14:textId="3BA38157" w:rsidR="00372C77" w:rsidRDefault="00372C77" w:rsidP="00372C77">
      <w:pPr>
        <w:pStyle w:val="Heading3"/>
        <w:numPr>
          <w:ilvl w:val="2"/>
          <w:numId w:val="26"/>
        </w:numPr>
      </w:pPr>
      <w:bookmarkStart w:id="6" w:name="_Toc163635605"/>
      <w:r>
        <w:rPr>
          <w:lang w:val="en-US"/>
        </w:rPr>
        <w:t>LTspice</w:t>
      </w:r>
      <w:bookmarkEnd w:id="6"/>
    </w:p>
    <w:p w14:paraId="7F78B544" w14:textId="54CEE504" w:rsidR="00372C77" w:rsidRDefault="00372C77" w:rsidP="00372C77"/>
    <w:p w14:paraId="2251A175" w14:textId="5CEAC358" w:rsidR="000F2094" w:rsidRDefault="00372C77" w:rsidP="00F5450E">
      <w:r>
        <w:rPr>
          <w:lang w:val="en-US"/>
        </w:rPr>
        <w:t>LTspice</w:t>
      </w:r>
      <w:r>
        <w:t xml:space="preserve"> – популярное и мощное программное обеспечение</w:t>
      </w:r>
      <w:r w:rsidR="00AC2B5F">
        <w:t xml:space="preserve"> для моделирования электронных схем, разработанное компанией </w:t>
      </w:r>
      <w:r w:rsidR="00AC2B5F">
        <w:rPr>
          <w:lang w:val="en-US"/>
        </w:rPr>
        <w:t>Linear</w:t>
      </w:r>
      <w:r w:rsidR="00AC2B5F" w:rsidRPr="00AC2B5F">
        <w:t xml:space="preserve"> </w:t>
      </w:r>
      <w:r w:rsidR="00AC2B5F">
        <w:rPr>
          <w:lang w:val="en-US"/>
        </w:rPr>
        <w:t>Technologies</w:t>
      </w:r>
      <w:r w:rsidR="00AC2B5F">
        <w:t xml:space="preserve">. </w:t>
      </w:r>
      <w:r w:rsidR="00AC2B5F">
        <w:rPr>
          <w:lang w:val="en-US"/>
        </w:rPr>
        <w:t>LTspice</w:t>
      </w:r>
      <w:r w:rsidR="00AC2B5F" w:rsidRPr="00AC2B5F">
        <w:t xml:space="preserve"> </w:t>
      </w:r>
      <w:r w:rsidR="00AC2B5F">
        <w:t>является бесплатной средой моделирования,</w:t>
      </w:r>
      <w:r w:rsidR="00AC2B5F" w:rsidRPr="00AC2B5F">
        <w:t xml:space="preserve"> </w:t>
      </w:r>
      <w:r w:rsidR="00AC2B5F">
        <w:t xml:space="preserve">использующей модель </w:t>
      </w:r>
      <w:r w:rsidR="00AC2B5F">
        <w:rPr>
          <w:lang w:val="en-US"/>
        </w:rPr>
        <w:t>SPICE</w:t>
      </w:r>
      <w:r w:rsidR="00AC2B5F" w:rsidRPr="00AC2B5F">
        <w:t xml:space="preserve">, </w:t>
      </w:r>
      <w:r w:rsidR="00AC2B5F">
        <w:t>захвата схем и просмотра форм сигналов для улучшения схем на этапе моделирования. Среда позволяет составлять платы, задавать точные характеристики каждому из компонентов, не привязываясь к фирме или</w:t>
      </w:r>
      <w:r w:rsidR="00785088">
        <w:t xml:space="preserve"> конкретной модели компонента</w:t>
      </w:r>
      <w:r w:rsidR="00AC2B5F">
        <w:t>, создавать собственные</w:t>
      </w:r>
      <w:r w:rsidR="00F5450E">
        <w:t>.</w:t>
      </w:r>
      <w:r w:rsidR="007C3431">
        <w:t xml:space="preserve"> [9]</w:t>
      </w:r>
    </w:p>
    <w:p w14:paraId="10E888F5" w14:textId="4BF294F7" w:rsidR="00F5450E" w:rsidRDefault="00F5450E" w:rsidP="00F5450E">
      <w:r>
        <w:rPr>
          <w:lang w:val="en-US"/>
        </w:rPr>
        <w:t>LTspice</w:t>
      </w:r>
      <w:r w:rsidRPr="00F5450E">
        <w:t xml:space="preserve"> </w:t>
      </w:r>
      <w:r>
        <w:t xml:space="preserve">основан на движке </w:t>
      </w:r>
      <w:r>
        <w:rPr>
          <w:lang w:val="en-US"/>
        </w:rPr>
        <w:t>SPICE</w:t>
      </w:r>
      <w:r w:rsidRPr="00F5450E">
        <w:t xml:space="preserve"> 3</w:t>
      </w:r>
      <w:r>
        <w:t xml:space="preserve">. С момента создания </w:t>
      </w:r>
      <w:r w:rsidR="00785088">
        <w:t>проект</w:t>
      </w:r>
      <w:r w:rsidRPr="00F5450E">
        <w:t xml:space="preserve"> </w:t>
      </w:r>
      <w:r>
        <w:t>совершенствовался каждый год, в следствие чего на данный момент представляет собой один из лучших симуляторов электронных схем</w:t>
      </w:r>
      <w:r w:rsidR="000F2094">
        <w:t>, используемый как крупными компаниями, так и радиолю</w:t>
      </w:r>
      <w:r w:rsidR="00DE1C0D">
        <w:t>бителями.</w:t>
      </w:r>
    </w:p>
    <w:p w14:paraId="00AFCDE4" w14:textId="3941A052" w:rsidR="00BD5D0E" w:rsidRDefault="00F5450E" w:rsidP="00441D3B">
      <w:r>
        <w:t>В данн</w:t>
      </w:r>
      <w:r w:rsidR="00785088">
        <w:t>о</w:t>
      </w:r>
      <w:r>
        <w:t xml:space="preserve">й среде моделирования доступна точная настройка элементов, большая элементная база, </w:t>
      </w:r>
      <w:r w:rsidR="00441D3B">
        <w:t>удобное устройство анализа результата моделирования.</w:t>
      </w:r>
    </w:p>
    <w:p w14:paraId="2DA3EDCE" w14:textId="04E6CAC9" w:rsidR="000F2094" w:rsidRDefault="00FB19A0" w:rsidP="000F2094">
      <w:r>
        <w:t xml:space="preserve">Данная среда использует модель </w:t>
      </w:r>
      <w:r>
        <w:rPr>
          <w:lang w:val="en-US"/>
        </w:rPr>
        <w:t>SPICE</w:t>
      </w:r>
      <w:r>
        <w:t xml:space="preserve">, что обеспечивает точность, симуляцию как цифровых, так и аналоговых сигналов, имеет большой инструментарий для анализа сигнала, такой как частота сигнала, амплитуду, фазу сигнала и так далее. Кроме того, в среде можно описывать практически каждую характеристику. </w:t>
      </w:r>
    </w:p>
    <w:p w14:paraId="4FE46F6A" w14:textId="450F74BB" w:rsidR="005359DE" w:rsidRPr="005359DE" w:rsidRDefault="005359DE" w:rsidP="005359DE">
      <w:r>
        <w:t xml:space="preserve">Пример пользовательского интерфейса </w:t>
      </w:r>
      <w:r>
        <w:rPr>
          <w:lang w:val="en-US"/>
        </w:rPr>
        <w:t>LTspice</w:t>
      </w:r>
      <w:r w:rsidRPr="005359DE">
        <w:t xml:space="preserve"> </w:t>
      </w:r>
      <w:r>
        <w:t>указан на рисунке 1.5.</w:t>
      </w:r>
    </w:p>
    <w:p w14:paraId="455B740C" w14:textId="5DA0E0CE" w:rsidR="00441D3B" w:rsidRDefault="00047769" w:rsidP="00441D3B">
      <w:pPr>
        <w:ind w:firstLine="0"/>
      </w:pPr>
      <w:r w:rsidRPr="00047769">
        <w:rPr>
          <w:noProof/>
        </w:rPr>
        <w:lastRenderedPageBreak/>
        <w:drawing>
          <wp:inline distT="0" distB="0" distL="0" distR="0" wp14:anchorId="7FDD22B6" wp14:editId="63190222">
            <wp:extent cx="5940425" cy="3238856"/>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9595" cy="3243856"/>
                    </a:xfrm>
                    <a:prstGeom prst="rect">
                      <a:avLst/>
                    </a:prstGeom>
                  </pic:spPr>
                </pic:pic>
              </a:graphicData>
            </a:graphic>
          </wp:inline>
        </w:drawing>
      </w:r>
    </w:p>
    <w:p w14:paraId="414528E1" w14:textId="732636F9" w:rsidR="00441D3B" w:rsidRDefault="00441D3B" w:rsidP="00441D3B">
      <w:pPr>
        <w:ind w:firstLine="0"/>
      </w:pPr>
    </w:p>
    <w:p w14:paraId="1C17D7F5" w14:textId="4A2D7302" w:rsidR="00441D3B" w:rsidRDefault="00441D3B" w:rsidP="00441D3B">
      <w:pPr>
        <w:ind w:firstLine="0"/>
        <w:jc w:val="center"/>
      </w:pPr>
      <w:r>
        <w:t>Рисунок 1.</w:t>
      </w:r>
      <w:r w:rsidR="001527F0">
        <w:t>5</w:t>
      </w:r>
      <w:r>
        <w:t xml:space="preserve"> – </w:t>
      </w:r>
      <w:r w:rsidR="00047769">
        <w:t xml:space="preserve">Пример интерфейса </w:t>
      </w:r>
      <w:r>
        <w:rPr>
          <w:lang w:val="en-US"/>
        </w:rPr>
        <w:t>LTspice</w:t>
      </w:r>
    </w:p>
    <w:p w14:paraId="281A5406" w14:textId="3D65005C" w:rsidR="001C10F3" w:rsidRDefault="001C10F3" w:rsidP="00785088">
      <w:pPr>
        <w:ind w:firstLine="0"/>
      </w:pPr>
    </w:p>
    <w:p w14:paraId="34AB3D15" w14:textId="5B9F8AE2" w:rsidR="00BD5D0E" w:rsidRDefault="001C10F3" w:rsidP="001C10F3">
      <w:r>
        <w:t>Из недостатков можно выделить лишь устаревший и сложный для изучения пользовательский интерфейс, однако так как данная система моделирования имеет больше преимуществ,</w:t>
      </w:r>
      <w:r w:rsidR="009D4A42">
        <w:t xml:space="preserve"> чем недостатков </w:t>
      </w:r>
      <w:r>
        <w:t xml:space="preserve">– было решено </w:t>
      </w:r>
      <w:r w:rsidR="00DB01F2">
        <w:t>выбрать её в качестве основной системы моделирования</w:t>
      </w:r>
      <w:r>
        <w:t>.</w:t>
      </w:r>
    </w:p>
    <w:p w14:paraId="5040FC78" w14:textId="77777777" w:rsidR="001C10F3" w:rsidRDefault="001C10F3" w:rsidP="00785088">
      <w:pPr>
        <w:ind w:firstLine="0"/>
      </w:pPr>
    </w:p>
    <w:p w14:paraId="33AC2525" w14:textId="422EFF9A" w:rsidR="000C1C58" w:rsidRDefault="00C100C9" w:rsidP="00560F3D">
      <w:pPr>
        <w:pStyle w:val="Heading2"/>
        <w:numPr>
          <w:ilvl w:val="1"/>
          <w:numId w:val="26"/>
        </w:numPr>
      </w:pPr>
      <w:bookmarkStart w:id="7" w:name="_Toc163635606"/>
      <w:r>
        <w:t xml:space="preserve">Обзор </w:t>
      </w:r>
      <w:r w:rsidR="000C1C58">
        <w:t>систем проектирования</w:t>
      </w:r>
      <w:bookmarkEnd w:id="7"/>
    </w:p>
    <w:p w14:paraId="20107D9B" w14:textId="2EE893F4" w:rsidR="000C1C58" w:rsidRDefault="000C1C58" w:rsidP="000C1C58"/>
    <w:p w14:paraId="2B80B2E9" w14:textId="55E48548" w:rsidR="000C1C58" w:rsidRDefault="000C1C58" w:rsidP="000C1C58">
      <w:r>
        <w:t>Системы проектирования понадобятся для двух этапов разработки устройства:</w:t>
      </w:r>
    </w:p>
    <w:p w14:paraId="5C428B99" w14:textId="505D4647" w:rsidR="000C1C58" w:rsidRDefault="00C34A0E" w:rsidP="000C1C58">
      <w:pPr>
        <w:pStyle w:val="ListParagraph"/>
        <w:numPr>
          <w:ilvl w:val="0"/>
          <w:numId w:val="27"/>
        </w:numPr>
        <w:ind w:left="0" w:firstLine="709"/>
      </w:pPr>
      <w:r>
        <w:t>Создание принципиальной схемы устройства.</w:t>
      </w:r>
    </w:p>
    <w:p w14:paraId="0663F4C4" w14:textId="435D7E3F" w:rsidR="000C1C58" w:rsidRDefault="000C1C58" w:rsidP="000C1C58">
      <w:pPr>
        <w:pStyle w:val="ListParagraph"/>
        <w:numPr>
          <w:ilvl w:val="0"/>
          <w:numId w:val="27"/>
        </w:numPr>
        <w:ind w:left="0" w:firstLine="709"/>
      </w:pPr>
      <w:r>
        <w:t>Проектирование печатной платы устройства</w:t>
      </w:r>
      <w:r w:rsidR="00C34A0E">
        <w:t>.</w:t>
      </w:r>
      <w:r w:rsidR="00692E24" w:rsidRPr="00E70480">
        <w:t xml:space="preserve"> </w:t>
      </w:r>
    </w:p>
    <w:p w14:paraId="34045C35" w14:textId="3AD9EFFA" w:rsidR="00C34A0E" w:rsidRDefault="00C34A0E" w:rsidP="000C1C58">
      <w:r>
        <w:t xml:space="preserve">Оба этих процесса выполняются на последнем этапе проектирования. </w:t>
      </w:r>
      <w:r w:rsidR="007C3431" w:rsidRPr="00E70480">
        <w:t>[</w:t>
      </w:r>
      <w:r w:rsidR="007C3431" w:rsidRPr="006E0B79">
        <w:t>1</w:t>
      </w:r>
      <w:r w:rsidR="007C3431" w:rsidRPr="00C767D3">
        <w:t>0</w:t>
      </w:r>
      <w:r w:rsidR="007C3431" w:rsidRPr="00E70480">
        <w:t>]</w:t>
      </w:r>
    </w:p>
    <w:p w14:paraId="16ABE66A" w14:textId="7B637C3C" w:rsidR="00C34A0E" w:rsidRDefault="00C34A0E" w:rsidP="000C1C58">
      <w:r>
        <w:t xml:space="preserve">Создание принципиальной схемы устройства – это процесс разработки конечной основной электрической схемы, которая отображает функциональную структуру устройства, взаимосвязь компонентов и их маркировки. </w:t>
      </w:r>
      <w:r w:rsidR="00811B05">
        <w:t>В процессе создания принципиальной схемы определяются функциональные элементы, составляющие устройство, и их взаимосвязь. При этом конкретное расположение на плате не учитывается, так как для этого предназначен следующий этап.</w:t>
      </w:r>
    </w:p>
    <w:p w14:paraId="535E5351" w14:textId="36F36F7B" w:rsidR="006F2B23" w:rsidRDefault="000C1C58" w:rsidP="004B06E4">
      <w:r>
        <w:t>Проектирование</w:t>
      </w:r>
      <w:r w:rsidR="00811B05">
        <w:t xml:space="preserve"> печатной платы </w:t>
      </w:r>
      <w:r>
        <w:t xml:space="preserve">– это комплексный процесс создания электрических схем и расположения компонентов </w:t>
      </w:r>
      <w:r w:rsidR="00811B05">
        <w:t xml:space="preserve">на специальной печатной плате </w:t>
      </w:r>
      <w:r w:rsidR="00811B05" w:rsidRPr="00D72389">
        <w:t>(</w:t>
      </w:r>
      <w:r w:rsidR="00811B05" w:rsidRPr="00D72389">
        <w:rPr>
          <w:lang w:val="en-US"/>
        </w:rPr>
        <w:t>PCB</w:t>
      </w:r>
      <w:r w:rsidR="00C07341" w:rsidRPr="00C07341">
        <w:t xml:space="preserve">, </w:t>
      </w:r>
      <w:r w:rsidR="00C07341">
        <w:rPr>
          <w:lang w:val="en-US"/>
        </w:rPr>
        <w:t>P</w:t>
      </w:r>
      <w:r w:rsidR="00D72389" w:rsidRPr="00811928">
        <w:rPr>
          <w:lang w:val="en-US"/>
        </w:rPr>
        <w:t>rinted</w:t>
      </w:r>
      <w:r w:rsidR="00D72389" w:rsidRPr="00D72389">
        <w:t xml:space="preserve"> </w:t>
      </w:r>
      <w:r w:rsidR="00C07F85">
        <w:rPr>
          <w:lang w:val="en-US"/>
        </w:rPr>
        <w:t>C</w:t>
      </w:r>
      <w:r w:rsidR="00D72389" w:rsidRPr="00811928">
        <w:rPr>
          <w:lang w:val="en-US"/>
        </w:rPr>
        <w:t>ircuit</w:t>
      </w:r>
      <w:r w:rsidR="00D72389" w:rsidRPr="00D72389">
        <w:t xml:space="preserve"> </w:t>
      </w:r>
      <w:r w:rsidR="00C07F85">
        <w:rPr>
          <w:lang w:val="en-US"/>
        </w:rPr>
        <w:t>B</w:t>
      </w:r>
      <w:r w:rsidR="00D72389" w:rsidRPr="00811928">
        <w:rPr>
          <w:lang w:val="en-US"/>
        </w:rPr>
        <w:t>oard</w:t>
      </w:r>
      <w:r w:rsidR="00811B05" w:rsidRPr="00D72389">
        <w:t>)</w:t>
      </w:r>
      <w:r w:rsidR="00811B05">
        <w:t xml:space="preserve">. Данный этап не включает в себя подбор конкретных элементов, так как должен выполняться после разработки принципиальной схемы, в котором должны быть указаны конкретные элементы. Этап характеризуется выбором конструкции платы (выбор формы, </w:t>
      </w:r>
      <w:r w:rsidR="00811B05">
        <w:lastRenderedPageBreak/>
        <w:t>размеров и слоёв)</w:t>
      </w:r>
      <w:r w:rsidR="00780F39">
        <w:t>, компоновк</w:t>
      </w:r>
      <w:r w:rsidR="00390020">
        <w:t>ой</w:t>
      </w:r>
      <w:r w:rsidR="00780F39">
        <w:t xml:space="preserve"> и размещение</w:t>
      </w:r>
      <w:r w:rsidR="00390020">
        <w:t>м</w:t>
      </w:r>
      <w:r w:rsidR="00780F39">
        <w:t xml:space="preserve"> компонентов, трассировк</w:t>
      </w:r>
      <w:r w:rsidR="00390020">
        <w:t>ой</w:t>
      </w:r>
      <w:r w:rsidR="00780F39">
        <w:t>, и при необходимости развод</w:t>
      </w:r>
      <w:r w:rsidR="00390020">
        <w:t>кой</w:t>
      </w:r>
      <w:r w:rsidR="00780F39">
        <w:t xml:space="preserve"> дорожек вручную, необходим</w:t>
      </w:r>
      <w:r w:rsidR="00390020">
        <w:t>ыми</w:t>
      </w:r>
      <w:r w:rsidR="00780F39">
        <w:t xml:space="preserve"> расчёт</w:t>
      </w:r>
      <w:r w:rsidR="00390020">
        <w:t>ами</w:t>
      </w:r>
      <w:r w:rsidR="00780F39">
        <w:t xml:space="preserve"> и </w:t>
      </w:r>
      <w:r w:rsidR="00390020">
        <w:t>документаций</w:t>
      </w:r>
      <w:r w:rsidR="00780F39">
        <w:t xml:space="preserve"> для конструкторов. Данный этап критически важен при изготовлении устройства, так как при неправильном проектировании на этапе </w:t>
      </w:r>
      <w:r w:rsidR="00390020">
        <w:t xml:space="preserve">создания </w:t>
      </w:r>
      <w:r w:rsidR="00780F39">
        <w:t xml:space="preserve">печатной платы чревато </w:t>
      </w:r>
      <w:r w:rsidR="006F2B23">
        <w:t>нарушением работоспособности не только разрабатываемой платы, но и устройства в целом.</w:t>
      </w:r>
      <w:r w:rsidR="004B06E4">
        <w:t xml:space="preserve"> </w:t>
      </w:r>
    </w:p>
    <w:p w14:paraId="5DEAD64D" w14:textId="281BF060" w:rsidR="007F46F4" w:rsidRDefault="007F46F4" w:rsidP="004B06E4">
      <w:r>
        <w:t>Из вышесказанного можно выделить некоторые факторы, которым должна удовлетворять система проектирования:</w:t>
      </w:r>
    </w:p>
    <w:p w14:paraId="52E153B0" w14:textId="0A89178A" w:rsidR="007F46F4" w:rsidRDefault="007F46F4" w:rsidP="007F46F4">
      <w:pPr>
        <w:pStyle w:val="ListParagraph"/>
        <w:numPr>
          <w:ilvl w:val="0"/>
          <w:numId w:val="28"/>
        </w:numPr>
        <w:tabs>
          <w:tab w:val="left" w:pos="709"/>
        </w:tabs>
        <w:ind w:left="0" w:firstLine="709"/>
      </w:pPr>
      <w:r>
        <w:t>Интегрированность: система должна предоставлять возможность создания как принципиальных схем, так и проектирование печатных плат.</w:t>
      </w:r>
    </w:p>
    <w:p w14:paraId="4858C826" w14:textId="7414DC2F" w:rsidR="007F46F4" w:rsidRDefault="007F46F4" w:rsidP="007F46F4">
      <w:pPr>
        <w:pStyle w:val="ListParagraph"/>
        <w:numPr>
          <w:ilvl w:val="0"/>
          <w:numId w:val="28"/>
        </w:numPr>
        <w:tabs>
          <w:tab w:val="left" w:pos="709"/>
        </w:tabs>
        <w:ind w:left="0" w:firstLine="709"/>
      </w:pPr>
      <w:r>
        <w:t>Поддержка обширной элементной базы.</w:t>
      </w:r>
    </w:p>
    <w:p w14:paraId="5F4FDFD3" w14:textId="323B5B3E" w:rsidR="007F46F4" w:rsidRDefault="007F46F4" w:rsidP="007F46F4">
      <w:pPr>
        <w:pStyle w:val="ListParagraph"/>
        <w:numPr>
          <w:ilvl w:val="0"/>
          <w:numId w:val="28"/>
        </w:numPr>
        <w:tabs>
          <w:tab w:val="left" w:pos="709"/>
        </w:tabs>
        <w:ind w:left="0" w:firstLine="709"/>
      </w:pPr>
      <w:r>
        <w:t>Автоматизация процессов: система должна предоставлять базовую автоматизацию процессов, такую как автоматическая трассировка дорожек.</w:t>
      </w:r>
    </w:p>
    <w:p w14:paraId="2A2827AD" w14:textId="3607ABE2" w:rsidR="007F46F4" w:rsidRDefault="007F46F4" w:rsidP="007F46F4">
      <w:pPr>
        <w:pStyle w:val="ListParagraph"/>
        <w:numPr>
          <w:ilvl w:val="0"/>
          <w:numId w:val="28"/>
        </w:numPr>
        <w:tabs>
          <w:tab w:val="left" w:pos="709"/>
        </w:tabs>
        <w:ind w:left="0" w:firstLine="709"/>
      </w:pPr>
      <w:r>
        <w:t xml:space="preserve">Проверка и анализ: система должна иметь базовый функционал проверки </w:t>
      </w:r>
      <w:r w:rsidR="00D6146E">
        <w:t>принципиальных схем.</w:t>
      </w:r>
    </w:p>
    <w:p w14:paraId="5F59C63B" w14:textId="31C564E4" w:rsidR="00D6146E" w:rsidRPr="007F46F4" w:rsidRDefault="00D6146E" w:rsidP="007F46F4">
      <w:pPr>
        <w:pStyle w:val="ListParagraph"/>
        <w:numPr>
          <w:ilvl w:val="0"/>
          <w:numId w:val="28"/>
        </w:numPr>
        <w:tabs>
          <w:tab w:val="left" w:pos="709"/>
        </w:tabs>
        <w:ind w:left="0" w:firstLine="709"/>
      </w:pPr>
      <w:r>
        <w:t>Простота использования.</w:t>
      </w:r>
    </w:p>
    <w:p w14:paraId="1E743A03" w14:textId="77777777" w:rsidR="00D6146E" w:rsidRDefault="00D6146E" w:rsidP="00D6146E">
      <w:r>
        <w:t>Как и с предыдущим подразделом, факторы строятся от самого важного к наименее важным.</w:t>
      </w:r>
    </w:p>
    <w:p w14:paraId="63D13F9E" w14:textId="77777777" w:rsidR="00D6146E" w:rsidRDefault="00D6146E" w:rsidP="00D6146E"/>
    <w:p w14:paraId="5DC322DB" w14:textId="77777777" w:rsidR="00D6146E" w:rsidRDefault="00D6146E" w:rsidP="00D6146E">
      <w:pPr>
        <w:pStyle w:val="Heading3"/>
        <w:numPr>
          <w:ilvl w:val="2"/>
          <w:numId w:val="26"/>
        </w:numPr>
        <w:rPr>
          <w:szCs w:val="32"/>
        </w:rPr>
      </w:pPr>
      <w:bookmarkStart w:id="8" w:name="_Toc163635607"/>
      <w:r>
        <w:rPr>
          <w:lang w:val="en-US"/>
        </w:rPr>
        <w:t>Altium Designer</w:t>
      </w:r>
      <w:bookmarkEnd w:id="8"/>
    </w:p>
    <w:p w14:paraId="30E0B1A3" w14:textId="77777777" w:rsidR="00D6146E" w:rsidRDefault="00D6146E" w:rsidP="00390020">
      <w:pPr>
        <w:pStyle w:val="Noindent"/>
      </w:pPr>
    </w:p>
    <w:p w14:paraId="25BD6A73" w14:textId="4043B8F2" w:rsidR="00BB0124" w:rsidRPr="00FC09A2" w:rsidRDefault="00D6146E" w:rsidP="00D6146E">
      <w:r>
        <w:rPr>
          <w:lang w:val="en-US"/>
        </w:rPr>
        <w:t>Altium</w:t>
      </w:r>
      <w:r w:rsidRPr="00D6146E">
        <w:t xml:space="preserve"> </w:t>
      </w:r>
      <w:r>
        <w:rPr>
          <w:lang w:val="en-US"/>
        </w:rPr>
        <w:t>Designer</w:t>
      </w:r>
      <w:r w:rsidRPr="00D6146E">
        <w:t xml:space="preserve"> –</w:t>
      </w:r>
      <w:r>
        <w:t xml:space="preserve"> это комплексная система проектирования электронных устройств, включающая в себя инструменты и средства создания принципиальных схем, проектирования печатных плат, симуляции, анализа и создания производственной документации.</w:t>
      </w:r>
      <w:r w:rsidR="00BB0124">
        <w:t xml:space="preserve"> Эта одна из самых популярных и мощных систем в области электронного проектирования</w:t>
      </w:r>
      <w:r w:rsidR="00712D08">
        <w:t xml:space="preserve"> во</w:t>
      </w:r>
      <w:r w:rsidR="00BB0124">
        <w:t xml:space="preserve"> всем мир</w:t>
      </w:r>
      <w:r w:rsidR="00712D08">
        <w:t>е</w:t>
      </w:r>
      <w:r w:rsidR="00FC09A2">
        <w:t>, используемая как профессионалами, так и радиолюбителями.</w:t>
      </w:r>
      <w:r w:rsidR="007C3431" w:rsidRPr="007C3431">
        <w:t xml:space="preserve"> </w:t>
      </w:r>
      <w:r w:rsidR="007C3431">
        <w:t>[11]</w:t>
      </w:r>
    </w:p>
    <w:p w14:paraId="36EB5711" w14:textId="1E383EB0" w:rsidR="00BB0124" w:rsidRDefault="00BB0124" w:rsidP="00D6146E">
      <w:r>
        <w:rPr>
          <w:lang w:val="en-US"/>
        </w:rPr>
        <w:t>Altium</w:t>
      </w:r>
      <w:r w:rsidRPr="00BB0124">
        <w:t xml:space="preserve"> </w:t>
      </w:r>
      <w:r>
        <w:rPr>
          <w:lang w:val="en-US"/>
        </w:rPr>
        <w:t>Designer</w:t>
      </w:r>
      <w:r w:rsidRPr="00BB0124">
        <w:t xml:space="preserve"> </w:t>
      </w:r>
      <w:r>
        <w:t xml:space="preserve">обладает широкой элементной базой, что облегчает выбор и проектирование принципиальных схем и печатных плат. Система имеет интегрированную систему, которая может помочь выбором и организацией компонентов. Данная среда пользуется большой популярностью в коммерческих организациях при разработке устройств. </w:t>
      </w:r>
    </w:p>
    <w:p w14:paraId="7048416C" w14:textId="0F64382B" w:rsidR="000D1DEF" w:rsidRDefault="00824BB6" w:rsidP="000D1DEF">
      <w:r>
        <w:t xml:space="preserve">Система позволяет создавать новые схемы, добавлять компоненты из встроенных библиотек или собственных скриптов, создавать производственные файлы по типу </w:t>
      </w:r>
      <w:r>
        <w:rPr>
          <w:lang w:val="en-US"/>
        </w:rPr>
        <w:t>Gerber</w:t>
      </w:r>
      <w:r w:rsidRPr="00824BB6">
        <w:t xml:space="preserve">, </w:t>
      </w:r>
      <w:r>
        <w:rPr>
          <w:lang w:val="en-US"/>
        </w:rPr>
        <w:t>Pick</w:t>
      </w:r>
      <w:r w:rsidRPr="00824BB6">
        <w:t xml:space="preserve"> </w:t>
      </w:r>
      <w:r>
        <w:rPr>
          <w:lang w:val="en-US"/>
        </w:rPr>
        <w:t>and</w:t>
      </w:r>
      <w:r w:rsidRPr="00824BB6">
        <w:t xml:space="preserve"> </w:t>
      </w:r>
      <w:r>
        <w:rPr>
          <w:lang w:val="en-US"/>
        </w:rPr>
        <w:t>Place</w:t>
      </w:r>
      <w:r w:rsidRPr="00824BB6">
        <w:t xml:space="preserve">, </w:t>
      </w:r>
      <w:r>
        <w:rPr>
          <w:lang w:val="en-US"/>
        </w:rPr>
        <w:t>BOM</w:t>
      </w:r>
      <w:r w:rsidRPr="00824BB6">
        <w:t xml:space="preserve"> </w:t>
      </w:r>
      <w:r>
        <w:t>и так далее.</w:t>
      </w:r>
      <w:r w:rsidR="000D1DEF">
        <w:t xml:space="preserve"> Так же имеет удобный пользовательский интерфейс</w:t>
      </w:r>
      <w:r w:rsidR="00AB0D16">
        <w:t>.</w:t>
      </w:r>
    </w:p>
    <w:p w14:paraId="5EABA8D9" w14:textId="77777777" w:rsidR="00AB0D16" w:rsidRDefault="00AB0D16" w:rsidP="00AB0D16">
      <w:r>
        <w:t>Однако, данная система имеет некоторые минусы, о которых нельзя не упомянуть:</w:t>
      </w:r>
    </w:p>
    <w:p w14:paraId="7A796F0F" w14:textId="77777777" w:rsidR="00AB0D16" w:rsidRPr="00D13C89" w:rsidRDefault="00AB0D16" w:rsidP="00AB0D16">
      <w:pPr>
        <w:pStyle w:val="ListParagraph"/>
        <w:numPr>
          <w:ilvl w:val="1"/>
          <w:numId w:val="33"/>
        </w:numPr>
        <w:rPr>
          <w:szCs w:val="32"/>
        </w:rPr>
      </w:pPr>
      <w:r>
        <w:t xml:space="preserve">Большая цена: самая обычная версия стоит </w:t>
      </w:r>
      <w:r w:rsidRPr="00BB0124">
        <w:t>$</w:t>
      </w:r>
      <w:r>
        <w:t>358 в месяц, что, по сравнению с конкурентами, слишком много.</w:t>
      </w:r>
    </w:p>
    <w:p w14:paraId="1FA697AD" w14:textId="77777777" w:rsidR="00AB0D16" w:rsidRPr="00D13C89" w:rsidRDefault="00AB0D16" w:rsidP="00AB0D16">
      <w:pPr>
        <w:pStyle w:val="ListParagraph"/>
        <w:numPr>
          <w:ilvl w:val="1"/>
          <w:numId w:val="33"/>
        </w:numPr>
        <w:rPr>
          <w:szCs w:val="32"/>
        </w:rPr>
      </w:pPr>
      <w:r w:rsidRPr="00D13C89">
        <w:rPr>
          <w:szCs w:val="32"/>
        </w:rPr>
        <w:t>Сложность в создании новых компонентов.</w:t>
      </w:r>
    </w:p>
    <w:p w14:paraId="551579D3" w14:textId="77777777" w:rsidR="00AB0D16" w:rsidRPr="00D13C89" w:rsidRDefault="00AB0D16" w:rsidP="00AB0D16">
      <w:pPr>
        <w:pStyle w:val="ListParagraph"/>
        <w:numPr>
          <w:ilvl w:val="1"/>
          <w:numId w:val="33"/>
        </w:numPr>
        <w:rPr>
          <w:szCs w:val="32"/>
        </w:rPr>
      </w:pPr>
      <w:r w:rsidRPr="00D13C89">
        <w:rPr>
          <w:szCs w:val="32"/>
        </w:rPr>
        <w:t>Система требует большого количества ресурсов.</w:t>
      </w:r>
    </w:p>
    <w:p w14:paraId="33EF7369" w14:textId="20B19B9C" w:rsidR="00AB0D16" w:rsidRDefault="00AB0D16" w:rsidP="00AB0D16">
      <w:r>
        <w:t>Так же из минусов можно выделить плохие отзывы на автоматическую трассировку и жалобы на обязательные облачные сервисы.</w:t>
      </w:r>
      <w:r w:rsidR="00AB2F95" w:rsidRPr="00AB2F95">
        <w:t xml:space="preserve"> </w:t>
      </w:r>
      <w:r w:rsidR="00AB2F95">
        <w:t>[12]</w:t>
      </w:r>
    </w:p>
    <w:p w14:paraId="7A167043" w14:textId="355401D0" w:rsidR="000D1DEF" w:rsidRDefault="00AB0D16" w:rsidP="000D1DEF">
      <w:r>
        <w:t xml:space="preserve">Пример пользовательского интерфейса </w:t>
      </w:r>
      <w:r>
        <w:rPr>
          <w:lang w:val="en-US"/>
        </w:rPr>
        <w:t>Altium</w:t>
      </w:r>
      <w:r w:rsidRPr="00AB0D16">
        <w:t xml:space="preserve"> </w:t>
      </w:r>
      <w:r>
        <w:rPr>
          <w:lang w:val="en-US"/>
        </w:rPr>
        <w:t>Designer</w:t>
      </w:r>
      <w:r w:rsidRPr="00AB0D16">
        <w:t xml:space="preserve"> </w:t>
      </w:r>
      <w:r>
        <w:t xml:space="preserve">– на рисунке 1.6. </w:t>
      </w:r>
    </w:p>
    <w:p w14:paraId="63CF0159" w14:textId="417FAC15" w:rsidR="000D1DEF" w:rsidRDefault="000D1DEF" w:rsidP="000D1DEF">
      <w:pPr>
        <w:pStyle w:val="Noindent"/>
        <w:jc w:val="center"/>
      </w:pPr>
      <w:r>
        <w:rPr>
          <w:noProof/>
        </w:rPr>
        <w:lastRenderedPageBreak/>
        <w:drawing>
          <wp:inline distT="0" distB="0" distL="0" distR="0" wp14:anchorId="1CFF64EC" wp14:editId="76EBA081">
            <wp:extent cx="5939347" cy="3519055"/>
            <wp:effectExtent l="0" t="0" r="4445" b="5715"/>
            <wp:docPr id="4" name="Picture 4" descr="A Fresh User Interface (New Feature Summary) | Altium Designer 18.1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Fresh User Interface (New Feature Summary) | Altium Designer 18.1  Technical Document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8398" cy="3524418"/>
                    </a:xfrm>
                    <a:prstGeom prst="rect">
                      <a:avLst/>
                    </a:prstGeom>
                    <a:noFill/>
                    <a:ln>
                      <a:noFill/>
                    </a:ln>
                  </pic:spPr>
                </pic:pic>
              </a:graphicData>
            </a:graphic>
          </wp:inline>
        </w:drawing>
      </w:r>
    </w:p>
    <w:p w14:paraId="38880968" w14:textId="77777777" w:rsidR="00594165" w:rsidRDefault="00594165" w:rsidP="000D1DEF">
      <w:pPr>
        <w:pStyle w:val="Noindent"/>
        <w:jc w:val="center"/>
      </w:pPr>
    </w:p>
    <w:p w14:paraId="5AE85134" w14:textId="75D52CE6" w:rsidR="000D1DEF" w:rsidRPr="00E412AB" w:rsidRDefault="000D1DEF" w:rsidP="000D1DEF">
      <w:pPr>
        <w:pStyle w:val="Noindent"/>
        <w:jc w:val="center"/>
      </w:pPr>
      <w:r>
        <w:t>Рисунок 1.</w:t>
      </w:r>
      <w:r w:rsidR="001527F0">
        <w:t>6</w:t>
      </w:r>
      <w:r>
        <w:t xml:space="preserve"> – Пример интерфейса </w:t>
      </w:r>
      <w:r>
        <w:rPr>
          <w:lang w:val="en-US"/>
        </w:rPr>
        <w:t>Altium</w:t>
      </w:r>
      <w:r w:rsidRPr="000D1DEF">
        <w:t xml:space="preserve"> </w:t>
      </w:r>
      <w:r>
        <w:rPr>
          <w:lang w:val="en-US"/>
        </w:rPr>
        <w:t>Designer</w:t>
      </w:r>
      <w:r w:rsidR="00E412AB" w:rsidRPr="00E412AB">
        <w:t xml:space="preserve"> </w:t>
      </w:r>
      <w:r w:rsidR="00C767D3">
        <w:t>[13]</w:t>
      </w:r>
    </w:p>
    <w:p w14:paraId="4AA36474" w14:textId="7951955F" w:rsidR="00C9592A" w:rsidRPr="00E412AB" w:rsidRDefault="00C9592A" w:rsidP="004E5C96">
      <w:pPr>
        <w:ind w:firstLine="0"/>
      </w:pPr>
    </w:p>
    <w:p w14:paraId="4A9E71D8" w14:textId="3DC65F12" w:rsidR="00C9592A" w:rsidRDefault="00C9592A" w:rsidP="00D13C89">
      <w:pPr>
        <w:pStyle w:val="Heading3"/>
        <w:numPr>
          <w:ilvl w:val="2"/>
          <w:numId w:val="26"/>
        </w:numPr>
        <w:rPr>
          <w:lang w:val="en-US"/>
        </w:rPr>
      </w:pPr>
      <w:bookmarkStart w:id="9" w:name="_Toc163635608"/>
      <w:r>
        <w:rPr>
          <w:lang w:val="en-US"/>
        </w:rPr>
        <w:t>KiCad EDA</w:t>
      </w:r>
      <w:bookmarkEnd w:id="9"/>
    </w:p>
    <w:p w14:paraId="7E3A1359" w14:textId="1505270F" w:rsidR="001F55FE" w:rsidRDefault="001F55FE" w:rsidP="001F55FE">
      <w:pPr>
        <w:rPr>
          <w:lang w:val="en-US"/>
        </w:rPr>
      </w:pPr>
    </w:p>
    <w:p w14:paraId="20342FCE" w14:textId="004ED42E" w:rsidR="00815A85" w:rsidRPr="00D44DB6" w:rsidRDefault="001F55FE" w:rsidP="00815A85">
      <w:r>
        <w:rPr>
          <w:lang w:val="en-US"/>
        </w:rPr>
        <w:t>KiCad</w:t>
      </w:r>
      <w:r w:rsidRPr="001F55FE">
        <w:t xml:space="preserve"> </w:t>
      </w:r>
      <w:r>
        <w:rPr>
          <w:lang w:val="en-US"/>
        </w:rPr>
        <w:t>EDA</w:t>
      </w:r>
      <w:r w:rsidRPr="001F55FE">
        <w:t xml:space="preserve"> –</w:t>
      </w:r>
      <w:r w:rsidR="00815A85">
        <w:t xml:space="preserve"> свободная открытая система автоматизированного проектирования печатных плат. С 7 февраля 2023 года была разработана версия 7.0.0, сформированная после перехода проекта в организацию </w:t>
      </w:r>
      <w:r w:rsidR="00815A85">
        <w:rPr>
          <w:lang w:val="en-US"/>
        </w:rPr>
        <w:t>Linux</w:t>
      </w:r>
      <w:r w:rsidR="00815A85" w:rsidRPr="00815A85">
        <w:t xml:space="preserve"> </w:t>
      </w:r>
      <w:r w:rsidR="00815A85">
        <w:rPr>
          <w:lang w:val="en-US"/>
        </w:rPr>
        <w:t>Foundation</w:t>
      </w:r>
      <w:r w:rsidR="00815A85" w:rsidRPr="00815A85">
        <w:t xml:space="preserve">. </w:t>
      </w:r>
      <w:r w:rsidR="00815A85">
        <w:t xml:space="preserve">Система распространяется для различных дистрибутивов </w:t>
      </w:r>
      <w:r w:rsidR="00815A85">
        <w:rPr>
          <w:lang w:val="en-US"/>
        </w:rPr>
        <w:t>Linux</w:t>
      </w:r>
      <w:r w:rsidR="00815A85" w:rsidRPr="00815A85">
        <w:t xml:space="preserve">, </w:t>
      </w:r>
      <w:r w:rsidR="00815A85">
        <w:rPr>
          <w:lang w:val="en-US"/>
        </w:rPr>
        <w:t>Windows</w:t>
      </w:r>
      <w:r w:rsidR="00815A85" w:rsidRPr="00815A85">
        <w:t xml:space="preserve"> </w:t>
      </w:r>
      <w:r w:rsidR="00815A85">
        <w:t xml:space="preserve">и </w:t>
      </w:r>
      <w:r w:rsidR="00815A85">
        <w:rPr>
          <w:lang w:val="en-US"/>
        </w:rPr>
        <w:t>macOS</w:t>
      </w:r>
      <w:r w:rsidR="00815A85" w:rsidRPr="00D44DB6">
        <w:t>.</w:t>
      </w:r>
      <w:r w:rsidR="0050203D" w:rsidRPr="0050203D">
        <w:t xml:space="preserve"> </w:t>
      </w:r>
      <w:r w:rsidR="0050203D">
        <w:t>[14]</w:t>
      </w:r>
    </w:p>
    <w:p w14:paraId="6772DF51" w14:textId="5DF4D932" w:rsidR="00594165" w:rsidRDefault="00815A85" w:rsidP="00815A85">
      <w:r>
        <w:rPr>
          <w:lang w:val="en-US"/>
        </w:rPr>
        <w:t>KiCad</w:t>
      </w:r>
      <w:r w:rsidRPr="00815A85">
        <w:t xml:space="preserve"> </w:t>
      </w:r>
      <w:r>
        <w:t xml:space="preserve">предоставляет полную поддержку разработки плат, в том числе создание принципиальных схем, </w:t>
      </w:r>
      <w:r w:rsidR="00594165">
        <w:t>разработк</w:t>
      </w:r>
      <w:r w:rsidR="00AC58FE">
        <w:t>у</w:t>
      </w:r>
      <w:r w:rsidR="00594165">
        <w:t xml:space="preserve"> печатных плат, просмотр </w:t>
      </w:r>
      <w:r w:rsidR="00594165">
        <w:rPr>
          <w:lang w:val="en-US"/>
        </w:rPr>
        <w:t>Gerber</w:t>
      </w:r>
      <w:r w:rsidR="00594165" w:rsidRPr="00594165">
        <w:t>-</w:t>
      </w:r>
      <w:r w:rsidR="00594165">
        <w:t xml:space="preserve">файлов и лёгкое создание собственных элементов с функцией задания макета на печатной плате. Так же </w:t>
      </w:r>
      <w:r w:rsidR="00594165">
        <w:rPr>
          <w:lang w:val="en-US"/>
        </w:rPr>
        <w:t>KiCad</w:t>
      </w:r>
      <w:r w:rsidR="00594165" w:rsidRPr="00594165">
        <w:t xml:space="preserve"> </w:t>
      </w:r>
      <w:r w:rsidR="00594165">
        <w:t xml:space="preserve">предоставляет функции конвертации изображений, для ручного создания плат или создания масок для плат. Так же система обладает менеджером плагинов, которые могут создаваться другими пользователями и загружаться в сеть. </w:t>
      </w:r>
    </w:p>
    <w:p w14:paraId="47BD4B96" w14:textId="77777777" w:rsidR="00422EB1" w:rsidRDefault="00422EB1" w:rsidP="00422EB1">
      <w:r>
        <w:t xml:space="preserve">Хоть </w:t>
      </w:r>
      <w:r>
        <w:rPr>
          <w:lang w:val="en-US"/>
        </w:rPr>
        <w:t>KiCad</w:t>
      </w:r>
      <w:r w:rsidRPr="00594165">
        <w:t xml:space="preserve"> </w:t>
      </w:r>
      <w:r>
        <w:rPr>
          <w:lang w:val="en-US"/>
        </w:rPr>
        <w:t>EDA</w:t>
      </w:r>
      <w:r>
        <w:t xml:space="preserve"> и является мощным и бесплатным инструментом проектирования, в нём присутствует ряд недостатков:</w:t>
      </w:r>
    </w:p>
    <w:p w14:paraId="440990A2" w14:textId="77777777" w:rsidR="00422EB1" w:rsidRDefault="00422EB1" w:rsidP="00422EB1">
      <w:pPr>
        <w:pStyle w:val="ListParagraph"/>
        <w:numPr>
          <w:ilvl w:val="1"/>
          <w:numId w:val="34"/>
        </w:numPr>
      </w:pPr>
      <w:r>
        <w:t>Малая элементная база.</w:t>
      </w:r>
    </w:p>
    <w:p w14:paraId="3DFE7A35" w14:textId="77777777" w:rsidR="00422EB1" w:rsidRDefault="00422EB1" w:rsidP="00422EB1">
      <w:pPr>
        <w:pStyle w:val="ListParagraph"/>
        <w:numPr>
          <w:ilvl w:val="1"/>
          <w:numId w:val="34"/>
        </w:numPr>
      </w:pPr>
      <w:r>
        <w:t>Ограниченная документация: большинство информации, найденное во время использования данной среды было взято из форумов.</w:t>
      </w:r>
    </w:p>
    <w:p w14:paraId="03E372F1" w14:textId="43C51B9E" w:rsidR="00422EB1" w:rsidRDefault="00422EB1" w:rsidP="00422EB1">
      <w:pPr>
        <w:pStyle w:val="ListParagraph"/>
        <w:numPr>
          <w:ilvl w:val="1"/>
          <w:numId w:val="34"/>
        </w:numPr>
      </w:pPr>
      <w:r>
        <w:t>Интерфейс пользователя: среда имеет менее интуитивный пользовательский интерфейс по сравнению с конкурентами.</w:t>
      </w:r>
    </w:p>
    <w:p w14:paraId="41F6C0C4" w14:textId="0129E324" w:rsidR="00422EB1" w:rsidRDefault="00422EB1" w:rsidP="00422EB1">
      <w:r>
        <w:t>Следуя из первых двух пунктов, данная среда плохо подходит как для коммерческого использования, так и для любителей.</w:t>
      </w:r>
    </w:p>
    <w:p w14:paraId="14CBBD01" w14:textId="1349FA2C" w:rsidR="00594165" w:rsidRPr="00594165" w:rsidRDefault="00422EB1" w:rsidP="00815A85">
      <w:r>
        <w:t xml:space="preserve">Пример </w:t>
      </w:r>
      <w:r w:rsidR="001C3287">
        <w:t xml:space="preserve">пользовательского </w:t>
      </w:r>
      <w:r>
        <w:t xml:space="preserve">интерфейса </w:t>
      </w:r>
      <w:r>
        <w:rPr>
          <w:lang w:val="en-US"/>
        </w:rPr>
        <w:t>KiCad</w:t>
      </w:r>
      <w:r w:rsidRPr="00422EB1">
        <w:t xml:space="preserve"> </w:t>
      </w:r>
      <w:r>
        <w:rPr>
          <w:lang w:val="en-US"/>
        </w:rPr>
        <w:t>EDA</w:t>
      </w:r>
      <w:r w:rsidRPr="00422EB1">
        <w:t xml:space="preserve"> </w:t>
      </w:r>
      <w:r>
        <w:t>показан на рисунке 1.7.</w:t>
      </w:r>
    </w:p>
    <w:p w14:paraId="78219D50" w14:textId="656E89C1" w:rsidR="00815A85" w:rsidRDefault="00594165" w:rsidP="00594165">
      <w:pPr>
        <w:pStyle w:val="Noindent"/>
        <w:jc w:val="center"/>
      </w:pPr>
      <w:r>
        <w:rPr>
          <w:noProof/>
        </w:rPr>
        <w:lastRenderedPageBreak/>
        <w:drawing>
          <wp:inline distT="0" distB="0" distL="0" distR="0" wp14:anchorId="4A4EACBC" wp14:editId="0178FD37">
            <wp:extent cx="5883196" cy="3703782"/>
            <wp:effectExtent l="0" t="0" r="3810" b="0"/>
            <wp:docPr id="6" name="Picture 6" descr="KiCad 6.0.0 Release | KiCad 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iCad 6.0.0 Release | KiCad ED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83196" cy="3703782"/>
                    </a:xfrm>
                    <a:prstGeom prst="rect">
                      <a:avLst/>
                    </a:prstGeom>
                    <a:noFill/>
                    <a:ln>
                      <a:noFill/>
                    </a:ln>
                  </pic:spPr>
                </pic:pic>
              </a:graphicData>
            </a:graphic>
          </wp:inline>
        </w:drawing>
      </w:r>
    </w:p>
    <w:p w14:paraId="5CA798D0" w14:textId="249E4C64" w:rsidR="00594165" w:rsidRDefault="00594165" w:rsidP="00594165">
      <w:pPr>
        <w:pStyle w:val="Noindent"/>
        <w:jc w:val="center"/>
      </w:pPr>
    </w:p>
    <w:p w14:paraId="67E55039" w14:textId="5E2FCC7B" w:rsidR="00594165" w:rsidRPr="00422EB1" w:rsidRDefault="00594165" w:rsidP="00594165">
      <w:pPr>
        <w:pStyle w:val="Noindent"/>
        <w:jc w:val="center"/>
      </w:pPr>
      <w:r>
        <w:t>Рисунок 1.</w:t>
      </w:r>
      <w:r w:rsidR="001527F0">
        <w:t>7</w:t>
      </w:r>
      <w:r>
        <w:t xml:space="preserve"> – Пример интерфейса </w:t>
      </w:r>
      <w:r>
        <w:rPr>
          <w:lang w:val="en-US"/>
        </w:rPr>
        <w:t>KiCad</w:t>
      </w:r>
      <w:r w:rsidRPr="00594165">
        <w:t xml:space="preserve"> </w:t>
      </w:r>
      <w:r>
        <w:rPr>
          <w:lang w:val="en-US"/>
        </w:rPr>
        <w:t>EDA</w:t>
      </w:r>
      <w:r w:rsidR="00422EB1">
        <w:t xml:space="preserve"> </w:t>
      </w:r>
      <w:r w:rsidR="00C767D3">
        <w:t>[15]</w:t>
      </w:r>
    </w:p>
    <w:p w14:paraId="6098A3E8" w14:textId="77777777" w:rsidR="00FD0E80" w:rsidRDefault="00FD0E80" w:rsidP="00422EB1">
      <w:pPr>
        <w:ind w:firstLine="0"/>
      </w:pPr>
    </w:p>
    <w:p w14:paraId="2A27B74D" w14:textId="063D66A2" w:rsidR="008C2117" w:rsidRDefault="008C2117" w:rsidP="008C2117">
      <w:pPr>
        <w:pStyle w:val="Heading3"/>
        <w:numPr>
          <w:ilvl w:val="2"/>
          <w:numId w:val="26"/>
        </w:numPr>
        <w:rPr>
          <w:lang w:val="en-US"/>
        </w:rPr>
      </w:pPr>
      <w:bookmarkStart w:id="10" w:name="_Toc163635609"/>
      <w:r>
        <w:rPr>
          <w:lang w:val="en-US"/>
        </w:rPr>
        <w:t>EasyEDA</w:t>
      </w:r>
      <w:bookmarkEnd w:id="10"/>
    </w:p>
    <w:p w14:paraId="7C96F657" w14:textId="46756F3A" w:rsidR="008C2117" w:rsidRDefault="008C2117" w:rsidP="008C2117">
      <w:pPr>
        <w:rPr>
          <w:lang w:val="en-US"/>
        </w:rPr>
      </w:pPr>
    </w:p>
    <w:p w14:paraId="7ACB81FC" w14:textId="7FF671B0" w:rsidR="008C2117" w:rsidRDefault="008C2117" w:rsidP="008C2117">
      <w:r>
        <w:t xml:space="preserve">Так как функции данной среды с точки зрения среды моделирования </w:t>
      </w:r>
      <w:r w:rsidR="00423738">
        <w:t>уже обозревались,</w:t>
      </w:r>
      <w:r>
        <w:t xml:space="preserve"> и основная информация была предоставлена ранее – следует сфокусироваться на функциях проектирования принципиальных схем и проектирования печатных плат. </w:t>
      </w:r>
    </w:p>
    <w:p w14:paraId="34980F0D" w14:textId="4AC8F4A8" w:rsidR="008C2117" w:rsidRDefault="008C2117" w:rsidP="008C2117">
      <w:r>
        <w:t xml:space="preserve">Среда позволяет создавать принципиальные схемы с помощью встроенной библиотеки элементов, которые в последующем можно заказать как по-отдельности, так и на готовой печатной плате. </w:t>
      </w:r>
      <w:r w:rsidR="00D417F5">
        <w:t xml:space="preserve">Так же готовые принципиальные схемы легко изменяются и дополняются. Доступны средства написания документации к схемам. </w:t>
      </w:r>
    </w:p>
    <w:p w14:paraId="5F184829" w14:textId="3E46DE0C" w:rsidR="00D417F5" w:rsidRPr="00D417F5" w:rsidRDefault="00D417F5" w:rsidP="008C2117">
      <w:r>
        <w:t xml:space="preserve">С точки зрения проектирования печатных плат </w:t>
      </w:r>
      <w:r>
        <w:rPr>
          <w:lang w:val="en-US"/>
        </w:rPr>
        <w:t>EasyEDA</w:t>
      </w:r>
      <w:r w:rsidRPr="00D417F5">
        <w:t xml:space="preserve"> </w:t>
      </w:r>
      <w:r>
        <w:t>имеет значительные преимущества</w:t>
      </w:r>
      <w:r w:rsidR="00AC58FE">
        <w:t xml:space="preserve"> по сравнению</w:t>
      </w:r>
      <w:r>
        <w:t xml:space="preserve"> с конкурентами. Как говорилось ранее, среда кроссплатформенная и доступна бесплатно как для персонального, так и для коммерческого использования. Система позволяет конвертировать принципиальные схемы в печатные платы и настраивать параметры плат с прецизионной точностью и гибкой настройкой различных характеристик. Так же доступен автоматический трассировщик в двух форматах: в облачном виде и локальном. </w:t>
      </w:r>
    </w:p>
    <w:p w14:paraId="77861F27" w14:textId="72E3313C" w:rsidR="00AC58FE" w:rsidRPr="00D417F5" w:rsidRDefault="00AC58FE" w:rsidP="00AC58FE">
      <w:r>
        <w:t xml:space="preserve">Кроме того, среда обладает возможностью загрузки проектов на облако и совместной работой над ними. Так же имеется интегрированная поддержка заказа готовых плат с </w:t>
      </w:r>
      <w:r w:rsidRPr="00D417F5">
        <w:t xml:space="preserve">jlcpcb.com, </w:t>
      </w:r>
      <w:r>
        <w:t xml:space="preserve">что позволяет просматривать оставшееся количество определённых элементов, их характеристики в реальном времени. </w:t>
      </w:r>
      <w:r>
        <w:lastRenderedPageBreak/>
        <w:t>Среда обладает приятным, не перегруженным графическим интерфейсом, показанном на рисунке 1.8.</w:t>
      </w:r>
    </w:p>
    <w:p w14:paraId="4851EBC7" w14:textId="09CF14BA" w:rsidR="00D417F5" w:rsidRDefault="00D417F5" w:rsidP="008C2117"/>
    <w:p w14:paraId="685AD878" w14:textId="1FC6707D" w:rsidR="00D417F5" w:rsidRDefault="00D417F5" w:rsidP="00D417F5">
      <w:pPr>
        <w:pStyle w:val="Noindent"/>
      </w:pPr>
      <w:r w:rsidRPr="00D417F5">
        <w:rPr>
          <w:noProof/>
        </w:rPr>
        <w:drawing>
          <wp:inline distT="0" distB="0" distL="0" distR="0" wp14:anchorId="3AAED0C1" wp14:editId="279B4EC1">
            <wp:extent cx="5939489" cy="3491346"/>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489" cy="3491346"/>
                    </a:xfrm>
                    <a:prstGeom prst="rect">
                      <a:avLst/>
                    </a:prstGeom>
                  </pic:spPr>
                </pic:pic>
              </a:graphicData>
            </a:graphic>
          </wp:inline>
        </w:drawing>
      </w:r>
    </w:p>
    <w:p w14:paraId="1AD62D6D" w14:textId="4B54109B" w:rsidR="00D417F5" w:rsidRDefault="00D417F5" w:rsidP="00D417F5">
      <w:pPr>
        <w:pStyle w:val="Noindent"/>
      </w:pPr>
    </w:p>
    <w:p w14:paraId="18B9F7C0" w14:textId="27B691D4" w:rsidR="00D417F5" w:rsidRPr="00D44DB6" w:rsidRDefault="00D417F5" w:rsidP="00D417F5">
      <w:pPr>
        <w:pStyle w:val="Noindent"/>
        <w:jc w:val="center"/>
      </w:pPr>
      <w:r>
        <w:t>Рисунок 1.</w:t>
      </w:r>
      <w:r w:rsidR="001527F0">
        <w:t>8</w:t>
      </w:r>
      <w:r>
        <w:t xml:space="preserve"> – Пример интерфейса </w:t>
      </w:r>
      <w:r>
        <w:rPr>
          <w:lang w:val="en-US"/>
        </w:rPr>
        <w:t>EasyEDA</w:t>
      </w:r>
    </w:p>
    <w:p w14:paraId="09FAF54D" w14:textId="7CC5C892" w:rsidR="00D417F5" w:rsidRPr="00D44DB6" w:rsidRDefault="00D417F5" w:rsidP="00D417F5">
      <w:pPr>
        <w:pStyle w:val="Noindent"/>
      </w:pPr>
    </w:p>
    <w:p w14:paraId="5C478C0C" w14:textId="058CD6CA" w:rsidR="00063DB9" w:rsidRDefault="00D417F5" w:rsidP="00063DB9">
      <w:r>
        <w:t>Из минусов можно выделить</w:t>
      </w:r>
      <w:r w:rsidR="00063DB9">
        <w:t xml:space="preserve"> ограниченность среды для больших проектов, так как автоматический трассировщик и среда принципиальных схем могут не справляться с нагрузкой. </w:t>
      </w:r>
      <w:r w:rsidR="00361B9B">
        <w:t>Однако, так как данный проект не будет являться большим коммерческим проектом – данная среда отлично для него подходит.</w:t>
      </w:r>
    </w:p>
    <w:p w14:paraId="150A0493" w14:textId="3C5E480E" w:rsidR="00581BED" w:rsidRDefault="00581BED" w:rsidP="00581BED"/>
    <w:p w14:paraId="07FF13F6" w14:textId="2D79F3C4" w:rsidR="00581BED" w:rsidRPr="00581BED" w:rsidRDefault="00581BED" w:rsidP="00581BED">
      <w:pPr>
        <w:pStyle w:val="Heading2"/>
        <w:numPr>
          <w:ilvl w:val="1"/>
          <w:numId w:val="26"/>
        </w:numPr>
      </w:pPr>
      <w:bookmarkStart w:id="11" w:name="_Toc163635610"/>
      <w:r>
        <w:t>Вывод</w:t>
      </w:r>
      <w:bookmarkEnd w:id="11"/>
      <w:r>
        <w:t xml:space="preserve"> </w:t>
      </w:r>
    </w:p>
    <w:p w14:paraId="416FD03B" w14:textId="79943A00" w:rsidR="00E60860" w:rsidRPr="002970DE" w:rsidRDefault="00E60860" w:rsidP="0001241B">
      <w:pPr>
        <w:rPr>
          <w:lang w:val="en-US"/>
        </w:rPr>
      </w:pPr>
    </w:p>
    <w:p w14:paraId="7837E0E6" w14:textId="1161187F" w:rsidR="00361B9B" w:rsidRDefault="00E60860" w:rsidP="00E60860">
      <w:r>
        <w:t xml:space="preserve">Исходя из вышеперечисленного обзора </w:t>
      </w:r>
      <w:r w:rsidR="00325934">
        <w:t xml:space="preserve">систем моделирования и проектирования, было </w:t>
      </w:r>
      <w:r w:rsidR="00361B9B">
        <w:t>решено</w:t>
      </w:r>
      <w:r w:rsidR="00325934">
        <w:t xml:space="preserve"> использовать две различные среды, одну для моделирования и вторую для проектирования</w:t>
      </w:r>
      <w:r w:rsidR="00361B9B">
        <w:t>.</w:t>
      </w:r>
    </w:p>
    <w:p w14:paraId="51C8F259" w14:textId="7DBFC6E5" w:rsidR="00361B9B" w:rsidRPr="00563926" w:rsidRDefault="00361B9B" w:rsidP="00E60860">
      <w:r>
        <w:t xml:space="preserve">В качестве среды моделирования будет использоваться </w:t>
      </w:r>
      <w:r w:rsidR="00325934">
        <w:rPr>
          <w:lang w:val="en-US"/>
        </w:rPr>
        <w:t>LTspice</w:t>
      </w:r>
      <w:r>
        <w:t>, так как программа обладает гибким выбором компонентов, широкими возможностями построения принципиальных схем и их последующим моделированием.</w:t>
      </w:r>
    </w:p>
    <w:p w14:paraId="468218A5" w14:textId="58A348DB" w:rsidR="00E60860" w:rsidRDefault="00361B9B" w:rsidP="00E60860">
      <w:r>
        <w:t xml:space="preserve">В качестве среды проектирования будет использоваться </w:t>
      </w:r>
      <w:r w:rsidR="00325934">
        <w:rPr>
          <w:lang w:val="en-US"/>
        </w:rPr>
        <w:t>EasyEDA</w:t>
      </w:r>
      <w:r>
        <w:t xml:space="preserve">, так как в дальнейшем печатную плату можно будет заказать на </w:t>
      </w:r>
      <w:r>
        <w:rPr>
          <w:lang w:val="en-US"/>
        </w:rPr>
        <w:t>jlcpcb</w:t>
      </w:r>
      <w:r w:rsidRPr="00361B9B">
        <w:t>.</w:t>
      </w:r>
      <w:r>
        <w:rPr>
          <w:lang w:val="en-US"/>
        </w:rPr>
        <w:t>com</w:t>
      </w:r>
      <w:r>
        <w:t>. Среда обладает широким выбором компонентов, с функцией просмотра оставшихся компонентов, что позволит заказывать заранее собранную плату.</w:t>
      </w:r>
    </w:p>
    <w:p w14:paraId="2B9C90B2" w14:textId="48A3F0F6" w:rsidR="008C2117" w:rsidRDefault="00325934" w:rsidP="00E736EB">
      <w:r>
        <w:t>Так же исходя из обзора аналогов была поставлена цель изготовить продукт, работающий на минимальном расстоянии и использующий минимальное количество ресурсов, что обеспечит приемлемую цену продукта.</w:t>
      </w:r>
      <w:r w:rsidR="00E736EB">
        <w:br w:type="page"/>
      </w:r>
    </w:p>
    <w:p w14:paraId="0BF5AA46" w14:textId="77777777" w:rsidR="00E736EB" w:rsidRDefault="00E736EB" w:rsidP="00E736EB">
      <w:pPr>
        <w:pStyle w:val="Heading1"/>
        <w:numPr>
          <w:ilvl w:val="0"/>
          <w:numId w:val="26"/>
        </w:numPr>
      </w:pPr>
      <w:bookmarkStart w:id="12" w:name="_Toc163635611"/>
      <w:r>
        <w:lastRenderedPageBreak/>
        <w:t>СИСТЕМНОЕ ПРОЕКТИРОВАНИЕ</w:t>
      </w:r>
      <w:bookmarkEnd w:id="12"/>
    </w:p>
    <w:p w14:paraId="32F02D3B" w14:textId="77777777" w:rsidR="00E736EB" w:rsidRDefault="00E736EB" w:rsidP="00E736EB">
      <w:pPr>
        <w:pStyle w:val="Noindent"/>
      </w:pPr>
    </w:p>
    <w:p w14:paraId="115FC66A" w14:textId="2192714A" w:rsidR="000732BF" w:rsidRDefault="00E736EB" w:rsidP="00E736EB">
      <w:r>
        <w:t>В данном разделе описано разбиение проекта на структурные модули. Это</w:t>
      </w:r>
      <w:r w:rsidR="001523D8">
        <w:t xml:space="preserve"> выполняется для </w:t>
      </w:r>
      <w:r w:rsidR="000732BF">
        <w:t xml:space="preserve">упрощения архитектуры путём разработки каждого из </w:t>
      </w:r>
      <w:r w:rsidR="002318D6">
        <w:t>выделенных</w:t>
      </w:r>
      <w:r w:rsidR="000732BF">
        <w:t xml:space="preserve"> блоков как отдельной сущности. Такой подход упрощает совместную работу и позволяет разделить конкретные блоки между командой разработки, что упрощает работу над проектом в целом. </w:t>
      </w:r>
    </w:p>
    <w:p w14:paraId="41BAAC4F" w14:textId="32D1CDFC" w:rsidR="00F812BD" w:rsidRDefault="000732BF" w:rsidP="00E736EB">
      <w:r>
        <w:t>Также такой подход упрощает сложность устройства, так как большая и сложная архитектура разбивается на более мелкие и понятные. Это так же позволяет придать модульност</w:t>
      </w:r>
      <w:r w:rsidR="00D64F6B">
        <w:t>ь</w:t>
      </w:r>
      <w:r>
        <w:t xml:space="preserve"> проекту, что позволяет создавать устройства из множества компонентов, которые можно разрабатывать, тестировать и заменять независимо друг от друга. </w:t>
      </w:r>
    </w:p>
    <w:p w14:paraId="701E6594" w14:textId="77777777" w:rsidR="00F812BD" w:rsidRDefault="00F812BD" w:rsidP="00E736EB">
      <w:r>
        <w:t>После анализа требуемых для реализации аппаратного продукта функций было решено разбить всё устройство на следующие структурные модули:</w:t>
      </w:r>
    </w:p>
    <w:p w14:paraId="6F99A07A" w14:textId="5CCE9317" w:rsidR="00F812BD" w:rsidRDefault="00E723EB" w:rsidP="00F812BD">
      <w:pPr>
        <w:pStyle w:val="ListParagraph"/>
        <w:numPr>
          <w:ilvl w:val="1"/>
          <w:numId w:val="36"/>
        </w:numPr>
        <w:ind w:left="0" w:firstLine="709"/>
      </w:pPr>
      <w:r>
        <w:t>м</w:t>
      </w:r>
      <w:r w:rsidR="00F812BD">
        <w:t>одуль источника питания</w:t>
      </w:r>
      <w:r>
        <w:rPr>
          <w:lang w:val="en-US"/>
        </w:rPr>
        <w:t>;</w:t>
      </w:r>
    </w:p>
    <w:p w14:paraId="33E628C4" w14:textId="3667E07D" w:rsidR="00F812BD" w:rsidRDefault="00E723EB" w:rsidP="00F812BD">
      <w:pPr>
        <w:pStyle w:val="ListParagraph"/>
        <w:numPr>
          <w:ilvl w:val="1"/>
          <w:numId w:val="36"/>
        </w:numPr>
        <w:ind w:left="0" w:firstLine="709"/>
      </w:pPr>
      <w:r>
        <w:t>м</w:t>
      </w:r>
      <w:r w:rsidR="00F812BD">
        <w:t xml:space="preserve">одуль </w:t>
      </w:r>
      <w:r w:rsidR="00C63349">
        <w:t>регулирования питания</w:t>
      </w:r>
      <w:r>
        <w:rPr>
          <w:lang w:val="en-US"/>
        </w:rPr>
        <w:t>;</w:t>
      </w:r>
    </w:p>
    <w:p w14:paraId="255B64E9" w14:textId="7C6D83F3" w:rsidR="00F812BD" w:rsidRDefault="00E723EB" w:rsidP="00F812BD">
      <w:pPr>
        <w:pStyle w:val="ListParagraph"/>
        <w:numPr>
          <w:ilvl w:val="1"/>
          <w:numId w:val="36"/>
        </w:numPr>
        <w:ind w:left="0" w:firstLine="709"/>
      </w:pPr>
      <w:r>
        <w:t>м</w:t>
      </w:r>
      <w:r w:rsidR="00F812BD">
        <w:t>одуль развязки</w:t>
      </w:r>
      <w:r>
        <w:rPr>
          <w:lang w:val="en-US"/>
        </w:rPr>
        <w:t>;</w:t>
      </w:r>
    </w:p>
    <w:p w14:paraId="5106DFD6" w14:textId="2988F8DE" w:rsidR="00F812BD" w:rsidRDefault="00E723EB" w:rsidP="00F812BD">
      <w:pPr>
        <w:pStyle w:val="ListParagraph"/>
        <w:numPr>
          <w:ilvl w:val="1"/>
          <w:numId w:val="36"/>
        </w:numPr>
        <w:ind w:left="0" w:firstLine="709"/>
      </w:pPr>
      <w:r>
        <w:t>м</w:t>
      </w:r>
      <w:r w:rsidR="00F812BD">
        <w:t>одуль импульсного генератора</w:t>
      </w:r>
      <w:r>
        <w:rPr>
          <w:lang w:val="en-US"/>
        </w:rPr>
        <w:t>;</w:t>
      </w:r>
    </w:p>
    <w:p w14:paraId="6ED69AB5" w14:textId="06C035D1" w:rsidR="00F812BD" w:rsidRDefault="00E723EB" w:rsidP="00F812BD">
      <w:pPr>
        <w:pStyle w:val="ListParagraph"/>
        <w:numPr>
          <w:ilvl w:val="1"/>
          <w:numId w:val="36"/>
        </w:numPr>
        <w:ind w:left="0" w:firstLine="709"/>
      </w:pPr>
      <w:r>
        <w:t>м</w:t>
      </w:r>
      <w:r w:rsidR="00F812BD">
        <w:t>одуль генератора, управляемого импульсами</w:t>
      </w:r>
      <w:r>
        <w:rPr>
          <w:lang w:val="en-US"/>
        </w:rPr>
        <w:t>;</w:t>
      </w:r>
    </w:p>
    <w:p w14:paraId="39FA090A" w14:textId="16DD4C40" w:rsidR="00F812BD" w:rsidRDefault="00E723EB" w:rsidP="00F812BD">
      <w:pPr>
        <w:pStyle w:val="ListParagraph"/>
        <w:numPr>
          <w:ilvl w:val="1"/>
          <w:numId w:val="36"/>
        </w:numPr>
        <w:ind w:left="0" w:firstLine="709"/>
      </w:pPr>
      <w:r>
        <w:t>м</w:t>
      </w:r>
      <w:r w:rsidR="00F812BD">
        <w:t>одуль настройки импульсов</w:t>
      </w:r>
      <w:r>
        <w:rPr>
          <w:lang w:val="en-US"/>
        </w:rPr>
        <w:t>;</w:t>
      </w:r>
    </w:p>
    <w:p w14:paraId="6CF6DAA5" w14:textId="42C2E501" w:rsidR="00F812BD" w:rsidRDefault="00E723EB" w:rsidP="00F812BD">
      <w:pPr>
        <w:pStyle w:val="ListParagraph"/>
        <w:numPr>
          <w:ilvl w:val="1"/>
          <w:numId w:val="36"/>
        </w:numPr>
        <w:ind w:left="0" w:firstLine="709"/>
      </w:pPr>
      <w:r>
        <w:t>м</w:t>
      </w:r>
      <w:r w:rsidR="00F812BD">
        <w:t>одуль генератора, управляемого напряжением</w:t>
      </w:r>
      <w:r>
        <w:rPr>
          <w:lang w:val="en-US"/>
        </w:rPr>
        <w:t>;</w:t>
      </w:r>
    </w:p>
    <w:p w14:paraId="79BD8328" w14:textId="1D081655" w:rsidR="00F812BD" w:rsidRDefault="00E723EB" w:rsidP="00F812BD">
      <w:pPr>
        <w:pStyle w:val="ListParagraph"/>
        <w:numPr>
          <w:ilvl w:val="1"/>
          <w:numId w:val="36"/>
        </w:numPr>
        <w:ind w:left="0" w:firstLine="709"/>
      </w:pPr>
      <w:r>
        <w:t>м</w:t>
      </w:r>
      <w:r w:rsidR="00F812BD">
        <w:t xml:space="preserve">одуль </w:t>
      </w:r>
      <w:r w:rsidR="00F812BD">
        <w:rPr>
          <w:lang w:val="en-US"/>
        </w:rPr>
        <w:t>RF</w:t>
      </w:r>
      <w:r w:rsidR="00F812BD">
        <w:t>-вывода</w:t>
      </w:r>
      <w:r w:rsidR="004D3E44">
        <w:rPr>
          <w:lang w:val="en-US"/>
        </w:rPr>
        <w:t>.</w:t>
      </w:r>
    </w:p>
    <w:p w14:paraId="10E99CA9" w14:textId="13D00DEB" w:rsidR="00F812BD" w:rsidRDefault="00F812BD" w:rsidP="00F812BD">
      <w:r>
        <w:t>Взаимосвязь между основными компонентами отображена на структурной схеме ГУИР.400201.024 С1</w:t>
      </w:r>
      <w:r w:rsidRPr="00F812BD">
        <w:t>.</w:t>
      </w:r>
    </w:p>
    <w:p w14:paraId="2FB29E4E" w14:textId="726FD712" w:rsidR="00F812BD" w:rsidRDefault="00F812BD" w:rsidP="00F812BD"/>
    <w:p w14:paraId="479ACB58" w14:textId="3C608B36" w:rsidR="00F812BD" w:rsidRDefault="00F812BD" w:rsidP="00F812BD">
      <w:pPr>
        <w:pStyle w:val="Heading2"/>
        <w:numPr>
          <w:ilvl w:val="1"/>
          <w:numId w:val="26"/>
        </w:numPr>
      </w:pPr>
      <w:bookmarkStart w:id="13" w:name="_Toc163635612"/>
      <w:r>
        <w:t>Модуль источника питания</w:t>
      </w:r>
      <w:bookmarkEnd w:id="13"/>
    </w:p>
    <w:p w14:paraId="5EC97A0C" w14:textId="725BF99F" w:rsidR="00F812BD" w:rsidRDefault="00F812BD" w:rsidP="00F812BD"/>
    <w:p w14:paraId="4D842BBE" w14:textId="4797EC55" w:rsidR="00F812BD" w:rsidRDefault="00F812BD" w:rsidP="00C63349">
      <w:r>
        <w:t xml:space="preserve">Данный модуль является основным модулем, который обеспечивает питание всего устройства. </w:t>
      </w:r>
      <w:r w:rsidR="006338A4">
        <w:t>Модуль источника питания – это блок, предназначенный для обеспечения электроэнергией других компонентов всей конечной схемы. Его основной задачей является преобразование электрической энергии из одной формы в другую с нужными параметрами напряжения, тока и частоты.</w:t>
      </w:r>
    </w:p>
    <w:p w14:paraId="2A52526B" w14:textId="694B9EB6" w:rsidR="006338A4" w:rsidRDefault="006338A4" w:rsidP="00C63349">
      <w:r>
        <w:t xml:space="preserve">Модуль питания может иметь различные характеристики по форме, размеру. Также </w:t>
      </w:r>
      <w:r w:rsidR="00D64F6B">
        <w:t xml:space="preserve">данный блок </w:t>
      </w:r>
      <w:r>
        <w:t>мо</w:t>
      </w:r>
      <w:r w:rsidR="00D64F6B">
        <w:t>жет</w:t>
      </w:r>
      <w:r>
        <w:t xml:space="preserve"> располагаться как внутри самого устройства, без предоставления непосредственного доступа к </w:t>
      </w:r>
      <w:r w:rsidR="00D64F6B">
        <w:t>нему</w:t>
      </w:r>
      <w:r>
        <w:t>, как это происходит в телефонах, так и внутри устройства со специальным доступным отделом, как это реализовано в пультах, часах</w:t>
      </w:r>
      <w:r w:rsidR="00D64F6B">
        <w:t xml:space="preserve"> </w:t>
      </w:r>
      <w:r>
        <w:t xml:space="preserve">и других устройствах, первостепенная важность которых – быстрая замена разрядившегося источника питания. </w:t>
      </w:r>
    </w:p>
    <w:p w14:paraId="2E1CA6AD" w14:textId="437C5565" w:rsidR="006338A4" w:rsidRPr="00BC20A0" w:rsidRDefault="006338A4" w:rsidP="00C63349">
      <w:pPr>
        <w:rPr>
          <w:vanish/>
          <w:specVanish/>
        </w:rPr>
      </w:pPr>
      <w:r>
        <w:t xml:space="preserve">Некоторые модули питания предоставляются сразу с функцией </w:t>
      </w:r>
      <w:r w:rsidR="000446AC">
        <w:t xml:space="preserve">заряда источника, например в современных смартфонах не используется заряд аккумулятора отдельно. Вместо этого достаточно подключить телефон к сети, </w:t>
      </w:r>
      <w:r w:rsidR="000446AC">
        <w:lastRenderedPageBreak/>
        <w:t>после чего пойдёт заряд.</w:t>
      </w:r>
    </w:p>
    <w:p w14:paraId="13E4DD62" w14:textId="5E346B3F" w:rsidR="00563926" w:rsidRPr="00563926" w:rsidRDefault="00BC20A0" w:rsidP="00C63349">
      <w:r>
        <w:t xml:space="preserve"> </w:t>
      </w:r>
      <w:r w:rsidR="00563926">
        <w:t>Данный модуль будет непосредственно связан с модулем регулиро</w:t>
      </w:r>
      <w:r w:rsidR="00213586">
        <w:t>вания напряжения и только, так как модуль отвечает лишь за энергоёмкость устройства.</w:t>
      </w:r>
    </w:p>
    <w:p w14:paraId="5091187A" w14:textId="55929A19" w:rsidR="000446AC" w:rsidRDefault="000446AC" w:rsidP="00C63349"/>
    <w:p w14:paraId="742EA298" w14:textId="481B83BB" w:rsidR="000446AC" w:rsidRDefault="000446AC" w:rsidP="000446AC">
      <w:pPr>
        <w:pStyle w:val="Heading2"/>
        <w:numPr>
          <w:ilvl w:val="1"/>
          <w:numId w:val="26"/>
        </w:numPr>
      </w:pPr>
      <w:bookmarkStart w:id="14" w:name="_Toc163635613"/>
      <w:r>
        <w:t>Модуль регулирования питан</w:t>
      </w:r>
      <w:r w:rsidR="00B90D49">
        <w:t>ия</w:t>
      </w:r>
      <w:bookmarkEnd w:id="14"/>
    </w:p>
    <w:p w14:paraId="401A72A2" w14:textId="51AC83CC" w:rsidR="000446AC" w:rsidRDefault="000446AC" w:rsidP="000446AC"/>
    <w:p w14:paraId="01DC27CE" w14:textId="02A16B1D" w:rsidR="00FE7194" w:rsidRDefault="000446AC" w:rsidP="00FE7194">
      <w:r>
        <w:t>Регулирование питани</w:t>
      </w:r>
      <w:r w:rsidR="00BA69CE">
        <w:t xml:space="preserve">я схемы </w:t>
      </w:r>
      <w:r>
        <w:t xml:space="preserve">является </w:t>
      </w:r>
      <w:r w:rsidR="00BA69CE">
        <w:t>отдельной задачей.</w:t>
      </w:r>
      <w:r w:rsidR="00FE7194">
        <w:t xml:space="preserve"> Так как модуль источника питания отвечает лишь за предоставление энергии</w:t>
      </w:r>
      <w:r w:rsidR="00D64F6B">
        <w:t xml:space="preserve">, данный модуль преобразовывает эту энергию </w:t>
      </w:r>
      <w:r w:rsidR="00FE7194">
        <w:t>в нужный вид. В данном случае этот модуль предназначен для преобразования входного напряжения, которое может быть повышенным или пониженным, в постоянное напряжение с линейной зависимостью после некоторого порога</w:t>
      </w:r>
      <w:r w:rsidR="0060268E">
        <w:t xml:space="preserve"> и предоставление локальной земли и питания соответственно.</w:t>
      </w:r>
    </w:p>
    <w:p w14:paraId="131819E5" w14:textId="53BAC04B" w:rsidR="00FE7194" w:rsidRDefault="00213586" w:rsidP="00FE7194">
      <w:r>
        <w:t>Модуль регулирования питания может включать в себя различные компоненты</w:t>
      </w:r>
      <w:r w:rsidR="00FE7194">
        <w:t xml:space="preserve">, включая использование </w:t>
      </w:r>
      <w:r>
        <w:t>операционных усилителей, стабилизаторов напряжения, регуляторов тока и транзисторных цепей</w:t>
      </w:r>
      <w:r w:rsidR="00E723EB">
        <w:t xml:space="preserve">, </w:t>
      </w:r>
      <w:r>
        <w:t>а также комплексных цепей с использованием вышеперечисленных компонентов. Так же данный модуль может содержать цепи с обратной связью, которые позволят контролировать и регулировать входное напряжение в соответствии с заданными параметрами.</w:t>
      </w:r>
    </w:p>
    <w:p w14:paraId="0FEEBDAD" w14:textId="24F838CB" w:rsidR="00213586" w:rsidRPr="00E312D1" w:rsidRDefault="00213586" w:rsidP="00FE7194">
      <w:r>
        <w:t xml:space="preserve">Процесс регулирования </w:t>
      </w:r>
      <w:r w:rsidR="002737EC">
        <w:t xml:space="preserve">также </w:t>
      </w:r>
      <w:r>
        <w:t>может быть реализован различными методами</w:t>
      </w:r>
      <w:r w:rsidR="00E723EB">
        <w:t>, включая линейное</w:t>
      </w:r>
      <w:r w:rsidR="00E312D1">
        <w:t xml:space="preserve"> и </w:t>
      </w:r>
      <w:r w:rsidR="00E723EB">
        <w:t xml:space="preserve">импульсное </w:t>
      </w:r>
      <w:r w:rsidR="00E312D1">
        <w:t xml:space="preserve">регулирование. </w:t>
      </w:r>
      <w:r w:rsidR="00AB472C">
        <w:t xml:space="preserve">При линейном регулировании </w:t>
      </w:r>
      <w:r w:rsidR="00FA66D9">
        <w:t xml:space="preserve">в регуляторе </w:t>
      </w:r>
      <w:r w:rsidR="00AB472C">
        <w:t>избыточная энергия рассеивается в виде тепла через транзисторн</w:t>
      </w:r>
      <w:r w:rsidR="00FA66D9">
        <w:t xml:space="preserve">о-резисторную </w:t>
      </w:r>
      <w:r w:rsidR="00AB472C">
        <w:t>цепочку или другие элементы, что может сделать схему более теплоёмкой, однако</w:t>
      </w:r>
      <w:r w:rsidR="007B6C0F">
        <w:t xml:space="preserve"> данные схемы обеспечивают</w:t>
      </w:r>
      <w:r w:rsidR="00AB472C">
        <w:t xml:space="preserve"> более </w:t>
      </w:r>
      <w:r w:rsidR="00E0350C">
        <w:t>«</w:t>
      </w:r>
      <w:r w:rsidR="00AB472C">
        <w:t>чистый</w:t>
      </w:r>
      <w:r w:rsidR="00E0350C">
        <w:t>»</w:t>
      </w:r>
      <w:r w:rsidR="00AB472C">
        <w:t xml:space="preserve"> сигнал. В случае с импульсным регулированием, энергия периодически поступает на схему, за счёт чего включаются и выключаются определённые блоки модуля</w:t>
      </w:r>
      <w:r w:rsidR="00E0350C">
        <w:t xml:space="preserve">, что </w:t>
      </w:r>
      <w:r w:rsidR="00AB472C">
        <w:t>и позволяет более эффективно его использовать, однако так же повышает общий уровень шума выходного сигнала данного модуля</w:t>
      </w:r>
      <w:r w:rsidR="00DB6E03">
        <w:t>, за счёт импульсного поступления напряжения и его отдаче соответственно. В следстви</w:t>
      </w:r>
      <w:r w:rsidR="00D1794F">
        <w:t xml:space="preserve">и </w:t>
      </w:r>
      <w:r w:rsidR="007B6C0F">
        <w:t>могут возникать проблемы в других функциональных блоках</w:t>
      </w:r>
      <w:r w:rsidR="00EA09D2">
        <w:t xml:space="preserve"> или в схеме в целом, если регулятор отвечает за питание всей схемы</w:t>
      </w:r>
      <w:r w:rsidR="00AB472C">
        <w:t>.</w:t>
      </w:r>
      <w:r w:rsidR="002737EC">
        <w:t xml:space="preserve"> В случае с такими регуляторами напряжения имеет смысл использовать готовые решения.</w:t>
      </w:r>
    </w:p>
    <w:p w14:paraId="3B0B76E1" w14:textId="761AE33B" w:rsidR="00AB472C" w:rsidRDefault="002762C0" w:rsidP="00AB472C">
      <w:r>
        <w:t xml:space="preserve">Главная цель </w:t>
      </w:r>
      <w:r w:rsidR="00FC29E0">
        <w:t>разработки</w:t>
      </w:r>
      <w:r>
        <w:t xml:space="preserve"> </w:t>
      </w:r>
      <w:r w:rsidR="00AB472C">
        <w:t xml:space="preserve">модуля регулирования питания является создание стабильного регулятора входного напряжения, соответствующего требованиям </w:t>
      </w:r>
      <w:r w:rsidR="0060268E">
        <w:t xml:space="preserve">и условиям </w:t>
      </w:r>
      <w:r w:rsidR="00AB472C">
        <w:t xml:space="preserve">работы </w:t>
      </w:r>
      <w:r w:rsidR="0060268E">
        <w:t xml:space="preserve">как </w:t>
      </w:r>
      <w:r w:rsidR="00AB472C">
        <w:t>всего устройства</w:t>
      </w:r>
      <w:r w:rsidR="0060268E">
        <w:t>, так и каждого модуля устройства по-отдельности</w:t>
      </w:r>
      <w:r w:rsidR="00AB472C">
        <w:t xml:space="preserve">, при </w:t>
      </w:r>
      <w:r w:rsidR="0060268E">
        <w:t xml:space="preserve">повышенном или пониженном </w:t>
      </w:r>
      <w:r w:rsidR="00AB472C">
        <w:t>входном напряжении.</w:t>
      </w:r>
    </w:p>
    <w:p w14:paraId="51C5223E" w14:textId="0093E140" w:rsidR="00B90D49" w:rsidRDefault="00AB472C" w:rsidP="00AB472C">
      <w:r>
        <w:t xml:space="preserve">Модуль будет связан практически со всеми остальными модулями, так как он будет брать питание от модуля источника питания и обеспечивать постоянное напряжение на всех остальных модулях системы, за исключением модуля </w:t>
      </w:r>
      <w:r>
        <w:rPr>
          <w:lang w:val="en-US"/>
        </w:rPr>
        <w:t>RF</w:t>
      </w:r>
      <w:r w:rsidRPr="00AB472C">
        <w:t>-</w:t>
      </w:r>
      <w:r>
        <w:t>вывода. Также</w:t>
      </w:r>
      <w:r w:rsidR="00602ED6">
        <w:t xml:space="preserve"> данный модуль будет непосредственно связан с модулем развязки</w:t>
      </w:r>
      <w:r w:rsidR="00F35569">
        <w:t xml:space="preserve"> </w:t>
      </w:r>
      <w:r w:rsidR="00602ED6">
        <w:t>с целью уменьшения бросков тока на других модулях схемы.</w:t>
      </w:r>
    </w:p>
    <w:p w14:paraId="4434F7B1" w14:textId="593C7896" w:rsidR="00EA09D2" w:rsidRDefault="00EA09D2" w:rsidP="00AB472C"/>
    <w:p w14:paraId="1553C454" w14:textId="7B74BE7C" w:rsidR="00B90D49" w:rsidRDefault="00B90D49" w:rsidP="00B90D49">
      <w:pPr>
        <w:pStyle w:val="Heading2"/>
        <w:numPr>
          <w:ilvl w:val="1"/>
          <w:numId w:val="26"/>
        </w:numPr>
      </w:pPr>
      <w:bookmarkStart w:id="15" w:name="_Toc163635614"/>
      <w:r>
        <w:t>Модуль развязки</w:t>
      </w:r>
      <w:bookmarkEnd w:id="15"/>
      <w:r>
        <w:t xml:space="preserve"> </w:t>
      </w:r>
    </w:p>
    <w:p w14:paraId="3A246B91" w14:textId="26588E0F" w:rsidR="00B90D49" w:rsidRDefault="00B90D49" w:rsidP="00B90D49"/>
    <w:p w14:paraId="2E4E9151" w14:textId="4444FBCE" w:rsidR="0033783E" w:rsidRDefault="0033783E" w:rsidP="00B90D49">
      <w:r>
        <w:t>Данный модуль играет</w:t>
      </w:r>
      <w:r w:rsidR="00E07195">
        <w:t xml:space="preserve"> также немаловажную роль, особенно когда в схеме используются частотные генераторы, </w:t>
      </w:r>
      <w:r w:rsidR="00F35569">
        <w:t xml:space="preserve">тем более, </w:t>
      </w:r>
      <w:r w:rsidR="00E07195">
        <w:t>когда их несколько</w:t>
      </w:r>
      <w:r w:rsidR="00F35569">
        <w:t xml:space="preserve"> </w:t>
      </w:r>
      <w:r w:rsidR="00E07195">
        <w:t xml:space="preserve">и они </w:t>
      </w:r>
      <w:r w:rsidR="00F35569">
        <w:t xml:space="preserve">работают </w:t>
      </w:r>
      <w:r w:rsidR="00E07195">
        <w:t xml:space="preserve">с разной частотной составляющей. </w:t>
      </w:r>
      <w:r w:rsidR="00A46ABA">
        <w:t xml:space="preserve">Хоть устройство и предназначено для генерации помех, однако внутри самого устройства их быть не может, </w:t>
      </w:r>
      <w:r w:rsidR="00F35569">
        <w:t>так как</w:t>
      </w:r>
      <w:r w:rsidR="00A46ABA">
        <w:t xml:space="preserve"> это грозит</w:t>
      </w:r>
      <w:r w:rsidR="006E6BD1">
        <w:t xml:space="preserve"> возможным выходом устройства из строя</w:t>
      </w:r>
      <w:r w:rsidR="00A46ABA">
        <w:t xml:space="preserve">. </w:t>
      </w:r>
    </w:p>
    <w:p w14:paraId="12DBBEAA" w14:textId="62704080" w:rsidR="000F675F" w:rsidRDefault="008A1476" w:rsidP="006E6BD1">
      <w:r>
        <w:t xml:space="preserve">Основная задача модуля развязки </w:t>
      </w:r>
      <w:r w:rsidR="006E6BD1">
        <w:t>состоит в том, чтобы предотвращать передачу помех или шумов через общую сеть питания, предоставляемую модулем регулирования питания, которые могут быть вызваны</w:t>
      </w:r>
      <w:r w:rsidR="00121C8A">
        <w:t xml:space="preserve"> </w:t>
      </w:r>
      <w:r w:rsidR="006E6BD1">
        <w:t>работой осцилляторов на разных частотах или выходом из стро</w:t>
      </w:r>
      <w:r w:rsidR="00F35569">
        <w:t>я</w:t>
      </w:r>
      <w:r w:rsidR="006E6BD1">
        <w:t xml:space="preserve"> каких-либо элементов. Эти помехи могут привести к искажениям сигналов, неправильной работе устройства или выходом устройства из строя в целом. </w:t>
      </w:r>
    </w:p>
    <w:p w14:paraId="11AC5F1A" w14:textId="338BA220" w:rsidR="000F675F" w:rsidRDefault="000F675F" w:rsidP="000F675F">
      <w:r>
        <w:t>Модуль развязки также помогает защитить схему от внешних помех, таки</w:t>
      </w:r>
      <w:r w:rsidR="00F35569">
        <w:t>х</w:t>
      </w:r>
      <w:r>
        <w:t xml:space="preserve"> как электромагнитные воздействия или скачки напряжения в сети питания. Это особенно важно для осцилляторов, работающих с постоянной частотой и чувствительных к внешним воздействиям. К тому же, модуль развязки помогает не только защитить схему от внешних помех, но и нивелировать их влияние на схему. К примеру, в цифровых устройствах при переходе от уровня нуля к уровню единицы возникают колебания с высокой затухающей амплитудой, в следствие которых зачастую уровень единицы не идентифицируется должным образом. Модуль развязки же помогает усреднить значение амплитуды, тем самым сделав переход между уровнями более идентифицируемым.</w:t>
      </w:r>
    </w:p>
    <w:p w14:paraId="28D146DE" w14:textId="57FBDCF0" w:rsidR="000F675F" w:rsidRDefault="006E6BD1" w:rsidP="00476D3D">
      <w:r>
        <w:t>Также правильно спроектированный модуль развязки помогает обеспечить стабильную работу осцилляторов, что в свою очередь влияет на стабильность всей схемы и её способност</w:t>
      </w:r>
      <w:r w:rsidR="00F35569">
        <w:t>ь</w:t>
      </w:r>
      <w:r>
        <w:t xml:space="preserve"> выполнять задачи без </w:t>
      </w:r>
      <w:r w:rsidR="00476D3D">
        <w:t xml:space="preserve">различных сбоев, таких как возможные непокрытые каналы частот или резкий частотный переход. </w:t>
      </w:r>
    </w:p>
    <w:p w14:paraId="43208E11" w14:textId="2435F623" w:rsidR="00476D3D" w:rsidRDefault="00476D3D" w:rsidP="00476D3D">
      <w:r>
        <w:t xml:space="preserve">Таким образом, модуль развязки необходим для обеспечения </w:t>
      </w:r>
      <w:r w:rsidR="004D46FB">
        <w:t>надёжной и стабильной работы схемы, особенно с применением цифровой логики или импульсных генераторов. Он помогает минимизировать взаимное влияние между различными частями схемы, создать локальные источники питания в виде местных развязок и защитить схему от резких скачков напряжения.</w:t>
      </w:r>
    </w:p>
    <w:p w14:paraId="453052E3" w14:textId="71BAF744" w:rsidR="004D46FB" w:rsidRDefault="004D46FB" w:rsidP="00476D3D">
      <w:r>
        <w:t>Модуль будет связан с модулем регулирования питания, генератором, управляемым импульсами и генератором, управляемым напряжением, с целью уменьшения влияния шумов на работу схемы.</w:t>
      </w:r>
    </w:p>
    <w:p w14:paraId="2CACD2E2" w14:textId="7D22E038" w:rsidR="004D46FB" w:rsidRDefault="004D46FB" w:rsidP="00476D3D"/>
    <w:p w14:paraId="3E00C66B" w14:textId="584C6F87" w:rsidR="004D46FB" w:rsidRDefault="004D46FB" w:rsidP="004D46FB">
      <w:pPr>
        <w:pStyle w:val="Heading2"/>
        <w:numPr>
          <w:ilvl w:val="1"/>
          <w:numId w:val="26"/>
        </w:numPr>
      </w:pPr>
      <w:bookmarkStart w:id="16" w:name="_Toc163635615"/>
      <w:r>
        <w:t>Модуль импульсного генератора</w:t>
      </w:r>
      <w:bookmarkEnd w:id="16"/>
    </w:p>
    <w:p w14:paraId="075F6437" w14:textId="7194411C" w:rsidR="004D46FB" w:rsidRDefault="004D46FB" w:rsidP="004D46FB"/>
    <w:p w14:paraId="5F92B2AD" w14:textId="209BA29B" w:rsidR="004D46FB" w:rsidRDefault="004D46FB" w:rsidP="004D46FB">
      <w:r>
        <w:t xml:space="preserve">Модуль импульсного генератора – один из первых информационно </w:t>
      </w:r>
      <w:r w:rsidR="009946D1">
        <w:t xml:space="preserve">высоко значимых блоков данной схемы. Модули импульсных генераторов могут быть представлены в виде различных схем, в том числе с использованием готовых решений, к примеру на микросхеме </w:t>
      </w:r>
      <w:r w:rsidR="009946D1">
        <w:rPr>
          <w:lang w:val="en-US"/>
        </w:rPr>
        <w:t>IC</w:t>
      </w:r>
      <w:r w:rsidR="009946D1">
        <w:t xml:space="preserve">555, так и </w:t>
      </w:r>
      <w:r w:rsidR="009946D1">
        <w:lastRenderedPageBreak/>
        <w:t>сделанных вручную, к примеру как синхронные или асинхронные мультивибраторы. Во всех случаях данные модули генерируют импульсы с определённой частотой и амплитудой, представленной уровнем напряжения. Эти импульсы в последующем могут быть использованы с целью синхронизации устройства, временн</w:t>
      </w:r>
      <w:r w:rsidR="009946D1">
        <w:rPr>
          <w:rFonts w:cs="Times New Roman"/>
        </w:rPr>
        <w:t>ό</w:t>
      </w:r>
      <w:r w:rsidR="009946D1">
        <w:t xml:space="preserve">го управления операциями или передачи данных в цифровом либо аналоговом видах. </w:t>
      </w:r>
    </w:p>
    <w:p w14:paraId="3ADE9210" w14:textId="08371479" w:rsidR="004D46FB" w:rsidRDefault="007E5948" w:rsidP="004D46FB">
      <w:r>
        <w:t xml:space="preserve">Данная схема будет содержать периодически колеблющийся контур, с различными видами колебаний. Так как данное устройство будет рассчитано на работу на генерацию шумов на частотах </w:t>
      </w:r>
      <w:r>
        <w:rPr>
          <w:lang w:val="en-US"/>
        </w:rPr>
        <w:t>Wi</w:t>
      </w:r>
      <w:r w:rsidRPr="007E5948">
        <w:t>-</w:t>
      </w:r>
      <w:r>
        <w:rPr>
          <w:lang w:val="en-US"/>
        </w:rPr>
        <w:t>Fi</w:t>
      </w:r>
      <w:r w:rsidRPr="007E5948">
        <w:t xml:space="preserve"> </w:t>
      </w:r>
      <w:r>
        <w:t xml:space="preserve">и </w:t>
      </w:r>
      <w:r>
        <w:rPr>
          <w:lang w:val="en-US"/>
        </w:rPr>
        <w:t>Bluetooth</w:t>
      </w:r>
      <w:r w:rsidR="00F35569">
        <w:t>,</w:t>
      </w:r>
      <w:r>
        <w:t xml:space="preserve"> необходимо рассмотреть, как работают данные технологии, и как можно реализовать шум, который будет способен помешать работоспособности устройств. </w:t>
      </w:r>
    </w:p>
    <w:p w14:paraId="0D91D182" w14:textId="4123B343" w:rsidR="000C5139" w:rsidRPr="00B851BD" w:rsidRDefault="000C5139" w:rsidP="004D46FB">
      <w:r>
        <w:t xml:space="preserve">Важный аспект такого генератора заключается в том, что он может работать даже на низком напряжении, то есть генерировать импульсы малого напряжения. Модуль служит для задания такта генератора, управляемого данными импульсами, за счёт которого и будет перебираться спектр </w:t>
      </w:r>
      <w:r>
        <w:rPr>
          <w:lang w:val="en-US"/>
        </w:rPr>
        <w:t>Wi</w:t>
      </w:r>
      <w:r w:rsidRPr="000C5139">
        <w:t>-</w:t>
      </w:r>
      <w:r>
        <w:rPr>
          <w:lang w:val="en-US"/>
        </w:rPr>
        <w:t>Fi</w:t>
      </w:r>
      <w:r w:rsidRPr="000C5139">
        <w:t xml:space="preserve"> </w:t>
      </w:r>
      <w:r>
        <w:t xml:space="preserve">и </w:t>
      </w:r>
      <w:r>
        <w:rPr>
          <w:lang w:val="en-US"/>
        </w:rPr>
        <w:t>Bluetooth</w:t>
      </w:r>
      <w:r>
        <w:t xml:space="preserve">. За счёт перебора данного спектра и будет </w:t>
      </w:r>
      <w:r w:rsidR="00F35569">
        <w:t>выполняться</w:t>
      </w:r>
      <w:r>
        <w:t xml:space="preserve"> генерация шумов на частотах </w:t>
      </w:r>
      <w:r>
        <w:rPr>
          <w:lang w:val="en-US"/>
        </w:rPr>
        <w:t>Wi</w:t>
      </w:r>
      <w:r w:rsidRPr="000C5139">
        <w:t>-</w:t>
      </w:r>
      <w:r>
        <w:rPr>
          <w:lang w:val="en-US"/>
        </w:rPr>
        <w:t>Fi</w:t>
      </w:r>
      <w:r w:rsidRPr="000C5139">
        <w:t xml:space="preserve"> </w:t>
      </w:r>
      <w:r>
        <w:t xml:space="preserve">и </w:t>
      </w:r>
      <w:r>
        <w:rPr>
          <w:lang w:val="en-US"/>
        </w:rPr>
        <w:t>Bluetooth</w:t>
      </w:r>
      <w:r>
        <w:t xml:space="preserve">. </w:t>
      </w:r>
      <w:r w:rsidR="00B851BD">
        <w:t>Частота данного генератора будет непосредственно связана с максимальной частотой передачи данных технологий, которая будет определяться в функциональном проектировании, и связана со стандартами 802.11 и 802.15</w:t>
      </w:r>
      <w:r w:rsidR="0081004D">
        <w:t xml:space="preserve"> соответственно. </w:t>
      </w:r>
      <w:r w:rsidR="00B851BD" w:rsidRPr="00B851BD">
        <w:t xml:space="preserve"> </w:t>
      </w:r>
    </w:p>
    <w:p w14:paraId="2B3E2139" w14:textId="7BF51252" w:rsidR="004D46FB" w:rsidRPr="000C5139" w:rsidRDefault="0044739C" w:rsidP="004D46FB">
      <w:r>
        <w:t xml:space="preserve">Важный аспект такого генератора </w:t>
      </w:r>
      <w:r w:rsidR="004473D2">
        <w:t>–</w:t>
      </w:r>
      <w:r>
        <w:t xml:space="preserve"> </w:t>
      </w:r>
      <w:r w:rsidR="004473D2">
        <w:t xml:space="preserve">его точность. У него не может быть простоя или неточной работы, </w:t>
      </w:r>
      <w:r w:rsidR="00F35569">
        <w:t>так как</w:t>
      </w:r>
      <w:r w:rsidR="004473D2">
        <w:t xml:space="preserve"> из-за этого на определённых частотах может образоваться окно, во время которого могут начать передаваться сообщения. Стабильность и точность обеспечиваются за счёт правильно подобранных компонентов, описанных в функциональном проектировании.</w:t>
      </w:r>
    </w:p>
    <w:p w14:paraId="76223DAB" w14:textId="03CCDF03" w:rsidR="009A5AC1" w:rsidRDefault="004473D2" w:rsidP="00B90D49">
      <w:r>
        <w:t>Данный период колебаний будет непосредственно связан с генератором, управляемым импульсами</w:t>
      </w:r>
      <w:r w:rsidR="00F35569">
        <w:t>,</w:t>
      </w:r>
      <w:r>
        <w:t xml:space="preserve"> и будет получать питание от модуля регулирования питанием.</w:t>
      </w:r>
    </w:p>
    <w:p w14:paraId="3DEEF0EF" w14:textId="77777777" w:rsidR="009A5AC1" w:rsidRDefault="009A5AC1" w:rsidP="00B90D49"/>
    <w:p w14:paraId="38F765D5" w14:textId="77777777" w:rsidR="009A5AC1" w:rsidRDefault="009A5AC1" w:rsidP="009A5AC1">
      <w:pPr>
        <w:pStyle w:val="Heading2"/>
        <w:numPr>
          <w:ilvl w:val="1"/>
          <w:numId w:val="26"/>
        </w:numPr>
      </w:pPr>
      <w:bookmarkStart w:id="17" w:name="_Toc163635616"/>
      <w:r>
        <w:t>Модуль генератора, управляемого импульсами</w:t>
      </w:r>
      <w:bookmarkEnd w:id="17"/>
    </w:p>
    <w:p w14:paraId="5957E02C" w14:textId="786045BA" w:rsidR="009A5AC1" w:rsidRDefault="009A5AC1" w:rsidP="009A5AC1"/>
    <w:p w14:paraId="0C4C6F4C" w14:textId="77777777" w:rsidR="007C0B01" w:rsidRDefault="00830B9F" w:rsidP="009A5AC1">
      <w:r>
        <w:t xml:space="preserve">Модуль генератора, управляемого импульсами, является вторым значимым блоком устройства. Такие генераторы принимают на вход информационный сигнал, который чаще всего представлен импульсной последовательностью, и </w:t>
      </w:r>
      <w:r w:rsidR="007C0B01">
        <w:t xml:space="preserve">входом питания, от которого напрямую зависит величина амплитуды выходного значения. </w:t>
      </w:r>
    </w:p>
    <w:p w14:paraId="7CDCB8BE" w14:textId="65941615" w:rsidR="007C0B01" w:rsidRDefault="007C0B01" w:rsidP="007C0B01">
      <w:r>
        <w:t>Данные модули могут быть реализованы путём специализированных микросхем, к примеру с помощью ранее</w:t>
      </w:r>
      <w:r w:rsidRPr="007C0B01">
        <w:t xml:space="preserve"> </w:t>
      </w:r>
      <w:r>
        <w:t xml:space="preserve">упомянутого </w:t>
      </w:r>
      <w:r>
        <w:rPr>
          <w:lang w:val="en-US"/>
        </w:rPr>
        <w:t>IC</w:t>
      </w:r>
      <w:r>
        <w:t>555, так и с помощью обычных транзисторно-резисторных цепей. Однако важно, чтобы данный генератор обеспечивал точную частоту и возможную настройку под</w:t>
      </w:r>
      <w:r w:rsidRPr="007C0B01">
        <w:t xml:space="preserve"> </w:t>
      </w:r>
      <w:r>
        <w:t>конкретный тип колебаний.</w:t>
      </w:r>
      <w:r w:rsidR="00B85D58">
        <w:t xml:space="preserve">  Такие модули могут быть настроены на различные типы сигналов, таких как ШИМ (Широтно-Импульсная Модуляция), позволяющие регулировать скважность импульсов, их форму и другие характеристики сигналов, используемых различными устройствами, использующих эти сигналы.</w:t>
      </w:r>
    </w:p>
    <w:p w14:paraId="699A7C39" w14:textId="7D2012F8" w:rsidR="00B85D58" w:rsidRDefault="007C0B01" w:rsidP="00B85D58">
      <w:r>
        <w:lastRenderedPageBreak/>
        <w:t>В случае данного проекта колебания должны иметь пилообразный</w:t>
      </w:r>
      <w:r w:rsidR="00B85D58">
        <w:t xml:space="preserve"> характер</w:t>
      </w:r>
      <w:r>
        <w:t xml:space="preserve"> с определённо выверенной частотой, так как технологии </w:t>
      </w:r>
      <w:r>
        <w:rPr>
          <w:lang w:val="en-US"/>
        </w:rPr>
        <w:t>Wi</w:t>
      </w:r>
      <w:r w:rsidRPr="007C0B01">
        <w:t>-</w:t>
      </w:r>
      <w:r>
        <w:rPr>
          <w:lang w:val="en-US"/>
        </w:rPr>
        <w:t>Fi</w:t>
      </w:r>
      <w:r>
        <w:t xml:space="preserve"> и </w:t>
      </w:r>
      <w:r>
        <w:rPr>
          <w:lang w:val="en-US"/>
        </w:rPr>
        <w:t>Bluetooth</w:t>
      </w:r>
      <w:r>
        <w:t xml:space="preserve"> имеют точные временные характеристики отправки и получения </w:t>
      </w:r>
      <w:r w:rsidR="00B85D58">
        <w:t>пакетов. Соответственно, одна из важных характеристик генератора – возможность его настройки, из-за чего критична связь данного генератора с модулем настройки импульсов.</w:t>
      </w:r>
    </w:p>
    <w:p w14:paraId="01866A79" w14:textId="478CDECA" w:rsidR="002626E0" w:rsidRDefault="00B85D58" w:rsidP="00B85D58">
      <w:r>
        <w:t xml:space="preserve">Также модуль будет связан с импульсным генератором, который и будет поставлять импульсы. Важно, чтобы генератор, управляемый импульсами, не зависел от </w:t>
      </w:r>
      <w:r w:rsidR="002626E0">
        <w:t>импульсного генератора в плане амплитуды сигнала. То есть данный модуль должен иметь абстрактный информационный вход, который будет отвечать лишь за время начала генерации импульса. Это значит, что генератор также должен иметь вход напрямую от сети питания, с которого и будут генерироваться пилообразные импульсы, идущие на генератор, управляемый напряжением.</w:t>
      </w:r>
    </w:p>
    <w:p w14:paraId="360C6234" w14:textId="63339862" w:rsidR="002626E0" w:rsidRDefault="002626E0" w:rsidP="00B85D58">
      <w:r>
        <w:t>Ещё один важный момент – это стабильность данного генератора. Так как его выход будет идти напрямую на генератор, управляемый напряжением</w:t>
      </w:r>
      <w:r w:rsidR="00F35569">
        <w:t xml:space="preserve">, </w:t>
      </w:r>
      <w:r>
        <w:t>необходимо нивелировать помехи и обеспечить ровный бесшумный сигнал. Для этого необходимо добавить местный источник питания, который будет входить в модуль развязки.</w:t>
      </w:r>
    </w:p>
    <w:p w14:paraId="74E2FCC6" w14:textId="516B1DE6" w:rsidR="002626E0" w:rsidRDefault="002626E0" w:rsidP="00B85D58">
      <w:r>
        <w:t>Таким образом, модуль будет связан с импульсным генератором, модулем настройки импульсов, модулем регулирования питания</w:t>
      </w:r>
      <w:r w:rsidR="00F35569">
        <w:t xml:space="preserve"> </w:t>
      </w:r>
      <w:r>
        <w:t>и модулем развязки.</w:t>
      </w:r>
    </w:p>
    <w:p w14:paraId="2A16E7DD" w14:textId="77777777" w:rsidR="002626E0" w:rsidRDefault="002626E0" w:rsidP="00B85D58"/>
    <w:p w14:paraId="17F64BC4" w14:textId="77777777" w:rsidR="002626E0" w:rsidRDefault="002626E0" w:rsidP="002626E0">
      <w:pPr>
        <w:pStyle w:val="Heading2"/>
        <w:numPr>
          <w:ilvl w:val="1"/>
          <w:numId w:val="26"/>
        </w:numPr>
      </w:pPr>
      <w:bookmarkStart w:id="18" w:name="_Toc163635617"/>
      <w:r>
        <w:t>Модуль настройки импульсов</w:t>
      </w:r>
      <w:bookmarkEnd w:id="18"/>
    </w:p>
    <w:p w14:paraId="5437223C" w14:textId="77777777" w:rsidR="002626E0" w:rsidRDefault="002626E0" w:rsidP="002626E0"/>
    <w:p w14:paraId="29B3364E" w14:textId="5A55072F" w:rsidR="006E61EE" w:rsidRDefault="002626E0" w:rsidP="002626E0">
      <w:r>
        <w:t xml:space="preserve">Данный модуль выполняет важную роль в настройке характеристик генератора, </w:t>
      </w:r>
      <w:r w:rsidR="00AF6B42">
        <w:t>управляемого импульсами</w:t>
      </w:r>
      <w:r w:rsidR="006E61EE">
        <w:t xml:space="preserve">. Такие модули используются для управления </w:t>
      </w:r>
      <w:r w:rsidR="00F35569">
        <w:t>различными</w:t>
      </w:r>
      <w:r w:rsidR="006E61EE">
        <w:t xml:space="preserve"> характеристик</w:t>
      </w:r>
      <w:r w:rsidR="00F35569">
        <w:t>ами</w:t>
      </w:r>
      <w:r w:rsidR="006E61EE">
        <w:t xml:space="preserve"> импульсов, например</w:t>
      </w:r>
      <w:r w:rsidR="00F35569">
        <w:t>,</w:t>
      </w:r>
      <w:r w:rsidR="006E61EE">
        <w:t xml:space="preserve"> частоты, амплитуды и длительности, однако</w:t>
      </w:r>
      <w:r w:rsidR="00F35569">
        <w:t>,</w:t>
      </w:r>
      <w:r w:rsidR="006E61EE">
        <w:t xml:space="preserve"> так как частота таких колебаний будет фиксирована и будет задаваться через импульсный генератор</w:t>
      </w:r>
      <w:r w:rsidR="00F35569">
        <w:t xml:space="preserve">, </w:t>
      </w:r>
      <w:r w:rsidR="006E61EE">
        <w:t>настраивать частоту и длительность нет необходимости</w:t>
      </w:r>
      <w:r w:rsidR="006A666C">
        <w:t>, а регулировать необходимо лишь пороги амплитуд.</w:t>
      </w:r>
    </w:p>
    <w:p w14:paraId="295FD71E" w14:textId="09C840AD" w:rsidR="00A32A44" w:rsidRDefault="006E61EE" w:rsidP="002626E0">
      <w:r>
        <w:t xml:space="preserve">Одни из важнейших характеристик генератора, управляемого импульсами в данной системе – его частота и напряжение, так как напряжение регулирует, какой сигнал будет генерироваться с помощью генератора, управляемого напряжением. Так как генераторы, управляемые напряжением, часто имеют верхние и нижние частотные пороги, которые зачастую не совпадают с частотными диапазонами определённых технологий (в данном случае – </w:t>
      </w:r>
      <w:r>
        <w:rPr>
          <w:lang w:val="en-US"/>
        </w:rPr>
        <w:t>Wi</w:t>
      </w:r>
      <w:r w:rsidRPr="006E61EE">
        <w:t>-</w:t>
      </w:r>
      <w:r>
        <w:rPr>
          <w:lang w:val="en-US"/>
        </w:rPr>
        <w:t>Fi</w:t>
      </w:r>
      <w:r w:rsidRPr="006E61EE">
        <w:t xml:space="preserve"> </w:t>
      </w:r>
      <w:r>
        <w:t xml:space="preserve">и </w:t>
      </w:r>
      <w:r>
        <w:rPr>
          <w:lang w:val="en-US"/>
        </w:rPr>
        <w:t>Bluetooth</w:t>
      </w:r>
      <w:r>
        <w:t>)</w:t>
      </w:r>
      <w:r w:rsidR="00F35569">
        <w:t xml:space="preserve">, </w:t>
      </w:r>
      <w:r>
        <w:t xml:space="preserve">модуль настройки импульсов должен иметь возможность настраивать как нижнюю, так и верхнюю границу амплитуды генерируемого сигнала. </w:t>
      </w:r>
    </w:p>
    <w:p w14:paraId="3DE4BB9F" w14:textId="2446F191" w:rsidR="00A32A44" w:rsidRDefault="00F35569" w:rsidP="002626E0">
      <w:r>
        <w:t>Как результат</w:t>
      </w:r>
      <w:r w:rsidR="00A32A44">
        <w:t>, данный модуль будет связан с модулем регулирования питания, для подачи рабочего напряжения генерации на генератор, управляемый импульсами и с генератором, управляемым импульсами соответственно.</w:t>
      </w:r>
    </w:p>
    <w:p w14:paraId="3C2BF880" w14:textId="77777777" w:rsidR="00A32A44" w:rsidRDefault="00A32A44" w:rsidP="00A32A44">
      <w:pPr>
        <w:pStyle w:val="Heading2"/>
        <w:numPr>
          <w:ilvl w:val="1"/>
          <w:numId w:val="26"/>
        </w:numPr>
      </w:pPr>
      <w:bookmarkStart w:id="19" w:name="_Toc163635618"/>
      <w:r>
        <w:lastRenderedPageBreak/>
        <w:t>Генератор, управляемый напряжением</w:t>
      </w:r>
      <w:bookmarkEnd w:id="19"/>
    </w:p>
    <w:p w14:paraId="6FF86466" w14:textId="77777777" w:rsidR="00A32A44" w:rsidRDefault="00A32A44" w:rsidP="00A32A44"/>
    <w:p w14:paraId="0CF1ED66" w14:textId="781A08D7" w:rsidR="00CC68E1" w:rsidRDefault="00A32A44" w:rsidP="00A32A44">
      <w:r>
        <w:t>Блок генератора, управляемого напряжением</w:t>
      </w:r>
      <w:r w:rsidR="00CC68E1">
        <w:t xml:space="preserve"> (</w:t>
      </w:r>
      <w:r w:rsidR="00CC68E1">
        <w:rPr>
          <w:lang w:val="en-US"/>
        </w:rPr>
        <w:t>VCO</w:t>
      </w:r>
      <w:r w:rsidR="00CC68E1" w:rsidRPr="00CC68E1">
        <w:t xml:space="preserve">, </w:t>
      </w:r>
      <w:r w:rsidR="00CC68E1">
        <w:rPr>
          <w:lang w:val="en-US"/>
        </w:rPr>
        <w:t>Voltage</w:t>
      </w:r>
      <w:r w:rsidR="00CC68E1" w:rsidRPr="00CC68E1">
        <w:t>-</w:t>
      </w:r>
      <w:r w:rsidR="00CC68E1">
        <w:rPr>
          <w:lang w:val="en-US"/>
        </w:rPr>
        <w:t>Controlled</w:t>
      </w:r>
      <w:r w:rsidR="00CC68E1" w:rsidRPr="00CC68E1">
        <w:t xml:space="preserve"> </w:t>
      </w:r>
      <w:r w:rsidR="00CC68E1">
        <w:rPr>
          <w:lang w:val="en-US"/>
        </w:rPr>
        <w:t>Oscillator</w:t>
      </w:r>
      <w:r w:rsidR="00CC68E1" w:rsidRPr="00CC68E1">
        <w:t>)</w:t>
      </w:r>
      <w:r>
        <w:t xml:space="preserve">, является ключевым блоком, который </w:t>
      </w:r>
      <w:r w:rsidR="00F35569">
        <w:t>выполняет</w:t>
      </w:r>
      <w:r w:rsidR="00CC68E1">
        <w:t xml:space="preserve"> генерацию импульсов на СВЧ (сверхвысоких частотах), которыми в данной схеме являются частоты </w:t>
      </w:r>
      <w:r w:rsidR="00CC68E1">
        <w:rPr>
          <w:lang w:val="en-US"/>
        </w:rPr>
        <w:t>Wi</w:t>
      </w:r>
      <w:r w:rsidR="00CC68E1" w:rsidRPr="00CC68E1">
        <w:t>-</w:t>
      </w:r>
      <w:r w:rsidR="00CC68E1">
        <w:rPr>
          <w:lang w:val="en-US"/>
        </w:rPr>
        <w:t>Fi</w:t>
      </w:r>
      <w:r w:rsidR="00CC68E1" w:rsidRPr="00CC68E1">
        <w:t xml:space="preserve"> </w:t>
      </w:r>
      <w:r w:rsidR="00CC68E1">
        <w:t xml:space="preserve">и </w:t>
      </w:r>
      <w:r w:rsidR="00CC68E1">
        <w:rPr>
          <w:lang w:val="en-US"/>
        </w:rPr>
        <w:t>Bluetooth</w:t>
      </w:r>
      <w:r w:rsidR="00CC68E1">
        <w:t>. Вся схема, описанная выше</w:t>
      </w:r>
      <w:r w:rsidR="00F35569">
        <w:t>,</w:t>
      </w:r>
      <w:r w:rsidR="00CC68E1">
        <w:t xml:space="preserve"> была разработана с целью генерации необходимого уровня напряжения и его частоты, приходящего на данный генератор. </w:t>
      </w:r>
    </w:p>
    <w:p w14:paraId="32766A8F" w14:textId="19D21239" w:rsidR="00CC68E1" w:rsidRDefault="00CC68E1" w:rsidP="00A32A44">
      <w:r>
        <w:t>Генераторы, управляемые напряжением</w:t>
      </w:r>
      <w:r w:rsidR="00D4448D">
        <w:t xml:space="preserve"> (ГУН)</w:t>
      </w:r>
      <w:r w:rsidR="00F35569">
        <w:t>,</w:t>
      </w:r>
      <w:r>
        <w:t xml:space="preserve"> </w:t>
      </w:r>
      <w:r w:rsidR="00D4448D">
        <w:t>– особый вид генераторов, выходной сигнал которых зависит от входного напряжения. Всего бывают два вида ГУН:</w:t>
      </w:r>
    </w:p>
    <w:p w14:paraId="7CFDE843" w14:textId="627B77E5" w:rsidR="00D4448D" w:rsidRDefault="00DE5B38" w:rsidP="00D4448D">
      <w:pPr>
        <w:pStyle w:val="ListParagraph"/>
        <w:numPr>
          <w:ilvl w:val="0"/>
          <w:numId w:val="38"/>
        </w:numPr>
        <w:ind w:left="0" w:firstLine="709"/>
      </w:pPr>
      <w:r>
        <w:t>г</w:t>
      </w:r>
      <w:r w:rsidR="00D4448D">
        <w:t>армонические осциллятора</w:t>
      </w:r>
      <w:r>
        <w:rPr>
          <w:lang w:val="en-US"/>
        </w:rPr>
        <w:t>;</w:t>
      </w:r>
    </w:p>
    <w:p w14:paraId="5717EC3E" w14:textId="039CB1AB" w:rsidR="00D4448D" w:rsidRDefault="00DE5B38" w:rsidP="00D4448D">
      <w:pPr>
        <w:pStyle w:val="ListParagraph"/>
        <w:numPr>
          <w:ilvl w:val="0"/>
          <w:numId w:val="38"/>
        </w:numPr>
        <w:ind w:left="0" w:firstLine="709"/>
      </w:pPr>
      <w:r>
        <w:t>р</w:t>
      </w:r>
      <w:r w:rsidR="00D4448D">
        <w:t>елаксационные генераторы</w:t>
      </w:r>
      <w:r>
        <w:rPr>
          <w:lang w:val="en-US"/>
        </w:rPr>
        <w:t>.</w:t>
      </w:r>
    </w:p>
    <w:p w14:paraId="466D7BC2" w14:textId="07408E30" w:rsidR="00D4448D" w:rsidRDefault="00D4448D" w:rsidP="00D4448D">
      <w:r>
        <w:t>Гармонические осцилляторы генерируют синусоидальный сигнал. Они состоят из усилителя и резонансного контура, который отправляет сгенерированный сигнал обратно на вход, за счёт чего получается схема с обратной связью. В данных генераторах входным напряжением регулируется частота колебаний, которое так же называется напряжением настройки. Некоторые из таких осцилляторов используются для генерации стабильного сигнала, который далее может служить тактовой частотой.</w:t>
      </w:r>
    </w:p>
    <w:p w14:paraId="529B8720" w14:textId="23BE1283" w:rsidR="00D4448D" w:rsidRDefault="00D4448D" w:rsidP="00D4448D">
      <w:r>
        <w:t xml:space="preserve">Релаксационные генераторы, управляемые напряжением, могут генерировать сигнал треугольной или пилообразной формы. Данные генераторы широко используются в монолитных интегральных схемах для обеспечения широкого частотного диапазона. В таких генераторах используется релейный режим, то есть он или включен или выключен. </w:t>
      </w:r>
      <w:r w:rsidR="006A37D6">
        <w:t xml:space="preserve">Такие генераторы так же называются автогенераторами. </w:t>
      </w:r>
    </w:p>
    <w:p w14:paraId="036593BF" w14:textId="77777777" w:rsidR="006A37D6" w:rsidRDefault="006A37D6" w:rsidP="00D4448D">
      <w:r>
        <w:t xml:space="preserve">Гармонические осцилляторы имеют ряд преимуществ перед релаксационными. </w:t>
      </w:r>
    </w:p>
    <w:p w14:paraId="4DD8EDC0" w14:textId="2C47084C" w:rsidR="006A37D6" w:rsidRDefault="006A37D6" w:rsidP="006A37D6">
      <w:pPr>
        <w:pStyle w:val="ListParagraph"/>
        <w:numPr>
          <w:ilvl w:val="0"/>
          <w:numId w:val="39"/>
        </w:numPr>
        <w:ind w:left="0" w:firstLine="709"/>
      </w:pPr>
      <w:r>
        <w:t>Стабильность частоты при колебаниях температуры или мощности в гармонических осцилляторах выше.</w:t>
      </w:r>
    </w:p>
    <w:p w14:paraId="63D319FB" w14:textId="5A5B5EC9" w:rsidR="006A37D6" w:rsidRPr="00D4448D" w:rsidRDefault="006A37D6" w:rsidP="006A37D6">
      <w:pPr>
        <w:pStyle w:val="ListParagraph"/>
        <w:numPr>
          <w:ilvl w:val="0"/>
          <w:numId w:val="39"/>
        </w:numPr>
        <w:ind w:left="0" w:firstLine="709"/>
      </w:pPr>
      <w:r>
        <w:t>Для гармонических осцилляторов характерна более точная подстройка частоты</w:t>
      </w:r>
      <w:r w:rsidR="002B5E20">
        <w:t>.</w:t>
      </w:r>
    </w:p>
    <w:p w14:paraId="59ECE331" w14:textId="77777777" w:rsidR="00D5397E" w:rsidRDefault="006A37D6" w:rsidP="00A32A44">
      <w:r>
        <w:t xml:space="preserve">К тому же, генератор управляемый напряжением </w:t>
      </w:r>
      <w:r w:rsidR="00D5397E">
        <w:t xml:space="preserve">ещё должен служить генератором сверхвысоких частот, а такие генераторы более распространены в виде гармонических осцилляторов. </w:t>
      </w:r>
    </w:p>
    <w:p w14:paraId="13F4A545" w14:textId="13BA3488" w:rsidR="00D5397E" w:rsidRDefault="00D5397E" w:rsidP="00A32A44">
      <w:r>
        <w:t xml:space="preserve">На данный блок с определённой частотой будет приходить напряжение с модуля генератора, управляемого импульсами, в виде пилы. Это напряжение должно быть ограничено двумя порогами: нижний порог пилообразного сигнала должен быть ограничен частотой </w:t>
      </w:r>
      <w:r>
        <w:rPr>
          <w:lang w:val="en-US"/>
        </w:rPr>
        <w:t>Wi</w:t>
      </w:r>
      <w:r w:rsidRPr="00D5397E">
        <w:t>-</w:t>
      </w:r>
      <w:r>
        <w:rPr>
          <w:lang w:val="en-US"/>
        </w:rPr>
        <w:t>Fi</w:t>
      </w:r>
      <w:r w:rsidRPr="00D5397E">
        <w:t xml:space="preserve"> </w:t>
      </w:r>
      <w:r>
        <w:t xml:space="preserve">или </w:t>
      </w:r>
      <w:r>
        <w:rPr>
          <w:lang w:val="en-US"/>
        </w:rPr>
        <w:t>Bluetooth</w:t>
      </w:r>
      <w:r>
        <w:t xml:space="preserve">, соответственно, как и верхний. Данный пилообразный сигнал с двумя порогами напряжения позволит перебирать спектр в диапазоне </w:t>
      </w:r>
      <w:r>
        <w:rPr>
          <w:lang w:val="en-US"/>
        </w:rPr>
        <w:t>Wi</w:t>
      </w:r>
      <w:r w:rsidRPr="00D5397E">
        <w:t>-</w:t>
      </w:r>
      <w:r>
        <w:rPr>
          <w:lang w:val="en-US"/>
        </w:rPr>
        <w:t>Fi</w:t>
      </w:r>
      <w:r w:rsidRPr="00D5397E">
        <w:t xml:space="preserve"> </w:t>
      </w:r>
      <w:r>
        <w:t xml:space="preserve">и </w:t>
      </w:r>
      <w:r>
        <w:rPr>
          <w:lang w:val="en-US"/>
        </w:rPr>
        <w:t>Bluetooth</w:t>
      </w:r>
      <w:r>
        <w:t>, и минимально выходить за частотный диапазон, ограниченный рамками данных технологий.</w:t>
      </w:r>
    </w:p>
    <w:p w14:paraId="697E0F6F" w14:textId="104558EE" w:rsidR="00D5397E" w:rsidRPr="00DE5B38" w:rsidRDefault="00D5397E" w:rsidP="00A32A44">
      <w:pPr>
        <w:rPr>
          <w:vanish/>
          <w:specVanish/>
        </w:rPr>
      </w:pPr>
      <w:r>
        <w:t xml:space="preserve">Также важно регулировать напряжение на данном модуле, так как он является ядром всей системы, и в связи с сверхвысокими частотами модуль является очень </w:t>
      </w:r>
      <w:r w:rsidR="00F35569">
        <w:t>«</w:t>
      </w:r>
      <w:r>
        <w:t>хрупким</w:t>
      </w:r>
      <w:r w:rsidR="00F35569">
        <w:t>»</w:t>
      </w:r>
      <w:r>
        <w:t xml:space="preserve"> в плане напряжения. Для этого модуль будет связан</w:t>
      </w:r>
      <w:r w:rsidR="00DE5B38">
        <w:t xml:space="preserve"> </w:t>
      </w:r>
      <w:r>
        <w:lastRenderedPageBreak/>
        <w:t>с модулем развязки.</w:t>
      </w:r>
    </w:p>
    <w:p w14:paraId="70E77F37" w14:textId="4F715723" w:rsidR="00D5397E" w:rsidRPr="00D5397E" w:rsidRDefault="00DE5B38" w:rsidP="00A32A44">
      <w:r>
        <w:t xml:space="preserve"> </w:t>
      </w:r>
      <w:r w:rsidR="00D5397E">
        <w:t xml:space="preserve">Соответственно, данный модуль будет связан с модулем генератора, управляемого импульсами, модулем регулирования питания, модулем развязки и сигнал будет выводиться на модуль </w:t>
      </w:r>
      <w:r w:rsidR="00D5397E">
        <w:rPr>
          <w:lang w:val="en-US"/>
        </w:rPr>
        <w:t>RF</w:t>
      </w:r>
      <w:r w:rsidR="00D5397E" w:rsidRPr="00D5397E">
        <w:t>-</w:t>
      </w:r>
      <w:r w:rsidR="00D5397E">
        <w:t>вывода.</w:t>
      </w:r>
    </w:p>
    <w:p w14:paraId="44A0359D" w14:textId="77777777" w:rsidR="00D5397E" w:rsidRDefault="00D5397E" w:rsidP="00A32A44"/>
    <w:p w14:paraId="374ADF33" w14:textId="77777777" w:rsidR="00D5397E" w:rsidRDefault="00D5397E" w:rsidP="00D5397E">
      <w:pPr>
        <w:pStyle w:val="Heading2"/>
        <w:numPr>
          <w:ilvl w:val="1"/>
          <w:numId w:val="26"/>
        </w:numPr>
      </w:pPr>
      <w:bookmarkStart w:id="20" w:name="_Toc163635619"/>
      <w:r>
        <w:t xml:space="preserve">Модуль </w:t>
      </w:r>
      <w:r>
        <w:rPr>
          <w:lang w:val="en-US"/>
        </w:rPr>
        <w:t>RF-</w:t>
      </w:r>
      <w:r>
        <w:t>вывода</w:t>
      </w:r>
      <w:bookmarkEnd w:id="20"/>
    </w:p>
    <w:p w14:paraId="0CD24EA7" w14:textId="77777777" w:rsidR="00D5397E" w:rsidRDefault="00D5397E" w:rsidP="00D5397E">
      <w:pPr>
        <w:pStyle w:val="Noindent"/>
      </w:pPr>
    </w:p>
    <w:p w14:paraId="781A9B1E" w14:textId="747EDEDF" w:rsidR="0080025A" w:rsidRPr="0080025A" w:rsidRDefault="00D5397E" w:rsidP="0080025A">
      <w:r>
        <w:t>Данный модуль будет задействован для информационного вывода сигнала из модуля генератора, управляемого напряжением</w:t>
      </w:r>
      <w:r w:rsidR="0080025A">
        <w:t>. Модуль будет представлять собой часть схемы, основная работа которого заключается в преобразовании электрического сигнала в радиоволну и его последующей передаче через антенну или усилитель в эфир или к другим устройствам, соответственно</w:t>
      </w:r>
      <w:r w:rsidR="00F35569">
        <w:t>,</w:t>
      </w:r>
      <w:r w:rsidR="0080025A">
        <w:t xml:space="preserve"> в данный модуль также может входить </w:t>
      </w:r>
      <w:r w:rsidR="0080025A">
        <w:rPr>
          <w:lang w:val="en-US"/>
        </w:rPr>
        <w:t>RF</w:t>
      </w:r>
      <w:r w:rsidR="0080025A" w:rsidRPr="0080025A">
        <w:t>-</w:t>
      </w:r>
      <w:r w:rsidR="0080025A">
        <w:t xml:space="preserve">антенна или СВЧ-усилитель. </w:t>
      </w:r>
    </w:p>
    <w:p w14:paraId="0D7BCA21" w14:textId="3A875064" w:rsidR="0080025A" w:rsidRDefault="0080025A" w:rsidP="00D5397E">
      <w:r>
        <w:t xml:space="preserve">Также модуль должен сглаживать нежелательные шумы с целью обеспечения максимально плавной загруженности всего спектра с ранее упомянутой целью – блокировкой возможности появления свободного окна </w:t>
      </w:r>
      <w:r w:rsidR="002B5E20">
        <w:t xml:space="preserve">для пакета </w:t>
      </w:r>
      <w:r>
        <w:t>на каких-либо частотах</w:t>
      </w:r>
      <w:r w:rsidR="002B5E20">
        <w:t>, за счёт чего должен быть связан с модулем развязки.</w:t>
      </w:r>
    </w:p>
    <w:p w14:paraId="205CD0F2" w14:textId="1913C3DB" w:rsidR="0080025A" w:rsidRPr="00245742" w:rsidRDefault="0080025A" w:rsidP="00D5397E">
      <w:r>
        <w:t>Модуль должен быть связан с генератором, управляемым напряжением с целью получения информационного сигнала, который в последующем будет передан в эфир, и модулем развязки для обеспечения сглаживания шумов этого сигнала.</w:t>
      </w:r>
    </w:p>
    <w:p w14:paraId="6B2FC4F0" w14:textId="22CEEF4D" w:rsidR="00E736EB" w:rsidRPr="000C5139" w:rsidRDefault="00E736EB" w:rsidP="00D5397E">
      <w:r w:rsidRPr="000C5139">
        <w:br w:type="page"/>
      </w:r>
    </w:p>
    <w:p w14:paraId="5C751996" w14:textId="77777777" w:rsidR="00BD5D0E" w:rsidRDefault="00BD5D0E" w:rsidP="008B0DD9">
      <w:pPr>
        <w:pStyle w:val="Heading1"/>
        <w:ind w:firstLine="0"/>
        <w:jc w:val="center"/>
      </w:pPr>
      <w:bookmarkStart w:id="21" w:name="_Toc163635620"/>
      <w:r>
        <w:lastRenderedPageBreak/>
        <w:t>ЗАКЛЮЧЕНИЕ</w:t>
      </w:r>
      <w:bookmarkEnd w:id="21"/>
    </w:p>
    <w:p w14:paraId="13636B48" w14:textId="77777777" w:rsidR="00BD5D0E" w:rsidRDefault="00BD5D0E" w:rsidP="00BD5D0E">
      <w:pPr>
        <w:pStyle w:val="Title"/>
        <w:jc w:val="both"/>
      </w:pPr>
    </w:p>
    <w:p w14:paraId="68177030" w14:textId="77777777" w:rsidR="00BD5D0E" w:rsidRPr="00C107D8" w:rsidRDefault="00BD5D0E" w:rsidP="00BD5D0E">
      <w:pPr>
        <w:rPr>
          <w:color w:val="FF0000"/>
        </w:rPr>
      </w:pPr>
      <w:r w:rsidRPr="00C107D8">
        <w:rPr>
          <w:color w:val="FF0000"/>
          <w:highlight w:val="yellow"/>
        </w:rPr>
        <w:t>ДОПОЛНИТЬ</w:t>
      </w:r>
    </w:p>
    <w:p w14:paraId="6637C2C4" w14:textId="77777777" w:rsidR="00BD5D0E" w:rsidRDefault="00BD5D0E" w:rsidP="00BD5D0E">
      <w:r w:rsidRPr="00C107D8">
        <w:t>Главными преимуществами аппаратного комплекса является генерация шумов на частотах Wi-Fi и Bluetooth, которая</w:t>
      </w:r>
      <w:r>
        <w:t xml:space="preserve"> позволяет «заражать» проходящий в эфире сигнал. Таким образом, любой сигнал, попадающий под частоты работы данного аппаратного комплекса будет зашумлён, и передача будет прервана или нарушена. Данные устройства используются для полной блокировки связи в любых целевых местах.</w:t>
      </w:r>
    </w:p>
    <w:p w14:paraId="0437D789" w14:textId="77777777" w:rsidR="00BD5D0E" w:rsidRPr="00235845" w:rsidRDefault="00BD5D0E" w:rsidP="00BD5D0E">
      <w:r>
        <w:t xml:space="preserve">Очевидным недостатком данных комплексов является блокировка абсолютно любой проходящей сети. Таким образом, нельзя выбрать конкретную цель для зашумления или наоборот, для блокировки от шума. Однако, такие генераторы могут послужить созданием уникальных новых устройств, которые будут иметь </w:t>
      </w:r>
      <w:r w:rsidRPr="00C107D8">
        <w:t>«</w:t>
      </w:r>
      <w:r>
        <w:t xml:space="preserve">иммунитет» к шумам данного типа.  </w:t>
      </w:r>
    </w:p>
    <w:p w14:paraId="6D545FAF" w14:textId="77777777" w:rsidR="00BD5D0E" w:rsidRDefault="00BD5D0E" w:rsidP="00BD5D0E">
      <w:pPr>
        <w:pStyle w:val="Title"/>
        <w:rPr>
          <w:szCs w:val="32"/>
        </w:rPr>
      </w:pPr>
      <w:r>
        <w:br w:type="page"/>
      </w:r>
    </w:p>
    <w:p w14:paraId="3705B9B3" w14:textId="6EC76F40" w:rsidR="004B50C6" w:rsidRDefault="004B50C6" w:rsidP="008B0DD9">
      <w:pPr>
        <w:pStyle w:val="Heading1"/>
        <w:ind w:firstLine="0"/>
        <w:jc w:val="center"/>
      </w:pPr>
      <w:bookmarkStart w:id="22" w:name="_Toc163635621"/>
      <w:r>
        <w:lastRenderedPageBreak/>
        <w:t>СПИСОК ИСПОЛЬЗОВАННЫХ ИСТОЧНИКОВ</w:t>
      </w:r>
      <w:bookmarkEnd w:id="22"/>
    </w:p>
    <w:p w14:paraId="7403D060" w14:textId="515DE2E4" w:rsidR="004B50C6" w:rsidRDefault="004B50C6" w:rsidP="004B50C6"/>
    <w:p w14:paraId="6260ED00" w14:textId="05F78AD9" w:rsidR="001527F0" w:rsidRDefault="001527F0" w:rsidP="004B50C6">
      <w:pPr>
        <w:pStyle w:val="ListParagraph"/>
        <w:numPr>
          <w:ilvl w:val="1"/>
          <w:numId w:val="11"/>
        </w:numPr>
        <w:ind w:left="0" w:firstLine="709"/>
      </w:pPr>
      <w:r>
        <w:t>Подавитель Скорпион</w:t>
      </w:r>
      <w:r w:rsidRPr="001527F0">
        <w:t xml:space="preserve"> </w:t>
      </w:r>
      <w:r>
        <w:rPr>
          <w:lang w:val="en-US"/>
        </w:rPr>
        <w:t>Wi</w:t>
      </w:r>
      <w:r w:rsidRPr="001527F0">
        <w:t>-</w:t>
      </w:r>
      <w:r>
        <w:rPr>
          <w:lang w:val="en-US"/>
        </w:rPr>
        <w:t>Fi</w:t>
      </w:r>
      <w:r>
        <w:t xml:space="preserve"> - 15 </w:t>
      </w:r>
      <w:r w:rsidR="00D77070">
        <w:t>[Электронный ресурс]. – Электронные данные.</w:t>
      </w:r>
      <w:r w:rsidRPr="001527F0">
        <w:t xml:space="preserve"> </w:t>
      </w:r>
      <w:r>
        <w:t>–</w:t>
      </w:r>
      <w:r w:rsidRPr="001527F0">
        <w:t xml:space="preserve"> </w:t>
      </w:r>
      <w:r>
        <w:t xml:space="preserve">Режим доступа: </w:t>
      </w:r>
      <w:r w:rsidRPr="001527F0">
        <w:t>https://mrgadget.by/product/podavitel-skorpion-wi-fi---15/</w:t>
      </w:r>
      <w:r>
        <w:t>. – Дата доступа: 29.03.2024</w:t>
      </w:r>
    </w:p>
    <w:p w14:paraId="2C931A05" w14:textId="34F8404D" w:rsidR="001527F0" w:rsidRPr="001527F0" w:rsidRDefault="001527F0" w:rsidP="004B50C6">
      <w:pPr>
        <w:pStyle w:val="ListParagraph"/>
        <w:numPr>
          <w:ilvl w:val="1"/>
          <w:numId w:val="11"/>
        </w:numPr>
        <w:ind w:left="0" w:firstLine="709"/>
      </w:pPr>
      <w:r>
        <w:t xml:space="preserve">Глушилка </w:t>
      </w:r>
      <w:r>
        <w:rPr>
          <w:lang w:val="en-US"/>
        </w:rPr>
        <w:t>Wi</w:t>
      </w:r>
      <w:r w:rsidRPr="001527F0">
        <w:t>-</w:t>
      </w:r>
      <w:r>
        <w:rPr>
          <w:lang w:val="en-US"/>
        </w:rPr>
        <w:t>Fi</w:t>
      </w:r>
      <w:r w:rsidRPr="001527F0">
        <w:t xml:space="preserve"> 2400 </w:t>
      </w:r>
      <w:r w:rsidR="00D77070">
        <w:t>[Электронный ресурс]. – Электронные данные</w:t>
      </w:r>
      <w:r>
        <w:t xml:space="preserve">. – Режим доступа: </w:t>
      </w:r>
      <w:r w:rsidRPr="001527F0">
        <w:t>https://mrgadget.by/product/glushilka-wi-fi-2400/</w:t>
      </w:r>
      <w:r>
        <w:t>. – Дата доступа: 29.03.2024</w:t>
      </w:r>
    </w:p>
    <w:p w14:paraId="3719C401" w14:textId="2C85DB09" w:rsidR="00FF318E" w:rsidRDefault="00FF318E" w:rsidP="004B50C6">
      <w:pPr>
        <w:pStyle w:val="ListParagraph"/>
        <w:numPr>
          <w:ilvl w:val="1"/>
          <w:numId w:val="11"/>
        </w:numPr>
        <w:ind w:left="0" w:firstLine="709"/>
      </w:pPr>
      <w:r>
        <w:t xml:space="preserve">Схемотехническое моделирование </w:t>
      </w:r>
      <w:r w:rsidR="00D77070">
        <w:t>[Электронный ресурс]. – Электронные данные</w:t>
      </w:r>
      <w:r>
        <w:t>. – Режим доступа</w:t>
      </w:r>
      <w:r w:rsidRPr="00FF318E">
        <w:t>:</w:t>
      </w:r>
      <w:r>
        <w:rPr>
          <w:lang w:val="en-US"/>
        </w:rPr>
        <w:t> </w:t>
      </w:r>
      <w:r w:rsidRPr="00FF318E">
        <w:t>https://elib.bsu.by/bitstream/123456789/8753/5/Тема_4</w:t>
      </w:r>
      <w:r w:rsidR="00763A04" w:rsidRPr="00763A04">
        <w:t>_</w:t>
      </w:r>
      <w:r w:rsidRPr="00FF318E">
        <w:t>Схемотехнич</w:t>
      </w:r>
      <w:r w:rsidR="00763A04" w:rsidRPr="00763A04">
        <w:t>_</w:t>
      </w:r>
      <w:r w:rsidRPr="00FF318E">
        <w:t>моделирование.pdf</w:t>
      </w:r>
      <w:r w:rsidR="006F41AE" w:rsidRPr="006F41AE">
        <w:t xml:space="preserve">. </w:t>
      </w:r>
      <w:r w:rsidR="006F41AE">
        <w:t>–</w:t>
      </w:r>
      <w:r w:rsidR="006F41AE" w:rsidRPr="006F41AE">
        <w:t xml:space="preserve"> </w:t>
      </w:r>
      <w:r w:rsidR="006F41AE">
        <w:t>Дата доступа: 01.04.2024</w:t>
      </w:r>
    </w:p>
    <w:p w14:paraId="0C5F9025" w14:textId="330FF1D5" w:rsidR="008E2EFA" w:rsidRDefault="008E2EFA" w:rsidP="008E2EFA">
      <w:pPr>
        <w:pStyle w:val="ListParagraph"/>
        <w:numPr>
          <w:ilvl w:val="1"/>
          <w:numId w:val="11"/>
        </w:numPr>
        <w:ind w:left="0" w:firstLine="709"/>
      </w:pPr>
      <w:r w:rsidRPr="00CA177B">
        <w:rPr>
          <w:lang w:val="en-US"/>
        </w:rPr>
        <w:t>Electronic</w:t>
      </w:r>
      <w:r w:rsidRPr="008E2EFA">
        <w:t xml:space="preserve"> </w:t>
      </w:r>
      <w:r w:rsidRPr="00CA177B">
        <w:rPr>
          <w:lang w:val="en-US"/>
        </w:rPr>
        <w:t>Circuit</w:t>
      </w:r>
      <w:r w:rsidRPr="008E2EFA">
        <w:t xml:space="preserve"> </w:t>
      </w:r>
      <w:r w:rsidRPr="00CA177B">
        <w:rPr>
          <w:lang w:val="en-US"/>
        </w:rPr>
        <w:t>Simulation</w:t>
      </w:r>
      <w:r w:rsidRPr="008E2EFA">
        <w:t xml:space="preserve"> </w:t>
      </w:r>
      <w:r w:rsidRPr="00CA177B">
        <w:rPr>
          <w:lang w:val="en-US"/>
        </w:rPr>
        <w:t>Software</w:t>
      </w:r>
      <w:r w:rsidRPr="008E2EFA">
        <w:t xml:space="preserve"> </w:t>
      </w:r>
      <w:r w:rsidR="00D77070">
        <w:t>[Электронный ресурс]. – Электронные данные</w:t>
      </w:r>
      <w:r w:rsidRPr="008E2EFA">
        <w:t xml:space="preserve">. – </w:t>
      </w:r>
      <w:r>
        <w:t>Режим</w:t>
      </w:r>
      <w:r w:rsidRPr="008E2EFA">
        <w:t xml:space="preserve"> </w:t>
      </w:r>
      <w:r>
        <w:t>доступа</w:t>
      </w:r>
      <w:r w:rsidRPr="008E2EFA">
        <w:t xml:space="preserve">: </w:t>
      </w:r>
      <w:r w:rsidRPr="00CA177B">
        <w:rPr>
          <w:lang w:val="en-US"/>
        </w:rPr>
        <w:t>https</w:t>
      </w:r>
      <w:r w:rsidRPr="008E2EFA">
        <w:t>://</w:t>
      </w:r>
      <w:r w:rsidRPr="00CA177B">
        <w:rPr>
          <w:lang w:val="en-US"/>
        </w:rPr>
        <w:t>electronicsguruji</w:t>
      </w:r>
      <w:r w:rsidRPr="008E2EFA">
        <w:t>.</w:t>
      </w:r>
      <w:r w:rsidRPr="00CA177B">
        <w:rPr>
          <w:lang w:val="en-US"/>
        </w:rPr>
        <w:t>com</w:t>
      </w:r>
      <w:r w:rsidRPr="008E2EFA">
        <w:t>/</w:t>
      </w:r>
      <w:r w:rsidRPr="00CA177B">
        <w:rPr>
          <w:lang w:val="en-US"/>
        </w:rPr>
        <w:t>best</w:t>
      </w:r>
      <w:r w:rsidRPr="008E2EFA">
        <w:t>-</w:t>
      </w:r>
      <w:r w:rsidRPr="00CA177B">
        <w:rPr>
          <w:lang w:val="en-US"/>
        </w:rPr>
        <w:t>circuit</w:t>
      </w:r>
      <w:r w:rsidRPr="008E2EFA">
        <w:t>-</w:t>
      </w:r>
      <w:r w:rsidRPr="00CA177B">
        <w:rPr>
          <w:lang w:val="en-US"/>
        </w:rPr>
        <w:t>simulation</w:t>
      </w:r>
      <w:r w:rsidRPr="008E2EFA">
        <w:t>-</w:t>
      </w:r>
      <w:r w:rsidRPr="00CA177B">
        <w:rPr>
          <w:lang w:val="en-US"/>
        </w:rPr>
        <w:t>software</w:t>
      </w:r>
      <w:r w:rsidRPr="008E2EFA">
        <w:t xml:space="preserve">/. – </w:t>
      </w:r>
      <w:r>
        <w:t>Дата</w:t>
      </w:r>
      <w:r w:rsidRPr="008E2EFA">
        <w:t xml:space="preserve"> </w:t>
      </w:r>
      <w:r>
        <w:t>доступа</w:t>
      </w:r>
      <w:r w:rsidRPr="008E2EFA">
        <w:t>: 01.04.2024</w:t>
      </w:r>
    </w:p>
    <w:p w14:paraId="02E5170C" w14:textId="4C04F4A2" w:rsidR="006B12F5" w:rsidRDefault="006B12F5" w:rsidP="004B50C6">
      <w:pPr>
        <w:pStyle w:val="ListParagraph"/>
        <w:numPr>
          <w:ilvl w:val="1"/>
          <w:numId w:val="11"/>
        </w:numPr>
        <w:ind w:left="0" w:firstLine="709"/>
      </w:pPr>
      <w:r>
        <w:t xml:space="preserve">Официальный сайт </w:t>
      </w:r>
      <w:r>
        <w:rPr>
          <w:lang w:val="en-US"/>
        </w:rPr>
        <w:t>EasyEDA</w:t>
      </w:r>
      <w:r w:rsidRPr="006B12F5">
        <w:t xml:space="preserve"> </w:t>
      </w:r>
      <w:r w:rsidR="00D77070">
        <w:t>[Электронный ресурс]. – Электронные данные</w:t>
      </w:r>
      <w:r>
        <w:t>. – Режим доступа:</w:t>
      </w:r>
      <w:r w:rsidRPr="006B12F5">
        <w:t xml:space="preserve"> https://easyeda.com/</w:t>
      </w:r>
      <w:r>
        <w:t>. – Дата доступа: 01.04.2024</w:t>
      </w:r>
    </w:p>
    <w:p w14:paraId="30DBC2DC" w14:textId="617F2889" w:rsidR="00B515FC" w:rsidRDefault="00B515FC" w:rsidP="004B50C6">
      <w:pPr>
        <w:pStyle w:val="ListParagraph"/>
        <w:numPr>
          <w:ilvl w:val="1"/>
          <w:numId w:val="11"/>
        </w:numPr>
        <w:ind w:left="0" w:firstLine="709"/>
      </w:pPr>
      <w:r>
        <w:rPr>
          <w:lang w:val="en-US"/>
        </w:rPr>
        <w:t>SPICE</w:t>
      </w:r>
      <w:r w:rsidRPr="00B515FC">
        <w:t xml:space="preserve"> </w:t>
      </w:r>
      <w:r>
        <w:rPr>
          <w:lang w:val="en-US"/>
        </w:rPr>
        <w:t>Simulation</w:t>
      </w:r>
      <w:r w:rsidRPr="00B515FC">
        <w:t xml:space="preserve"> </w:t>
      </w:r>
      <w:r>
        <w:rPr>
          <w:lang w:val="en-US"/>
        </w:rPr>
        <w:t>Models</w:t>
      </w:r>
      <w:r w:rsidRPr="00B515FC">
        <w:t xml:space="preserve"> </w:t>
      </w:r>
      <w:r w:rsidR="00D77070">
        <w:t>[Электронный ресурс]. – Электронные данные</w:t>
      </w:r>
      <w:r w:rsidRPr="00B515FC">
        <w:t xml:space="preserve">. – </w:t>
      </w:r>
      <w:r>
        <w:t>Режим</w:t>
      </w:r>
      <w:r w:rsidRPr="00B515FC">
        <w:t xml:space="preserve"> </w:t>
      </w:r>
      <w:r>
        <w:t xml:space="preserve">доступа: </w:t>
      </w:r>
      <w:r w:rsidRPr="00B515FC">
        <w:t>https://www.ni.com/en/shop/electronic-test-instrumentation/application-software-for-electronic-test-and-instrumentation-category/what-is-multisim/spice-simulation-fundamentals/spice-simulation-models</w:t>
      </w:r>
      <w:r>
        <w:t>. – Дата доступа: 01.04.2024</w:t>
      </w:r>
    </w:p>
    <w:p w14:paraId="20EC403E" w14:textId="3339329E" w:rsidR="001F6FE4" w:rsidRDefault="001F6FE4" w:rsidP="004B50C6">
      <w:pPr>
        <w:pStyle w:val="ListParagraph"/>
        <w:numPr>
          <w:ilvl w:val="1"/>
          <w:numId w:val="11"/>
        </w:numPr>
        <w:ind w:left="0" w:firstLine="709"/>
      </w:pPr>
      <w:r>
        <w:t xml:space="preserve">Официальный сайт </w:t>
      </w:r>
      <w:r>
        <w:rPr>
          <w:lang w:val="en-US"/>
        </w:rPr>
        <w:t>Proteus</w:t>
      </w:r>
      <w:r w:rsidRPr="001F6FE4">
        <w:t xml:space="preserve"> </w:t>
      </w:r>
      <w:r w:rsidR="00D77070">
        <w:t>[Электронный ресурс]. – Электронные данные</w:t>
      </w:r>
      <w:r>
        <w:t xml:space="preserve">. – Режим доступа: </w:t>
      </w:r>
      <w:r w:rsidRPr="001F6FE4">
        <w:rPr>
          <w:lang w:val="en-US"/>
        </w:rPr>
        <w:t>https</w:t>
      </w:r>
      <w:r w:rsidRPr="001F6FE4">
        <w:t>://</w:t>
      </w:r>
      <w:r w:rsidRPr="001F6FE4">
        <w:rPr>
          <w:lang w:val="en-US"/>
        </w:rPr>
        <w:t>www</w:t>
      </w:r>
      <w:r w:rsidRPr="001F6FE4">
        <w:t>.</w:t>
      </w:r>
      <w:r w:rsidRPr="001F6FE4">
        <w:rPr>
          <w:lang w:val="en-US"/>
        </w:rPr>
        <w:t>labcenter</w:t>
      </w:r>
      <w:r w:rsidRPr="001F6FE4">
        <w:t>.</w:t>
      </w:r>
      <w:r w:rsidRPr="001F6FE4">
        <w:rPr>
          <w:lang w:val="en-US"/>
        </w:rPr>
        <w:t>com</w:t>
      </w:r>
      <w:r w:rsidRPr="001F6FE4">
        <w:t>/</w:t>
      </w:r>
      <w:r>
        <w:t>. – Дата доступа: 01.04.2024</w:t>
      </w:r>
    </w:p>
    <w:p w14:paraId="36CCF1A1" w14:textId="203AA53C" w:rsidR="00AD789E" w:rsidRPr="00D77070" w:rsidRDefault="00AD789E" w:rsidP="004B50C6">
      <w:pPr>
        <w:pStyle w:val="ListParagraph"/>
        <w:numPr>
          <w:ilvl w:val="1"/>
          <w:numId w:val="11"/>
        </w:numPr>
        <w:ind w:left="0" w:firstLine="709"/>
      </w:pPr>
      <w:r>
        <w:rPr>
          <w:lang w:val="en-US"/>
        </w:rPr>
        <w:t>Stepper</w:t>
      </w:r>
      <w:r w:rsidRPr="00563926">
        <w:rPr>
          <w:lang w:val="en-US"/>
        </w:rPr>
        <w:t xml:space="preserve"> </w:t>
      </w:r>
      <w:r>
        <w:rPr>
          <w:lang w:val="en-US"/>
        </w:rPr>
        <w:t>Motor</w:t>
      </w:r>
      <w:r w:rsidRPr="00563926">
        <w:rPr>
          <w:lang w:val="en-US"/>
        </w:rPr>
        <w:t xml:space="preserve"> </w:t>
      </w:r>
      <w:r>
        <w:rPr>
          <w:lang w:val="en-US"/>
        </w:rPr>
        <w:t>Interface</w:t>
      </w:r>
      <w:r w:rsidRPr="00563926">
        <w:rPr>
          <w:lang w:val="en-US"/>
        </w:rPr>
        <w:t xml:space="preserve"> </w:t>
      </w:r>
      <w:r>
        <w:rPr>
          <w:lang w:val="en-US"/>
        </w:rPr>
        <w:t>using</w:t>
      </w:r>
      <w:r w:rsidRPr="00563926">
        <w:rPr>
          <w:lang w:val="en-US"/>
        </w:rPr>
        <w:t xml:space="preserve"> </w:t>
      </w:r>
      <w:r>
        <w:rPr>
          <w:lang w:val="en-US"/>
        </w:rPr>
        <w:t>Arduino</w:t>
      </w:r>
      <w:r w:rsidRPr="00563926">
        <w:rPr>
          <w:lang w:val="en-US"/>
        </w:rPr>
        <w:t xml:space="preserve"> </w:t>
      </w:r>
      <w:r>
        <w:rPr>
          <w:lang w:val="en-US"/>
        </w:rPr>
        <w:t>with</w:t>
      </w:r>
      <w:r w:rsidRPr="00563926">
        <w:rPr>
          <w:lang w:val="en-US"/>
        </w:rPr>
        <w:t xml:space="preserve"> </w:t>
      </w:r>
      <w:r>
        <w:rPr>
          <w:lang w:val="en-US"/>
        </w:rPr>
        <w:t>Proteus</w:t>
      </w:r>
      <w:r w:rsidRPr="00563926">
        <w:rPr>
          <w:lang w:val="en-US"/>
        </w:rPr>
        <w:t xml:space="preserve"> </w:t>
      </w:r>
      <w:r w:rsidR="00D77070" w:rsidRPr="00563926">
        <w:rPr>
          <w:lang w:val="en-US"/>
        </w:rPr>
        <w:t>[</w:t>
      </w:r>
      <w:r w:rsidR="00D77070" w:rsidRPr="00D77070">
        <w:t>Электронный</w:t>
      </w:r>
      <w:r w:rsidR="00D77070" w:rsidRPr="00563926">
        <w:rPr>
          <w:lang w:val="en-US"/>
        </w:rPr>
        <w:t xml:space="preserve"> </w:t>
      </w:r>
      <w:r w:rsidR="00D77070" w:rsidRPr="00D77070">
        <w:t>ресурс</w:t>
      </w:r>
      <w:r w:rsidR="00D77070" w:rsidRPr="00563926">
        <w:rPr>
          <w:lang w:val="en-US"/>
        </w:rPr>
        <w:t xml:space="preserve">]. – </w:t>
      </w:r>
      <w:r w:rsidR="00D77070" w:rsidRPr="00D77070">
        <w:t>Электронные</w:t>
      </w:r>
      <w:r w:rsidR="00D77070" w:rsidRPr="00563926">
        <w:rPr>
          <w:lang w:val="en-US"/>
        </w:rPr>
        <w:t xml:space="preserve"> </w:t>
      </w:r>
      <w:r w:rsidR="00D77070" w:rsidRPr="00D77070">
        <w:t>данные</w:t>
      </w:r>
      <w:r w:rsidRPr="00563926">
        <w:rPr>
          <w:lang w:val="en-US"/>
        </w:rPr>
        <w:t xml:space="preserve">. – </w:t>
      </w:r>
      <w:r>
        <w:t>Режим</w:t>
      </w:r>
      <w:r w:rsidRPr="00563926">
        <w:rPr>
          <w:lang w:val="en-US"/>
        </w:rPr>
        <w:t xml:space="preserve"> </w:t>
      </w:r>
      <w:r>
        <w:t>доступа</w:t>
      </w:r>
      <w:r w:rsidRPr="00563926">
        <w:rPr>
          <w:lang w:val="en-US"/>
        </w:rPr>
        <w:t xml:space="preserve">: </w:t>
      </w:r>
      <w:r w:rsidRPr="00AD789E">
        <w:rPr>
          <w:lang w:val="en-US"/>
        </w:rPr>
        <w:t>https</w:t>
      </w:r>
      <w:r w:rsidRPr="00563926">
        <w:rPr>
          <w:lang w:val="en-US"/>
        </w:rPr>
        <w:t>://</w:t>
      </w:r>
      <w:r w:rsidRPr="00AD789E">
        <w:rPr>
          <w:lang w:val="en-US"/>
        </w:rPr>
        <w:t>computerscientist</w:t>
      </w:r>
      <w:r w:rsidRPr="00563926">
        <w:rPr>
          <w:lang w:val="en-US"/>
        </w:rPr>
        <w:t>01.</w:t>
      </w:r>
      <w:r w:rsidRPr="00AD789E">
        <w:rPr>
          <w:lang w:val="en-US"/>
        </w:rPr>
        <w:t>wixsite</w:t>
      </w:r>
      <w:r w:rsidRPr="00563926">
        <w:rPr>
          <w:lang w:val="en-US"/>
        </w:rPr>
        <w:t>.</w:t>
      </w:r>
      <w:r w:rsidRPr="00AD789E">
        <w:rPr>
          <w:lang w:val="en-US"/>
        </w:rPr>
        <w:t>com</w:t>
      </w:r>
      <w:r w:rsidRPr="00563926">
        <w:rPr>
          <w:lang w:val="en-US"/>
        </w:rPr>
        <w:t xml:space="preserve">/ </w:t>
      </w:r>
      <w:r w:rsidRPr="00AD789E">
        <w:rPr>
          <w:lang w:val="en-US"/>
        </w:rPr>
        <w:t>computerscientist</w:t>
      </w:r>
      <w:r w:rsidRPr="00563926">
        <w:rPr>
          <w:lang w:val="en-US"/>
        </w:rPr>
        <w:t>/</w:t>
      </w:r>
      <w:r w:rsidRPr="00AD789E">
        <w:rPr>
          <w:lang w:val="en-US"/>
        </w:rPr>
        <w:t>items</w:t>
      </w:r>
      <w:r w:rsidRPr="00563926">
        <w:rPr>
          <w:lang w:val="en-US"/>
        </w:rPr>
        <w:t>/</w:t>
      </w:r>
      <w:r w:rsidRPr="00AD789E">
        <w:rPr>
          <w:lang w:val="en-US"/>
        </w:rPr>
        <w:t>stepper</w:t>
      </w:r>
      <w:r w:rsidRPr="00563926">
        <w:rPr>
          <w:lang w:val="en-US"/>
        </w:rPr>
        <w:t>-</w:t>
      </w:r>
      <w:r w:rsidRPr="00AD789E">
        <w:rPr>
          <w:lang w:val="en-US"/>
        </w:rPr>
        <w:t>motor</w:t>
      </w:r>
      <w:r w:rsidRPr="00563926">
        <w:rPr>
          <w:lang w:val="en-US"/>
        </w:rPr>
        <w:t>-</w:t>
      </w:r>
      <w:r w:rsidRPr="00AD789E">
        <w:rPr>
          <w:lang w:val="en-US"/>
        </w:rPr>
        <w:t>interface</w:t>
      </w:r>
      <w:r w:rsidRPr="00563926">
        <w:rPr>
          <w:lang w:val="en-US"/>
        </w:rPr>
        <w:t>-</w:t>
      </w:r>
      <w:r w:rsidRPr="00AD789E">
        <w:rPr>
          <w:lang w:val="en-US"/>
        </w:rPr>
        <w:t>using</w:t>
      </w:r>
      <w:r w:rsidRPr="00563926">
        <w:rPr>
          <w:lang w:val="en-US"/>
        </w:rPr>
        <w:t>-</w:t>
      </w:r>
      <w:r w:rsidRPr="00AD789E">
        <w:rPr>
          <w:lang w:val="en-US"/>
        </w:rPr>
        <w:t>arduino</w:t>
      </w:r>
      <w:r w:rsidRPr="00563926">
        <w:rPr>
          <w:lang w:val="en-US"/>
        </w:rPr>
        <w:t>-</w:t>
      </w:r>
      <w:r w:rsidRPr="00AD789E">
        <w:rPr>
          <w:lang w:val="en-US"/>
        </w:rPr>
        <w:t>with</w:t>
      </w:r>
      <w:r w:rsidRPr="00563926">
        <w:rPr>
          <w:lang w:val="en-US"/>
        </w:rPr>
        <w:t>-</w:t>
      </w:r>
      <w:r w:rsidRPr="00AD789E">
        <w:rPr>
          <w:lang w:val="en-US"/>
        </w:rPr>
        <w:t>proteus</w:t>
      </w:r>
      <w:r w:rsidRPr="00563926">
        <w:rPr>
          <w:lang w:val="en-US"/>
        </w:rPr>
        <w:t xml:space="preserve">. </w:t>
      </w:r>
      <w:r>
        <w:t>Дата доступа: 02.04.2024</w:t>
      </w:r>
    </w:p>
    <w:p w14:paraId="7E0280F6" w14:textId="625703DB" w:rsidR="008E2EFA" w:rsidRPr="005475A5" w:rsidRDefault="005475A5" w:rsidP="004B50C6">
      <w:pPr>
        <w:pStyle w:val="ListParagraph"/>
        <w:numPr>
          <w:ilvl w:val="1"/>
          <w:numId w:val="11"/>
        </w:numPr>
        <w:ind w:left="0" w:firstLine="709"/>
      </w:pPr>
      <w:r>
        <w:t xml:space="preserve">Официальный сайт </w:t>
      </w:r>
      <w:r>
        <w:rPr>
          <w:lang w:val="en-US"/>
        </w:rPr>
        <w:t>LTspice</w:t>
      </w:r>
      <w:r w:rsidRPr="005475A5">
        <w:t xml:space="preserve"> </w:t>
      </w:r>
      <w:r w:rsidR="00D77070">
        <w:t>[Электронный ресурс]. – Электронные данные</w:t>
      </w:r>
      <w:r>
        <w:t xml:space="preserve">. – Режим доступа: </w:t>
      </w:r>
      <w:r w:rsidRPr="005475A5">
        <w:t>https://www.analog.com/en/resources/design-tools-and-calculators/ltspice-simulator</w:t>
      </w:r>
      <w:r>
        <w:t>. – Дата доступа: 02.04.2024</w:t>
      </w:r>
    </w:p>
    <w:p w14:paraId="13C105F5" w14:textId="1A09DCF1" w:rsidR="002E0090" w:rsidRDefault="004B06E4" w:rsidP="004B50C6">
      <w:pPr>
        <w:pStyle w:val="ListParagraph"/>
        <w:numPr>
          <w:ilvl w:val="1"/>
          <w:numId w:val="11"/>
        </w:numPr>
        <w:ind w:left="0" w:firstLine="709"/>
      </w:pPr>
      <w:r>
        <w:t xml:space="preserve">Руководство по проектированию печатных плат </w:t>
      </w:r>
      <w:r w:rsidR="00D77070">
        <w:t>[Электронный ресурс]. – Электронные данные</w:t>
      </w:r>
      <w:r>
        <w:t xml:space="preserve">. – Режим доступа: </w:t>
      </w:r>
      <w:r w:rsidRPr="004B06E4">
        <w:t>https://resources.altium.com/ru/p/pcb-design-for-manufacturing-guidelines-how-to-avoid-critical-design-mistakes</w:t>
      </w:r>
      <w:r>
        <w:t>. –</w:t>
      </w:r>
      <w:r w:rsidRPr="004B06E4">
        <w:t xml:space="preserve"> </w:t>
      </w:r>
      <w:r>
        <w:t>Дата доступа: 02.04.2024</w:t>
      </w:r>
    </w:p>
    <w:p w14:paraId="6FD6AC17" w14:textId="1A6F0AE5" w:rsidR="00390020" w:rsidRPr="00CA177B" w:rsidRDefault="00390020" w:rsidP="004B50C6">
      <w:pPr>
        <w:pStyle w:val="ListParagraph"/>
        <w:numPr>
          <w:ilvl w:val="1"/>
          <w:numId w:val="11"/>
        </w:numPr>
        <w:ind w:left="0" w:firstLine="709"/>
      </w:pPr>
      <w:r>
        <w:t xml:space="preserve">Официальный сайт </w:t>
      </w:r>
      <w:r>
        <w:rPr>
          <w:lang w:val="en-US"/>
        </w:rPr>
        <w:t>Altium</w:t>
      </w:r>
      <w:r w:rsidRPr="00390020">
        <w:t xml:space="preserve"> </w:t>
      </w:r>
      <w:r>
        <w:rPr>
          <w:lang w:val="en-US"/>
        </w:rPr>
        <w:t>Designer</w:t>
      </w:r>
      <w:r w:rsidRPr="00390020">
        <w:t xml:space="preserve"> </w:t>
      </w:r>
      <w:r w:rsidR="00D77070">
        <w:t>[Электронный ресурс]. – Электронные данные</w:t>
      </w:r>
      <w:r>
        <w:t xml:space="preserve">. – Режим доступа: </w:t>
      </w:r>
      <w:r w:rsidRPr="00390020">
        <w:t>https://www.altium.com/altium-designer</w:t>
      </w:r>
      <w:r>
        <w:t>. – Дата доступа: 02.04.2024</w:t>
      </w:r>
    </w:p>
    <w:p w14:paraId="1E2149C7" w14:textId="2A0D0125" w:rsidR="002E0090" w:rsidRPr="00D77070" w:rsidRDefault="000D1DEF" w:rsidP="004B50C6">
      <w:pPr>
        <w:pStyle w:val="ListParagraph"/>
        <w:numPr>
          <w:ilvl w:val="1"/>
          <w:numId w:val="11"/>
        </w:numPr>
        <w:ind w:left="0" w:firstLine="709"/>
      </w:pPr>
      <w:r>
        <w:rPr>
          <w:lang w:val="en-US"/>
        </w:rPr>
        <w:t>Altium</w:t>
      </w:r>
      <w:r w:rsidRPr="00D77070">
        <w:t xml:space="preserve"> </w:t>
      </w:r>
      <w:r>
        <w:rPr>
          <w:lang w:val="en-US"/>
        </w:rPr>
        <w:t>Designer</w:t>
      </w:r>
      <w:r w:rsidRPr="00D77070">
        <w:t xml:space="preserve"> </w:t>
      </w:r>
      <w:r>
        <w:rPr>
          <w:lang w:val="en-US"/>
        </w:rPr>
        <w:t>Reviews</w:t>
      </w:r>
      <w:r w:rsidRPr="00D77070">
        <w:t xml:space="preserve"> </w:t>
      </w:r>
      <w:r>
        <w:rPr>
          <w:lang w:val="en-US"/>
        </w:rPr>
        <w:t>and</w:t>
      </w:r>
      <w:r w:rsidRPr="00D77070">
        <w:t xml:space="preserve"> </w:t>
      </w:r>
      <w:r>
        <w:rPr>
          <w:lang w:val="en-US"/>
        </w:rPr>
        <w:t>Rating</w:t>
      </w:r>
      <w:r w:rsidRPr="00D77070">
        <w:t xml:space="preserve"> </w:t>
      </w:r>
      <w:r w:rsidR="00D77070" w:rsidRPr="00D77070">
        <w:t>[Электронный ресурс]. – Электронные данные</w:t>
      </w:r>
      <w:r w:rsidRPr="00D77070">
        <w:t xml:space="preserve">. – </w:t>
      </w:r>
      <w:r w:rsidRPr="000D1DEF">
        <w:rPr>
          <w:lang w:val="en-US"/>
        </w:rPr>
        <w:t>https</w:t>
      </w:r>
      <w:r w:rsidRPr="00D77070">
        <w:t>://</w:t>
      </w:r>
      <w:r w:rsidRPr="000D1DEF">
        <w:rPr>
          <w:lang w:val="en-US"/>
        </w:rPr>
        <w:t>www</w:t>
      </w:r>
      <w:r w:rsidRPr="00D77070">
        <w:t>.</w:t>
      </w:r>
      <w:r w:rsidRPr="000D1DEF">
        <w:rPr>
          <w:lang w:val="en-US"/>
        </w:rPr>
        <w:t>trustradius</w:t>
      </w:r>
      <w:r w:rsidRPr="00D77070">
        <w:t>.</w:t>
      </w:r>
      <w:r w:rsidRPr="000D1DEF">
        <w:rPr>
          <w:lang w:val="en-US"/>
        </w:rPr>
        <w:t>com</w:t>
      </w:r>
      <w:r w:rsidRPr="00D77070">
        <w:t>/</w:t>
      </w:r>
      <w:r w:rsidRPr="000D1DEF">
        <w:rPr>
          <w:lang w:val="en-US"/>
        </w:rPr>
        <w:t>products</w:t>
      </w:r>
      <w:r w:rsidRPr="00D77070">
        <w:t>/</w:t>
      </w:r>
      <w:r w:rsidRPr="000D1DEF">
        <w:rPr>
          <w:lang w:val="en-US"/>
        </w:rPr>
        <w:t>altium</w:t>
      </w:r>
      <w:r w:rsidRPr="00D77070">
        <w:t>-</w:t>
      </w:r>
      <w:r w:rsidRPr="000D1DEF">
        <w:rPr>
          <w:lang w:val="en-US"/>
        </w:rPr>
        <w:t>designer</w:t>
      </w:r>
      <w:r w:rsidRPr="00D77070">
        <w:t>/</w:t>
      </w:r>
      <w:r w:rsidRPr="000D1DEF">
        <w:rPr>
          <w:lang w:val="en-US"/>
        </w:rPr>
        <w:t>reviews</w:t>
      </w:r>
      <w:r w:rsidRPr="00D77070">
        <w:t xml:space="preserve">. – </w:t>
      </w:r>
      <w:r>
        <w:t>Дата</w:t>
      </w:r>
      <w:r w:rsidRPr="00D77070">
        <w:t xml:space="preserve"> </w:t>
      </w:r>
      <w:r>
        <w:t>доступа</w:t>
      </w:r>
      <w:r w:rsidRPr="00D77070">
        <w:t>: -02.04.2024</w:t>
      </w:r>
    </w:p>
    <w:p w14:paraId="469C0DAC" w14:textId="06025500" w:rsidR="00EA4114" w:rsidRPr="00D77070" w:rsidRDefault="006E6DDB" w:rsidP="004B50C6">
      <w:pPr>
        <w:pStyle w:val="ListParagraph"/>
        <w:numPr>
          <w:ilvl w:val="1"/>
          <w:numId w:val="11"/>
        </w:numPr>
        <w:ind w:left="0" w:firstLine="709"/>
      </w:pPr>
      <w:r>
        <w:rPr>
          <w:lang w:val="en-US"/>
        </w:rPr>
        <w:t>A</w:t>
      </w:r>
      <w:r w:rsidRPr="00D77070">
        <w:t xml:space="preserve"> </w:t>
      </w:r>
      <w:r>
        <w:rPr>
          <w:lang w:val="en-US"/>
        </w:rPr>
        <w:t>Fresh</w:t>
      </w:r>
      <w:r w:rsidRPr="00D77070">
        <w:t xml:space="preserve"> </w:t>
      </w:r>
      <w:r>
        <w:rPr>
          <w:lang w:val="en-US"/>
        </w:rPr>
        <w:t>User</w:t>
      </w:r>
      <w:r w:rsidRPr="00D77070">
        <w:t xml:space="preserve"> </w:t>
      </w:r>
      <w:r>
        <w:rPr>
          <w:lang w:val="en-US"/>
        </w:rPr>
        <w:t>Interface</w:t>
      </w:r>
      <w:r w:rsidRPr="00D77070">
        <w:t xml:space="preserve"> </w:t>
      </w:r>
      <w:r>
        <w:rPr>
          <w:lang w:val="en-US"/>
        </w:rPr>
        <w:t>of</w:t>
      </w:r>
      <w:r w:rsidRPr="00D77070">
        <w:t xml:space="preserve"> </w:t>
      </w:r>
      <w:r>
        <w:rPr>
          <w:lang w:val="en-US"/>
        </w:rPr>
        <w:t>Altium</w:t>
      </w:r>
      <w:r w:rsidRPr="00D77070">
        <w:t xml:space="preserve"> </w:t>
      </w:r>
      <w:r>
        <w:rPr>
          <w:lang w:val="en-US"/>
        </w:rPr>
        <w:t>Designer</w:t>
      </w:r>
      <w:r w:rsidRPr="00D77070">
        <w:t xml:space="preserve"> </w:t>
      </w:r>
      <w:r w:rsidR="00D77070" w:rsidRPr="00D77070">
        <w:t>[Электронный ресурс]. – Электронные данные</w:t>
      </w:r>
      <w:r w:rsidRPr="00D77070">
        <w:t xml:space="preserve">. – </w:t>
      </w:r>
      <w:r>
        <w:t>Режим</w:t>
      </w:r>
      <w:r w:rsidRPr="00D77070">
        <w:t xml:space="preserve"> </w:t>
      </w:r>
      <w:r>
        <w:t>доступа</w:t>
      </w:r>
      <w:r w:rsidRPr="00D77070">
        <w:t xml:space="preserve">: </w:t>
      </w:r>
      <w:r w:rsidRPr="006E6DDB">
        <w:rPr>
          <w:lang w:val="en-US"/>
        </w:rPr>
        <w:lastRenderedPageBreak/>
        <w:t>https</w:t>
      </w:r>
      <w:r w:rsidRPr="00D77070">
        <w:t>://</w:t>
      </w:r>
      <w:r w:rsidRPr="006E6DDB">
        <w:rPr>
          <w:lang w:val="en-US"/>
        </w:rPr>
        <w:t>www</w:t>
      </w:r>
      <w:r w:rsidRPr="00D77070">
        <w:t>.</w:t>
      </w:r>
      <w:r w:rsidRPr="006E6DDB">
        <w:rPr>
          <w:lang w:val="en-US"/>
        </w:rPr>
        <w:t>altium</w:t>
      </w:r>
      <w:r w:rsidRPr="00D77070">
        <w:t>.</w:t>
      </w:r>
      <w:r w:rsidRPr="006E6DDB">
        <w:rPr>
          <w:lang w:val="en-US"/>
        </w:rPr>
        <w:t>com</w:t>
      </w:r>
      <w:r w:rsidRPr="00D77070">
        <w:t>/</w:t>
      </w:r>
      <w:r w:rsidRPr="006E6DDB">
        <w:rPr>
          <w:lang w:val="en-US"/>
        </w:rPr>
        <w:t>documentation</w:t>
      </w:r>
      <w:r w:rsidRPr="00D77070">
        <w:t>/</w:t>
      </w:r>
      <w:r w:rsidRPr="006E6DDB">
        <w:rPr>
          <w:lang w:val="en-US"/>
        </w:rPr>
        <w:t>altium</w:t>
      </w:r>
      <w:r w:rsidRPr="00D77070">
        <w:t>-</w:t>
      </w:r>
      <w:r w:rsidRPr="006E6DDB">
        <w:rPr>
          <w:lang w:val="en-US"/>
        </w:rPr>
        <w:t>designer</w:t>
      </w:r>
      <w:r w:rsidRPr="00D77070">
        <w:t>/</w:t>
      </w:r>
      <w:r w:rsidRPr="006E6DDB">
        <w:rPr>
          <w:lang w:val="en-US"/>
        </w:rPr>
        <w:t>nfs</w:t>
      </w:r>
      <w:r w:rsidRPr="00D77070">
        <w:t>-18-0</w:t>
      </w:r>
      <w:r w:rsidRPr="006E6DDB">
        <w:rPr>
          <w:lang w:val="en-US"/>
        </w:rPr>
        <w:t>a</w:t>
      </w:r>
      <w:r w:rsidRPr="00D77070">
        <w:t>-</w:t>
      </w:r>
      <w:r w:rsidRPr="006E6DDB">
        <w:rPr>
          <w:lang w:val="en-US"/>
        </w:rPr>
        <w:t>fresh</w:t>
      </w:r>
      <w:r w:rsidRPr="00D77070">
        <w:t>-</w:t>
      </w:r>
      <w:r w:rsidRPr="006E6DDB">
        <w:rPr>
          <w:lang w:val="en-US"/>
        </w:rPr>
        <w:t>user</w:t>
      </w:r>
      <w:r w:rsidRPr="00D77070">
        <w:t>-</w:t>
      </w:r>
      <w:r w:rsidRPr="006E6DDB">
        <w:rPr>
          <w:lang w:val="en-US"/>
        </w:rPr>
        <w:t>interface</w:t>
      </w:r>
      <w:r w:rsidRPr="00D77070">
        <w:t>-</w:t>
      </w:r>
      <w:r w:rsidRPr="006E6DDB">
        <w:rPr>
          <w:lang w:val="en-US"/>
        </w:rPr>
        <w:t>ad</w:t>
      </w:r>
      <w:r w:rsidRPr="00D77070">
        <w:t>?</w:t>
      </w:r>
      <w:r w:rsidRPr="006E6DDB">
        <w:rPr>
          <w:lang w:val="en-US"/>
        </w:rPr>
        <w:t>version</w:t>
      </w:r>
      <w:r w:rsidRPr="00D77070">
        <w:t xml:space="preserve">=18.1. – </w:t>
      </w:r>
      <w:r>
        <w:t>Дата</w:t>
      </w:r>
      <w:r w:rsidRPr="00D77070">
        <w:t xml:space="preserve"> </w:t>
      </w:r>
      <w:r>
        <w:t>доступа</w:t>
      </w:r>
      <w:r w:rsidRPr="00D77070">
        <w:t xml:space="preserve">: 02.04.2024 </w:t>
      </w:r>
    </w:p>
    <w:p w14:paraId="61439EE7" w14:textId="2C2EC624" w:rsidR="00EA4114" w:rsidRPr="00131CA7" w:rsidRDefault="00131CA7" w:rsidP="004B50C6">
      <w:pPr>
        <w:pStyle w:val="ListParagraph"/>
        <w:numPr>
          <w:ilvl w:val="1"/>
          <w:numId w:val="11"/>
        </w:numPr>
        <w:ind w:left="0" w:firstLine="709"/>
      </w:pPr>
      <w:r>
        <w:t xml:space="preserve">Официальный сайт </w:t>
      </w:r>
      <w:r>
        <w:rPr>
          <w:lang w:val="en-US"/>
        </w:rPr>
        <w:t>KiCad</w:t>
      </w:r>
      <w:r w:rsidRPr="00131CA7">
        <w:t xml:space="preserve"> </w:t>
      </w:r>
      <w:r>
        <w:rPr>
          <w:lang w:val="en-US"/>
        </w:rPr>
        <w:t>EDA</w:t>
      </w:r>
      <w:r w:rsidRPr="00131CA7">
        <w:t xml:space="preserve"> </w:t>
      </w:r>
      <w:r w:rsidR="00D77070">
        <w:t>[Электронный ресурс]. – Электронные данные</w:t>
      </w:r>
      <w:r>
        <w:t>. – Режим доступа:</w:t>
      </w:r>
      <w:r w:rsidRPr="00131CA7">
        <w:t xml:space="preserve"> https://www.kicad.org/</w:t>
      </w:r>
      <w:r w:rsidR="00240B0D">
        <w:t>.</w:t>
      </w:r>
      <w:r>
        <w:t xml:space="preserve"> </w:t>
      </w:r>
      <w:r w:rsidR="00240B0D">
        <w:t xml:space="preserve">– </w:t>
      </w:r>
      <w:r>
        <w:t xml:space="preserve"> Дата доступа: 02.04.2024</w:t>
      </w:r>
    </w:p>
    <w:p w14:paraId="3F2D3514" w14:textId="1784B536" w:rsidR="00883F8E" w:rsidRDefault="00240B0D" w:rsidP="00423738">
      <w:pPr>
        <w:pStyle w:val="ListParagraph"/>
        <w:numPr>
          <w:ilvl w:val="1"/>
          <w:numId w:val="11"/>
        </w:numPr>
        <w:ind w:left="0" w:firstLine="709"/>
      </w:pPr>
      <w:r w:rsidRPr="00240B0D">
        <w:rPr>
          <w:lang w:val="en-US"/>
        </w:rPr>
        <w:t>KiCad</w:t>
      </w:r>
      <w:r w:rsidRPr="00240B0D">
        <w:t xml:space="preserve"> 6.0.0 </w:t>
      </w:r>
      <w:r w:rsidRPr="00240B0D">
        <w:rPr>
          <w:lang w:val="en-US"/>
        </w:rPr>
        <w:t>Brings</w:t>
      </w:r>
      <w:r w:rsidRPr="00240B0D">
        <w:t xml:space="preserve"> </w:t>
      </w:r>
      <w:r w:rsidRPr="00240B0D">
        <w:rPr>
          <w:lang w:val="en-US"/>
        </w:rPr>
        <w:t>a</w:t>
      </w:r>
      <w:r w:rsidRPr="00240B0D">
        <w:t xml:space="preserve"> </w:t>
      </w:r>
      <w:r w:rsidRPr="00240B0D">
        <w:rPr>
          <w:lang w:val="en-US"/>
        </w:rPr>
        <w:t>New</w:t>
      </w:r>
      <w:r w:rsidRPr="00240B0D">
        <w:t xml:space="preserve"> </w:t>
      </w:r>
      <w:r w:rsidRPr="00240B0D">
        <w:rPr>
          <w:lang w:val="en-US"/>
        </w:rPr>
        <w:t>Look</w:t>
      </w:r>
      <w:r w:rsidRPr="00240B0D">
        <w:t xml:space="preserve"> </w:t>
      </w:r>
      <w:r w:rsidR="00D77070">
        <w:t>[Электронный ресурс]. – Электронные данные</w:t>
      </w:r>
      <w:r w:rsidRPr="00240B0D">
        <w:t xml:space="preserve">. –  </w:t>
      </w:r>
      <w:r>
        <w:t>Режим</w:t>
      </w:r>
      <w:r w:rsidRPr="00240B0D">
        <w:t xml:space="preserve"> </w:t>
      </w:r>
      <w:r>
        <w:t>доступа</w:t>
      </w:r>
      <w:r w:rsidRPr="00240B0D">
        <w:t xml:space="preserve">: </w:t>
      </w:r>
      <w:r w:rsidRPr="00240B0D">
        <w:rPr>
          <w:lang w:val="en-US"/>
        </w:rPr>
        <w:t>https</w:t>
      </w:r>
      <w:r w:rsidRPr="00240B0D">
        <w:t>://</w:t>
      </w:r>
      <w:r w:rsidRPr="00240B0D">
        <w:rPr>
          <w:lang w:val="en-US"/>
        </w:rPr>
        <w:t>www</w:t>
      </w:r>
      <w:r w:rsidRPr="00240B0D">
        <w:t>.</w:t>
      </w:r>
      <w:r w:rsidRPr="00240B0D">
        <w:rPr>
          <w:lang w:val="en-US"/>
        </w:rPr>
        <w:t>hackster</w:t>
      </w:r>
      <w:r w:rsidRPr="00240B0D">
        <w:t>.</w:t>
      </w:r>
      <w:r w:rsidRPr="00240B0D">
        <w:rPr>
          <w:lang w:val="en-US"/>
        </w:rPr>
        <w:t>io</w:t>
      </w:r>
      <w:r w:rsidRPr="00240B0D">
        <w:t>/</w:t>
      </w:r>
      <w:r w:rsidRPr="00240B0D">
        <w:rPr>
          <w:lang w:val="en-US"/>
        </w:rPr>
        <w:t>news</w:t>
      </w:r>
      <w:r w:rsidRPr="00240B0D">
        <w:t>/</w:t>
      </w:r>
      <w:r w:rsidRPr="00240B0D">
        <w:rPr>
          <w:lang w:val="en-US"/>
        </w:rPr>
        <w:t>kicad</w:t>
      </w:r>
      <w:r w:rsidRPr="00240B0D">
        <w:t>-6-0-0-</w:t>
      </w:r>
      <w:r w:rsidRPr="00240B0D">
        <w:rPr>
          <w:lang w:val="en-US"/>
        </w:rPr>
        <w:t>brings</w:t>
      </w:r>
      <w:r w:rsidRPr="00240B0D">
        <w:t>-</w:t>
      </w:r>
      <w:r w:rsidRPr="00240B0D">
        <w:rPr>
          <w:lang w:val="en-US"/>
        </w:rPr>
        <w:t>a</w:t>
      </w:r>
      <w:r w:rsidRPr="00240B0D">
        <w:t>-</w:t>
      </w:r>
      <w:r w:rsidRPr="00240B0D">
        <w:rPr>
          <w:lang w:val="en-US"/>
        </w:rPr>
        <w:t>new</w:t>
      </w:r>
      <w:r w:rsidRPr="00240B0D">
        <w:t>-</w:t>
      </w:r>
      <w:r w:rsidRPr="00240B0D">
        <w:rPr>
          <w:lang w:val="en-US"/>
        </w:rPr>
        <w:t>look</w:t>
      </w:r>
      <w:r w:rsidRPr="00240B0D">
        <w:t>-</w:t>
      </w:r>
      <w:r w:rsidRPr="00240B0D">
        <w:rPr>
          <w:lang w:val="en-US"/>
        </w:rPr>
        <w:t>new</w:t>
      </w:r>
      <w:r w:rsidRPr="00240B0D">
        <w:t>-</w:t>
      </w:r>
      <w:r w:rsidRPr="00240B0D">
        <w:rPr>
          <w:lang w:val="en-US"/>
        </w:rPr>
        <w:t>features</w:t>
      </w:r>
      <w:r w:rsidRPr="00240B0D">
        <w:t>-</w:t>
      </w:r>
      <w:r w:rsidRPr="00240B0D">
        <w:rPr>
          <w:lang w:val="en-US"/>
        </w:rPr>
        <w:t>and</w:t>
      </w:r>
      <w:r w:rsidRPr="00240B0D">
        <w:t>-</w:t>
      </w:r>
      <w:r w:rsidRPr="00240B0D">
        <w:rPr>
          <w:lang w:val="en-US"/>
        </w:rPr>
        <w:t>a</w:t>
      </w:r>
      <w:r w:rsidRPr="00240B0D">
        <w:t>-</w:t>
      </w:r>
      <w:r w:rsidRPr="00240B0D">
        <w:rPr>
          <w:lang w:val="en-US"/>
        </w:rPr>
        <w:t>much</w:t>
      </w:r>
      <w:r w:rsidRPr="00240B0D">
        <w:t>-</w:t>
      </w:r>
      <w:r w:rsidRPr="00240B0D">
        <w:rPr>
          <w:lang w:val="en-US"/>
        </w:rPr>
        <w:t>improved</w:t>
      </w:r>
      <w:r w:rsidRPr="00240B0D">
        <w:t>-3</w:t>
      </w:r>
      <w:r w:rsidRPr="00240B0D">
        <w:rPr>
          <w:lang w:val="en-US"/>
        </w:rPr>
        <w:t>d</w:t>
      </w:r>
      <w:r w:rsidRPr="00240B0D">
        <w:t>-</w:t>
      </w:r>
      <w:r w:rsidRPr="00240B0D">
        <w:rPr>
          <w:lang w:val="en-US"/>
        </w:rPr>
        <w:t>viewer</w:t>
      </w:r>
      <w:r w:rsidRPr="00240B0D">
        <w:t>-</w:t>
      </w:r>
      <w:r w:rsidRPr="00240B0D">
        <w:rPr>
          <w:lang w:val="en-US"/>
        </w:rPr>
        <w:t>for</w:t>
      </w:r>
      <w:r w:rsidRPr="00240B0D">
        <w:t>-</w:t>
      </w:r>
      <w:r w:rsidRPr="00240B0D">
        <w:rPr>
          <w:lang w:val="en-US"/>
        </w:rPr>
        <w:t>your</w:t>
      </w:r>
      <w:r w:rsidRPr="00240B0D">
        <w:t>-</w:t>
      </w:r>
      <w:r w:rsidRPr="00240B0D">
        <w:rPr>
          <w:lang w:val="en-US"/>
        </w:rPr>
        <w:t>pcb</w:t>
      </w:r>
      <w:r w:rsidRPr="00240B0D">
        <w:t>-</w:t>
      </w:r>
      <w:r w:rsidRPr="00240B0D">
        <w:rPr>
          <w:lang w:val="en-US"/>
        </w:rPr>
        <w:t>designs</w:t>
      </w:r>
      <w:r w:rsidRPr="00240B0D">
        <w:t>-</w:t>
      </w:r>
      <w:r w:rsidRPr="00240B0D">
        <w:rPr>
          <w:lang w:val="en-US"/>
        </w:rPr>
        <w:t>fa</w:t>
      </w:r>
      <w:r w:rsidRPr="00240B0D">
        <w:t>0</w:t>
      </w:r>
      <w:r w:rsidRPr="00240B0D">
        <w:rPr>
          <w:lang w:val="en-US"/>
        </w:rPr>
        <w:t>b</w:t>
      </w:r>
      <w:r w:rsidRPr="00240B0D">
        <w:t>1</w:t>
      </w:r>
      <w:r w:rsidRPr="00240B0D">
        <w:rPr>
          <w:lang w:val="en-US"/>
        </w:rPr>
        <w:t>d</w:t>
      </w:r>
      <w:r w:rsidRPr="00240B0D">
        <w:t>278</w:t>
      </w:r>
      <w:r w:rsidRPr="00240B0D">
        <w:rPr>
          <w:lang w:val="en-US"/>
        </w:rPr>
        <w:t>a</w:t>
      </w:r>
      <w:r w:rsidRPr="00240B0D">
        <w:t xml:space="preserve">68. </w:t>
      </w:r>
      <w:r>
        <w:t>–</w:t>
      </w:r>
      <w:r w:rsidRPr="00240B0D">
        <w:t xml:space="preserve"> </w:t>
      </w:r>
      <w:r>
        <w:t>Дата доступа: 02.03.2024</w:t>
      </w:r>
    </w:p>
    <w:p w14:paraId="780EB6D0" w14:textId="518A60FE" w:rsidR="00823184" w:rsidRPr="00823184" w:rsidRDefault="00823184" w:rsidP="002E465E">
      <w:r>
        <w:t>В</w:t>
      </w:r>
      <w:r w:rsidRPr="00396AD5">
        <w:t xml:space="preserve">ычислительные </w:t>
      </w:r>
      <w:r>
        <w:t>м</w:t>
      </w:r>
      <w:r w:rsidRPr="00396AD5">
        <w:t xml:space="preserve">ашины, </w:t>
      </w:r>
      <w:r>
        <w:t>с</w:t>
      </w:r>
      <w:r w:rsidRPr="00396AD5">
        <w:t xml:space="preserve">истемы и </w:t>
      </w:r>
      <w:r>
        <w:t>с</w:t>
      </w:r>
      <w:r w:rsidRPr="00396AD5">
        <w:t>ети</w:t>
      </w:r>
      <w:r w:rsidR="007C41C6" w:rsidRPr="00396AD5">
        <w:t>:</w:t>
      </w:r>
      <w:r w:rsidR="007C41C6">
        <w:t xml:space="preserve"> </w:t>
      </w:r>
      <w:r>
        <w:t>д</w:t>
      </w:r>
      <w:r w:rsidR="007C41C6" w:rsidRPr="007C41C6">
        <w:t>ипломное проектирование</w:t>
      </w:r>
      <w:r>
        <w:t xml:space="preserve"> </w:t>
      </w:r>
      <w:r w:rsidRPr="00823184">
        <w:t>[</w:t>
      </w:r>
      <w:r>
        <w:t>Электронный ресурс</w:t>
      </w:r>
      <w:r w:rsidRPr="00823184">
        <w:t xml:space="preserve">]. </w:t>
      </w:r>
      <w:r>
        <w:t xml:space="preserve">– Электронные данные. – Режим доступа: </w:t>
      </w:r>
      <w:r w:rsidRPr="00823184">
        <w:t>https://www.bsuir.by/m/12_100229_1_136308.pdf</w:t>
      </w:r>
      <w:r>
        <w:t>. – Дата доступа: 08.04.2024</w:t>
      </w:r>
    </w:p>
    <w:p w14:paraId="5D162BFE" w14:textId="2F405BD5" w:rsidR="00823184" w:rsidRPr="00823184" w:rsidRDefault="00823184" w:rsidP="00823184">
      <w:r>
        <w:t>Экономика проектных решений: методические указания по экономическому обоснованию дипломных проектов</w:t>
      </w:r>
      <w:r w:rsidR="00467CFB">
        <w:t xml:space="preserve"> </w:t>
      </w:r>
      <w:r w:rsidRPr="00823184">
        <w:t>[</w:t>
      </w:r>
      <w:r>
        <w:t>Электронный ресурс</w:t>
      </w:r>
      <w:r w:rsidRPr="00823184">
        <w:t xml:space="preserve">]. </w:t>
      </w:r>
      <w:r>
        <w:t xml:space="preserve">– Электронные данные. – Режим доступа: </w:t>
      </w:r>
      <w:r w:rsidR="000C5C76" w:rsidRPr="000C5C76">
        <w:t>https://www.bsuir.by/m/12_100229_1_161144.pdf</w:t>
      </w:r>
      <w:r>
        <w:t>. – Дата доступа: 08.04.2024</w:t>
      </w:r>
    </w:p>
    <w:p w14:paraId="78DEE4C8" w14:textId="0DFA03ED" w:rsidR="002E465E" w:rsidRPr="001711DC" w:rsidRDefault="002E465E" w:rsidP="002E465E"/>
    <w:sectPr w:rsidR="002E465E" w:rsidRPr="001711DC" w:rsidSect="007B6C0F">
      <w:footerReference w:type="default" r:id="rId16"/>
      <w:pgSz w:w="11907" w:h="16840" w:code="9"/>
      <w:pgMar w:top="1134" w:right="851" w:bottom="1134" w:left="1701" w:header="567" w:footer="567" w:gutter="0"/>
      <w:pgNumType w:start="5"/>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FA7EBF" w14:textId="77777777" w:rsidR="00DE6A17" w:rsidRDefault="00DE6A17" w:rsidP="0090306C">
      <w:r>
        <w:separator/>
      </w:r>
    </w:p>
  </w:endnote>
  <w:endnote w:type="continuationSeparator" w:id="0">
    <w:p w14:paraId="6F1AA4E8" w14:textId="77777777" w:rsidR="00DE6A17" w:rsidRDefault="00DE6A17" w:rsidP="009030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62342"/>
      <w:docPartObj>
        <w:docPartGallery w:val="Page Numbers (Bottom of Page)"/>
        <w:docPartUnique/>
      </w:docPartObj>
    </w:sdtPr>
    <w:sdtEndPr/>
    <w:sdtContent>
      <w:p w14:paraId="79B7A8CC" w14:textId="6515582F" w:rsidR="00594779" w:rsidRDefault="00594779">
        <w:pPr>
          <w:pStyle w:val="Footer"/>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E5FA6" w14:textId="77777777" w:rsidR="00DE6A17" w:rsidRDefault="00DE6A17" w:rsidP="0090306C">
      <w:r>
        <w:separator/>
      </w:r>
    </w:p>
  </w:footnote>
  <w:footnote w:type="continuationSeparator" w:id="0">
    <w:p w14:paraId="7CC97ED0" w14:textId="77777777" w:rsidR="00DE6A17" w:rsidRDefault="00DE6A17" w:rsidP="00903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25AB5"/>
    <w:multiLevelType w:val="hybridMultilevel"/>
    <w:tmpl w:val="7ED42C8E"/>
    <w:lvl w:ilvl="0" w:tplc="1C9294E4">
      <w:start w:val="1"/>
      <w:numFmt w:val="decimal"/>
      <w:suff w:val="space"/>
      <w:lvlText w:val="%1"/>
      <w:lvlJc w:val="left"/>
      <w:pPr>
        <w:ind w:left="1429" w:hanging="360"/>
      </w:pPr>
      <w:rPr>
        <w:rFonts w:hint="default"/>
        <w:b/>
        <w:bCs/>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0D065F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 w15:restartNumberingAfterBreak="0">
    <w:nsid w:val="02BA5556"/>
    <w:multiLevelType w:val="hybridMultilevel"/>
    <w:tmpl w:val="78FE18C6"/>
    <w:lvl w:ilvl="0" w:tplc="04547148">
      <w:start w:val="1"/>
      <w:numFmt w:val="decimal"/>
      <w:suff w:val="space"/>
      <w:lvlText w:val="%1"/>
      <w:lvlJc w:val="left"/>
      <w:pPr>
        <w:ind w:left="567" w:firstLine="142"/>
      </w:pPr>
      <w:rPr>
        <w:rFonts w:hint="default"/>
        <w:b/>
        <w:bCs/>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B56166B"/>
    <w:multiLevelType w:val="hybridMultilevel"/>
    <w:tmpl w:val="1BBC590E"/>
    <w:lvl w:ilvl="0" w:tplc="8D9E6EC0">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C490356"/>
    <w:multiLevelType w:val="hybridMultilevel"/>
    <w:tmpl w:val="1EE48646"/>
    <w:lvl w:ilvl="0" w:tplc="D8805876">
      <w:start w:val="1"/>
      <w:numFmt w:val="decimal"/>
      <w:suff w:val="space"/>
      <w:lvlText w:val="%1."/>
      <w:lvlJc w:val="left"/>
      <w:pPr>
        <w:ind w:left="1493" w:hanging="360"/>
      </w:pPr>
      <w:rPr>
        <w:rFonts w:hint="default"/>
        <w:lang w:val="en-US"/>
      </w:rPr>
    </w:lvl>
    <w:lvl w:ilvl="1" w:tplc="04190019" w:tentative="1">
      <w:start w:val="1"/>
      <w:numFmt w:val="lowerLetter"/>
      <w:lvlText w:val="%2."/>
      <w:lvlJc w:val="left"/>
      <w:pPr>
        <w:ind w:left="2213" w:hanging="360"/>
      </w:pPr>
    </w:lvl>
    <w:lvl w:ilvl="2" w:tplc="0419001B" w:tentative="1">
      <w:start w:val="1"/>
      <w:numFmt w:val="lowerRoman"/>
      <w:lvlText w:val="%3."/>
      <w:lvlJc w:val="right"/>
      <w:pPr>
        <w:ind w:left="2933" w:hanging="180"/>
      </w:pPr>
    </w:lvl>
    <w:lvl w:ilvl="3" w:tplc="0419000F" w:tentative="1">
      <w:start w:val="1"/>
      <w:numFmt w:val="decimal"/>
      <w:lvlText w:val="%4."/>
      <w:lvlJc w:val="left"/>
      <w:pPr>
        <w:ind w:left="3653" w:hanging="360"/>
      </w:pPr>
    </w:lvl>
    <w:lvl w:ilvl="4" w:tplc="04190019" w:tentative="1">
      <w:start w:val="1"/>
      <w:numFmt w:val="lowerLetter"/>
      <w:lvlText w:val="%5."/>
      <w:lvlJc w:val="left"/>
      <w:pPr>
        <w:ind w:left="4373" w:hanging="360"/>
      </w:pPr>
    </w:lvl>
    <w:lvl w:ilvl="5" w:tplc="0419001B" w:tentative="1">
      <w:start w:val="1"/>
      <w:numFmt w:val="lowerRoman"/>
      <w:lvlText w:val="%6."/>
      <w:lvlJc w:val="right"/>
      <w:pPr>
        <w:ind w:left="5093" w:hanging="180"/>
      </w:pPr>
    </w:lvl>
    <w:lvl w:ilvl="6" w:tplc="0419000F" w:tentative="1">
      <w:start w:val="1"/>
      <w:numFmt w:val="decimal"/>
      <w:lvlText w:val="%7."/>
      <w:lvlJc w:val="left"/>
      <w:pPr>
        <w:ind w:left="5813" w:hanging="360"/>
      </w:pPr>
    </w:lvl>
    <w:lvl w:ilvl="7" w:tplc="04190019" w:tentative="1">
      <w:start w:val="1"/>
      <w:numFmt w:val="lowerLetter"/>
      <w:lvlText w:val="%8."/>
      <w:lvlJc w:val="left"/>
      <w:pPr>
        <w:ind w:left="6533" w:hanging="360"/>
      </w:pPr>
    </w:lvl>
    <w:lvl w:ilvl="8" w:tplc="0419001B" w:tentative="1">
      <w:start w:val="1"/>
      <w:numFmt w:val="lowerRoman"/>
      <w:lvlText w:val="%9."/>
      <w:lvlJc w:val="right"/>
      <w:pPr>
        <w:ind w:left="7253" w:hanging="180"/>
      </w:pPr>
    </w:lvl>
  </w:abstractNum>
  <w:abstractNum w:abstractNumId="5" w15:restartNumberingAfterBreak="0">
    <w:nsid w:val="13CC2F53"/>
    <w:multiLevelType w:val="multilevel"/>
    <w:tmpl w:val="79A4225E"/>
    <w:lvl w:ilvl="0">
      <w:start w:val="1"/>
      <w:numFmt w:val="decimal"/>
      <w:suff w:val="space"/>
      <w:lvlText w:val="%1"/>
      <w:lvlJc w:val="left"/>
      <w:pPr>
        <w:ind w:left="0" w:firstLine="708"/>
      </w:pPr>
      <w:rPr>
        <w:rFonts w:hint="default"/>
        <w:b w:val="0"/>
        <w:bCs/>
        <w:i w:val="0"/>
      </w:rPr>
    </w:lvl>
    <w:lvl w:ilvl="1">
      <w:start w:val="1"/>
      <w:numFmt w:val="decimal"/>
      <w:isLgl/>
      <w:lvlText w:val="%1.%2"/>
      <w:lvlJc w:val="left"/>
      <w:pPr>
        <w:ind w:left="1128" w:hanging="420"/>
      </w:pPr>
      <w:rPr>
        <w:rFonts w:hint="default"/>
        <w:b w:val="0"/>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6" w15:restartNumberingAfterBreak="0">
    <w:nsid w:val="1440061E"/>
    <w:multiLevelType w:val="hybridMultilevel"/>
    <w:tmpl w:val="22C2F858"/>
    <w:lvl w:ilvl="0" w:tplc="A5FA1B0C">
      <w:start w:val="1"/>
      <w:numFmt w:val="decimal"/>
      <w:suff w:val="space"/>
      <w:lvlText w:val="%1"/>
      <w:lvlJc w:val="left"/>
      <w:pPr>
        <w:ind w:left="1069" w:hanging="360"/>
      </w:pPr>
      <w:rPr>
        <w:rFonts w:hint="default"/>
        <w:b/>
        <w:b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DB73D4"/>
    <w:multiLevelType w:val="hybridMultilevel"/>
    <w:tmpl w:val="51FCB196"/>
    <w:lvl w:ilvl="0" w:tplc="B658C15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5B74EB"/>
    <w:multiLevelType w:val="singleLevel"/>
    <w:tmpl w:val="0419000F"/>
    <w:lvl w:ilvl="0">
      <w:start w:val="1"/>
      <w:numFmt w:val="decimal"/>
      <w:lvlText w:val="%1."/>
      <w:lvlJc w:val="left"/>
      <w:pPr>
        <w:ind w:left="1128" w:hanging="420"/>
      </w:pPr>
      <w:rPr>
        <w:rFonts w:hint="default"/>
      </w:rPr>
    </w:lvl>
  </w:abstractNum>
  <w:abstractNum w:abstractNumId="9" w15:restartNumberingAfterBreak="0">
    <w:nsid w:val="20AD56D8"/>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0" w15:restartNumberingAfterBreak="0">
    <w:nsid w:val="25782231"/>
    <w:multiLevelType w:val="hybridMultilevel"/>
    <w:tmpl w:val="E50E0E2A"/>
    <w:lvl w:ilvl="0" w:tplc="BED208EE">
      <w:start w:val="1"/>
      <w:numFmt w:val="decimal"/>
      <w:lvlText w:val="[%1]"/>
      <w:lvlJc w:val="center"/>
      <w:pPr>
        <w:ind w:left="1501" w:hanging="360"/>
      </w:pPr>
      <w:rPr>
        <w:rFonts w:hint="default"/>
      </w:rPr>
    </w:lvl>
    <w:lvl w:ilvl="1" w:tplc="1062DC32">
      <w:start w:val="1"/>
      <w:numFmt w:val="decimal"/>
      <w:suff w:val="space"/>
      <w:lvlText w:val="[%2]"/>
      <w:lvlJc w:val="center"/>
      <w:pPr>
        <w:ind w:left="1440" w:hanging="360"/>
      </w:pPr>
      <w:rPr>
        <w:rFonts w:hint="default"/>
      </w:rPr>
    </w:lvl>
    <w:lvl w:ilvl="2" w:tplc="2A1E330E" w:tentative="1">
      <w:start w:val="1"/>
      <w:numFmt w:val="lowerRoman"/>
      <w:lvlText w:val="%3."/>
      <w:lvlJc w:val="right"/>
      <w:pPr>
        <w:ind w:left="2160" w:hanging="180"/>
      </w:pPr>
    </w:lvl>
    <w:lvl w:ilvl="3" w:tplc="1F08BF0A" w:tentative="1">
      <w:start w:val="1"/>
      <w:numFmt w:val="decimal"/>
      <w:lvlText w:val="%4."/>
      <w:lvlJc w:val="left"/>
      <w:pPr>
        <w:ind w:left="2880" w:hanging="360"/>
      </w:pPr>
    </w:lvl>
    <w:lvl w:ilvl="4" w:tplc="95BA856A" w:tentative="1">
      <w:start w:val="1"/>
      <w:numFmt w:val="lowerLetter"/>
      <w:lvlText w:val="%5."/>
      <w:lvlJc w:val="left"/>
      <w:pPr>
        <w:ind w:left="3600" w:hanging="360"/>
      </w:pPr>
    </w:lvl>
    <w:lvl w:ilvl="5" w:tplc="B7A82EB6" w:tentative="1">
      <w:start w:val="1"/>
      <w:numFmt w:val="lowerRoman"/>
      <w:lvlText w:val="%6."/>
      <w:lvlJc w:val="right"/>
      <w:pPr>
        <w:ind w:left="4320" w:hanging="180"/>
      </w:pPr>
    </w:lvl>
    <w:lvl w:ilvl="6" w:tplc="4404AD80" w:tentative="1">
      <w:start w:val="1"/>
      <w:numFmt w:val="decimal"/>
      <w:lvlText w:val="%7."/>
      <w:lvlJc w:val="left"/>
      <w:pPr>
        <w:ind w:left="5040" w:hanging="360"/>
      </w:pPr>
    </w:lvl>
    <w:lvl w:ilvl="7" w:tplc="755EF2CC" w:tentative="1">
      <w:start w:val="1"/>
      <w:numFmt w:val="lowerLetter"/>
      <w:lvlText w:val="%8."/>
      <w:lvlJc w:val="left"/>
      <w:pPr>
        <w:ind w:left="5760" w:hanging="360"/>
      </w:pPr>
    </w:lvl>
    <w:lvl w:ilvl="8" w:tplc="113C67F0" w:tentative="1">
      <w:start w:val="1"/>
      <w:numFmt w:val="lowerRoman"/>
      <w:lvlText w:val="%9."/>
      <w:lvlJc w:val="right"/>
      <w:pPr>
        <w:ind w:left="6480" w:hanging="180"/>
      </w:pPr>
    </w:lvl>
  </w:abstractNum>
  <w:abstractNum w:abstractNumId="11" w15:restartNumberingAfterBreak="0">
    <w:nsid w:val="27CF675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CB37927"/>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3" w15:restartNumberingAfterBreak="0">
    <w:nsid w:val="30D228F6"/>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4" w15:restartNumberingAfterBreak="0">
    <w:nsid w:val="32FE72A7"/>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3C30CB9"/>
    <w:multiLevelType w:val="hybridMultilevel"/>
    <w:tmpl w:val="8F682414"/>
    <w:lvl w:ilvl="0" w:tplc="1FDC8610">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7376904"/>
    <w:multiLevelType w:val="multilevel"/>
    <w:tmpl w:val="6D7CBF4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B670C5C"/>
    <w:multiLevelType w:val="multilevel"/>
    <w:tmpl w:val="7BFAC3FE"/>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8" w15:restartNumberingAfterBreak="0">
    <w:nsid w:val="3E74356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072"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FA60070"/>
    <w:multiLevelType w:val="multilevel"/>
    <w:tmpl w:val="161CB1A6"/>
    <w:numStyleLink w:val="Style1"/>
  </w:abstractNum>
  <w:abstractNum w:abstractNumId="20" w15:restartNumberingAfterBreak="0">
    <w:nsid w:val="44023D1D"/>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1" w15:restartNumberingAfterBreak="0">
    <w:nsid w:val="46753A98"/>
    <w:multiLevelType w:val="multilevel"/>
    <w:tmpl w:val="A57027FA"/>
    <w:lvl w:ilvl="0">
      <w:start w:val="1"/>
      <w:numFmt w:val="decimal"/>
      <w:lvlText w:val="%1."/>
      <w:lvlJc w:val="left"/>
      <w:pPr>
        <w:ind w:left="360" w:hanging="360"/>
      </w:pPr>
      <w:rPr>
        <w:rFonts w:hint="default"/>
      </w:rPr>
    </w:lvl>
    <w:lvl w:ilvl="1">
      <w:start w:val="1"/>
      <w:numFmt w:val="decimal"/>
      <w:suff w:val="space"/>
      <w:lvlText w:val="%2."/>
      <w:lvlJc w:val="left"/>
      <w:pPr>
        <w:ind w:left="0" w:firstLine="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DF613E1"/>
    <w:multiLevelType w:val="hybridMultilevel"/>
    <w:tmpl w:val="BA4C7200"/>
    <w:lvl w:ilvl="0" w:tplc="472CEA8E">
      <w:start w:val="1"/>
      <w:numFmt w:val="decimal"/>
      <w:lvlText w:val="%1."/>
      <w:lvlJc w:val="left"/>
      <w:pPr>
        <w:ind w:left="1146" w:hanging="360"/>
      </w:pPr>
      <w:rPr>
        <w:rFonts w:hint="default"/>
        <w:b/>
        <w:bCs/>
      </w:rPr>
    </w:lvl>
    <w:lvl w:ilvl="1" w:tplc="0D085BDA" w:tentative="1">
      <w:start w:val="1"/>
      <w:numFmt w:val="lowerLetter"/>
      <w:lvlText w:val="%2."/>
      <w:lvlJc w:val="left"/>
      <w:pPr>
        <w:ind w:left="1866" w:hanging="360"/>
      </w:pPr>
    </w:lvl>
    <w:lvl w:ilvl="2" w:tplc="4EA6A3B8" w:tentative="1">
      <w:start w:val="1"/>
      <w:numFmt w:val="lowerRoman"/>
      <w:lvlText w:val="%3."/>
      <w:lvlJc w:val="right"/>
      <w:pPr>
        <w:ind w:left="2586" w:hanging="180"/>
      </w:pPr>
    </w:lvl>
    <w:lvl w:ilvl="3" w:tplc="31AAB25E" w:tentative="1">
      <w:start w:val="1"/>
      <w:numFmt w:val="decimal"/>
      <w:lvlText w:val="%4."/>
      <w:lvlJc w:val="left"/>
      <w:pPr>
        <w:ind w:left="3306" w:hanging="360"/>
      </w:pPr>
    </w:lvl>
    <w:lvl w:ilvl="4" w:tplc="46CC596C" w:tentative="1">
      <w:start w:val="1"/>
      <w:numFmt w:val="lowerLetter"/>
      <w:lvlText w:val="%5."/>
      <w:lvlJc w:val="left"/>
      <w:pPr>
        <w:ind w:left="4026" w:hanging="360"/>
      </w:pPr>
    </w:lvl>
    <w:lvl w:ilvl="5" w:tplc="DBA0365E" w:tentative="1">
      <w:start w:val="1"/>
      <w:numFmt w:val="lowerRoman"/>
      <w:lvlText w:val="%6."/>
      <w:lvlJc w:val="right"/>
      <w:pPr>
        <w:ind w:left="4746" w:hanging="180"/>
      </w:pPr>
    </w:lvl>
    <w:lvl w:ilvl="6" w:tplc="2AD20230" w:tentative="1">
      <w:start w:val="1"/>
      <w:numFmt w:val="decimal"/>
      <w:lvlText w:val="%7."/>
      <w:lvlJc w:val="left"/>
      <w:pPr>
        <w:ind w:left="5466" w:hanging="360"/>
      </w:pPr>
    </w:lvl>
    <w:lvl w:ilvl="7" w:tplc="639A88BA" w:tentative="1">
      <w:start w:val="1"/>
      <w:numFmt w:val="lowerLetter"/>
      <w:lvlText w:val="%8."/>
      <w:lvlJc w:val="left"/>
      <w:pPr>
        <w:ind w:left="6186" w:hanging="360"/>
      </w:pPr>
    </w:lvl>
    <w:lvl w:ilvl="8" w:tplc="B5FAA828" w:tentative="1">
      <w:start w:val="1"/>
      <w:numFmt w:val="lowerRoman"/>
      <w:lvlText w:val="%9."/>
      <w:lvlJc w:val="right"/>
      <w:pPr>
        <w:ind w:left="6906" w:hanging="180"/>
      </w:pPr>
    </w:lvl>
  </w:abstractNum>
  <w:abstractNum w:abstractNumId="23" w15:restartNumberingAfterBreak="0">
    <w:nsid w:val="4FA942ED"/>
    <w:multiLevelType w:val="multilevel"/>
    <w:tmpl w:val="161CB1A6"/>
    <w:numStyleLink w:val="Style1"/>
  </w:abstractNum>
  <w:abstractNum w:abstractNumId="24" w15:restartNumberingAfterBreak="0">
    <w:nsid w:val="53007665"/>
    <w:multiLevelType w:val="multilevel"/>
    <w:tmpl w:val="E39EA792"/>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lang w:val="ru-RU"/>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5" w15:restartNumberingAfterBreak="0">
    <w:nsid w:val="532F01E9"/>
    <w:multiLevelType w:val="multilevel"/>
    <w:tmpl w:val="F18E9D96"/>
    <w:lvl w:ilvl="0">
      <w:start w:val="1"/>
      <w:numFmt w:val="decimal"/>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55E150E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7436CC4"/>
    <w:multiLevelType w:val="multilevel"/>
    <w:tmpl w:val="A5C02C26"/>
    <w:lvl w:ilvl="0">
      <w:start w:val="3"/>
      <w:numFmt w:val="decimal"/>
      <w:lvlText w:val="%1"/>
      <w:lvlJc w:val="left"/>
      <w:pPr>
        <w:ind w:left="375" w:hanging="375"/>
      </w:pPr>
      <w:rPr>
        <w:rFonts w:hint="default"/>
        <w:b/>
      </w:rPr>
    </w:lvl>
    <w:lvl w:ilvl="1">
      <w:start w:val="1"/>
      <w:numFmt w:val="decimal"/>
      <w:lvlText w:val="%2."/>
      <w:lvlJc w:val="left"/>
      <w:pPr>
        <w:ind w:left="1161" w:hanging="375"/>
      </w:pPr>
      <w:rPr>
        <w:rFonts w:hint="default"/>
        <w:b/>
        <w:bCs/>
      </w:rPr>
    </w:lvl>
    <w:lvl w:ilvl="2">
      <w:start w:val="1"/>
      <w:numFmt w:val="decimal"/>
      <w:lvlText w:val="%1.%2.%3"/>
      <w:lvlJc w:val="left"/>
      <w:pPr>
        <w:ind w:left="2292" w:hanging="720"/>
      </w:pPr>
      <w:rPr>
        <w:rFonts w:hint="default"/>
        <w:b/>
      </w:rPr>
    </w:lvl>
    <w:lvl w:ilvl="3">
      <w:start w:val="1"/>
      <w:numFmt w:val="decimal"/>
      <w:lvlText w:val="%1.%2.%3.%4"/>
      <w:lvlJc w:val="left"/>
      <w:pPr>
        <w:ind w:left="3438" w:hanging="1080"/>
      </w:pPr>
      <w:rPr>
        <w:rFonts w:hint="default"/>
        <w:b/>
      </w:rPr>
    </w:lvl>
    <w:lvl w:ilvl="4">
      <w:start w:val="1"/>
      <w:numFmt w:val="decimal"/>
      <w:lvlText w:val="%1.%2.%3.%4.%5"/>
      <w:lvlJc w:val="left"/>
      <w:pPr>
        <w:ind w:left="4224" w:hanging="1080"/>
      </w:pPr>
      <w:rPr>
        <w:rFonts w:hint="default"/>
        <w:b/>
      </w:rPr>
    </w:lvl>
    <w:lvl w:ilvl="5">
      <w:start w:val="1"/>
      <w:numFmt w:val="decimal"/>
      <w:lvlText w:val="%1.%2.%3.%4.%5.%6"/>
      <w:lvlJc w:val="left"/>
      <w:pPr>
        <w:ind w:left="5370" w:hanging="1440"/>
      </w:pPr>
      <w:rPr>
        <w:rFonts w:hint="default"/>
        <w:b/>
      </w:rPr>
    </w:lvl>
    <w:lvl w:ilvl="6">
      <w:start w:val="1"/>
      <w:numFmt w:val="decimal"/>
      <w:lvlText w:val="%1.%2.%3.%4.%5.%6.%7"/>
      <w:lvlJc w:val="left"/>
      <w:pPr>
        <w:ind w:left="6156" w:hanging="1440"/>
      </w:pPr>
      <w:rPr>
        <w:rFonts w:hint="default"/>
        <w:b/>
      </w:rPr>
    </w:lvl>
    <w:lvl w:ilvl="7">
      <w:start w:val="1"/>
      <w:numFmt w:val="decimal"/>
      <w:lvlText w:val="%1.%2.%3.%4.%5.%6.%7.%8"/>
      <w:lvlJc w:val="left"/>
      <w:pPr>
        <w:ind w:left="7302" w:hanging="1800"/>
      </w:pPr>
      <w:rPr>
        <w:rFonts w:hint="default"/>
        <w:b/>
      </w:rPr>
    </w:lvl>
    <w:lvl w:ilvl="8">
      <w:start w:val="1"/>
      <w:numFmt w:val="decimal"/>
      <w:lvlText w:val="%1.%2.%3.%4.%5.%6.%7.%8.%9"/>
      <w:lvlJc w:val="left"/>
      <w:pPr>
        <w:ind w:left="8448" w:hanging="2160"/>
      </w:pPr>
      <w:rPr>
        <w:rFonts w:hint="default"/>
        <w:b/>
      </w:rPr>
    </w:lvl>
  </w:abstractNum>
  <w:abstractNum w:abstractNumId="28" w15:restartNumberingAfterBreak="0">
    <w:nsid w:val="5DD3207E"/>
    <w:multiLevelType w:val="hybridMultilevel"/>
    <w:tmpl w:val="B9EC1826"/>
    <w:lvl w:ilvl="0" w:tplc="FB92A96A">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2D26C15"/>
    <w:multiLevelType w:val="multilevel"/>
    <w:tmpl w:val="13D06298"/>
    <w:lvl w:ilvl="0">
      <w:start w:val="1"/>
      <w:numFmt w:val="decimal"/>
      <w:lvlText w:val="%1"/>
      <w:lvlJc w:val="left"/>
      <w:pPr>
        <w:ind w:left="375" w:hanging="375"/>
      </w:pPr>
      <w:rPr>
        <w:rFonts w:hint="default"/>
        <w:b/>
        <w:bCs/>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0" w15:restartNumberingAfterBreak="0">
    <w:nsid w:val="65646EEC"/>
    <w:multiLevelType w:val="hybridMultilevel"/>
    <w:tmpl w:val="0794FD9C"/>
    <w:lvl w:ilvl="0" w:tplc="27D80DFC">
      <w:start w:val="1"/>
      <w:numFmt w:val="bullet"/>
      <w:lvlText w:val=""/>
      <w:lvlJc w:val="left"/>
      <w:pPr>
        <w:ind w:left="3600" w:hanging="360"/>
      </w:pPr>
      <w:rPr>
        <w:rFonts w:ascii="Symbol" w:hAnsi="Symbol" w:hint="default"/>
      </w:rPr>
    </w:lvl>
    <w:lvl w:ilvl="1" w:tplc="7BDAC1C4">
      <w:start w:val="1"/>
      <w:numFmt w:val="bullet"/>
      <w:suff w:val="space"/>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6A8365A0"/>
    <w:multiLevelType w:val="multilevel"/>
    <w:tmpl w:val="17A45E5E"/>
    <w:lvl w:ilvl="0">
      <w:start w:val="1"/>
      <w:numFmt w:val="decimal"/>
      <w:suff w:val="space"/>
      <w:lvlText w:val="%1."/>
      <w:lvlJc w:val="left"/>
      <w:pPr>
        <w:ind w:left="0" w:firstLine="0"/>
      </w:pPr>
      <w:rPr>
        <w:rFonts w:hint="default"/>
      </w:rPr>
    </w:lvl>
    <w:lvl w:ilvl="1">
      <w:start w:val="1"/>
      <w:numFmt w:val="decimal"/>
      <w:lvlText w:val="%2"/>
      <w:lvlJc w:val="left"/>
      <w:pPr>
        <w:ind w:left="0" w:firstLine="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6ADC4B4B"/>
    <w:multiLevelType w:val="hybridMultilevel"/>
    <w:tmpl w:val="8E2A8C24"/>
    <w:lvl w:ilvl="0" w:tplc="1C426240">
      <w:start w:val="1"/>
      <w:numFmt w:val="decimal"/>
      <w:suff w:val="space"/>
      <w:lvlText w:val="%1"/>
      <w:lvlJc w:val="left"/>
      <w:pPr>
        <w:ind w:left="567" w:firstLine="142"/>
      </w:pPr>
      <w:rPr>
        <w:rFonts w:hint="default"/>
        <w:b/>
        <w:bCs/>
      </w:rPr>
    </w:lvl>
    <w:lvl w:ilvl="1" w:tplc="CD34D0DE" w:tentative="1">
      <w:start w:val="1"/>
      <w:numFmt w:val="lowerLetter"/>
      <w:lvlText w:val="%2."/>
      <w:lvlJc w:val="left"/>
      <w:pPr>
        <w:ind w:left="1440" w:hanging="360"/>
      </w:pPr>
    </w:lvl>
    <w:lvl w:ilvl="2" w:tplc="694E51DA" w:tentative="1">
      <w:start w:val="1"/>
      <w:numFmt w:val="lowerRoman"/>
      <w:lvlText w:val="%3."/>
      <w:lvlJc w:val="right"/>
      <w:pPr>
        <w:ind w:left="2160" w:hanging="180"/>
      </w:pPr>
    </w:lvl>
    <w:lvl w:ilvl="3" w:tplc="6F7A08B4" w:tentative="1">
      <w:start w:val="1"/>
      <w:numFmt w:val="decimal"/>
      <w:lvlText w:val="%4."/>
      <w:lvlJc w:val="left"/>
      <w:pPr>
        <w:ind w:left="2880" w:hanging="360"/>
      </w:pPr>
    </w:lvl>
    <w:lvl w:ilvl="4" w:tplc="5FC45910" w:tentative="1">
      <w:start w:val="1"/>
      <w:numFmt w:val="lowerLetter"/>
      <w:lvlText w:val="%5."/>
      <w:lvlJc w:val="left"/>
      <w:pPr>
        <w:ind w:left="3600" w:hanging="360"/>
      </w:pPr>
    </w:lvl>
    <w:lvl w:ilvl="5" w:tplc="1ED2BEF6" w:tentative="1">
      <w:start w:val="1"/>
      <w:numFmt w:val="lowerRoman"/>
      <w:lvlText w:val="%6."/>
      <w:lvlJc w:val="right"/>
      <w:pPr>
        <w:ind w:left="4320" w:hanging="180"/>
      </w:pPr>
    </w:lvl>
    <w:lvl w:ilvl="6" w:tplc="6C72EB10" w:tentative="1">
      <w:start w:val="1"/>
      <w:numFmt w:val="decimal"/>
      <w:lvlText w:val="%7."/>
      <w:lvlJc w:val="left"/>
      <w:pPr>
        <w:ind w:left="5040" w:hanging="360"/>
      </w:pPr>
    </w:lvl>
    <w:lvl w:ilvl="7" w:tplc="7D7EE412" w:tentative="1">
      <w:start w:val="1"/>
      <w:numFmt w:val="lowerLetter"/>
      <w:lvlText w:val="%8."/>
      <w:lvlJc w:val="left"/>
      <w:pPr>
        <w:ind w:left="5760" w:hanging="360"/>
      </w:pPr>
    </w:lvl>
    <w:lvl w:ilvl="8" w:tplc="071AF15C" w:tentative="1">
      <w:start w:val="1"/>
      <w:numFmt w:val="lowerRoman"/>
      <w:lvlText w:val="%9."/>
      <w:lvlJc w:val="right"/>
      <w:pPr>
        <w:ind w:left="6480" w:hanging="180"/>
      </w:pPr>
    </w:lvl>
  </w:abstractNum>
  <w:abstractNum w:abstractNumId="33" w15:restartNumberingAfterBreak="0">
    <w:nsid w:val="6D052314"/>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4" w15:restartNumberingAfterBreak="0">
    <w:nsid w:val="6F6E1D2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74133F46"/>
    <w:multiLevelType w:val="multilevel"/>
    <w:tmpl w:val="F140B64E"/>
    <w:lvl w:ilvl="0">
      <w:start w:val="3"/>
      <w:numFmt w:val="decimal"/>
      <w:lvlText w:val="%1"/>
      <w:lvlJc w:val="left"/>
      <w:pPr>
        <w:ind w:left="375" w:hanging="375"/>
      </w:pPr>
      <w:rPr>
        <w:rFonts w:hint="default"/>
      </w:rPr>
    </w:lvl>
    <w:lvl w:ilvl="1">
      <w:start w:val="1"/>
      <w:numFmt w:val="decimal"/>
      <w:lvlText w:val="%1.%2"/>
      <w:lvlJc w:val="left"/>
      <w:pPr>
        <w:ind w:left="942" w:hanging="375"/>
      </w:pPr>
      <w:rPr>
        <w:rFonts w:hint="default"/>
        <w:b/>
        <w:bCs/>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6" w15:restartNumberingAfterBreak="0">
    <w:nsid w:val="757E4625"/>
    <w:multiLevelType w:val="multilevel"/>
    <w:tmpl w:val="3698C334"/>
    <w:lvl w:ilvl="0">
      <w:start w:val="1"/>
      <w:numFmt w:val="decimal"/>
      <w:suff w:val="space"/>
      <w:lvlText w:val="%1"/>
      <w:lvlJc w:val="left"/>
      <w:pPr>
        <w:ind w:left="0" w:firstLine="708"/>
      </w:pPr>
      <w:rPr>
        <w:rFonts w:hint="default"/>
        <w:b/>
        <w:bCs/>
      </w:rPr>
    </w:lvl>
    <w:lvl w:ilvl="1">
      <w:start w:val="1"/>
      <w:numFmt w:val="decimal"/>
      <w:isLgl/>
      <w:lvlText w:val="%1.%2"/>
      <w:lvlJc w:val="left"/>
      <w:pPr>
        <w:ind w:left="1128" w:hanging="420"/>
      </w:pPr>
      <w:rPr>
        <w:rFonts w:hint="default"/>
        <w:b/>
        <w:i w:val="0"/>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7" w15:restartNumberingAfterBreak="0">
    <w:nsid w:val="77BE79E1"/>
    <w:multiLevelType w:val="multilevel"/>
    <w:tmpl w:val="BEAE9E36"/>
    <w:lvl w:ilvl="0">
      <w:start w:val="1"/>
      <w:numFmt w:val="decimal"/>
      <w:suff w:val="space"/>
      <w:lvlText w:val="%1"/>
      <w:lvlJc w:val="left"/>
      <w:pPr>
        <w:ind w:left="0" w:firstLine="708"/>
      </w:pPr>
      <w:rPr>
        <w:rFonts w:hint="default"/>
        <w:b/>
        <w:bCs/>
      </w:rPr>
    </w:lvl>
    <w:lvl w:ilvl="1">
      <w:start w:val="1"/>
      <w:numFmt w:val="decimal"/>
      <w:isLgl/>
      <w:suff w:val="space"/>
      <w:lvlText w:val="%1.%2"/>
      <w:lvlJc w:val="left"/>
      <w:pPr>
        <w:ind w:left="0" w:firstLine="708"/>
      </w:pPr>
      <w:rPr>
        <w:rFonts w:hint="default"/>
      </w:rPr>
    </w:lvl>
    <w:lvl w:ilvl="2">
      <w:start w:val="1"/>
      <w:numFmt w:val="decimal"/>
      <w:isLgl/>
      <w:suff w:val="space"/>
      <w:lvlText w:val="%1.%2.%3"/>
      <w:lvlJc w:val="left"/>
      <w:pPr>
        <w:ind w:left="0" w:firstLine="708"/>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8" w15:restartNumberingAfterBreak="0">
    <w:nsid w:val="783C6B70"/>
    <w:multiLevelType w:val="multilevel"/>
    <w:tmpl w:val="161CB1A6"/>
    <w:styleLink w:val="Style1"/>
    <w:lvl w:ilvl="0">
      <w:start w:val="1"/>
      <w:numFmt w:val="decimal"/>
      <w:suff w:val="space"/>
      <w:lvlText w:val="%1"/>
      <w:lvlJc w:val="left"/>
      <w:pPr>
        <w:ind w:left="1068" w:hanging="360"/>
      </w:pPr>
      <w:rPr>
        <w:rFonts w:hint="default"/>
        <w:b/>
        <w:bCs/>
      </w:rPr>
    </w:lvl>
    <w:lvl w:ilvl="1">
      <w:start w:val="1"/>
      <w:numFmt w:val="decimal"/>
      <w:isLgl/>
      <w:lvlText w:val="%1.%2"/>
      <w:lvlJc w:val="left"/>
      <w:pPr>
        <w:ind w:left="1128" w:hanging="4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num w:numId="1">
    <w:abstractNumId w:val="2"/>
  </w:num>
  <w:num w:numId="2">
    <w:abstractNumId w:val="18"/>
  </w:num>
  <w:num w:numId="3">
    <w:abstractNumId w:val="22"/>
  </w:num>
  <w:num w:numId="4">
    <w:abstractNumId w:val="27"/>
  </w:num>
  <w:num w:numId="5">
    <w:abstractNumId w:val="24"/>
  </w:num>
  <w:num w:numId="6">
    <w:abstractNumId w:val="32"/>
  </w:num>
  <w:num w:numId="7">
    <w:abstractNumId w:val="35"/>
  </w:num>
  <w:num w:numId="8">
    <w:abstractNumId w:val="13"/>
  </w:num>
  <w:num w:numId="9">
    <w:abstractNumId w:val="29"/>
  </w:num>
  <w:num w:numId="10">
    <w:abstractNumId w:val="6"/>
  </w:num>
  <w:num w:numId="11">
    <w:abstractNumId w:val="10"/>
  </w:num>
  <w:num w:numId="12">
    <w:abstractNumId w:val="16"/>
  </w:num>
  <w:num w:numId="13">
    <w:abstractNumId w:val="31"/>
  </w:num>
  <w:num w:numId="14">
    <w:abstractNumId w:val="25"/>
  </w:num>
  <w:num w:numId="15">
    <w:abstractNumId w:val="0"/>
  </w:num>
  <w:num w:numId="16">
    <w:abstractNumId w:val="20"/>
  </w:num>
  <w:num w:numId="17">
    <w:abstractNumId w:val="38"/>
  </w:num>
  <w:num w:numId="18">
    <w:abstractNumId w:val="23"/>
  </w:num>
  <w:num w:numId="19">
    <w:abstractNumId w:val="8"/>
  </w:num>
  <w:num w:numId="20">
    <w:abstractNumId w:val="34"/>
  </w:num>
  <w:num w:numId="21">
    <w:abstractNumId w:val="17"/>
  </w:num>
  <w:num w:numId="22">
    <w:abstractNumId w:val="28"/>
  </w:num>
  <w:num w:numId="23">
    <w:abstractNumId w:val="36"/>
  </w:num>
  <w:num w:numId="24">
    <w:abstractNumId w:val="5"/>
  </w:num>
  <w:num w:numId="25">
    <w:abstractNumId w:val="19"/>
  </w:num>
  <w:num w:numId="26">
    <w:abstractNumId w:val="33"/>
  </w:num>
  <w:num w:numId="27">
    <w:abstractNumId w:val="3"/>
  </w:num>
  <w:num w:numId="28">
    <w:abstractNumId w:val="7"/>
  </w:num>
  <w:num w:numId="29">
    <w:abstractNumId w:val="1"/>
  </w:num>
  <w:num w:numId="30">
    <w:abstractNumId w:val="12"/>
  </w:num>
  <w:num w:numId="31">
    <w:abstractNumId w:val="26"/>
  </w:num>
  <w:num w:numId="32">
    <w:abstractNumId w:val="11"/>
  </w:num>
  <w:num w:numId="33">
    <w:abstractNumId w:val="14"/>
  </w:num>
  <w:num w:numId="34">
    <w:abstractNumId w:val="21"/>
  </w:num>
  <w:num w:numId="35">
    <w:abstractNumId w:val="9"/>
  </w:num>
  <w:num w:numId="36">
    <w:abstractNumId w:val="30"/>
  </w:num>
  <w:num w:numId="37">
    <w:abstractNumId w:val="37"/>
  </w:num>
  <w:num w:numId="38">
    <w:abstractNumId w:val="15"/>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1A"/>
    <w:rsid w:val="000069B7"/>
    <w:rsid w:val="0001241B"/>
    <w:rsid w:val="0003624C"/>
    <w:rsid w:val="00040EDF"/>
    <w:rsid w:val="000446AC"/>
    <w:rsid w:val="00047769"/>
    <w:rsid w:val="00053AD4"/>
    <w:rsid w:val="00063DB9"/>
    <w:rsid w:val="000732BF"/>
    <w:rsid w:val="000B6A1A"/>
    <w:rsid w:val="000C1C58"/>
    <w:rsid w:val="000C5139"/>
    <w:rsid w:val="000C5C76"/>
    <w:rsid w:val="000C5C94"/>
    <w:rsid w:val="000D1DEF"/>
    <w:rsid w:val="000D29E8"/>
    <w:rsid w:val="000F2094"/>
    <w:rsid w:val="000F43ED"/>
    <w:rsid w:val="000F675F"/>
    <w:rsid w:val="00116340"/>
    <w:rsid w:val="00117F2A"/>
    <w:rsid w:val="00120955"/>
    <w:rsid w:val="00121C8A"/>
    <w:rsid w:val="00123DE3"/>
    <w:rsid w:val="001307B3"/>
    <w:rsid w:val="00131CA7"/>
    <w:rsid w:val="00145480"/>
    <w:rsid w:val="001523D8"/>
    <w:rsid w:val="001527F0"/>
    <w:rsid w:val="00160401"/>
    <w:rsid w:val="001711DC"/>
    <w:rsid w:val="00192EDF"/>
    <w:rsid w:val="001A16C4"/>
    <w:rsid w:val="001A51A8"/>
    <w:rsid w:val="001C0525"/>
    <w:rsid w:val="001C10F3"/>
    <w:rsid w:val="001C2211"/>
    <w:rsid w:val="001C3287"/>
    <w:rsid w:val="001F55FE"/>
    <w:rsid w:val="001F6FE4"/>
    <w:rsid w:val="00202F03"/>
    <w:rsid w:val="002060CA"/>
    <w:rsid w:val="00212EE5"/>
    <w:rsid w:val="00213586"/>
    <w:rsid w:val="002155C6"/>
    <w:rsid w:val="002318D6"/>
    <w:rsid w:val="00235845"/>
    <w:rsid w:val="00235D34"/>
    <w:rsid w:val="00240B0D"/>
    <w:rsid w:val="00242F11"/>
    <w:rsid w:val="002446D3"/>
    <w:rsid w:val="00245742"/>
    <w:rsid w:val="002626E0"/>
    <w:rsid w:val="002737EC"/>
    <w:rsid w:val="002762C0"/>
    <w:rsid w:val="002763B9"/>
    <w:rsid w:val="00281EAF"/>
    <w:rsid w:val="002970DE"/>
    <w:rsid w:val="002B5E20"/>
    <w:rsid w:val="002D0757"/>
    <w:rsid w:val="002E0090"/>
    <w:rsid w:val="002E465E"/>
    <w:rsid w:val="00312FE9"/>
    <w:rsid w:val="00325934"/>
    <w:rsid w:val="00335B10"/>
    <w:rsid w:val="00336581"/>
    <w:rsid w:val="0033783E"/>
    <w:rsid w:val="00361B9B"/>
    <w:rsid w:val="0036592D"/>
    <w:rsid w:val="00372C77"/>
    <w:rsid w:val="00390020"/>
    <w:rsid w:val="00390E83"/>
    <w:rsid w:val="00391DC7"/>
    <w:rsid w:val="00392817"/>
    <w:rsid w:val="00396AD5"/>
    <w:rsid w:val="003A7CC7"/>
    <w:rsid w:val="003B00C9"/>
    <w:rsid w:val="003C341E"/>
    <w:rsid w:val="003C69CE"/>
    <w:rsid w:val="003D695D"/>
    <w:rsid w:val="003E7388"/>
    <w:rsid w:val="003F1F54"/>
    <w:rsid w:val="00422EB1"/>
    <w:rsid w:val="00423738"/>
    <w:rsid w:val="00441D3B"/>
    <w:rsid w:val="0044492A"/>
    <w:rsid w:val="0044739C"/>
    <w:rsid w:val="004473D2"/>
    <w:rsid w:val="004517BB"/>
    <w:rsid w:val="00460355"/>
    <w:rsid w:val="00467CFB"/>
    <w:rsid w:val="00476D3D"/>
    <w:rsid w:val="00482E41"/>
    <w:rsid w:val="004B06E4"/>
    <w:rsid w:val="004B50C6"/>
    <w:rsid w:val="004D21CD"/>
    <w:rsid w:val="004D3E44"/>
    <w:rsid w:val="004D46FB"/>
    <w:rsid w:val="004E04FE"/>
    <w:rsid w:val="004E5C96"/>
    <w:rsid w:val="004F288C"/>
    <w:rsid w:val="004F6604"/>
    <w:rsid w:val="0050203D"/>
    <w:rsid w:val="005359DE"/>
    <w:rsid w:val="005475A5"/>
    <w:rsid w:val="00563926"/>
    <w:rsid w:val="005736EC"/>
    <w:rsid w:val="0057674E"/>
    <w:rsid w:val="00581BED"/>
    <w:rsid w:val="00590216"/>
    <w:rsid w:val="00594165"/>
    <w:rsid w:val="00594779"/>
    <w:rsid w:val="005A4502"/>
    <w:rsid w:val="005A7695"/>
    <w:rsid w:val="005D210E"/>
    <w:rsid w:val="005E0AEA"/>
    <w:rsid w:val="0060091E"/>
    <w:rsid w:val="0060268E"/>
    <w:rsid w:val="00602ED6"/>
    <w:rsid w:val="00611A04"/>
    <w:rsid w:val="006318CE"/>
    <w:rsid w:val="006338A4"/>
    <w:rsid w:val="00657A9A"/>
    <w:rsid w:val="00670BDA"/>
    <w:rsid w:val="00692E24"/>
    <w:rsid w:val="00697F8E"/>
    <w:rsid w:val="006A37D6"/>
    <w:rsid w:val="006A666C"/>
    <w:rsid w:val="006B12F5"/>
    <w:rsid w:val="006C263D"/>
    <w:rsid w:val="006E0B79"/>
    <w:rsid w:val="006E61EE"/>
    <w:rsid w:val="006E6BD1"/>
    <w:rsid w:val="006E6DDB"/>
    <w:rsid w:val="006E70F6"/>
    <w:rsid w:val="006F2B23"/>
    <w:rsid w:val="006F41AE"/>
    <w:rsid w:val="00700977"/>
    <w:rsid w:val="007114DA"/>
    <w:rsid w:val="00712D08"/>
    <w:rsid w:val="00716D7F"/>
    <w:rsid w:val="0072237F"/>
    <w:rsid w:val="007517B6"/>
    <w:rsid w:val="00763A04"/>
    <w:rsid w:val="00767D2E"/>
    <w:rsid w:val="007775F5"/>
    <w:rsid w:val="00780F39"/>
    <w:rsid w:val="00785088"/>
    <w:rsid w:val="00786E20"/>
    <w:rsid w:val="0078719B"/>
    <w:rsid w:val="007A527B"/>
    <w:rsid w:val="007B6C0F"/>
    <w:rsid w:val="007C0B01"/>
    <w:rsid w:val="007C3431"/>
    <w:rsid w:val="007C41C6"/>
    <w:rsid w:val="007D19D8"/>
    <w:rsid w:val="007E5948"/>
    <w:rsid w:val="007F352D"/>
    <w:rsid w:val="007F46F4"/>
    <w:rsid w:val="0080025A"/>
    <w:rsid w:val="00806539"/>
    <w:rsid w:val="0081004D"/>
    <w:rsid w:val="00811B05"/>
    <w:rsid w:val="00815A85"/>
    <w:rsid w:val="00815AE0"/>
    <w:rsid w:val="00823184"/>
    <w:rsid w:val="00824BB6"/>
    <w:rsid w:val="00827991"/>
    <w:rsid w:val="00830B9F"/>
    <w:rsid w:val="0084308A"/>
    <w:rsid w:val="0085144A"/>
    <w:rsid w:val="00854816"/>
    <w:rsid w:val="00864EBA"/>
    <w:rsid w:val="008746A4"/>
    <w:rsid w:val="00883F8E"/>
    <w:rsid w:val="0089195A"/>
    <w:rsid w:val="00897D03"/>
    <w:rsid w:val="008A1476"/>
    <w:rsid w:val="008A5B49"/>
    <w:rsid w:val="008A6C9C"/>
    <w:rsid w:val="008B0DD9"/>
    <w:rsid w:val="008C2117"/>
    <w:rsid w:val="008D33B0"/>
    <w:rsid w:val="008E2EFA"/>
    <w:rsid w:val="008E4B39"/>
    <w:rsid w:val="008F13E9"/>
    <w:rsid w:val="008F4637"/>
    <w:rsid w:val="0090306C"/>
    <w:rsid w:val="009219ED"/>
    <w:rsid w:val="0093391A"/>
    <w:rsid w:val="00934FB7"/>
    <w:rsid w:val="00941BB4"/>
    <w:rsid w:val="00942FCE"/>
    <w:rsid w:val="00943F1F"/>
    <w:rsid w:val="00953DA5"/>
    <w:rsid w:val="009565E8"/>
    <w:rsid w:val="00980C5B"/>
    <w:rsid w:val="00992627"/>
    <w:rsid w:val="00992A06"/>
    <w:rsid w:val="009946D1"/>
    <w:rsid w:val="009A5AC1"/>
    <w:rsid w:val="009B1BE1"/>
    <w:rsid w:val="009B683F"/>
    <w:rsid w:val="009C0A30"/>
    <w:rsid w:val="009D4A42"/>
    <w:rsid w:val="009D6995"/>
    <w:rsid w:val="009E65FB"/>
    <w:rsid w:val="00A02E3F"/>
    <w:rsid w:val="00A160AC"/>
    <w:rsid w:val="00A32A44"/>
    <w:rsid w:val="00A34546"/>
    <w:rsid w:val="00A37ECC"/>
    <w:rsid w:val="00A46ABA"/>
    <w:rsid w:val="00A55AA4"/>
    <w:rsid w:val="00A655C3"/>
    <w:rsid w:val="00A757A5"/>
    <w:rsid w:val="00A77E2E"/>
    <w:rsid w:val="00A8745F"/>
    <w:rsid w:val="00AB0D16"/>
    <w:rsid w:val="00AB2F95"/>
    <w:rsid w:val="00AB472C"/>
    <w:rsid w:val="00AC2B5F"/>
    <w:rsid w:val="00AC58FE"/>
    <w:rsid w:val="00AD789E"/>
    <w:rsid w:val="00AE5B84"/>
    <w:rsid w:val="00AF6B42"/>
    <w:rsid w:val="00B17920"/>
    <w:rsid w:val="00B21016"/>
    <w:rsid w:val="00B32131"/>
    <w:rsid w:val="00B5020C"/>
    <w:rsid w:val="00B515FC"/>
    <w:rsid w:val="00B60935"/>
    <w:rsid w:val="00B82027"/>
    <w:rsid w:val="00B851BD"/>
    <w:rsid w:val="00B85D58"/>
    <w:rsid w:val="00B90D49"/>
    <w:rsid w:val="00B916AB"/>
    <w:rsid w:val="00BA69CE"/>
    <w:rsid w:val="00BB0124"/>
    <w:rsid w:val="00BB3CE2"/>
    <w:rsid w:val="00BC20A0"/>
    <w:rsid w:val="00BD3699"/>
    <w:rsid w:val="00BD49A9"/>
    <w:rsid w:val="00BD5D0E"/>
    <w:rsid w:val="00C06140"/>
    <w:rsid w:val="00C07341"/>
    <w:rsid w:val="00C07F85"/>
    <w:rsid w:val="00C100C9"/>
    <w:rsid w:val="00C255F0"/>
    <w:rsid w:val="00C3384F"/>
    <w:rsid w:val="00C34A0E"/>
    <w:rsid w:val="00C63349"/>
    <w:rsid w:val="00C749C4"/>
    <w:rsid w:val="00C758DA"/>
    <w:rsid w:val="00C767D3"/>
    <w:rsid w:val="00C86AB7"/>
    <w:rsid w:val="00C9549E"/>
    <w:rsid w:val="00C9592A"/>
    <w:rsid w:val="00CA177B"/>
    <w:rsid w:val="00CC0C62"/>
    <w:rsid w:val="00CC68E1"/>
    <w:rsid w:val="00CE1D54"/>
    <w:rsid w:val="00D10E6F"/>
    <w:rsid w:val="00D13C89"/>
    <w:rsid w:val="00D1794F"/>
    <w:rsid w:val="00D21593"/>
    <w:rsid w:val="00D22022"/>
    <w:rsid w:val="00D36CCD"/>
    <w:rsid w:val="00D417F5"/>
    <w:rsid w:val="00D4448D"/>
    <w:rsid w:val="00D44DB6"/>
    <w:rsid w:val="00D5112F"/>
    <w:rsid w:val="00D5397E"/>
    <w:rsid w:val="00D6146E"/>
    <w:rsid w:val="00D64F6B"/>
    <w:rsid w:val="00D67813"/>
    <w:rsid w:val="00D72389"/>
    <w:rsid w:val="00D77070"/>
    <w:rsid w:val="00D776EC"/>
    <w:rsid w:val="00D96B1D"/>
    <w:rsid w:val="00DB01F2"/>
    <w:rsid w:val="00DB6E03"/>
    <w:rsid w:val="00DC699E"/>
    <w:rsid w:val="00DE1879"/>
    <w:rsid w:val="00DE1C0D"/>
    <w:rsid w:val="00DE5B38"/>
    <w:rsid w:val="00DE6A17"/>
    <w:rsid w:val="00E0350C"/>
    <w:rsid w:val="00E07195"/>
    <w:rsid w:val="00E11432"/>
    <w:rsid w:val="00E312D1"/>
    <w:rsid w:val="00E40BED"/>
    <w:rsid w:val="00E412AB"/>
    <w:rsid w:val="00E50365"/>
    <w:rsid w:val="00E60860"/>
    <w:rsid w:val="00E63BB2"/>
    <w:rsid w:val="00E70480"/>
    <w:rsid w:val="00E723EB"/>
    <w:rsid w:val="00E736EB"/>
    <w:rsid w:val="00E77B12"/>
    <w:rsid w:val="00E910B5"/>
    <w:rsid w:val="00E92046"/>
    <w:rsid w:val="00E92CCF"/>
    <w:rsid w:val="00E97029"/>
    <w:rsid w:val="00EA09D2"/>
    <w:rsid w:val="00EA4114"/>
    <w:rsid w:val="00ED1F5E"/>
    <w:rsid w:val="00ED59CF"/>
    <w:rsid w:val="00EE7358"/>
    <w:rsid w:val="00EF39C3"/>
    <w:rsid w:val="00F05073"/>
    <w:rsid w:val="00F1496C"/>
    <w:rsid w:val="00F213B5"/>
    <w:rsid w:val="00F35569"/>
    <w:rsid w:val="00F5450E"/>
    <w:rsid w:val="00F66958"/>
    <w:rsid w:val="00F812BD"/>
    <w:rsid w:val="00F83D34"/>
    <w:rsid w:val="00FA594B"/>
    <w:rsid w:val="00FA66D9"/>
    <w:rsid w:val="00FB19A0"/>
    <w:rsid w:val="00FB7873"/>
    <w:rsid w:val="00FC09A2"/>
    <w:rsid w:val="00FC29E0"/>
    <w:rsid w:val="00FD0E80"/>
    <w:rsid w:val="00FD48B0"/>
    <w:rsid w:val="00FE7194"/>
    <w:rsid w:val="00FF318E"/>
    <w:rsid w:val="00FF4A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7DD3EE"/>
  <w15:chartTrackingRefBased/>
  <w15:docId w15:val="{48131147-C694-4B25-AE81-F0877287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8DA"/>
    <w:pPr>
      <w:spacing w:after="0" w:line="240" w:lineRule="auto"/>
      <w:ind w:firstLine="709"/>
      <w:jc w:val="both"/>
    </w:pPr>
    <w:rPr>
      <w:rFonts w:ascii="Times New Roman" w:hAnsi="Times New Roman"/>
      <w:sz w:val="28"/>
    </w:rPr>
  </w:style>
  <w:style w:type="paragraph" w:styleId="Heading1">
    <w:name w:val="heading 1"/>
    <w:basedOn w:val="Normal"/>
    <w:next w:val="Normal"/>
    <w:link w:val="Heading1Char"/>
    <w:uiPriority w:val="9"/>
    <w:qFormat/>
    <w:rsid w:val="0084308A"/>
    <w:pPr>
      <w:keepNext/>
      <w:keepLines/>
      <w:outlineLvl w:val="0"/>
    </w:pPr>
    <w:rPr>
      <w:rFonts w:eastAsiaTheme="majorEastAsia" w:cstheme="majorBidi"/>
      <w:b/>
      <w:szCs w:val="32"/>
    </w:rPr>
  </w:style>
  <w:style w:type="paragraph" w:styleId="Heading2">
    <w:name w:val="heading 2"/>
    <w:basedOn w:val="Heading1"/>
    <w:next w:val="Normal"/>
    <w:link w:val="Heading2Char"/>
    <w:uiPriority w:val="9"/>
    <w:unhideWhenUsed/>
    <w:qFormat/>
    <w:rsid w:val="0060091E"/>
    <w:pPr>
      <w:spacing w:before="40"/>
      <w:outlineLvl w:val="1"/>
    </w:pPr>
    <w:rPr>
      <w:szCs w:val="26"/>
    </w:rPr>
  </w:style>
  <w:style w:type="paragraph" w:styleId="Heading3">
    <w:name w:val="heading 3"/>
    <w:basedOn w:val="Heading2"/>
    <w:next w:val="Normal"/>
    <w:link w:val="Heading3Char"/>
    <w:uiPriority w:val="9"/>
    <w:unhideWhenUsed/>
    <w:qFormat/>
    <w:rsid w:val="004D21CD"/>
    <w:pPr>
      <w:spacing w:before="0"/>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B6A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rsid w:val="000B6A1A"/>
    <w:pPr>
      <w:spacing w:after="0" w:line="240" w:lineRule="auto"/>
    </w:pPr>
    <w:rPr>
      <w:rFonts w:ascii="Times New Roman" w:hAnsi="Times New Roman"/>
      <w:sz w:val="28"/>
    </w:rPr>
  </w:style>
  <w:style w:type="paragraph" w:styleId="NormalWeb">
    <w:name w:val="Normal (Web)"/>
    <w:basedOn w:val="Normal"/>
    <w:uiPriority w:val="99"/>
    <w:semiHidden/>
    <w:unhideWhenUsed/>
    <w:rsid w:val="00192EDF"/>
    <w:pPr>
      <w:spacing w:before="100" w:beforeAutospacing="1" w:after="100" w:afterAutospacing="1"/>
      <w:ind w:firstLine="0"/>
      <w:jc w:val="left"/>
    </w:pPr>
    <w:rPr>
      <w:rFonts w:eastAsia="Times New Roman" w:cs="Times New Roman"/>
      <w:sz w:val="24"/>
      <w:szCs w:val="24"/>
      <w:lang w:eastAsia="ru-RU"/>
    </w:rPr>
  </w:style>
  <w:style w:type="paragraph" w:styleId="Header">
    <w:name w:val="header"/>
    <w:basedOn w:val="Normal"/>
    <w:link w:val="HeaderChar"/>
    <w:uiPriority w:val="99"/>
    <w:unhideWhenUsed/>
    <w:rsid w:val="0090306C"/>
    <w:pPr>
      <w:tabs>
        <w:tab w:val="center" w:pos="4513"/>
        <w:tab w:val="right" w:pos="9026"/>
      </w:tabs>
    </w:pPr>
  </w:style>
  <w:style w:type="character" w:customStyle="1" w:styleId="HeaderChar">
    <w:name w:val="Header Char"/>
    <w:basedOn w:val="DefaultParagraphFont"/>
    <w:link w:val="Header"/>
    <w:uiPriority w:val="99"/>
    <w:rsid w:val="0090306C"/>
    <w:rPr>
      <w:rFonts w:ascii="Times New Roman" w:hAnsi="Times New Roman"/>
      <w:sz w:val="28"/>
    </w:rPr>
  </w:style>
  <w:style w:type="paragraph" w:styleId="Footer">
    <w:name w:val="footer"/>
    <w:basedOn w:val="Normal"/>
    <w:link w:val="FooterChar"/>
    <w:uiPriority w:val="99"/>
    <w:unhideWhenUsed/>
    <w:rsid w:val="0090306C"/>
    <w:pPr>
      <w:tabs>
        <w:tab w:val="center" w:pos="4513"/>
        <w:tab w:val="right" w:pos="9026"/>
      </w:tabs>
    </w:pPr>
  </w:style>
  <w:style w:type="character" w:customStyle="1" w:styleId="FooterChar">
    <w:name w:val="Footer Char"/>
    <w:basedOn w:val="DefaultParagraphFont"/>
    <w:link w:val="Footer"/>
    <w:uiPriority w:val="99"/>
    <w:rsid w:val="0090306C"/>
    <w:rPr>
      <w:rFonts w:ascii="Times New Roman" w:hAnsi="Times New Roman"/>
      <w:sz w:val="28"/>
    </w:rPr>
  </w:style>
  <w:style w:type="character" w:customStyle="1" w:styleId="Heading1Char">
    <w:name w:val="Heading 1 Char"/>
    <w:basedOn w:val="DefaultParagraphFont"/>
    <w:link w:val="Heading1"/>
    <w:uiPriority w:val="9"/>
    <w:rsid w:val="0084308A"/>
    <w:rPr>
      <w:rFonts w:ascii="Times New Roman" w:eastAsiaTheme="majorEastAsia" w:hAnsi="Times New Roman" w:cstheme="majorBidi"/>
      <w:b/>
      <w:sz w:val="28"/>
      <w:szCs w:val="32"/>
    </w:rPr>
  </w:style>
  <w:style w:type="paragraph" w:styleId="Title">
    <w:name w:val="Title"/>
    <w:aliases w:val="Centralized heading"/>
    <w:basedOn w:val="NoSpacing"/>
    <w:next w:val="Normal"/>
    <w:link w:val="TitleChar"/>
    <w:uiPriority w:val="10"/>
    <w:qFormat/>
    <w:rsid w:val="003F1F54"/>
    <w:pPr>
      <w:contextualSpacing/>
      <w:jc w:val="center"/>
    </w:pPr>
    <w:rPr>
      <w:rFonts w:eastAsiaTheme="majorEastAsia" w:cstheme="majorBidi"/>
      <w:b/>
      <w:spacing w:val="-10"/>
      <w:kern w:val="28"/>
      <w:szCs w:val="56"/>
    </w:rPr>
  </w:style>
  <w:style w:type="character" w:customStyle="1" w:styleId="TitleChar">
    <w:name w:val="Title Char"/>
    <w:aliases w:val="Centralized heading Char"/>
    <w:basedOn w:val="DefaultParagraphFont"/>
    <w:link w:val="Title"/>
    <w:uiPriority w:val="10"/>
    <w:rsid w:val="003F1F54"/>
    <w:rPr>
      <w:rFonts w:ascii="Times New Roman" w:eastAsiaTheme="majorEastAsia" w:hAnsi="Times New Roman" w:cstheme="majorBidi"/>
      <w:b/>
      <w:spacing w:val="-10"/>
      <w:kern w:val="28"/>
      <w:sz w:val="28"/>
      <w:szCs w:val="56"/>
    </w:rPr>
  </w:style>
  <w:style w:type="paragraph" w:customStyle="1" w:styleId="Noindent">
    <w:name w:val="No indent"/>
    <w:basedOn w:val="NoSpacing"/>
    <w:link w:val="NoindentChar"/>
    <w:qFormat/>
    <w:rsid w:val="00D21593"/>
    <w:pPr>
      <w:widowControl w:val="0"/>
      <w:jc w:val="both"/>
    </w:pPr>
    <w:rPr>
      <w:lang w:eastAsia="ru-RU"/>
    </w:rPr>
  </w:style>
  <w:style w:type="paragraph" w:styleId="ListParagraph">
    <w:name w:val="List Paragraph"/>
    <w:basedOn w:val="Normal"/>
    <w:uiPriority w:val="34"/>
    <w:qFormat/>
    <w:rsid w:val="003F1F54"/>
    <w:pPr>
      <w:ind w:left="720"/>
      <w:contextualSpacing/>
    </w:pPr>
  </w:style>
  <w:style w:type="character" w:customStyle="1" w:styleId="NoindentChar">
    <w:name w:val="No indent Char"/>
    <w:basedOn w:val="DefaultParagraphFont"/>
    <w:link w:val="Noindent"/>
    <w:rsid w:val="00D21593"/>
    <w:rPr>
      <w:rFonts w:ascii="Times New Roman" w:hAnsi="Times New Roman"/>
      <w:sz w:val="28"/>
      <w:lang w:eastAsia="ru-RU"/>
    </w:rPr>
  </w:style>
  <w:style w:type="paragraph" w:styleId="TOCHeading">
    <w:name w:val="TOC Heading"/>
    <w:basedOn w:val="Heading1"/>
    <w:next w:val="Normal"/>
    <w:uiPriority w:val="39"/>
    <w:unhideWhenUsed/>
    <w:qFormat/>
    <w:rsid w:val="00594779"/>
    <w:pPr>
      <w:spacing w:line="259" w:lineRule="auto"/>
      <w:ind w:firstLine="0"/>
      <w:jc w:val="left"/>
      <w:outlineLvl w:val="9"/>
    </w:pPr>
    <w:rPr>
      <w:lang w:val="en-US"/>
    </w:rPr>
  </w:style>
  <w:style w:type="paragraph" w:styleId="TOC1">
    <w:name w:val="toc 1"/>
    <w:basedOn w:val="Normal"/>
    <w:next w:val="Normal"/>
    <w:autoRedefine/>
    <w:uiPriority w:val="39"/>
    <w:unhideWhenUsed/>
    <w:rsid w:val="00460355"/>
    <w:pPr>
      <w:tabs>
        <w:tab w:val="right" w:leader="dot" w:pos="9345"/>
      </w:tabs>
      <w:ind w:firstLine="0"/>
    </w:pPr>
  </w:style>
  <w:style w:type="character" w:styleId="Hyperlink">
    <w:name w:val="Hyperlink"/>
    <w:basedOn w:val="DefaultParagraphFont"/>
    <w:uiPriority w:val="99"/>
    <w:unhideWhenUsed/>
    <w:rsid w:val="00460355"/>
    <w:rPr>
      <w:color w:val="0563C1" w:themeColor="hyperlink"/>
      <w:u w:val="single"/>
    </w:rPr>
  </w:style>
  <w:style w:type="paragraph" w:styleId="TOC2">
    <w:name w:val="toc 2"/>
    <w:basedOn w:val="Normal"/>
    <w:next w:val="Normal"/>
    <w:autoRedefine/>
    <w:uiPriority w:val="39"/>
    <w:unhideWhenUsed/>
    <w:rsid w:val="00824BB6"/>
    <w:pPr>
      <w:tabs>
        <w:tab w:val="left" w:pos="709"/>
        <w:tab w:val="right" w:leader="dot" w:pos="9345"/>
      </w:tabs>
      <w:ind w:left="284" w:firstLine="0"/>
    </w:pPr>
  </w:style>
  <w:style w:type="paragraph" w:styleId="TOC3">
    <w:name w:val="toc 3"/>
    <w:basedOn w:val="Normal"/>
    <w:next w:val="Normal"/>
    <w:autoRedefine/>
    <w:uiPriority w:val="39"/>
    <w:unhideWhenUsed/>
    <w:rsid w:val="00F83D34"/>
    <w:pPr>
      <w:tabs>
        <w:tab w:val="left" w:pos="1276"/>
        <w:tab w:val="right" w:leader="dot" w:pos="9345"/>
      </w:tabs>
      <w:ind w:left="567" w:firstLine="0"/>
    </w:pPr>
  </w:style>
  <w:style w:type="character" w:styleId="UnresolvedMention">
    <w:name w:val="Unresolved Mention"/>
    <w:basedOn w:val="DefaultParagraphFont"/>
    <w:uiPriority w:val="99"/>
    <w:semiHidden/>
    <w:unhideWhenUsed/>
    <w:rsid w:val="004B50C6"/>
    <w:rPr>
      <w:color w:val="605E5C"/>
      <w:shd w:val="clear" w:color="auto" w:fill="E1DFDD"/>
    </w:rPr>
  </w:style>
  <w:style w:type="numbering" w:customStyle="1" w:styleId="Style1">
    <w:name w:val="Style1"/>
    <w:uiPriority w:val="99"/>
    <w:rsid w:val="00B60935"/>
    <w:pPr>
      <w:numPr>
        <w:numId w:val="17"/>
      </w:numPr>
    </w:pPr>
  </w:style>
  <w:style w:type="character" w:styleId="CommentReference">
    <w:name w:val="annotation reference"/>
    <w:basedOn w:val="DefaultParagraphFont"/>
    <w:uiPriority w:val="99"/>
    <w:semiHidden/>
    <w:unhideWhenUsed/>
    <w:rsid w:val="00BD49A9"/>
    <w:rPr>
      <w:sz w:val="16"/>
      <w:szCs w:val="16"/>
    </w:rPr>
  </w:style>
  <w:style w:type="paragraph" w:styleId="CommentText">
    <w:name w:val="annotation text"/>
    <w:basedOn w:val="Normal"/>
    <w:link w:val="CommentTextChar"/>
    <w:uiPriority w:val="99"/>
    <w:semiHidden/>
    <w:unhideWhenUsed/>
    <w:rsid w:val="00BD49A9"/>
    <w:rPr>
      <w:sz w:val="20"/>
      <w:szCs w:val="20"/>
    </w:rPr>
  </w:style>
  <w:style w:type="character" w:customStyle="1" w:styleId="CommentTextChar">
    <w:name w:val="Comment Text Char"/>
    <w:basedOn w:val="DefaultParagraphFont"/>
    <w:link w:val="CommentText"/>
    <w:uiPriority w:val="99"/>
    <w:semiHidden/>
    <w:rsid w:val="00BD49A9"/>
    <w:rPr>
      <w:rFonts w:ascii="Times New Roman" w:hAnsi="Times New Roman"/>
      <w:sz w:val="20"/>
      <w:szCs w:val="20"/>
    </w:rPr>
  </w:style>
  <w:style w:type="character" w:customStyle="1" w:styleId="Heading2Char">
    <w:name w:val="Heading 2 Char"/>
    <w:basedOn w:val="DefaultParagraphFont"/>
    <w:link w:val="Heading2"/>
    <w:uiPriority w:val="9"/>
    <w:rsid w:val="0060091E"/>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4D21CD"/>
    <w:rPr>
      <w:rFonts w:ascii="Times New Roman" w:eastAsiaTheme="majorEastAsia" w:hAnsi="Times New Roman" w:cstheme="majorBidi"/>
      <w:b/>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210">
      <w:bodyDiv w:val="1"/>
      <w:marLeft w:val="0"/>
      <w:marRight w:val="0"/>
      <w:marTop w:val="0"/>
      <w:marBottom w:val="0"/>
      <w:divBdr>
        <w:top w:val="none" w:sz="0" w:space="0" w:color="auto"/>
        <w:left w:val="none" w:sz="0" w:space="0" w:color="auto"/>
        <w:bottom w:val="none" w:sz="0" w:space="0" w:color="auto"/>
        <w:right w:val="none" w:sz="0" w:space="0" w:color="auto"/>
      </w:divBdr>
      <w:divsChild>
        <w:div w:id="1964263486">
          <w:marLeft w:val="0"/>
          <w:marRight w:val="0"/>
          <w:marTop w:val="0"/>
          <w:marBottom w:val="0"/>
          <w:divBdr>
            <w:top w:val="none" w:sz="0" w:space="0" w:color="auto"/>
            <w:left w:val="none" w:sz="0" w:space="0" w:color="auto"/>
            <w:bottom w:val="none" w:sz="0" w:space="0" w:color="auto"/>
            <w:right w:val="none" w:sz="0" w:space="0" w:color="auto"/>
          </w:divBdr>
          <w:divsChild>
            <w:div w:id="568003534">
              <w:marLeft w:val="0"/>
              <w:marRight w:val="0"/>
              <w:marTop w:val="0"/>
              <w:marBottom w:val="0"/>
              <w:divBdr>
                <w:top w:val="none" w:sz="0" w:space="0" w:color="auto"/>
                <w:left w:val="none" w:sz="0" w:space="0" w:color="auto"/>
                <w:bottom w:val="none" w:sz="0" w:space="0" w:color="auto"/>
                <w:right w:val="none" w:sz="0" w:space="0" w:color="auto"/>
              </w:divBdr>
              <w:divsChild>
                <w:div w:id="15513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3619">
      <w:bodyDiv w:val="1"/>
      <w:marLeft w:val="0"/>
      <w:marRight w:val="0"/>
      <w:marTop w:val="0"/>
      <w:marBottom w:val="0"/>
      <w:divBdr>
        <w:top w:val="none" w:sz="0" w:space="0" w:color="auto"/>
        <w:left w:val="none" w:sz="0" w:space="0" w:color="auto"/>
        <w:bottom w:val="none" w:sz="0" w:space="0" w:color="auto"/>
        <w:right w:val="none" w:sz="0" w:space="0" w:color="auto"/>
      </w:divBdr>
      <w:divsChild>
        <w:div w:id="573390662">
          <w:marLeft w:val="0"/>
          <w:marRight w:val="0"/>
          <w:marTop w:val="0"/>
          <w:marBottom w:val="0"/>
          <w:divBdr>
            <w:top w:val="none" w:sz="0" w:space="0" w:color="auto"/>
            <w:left w:val="none" w:sz="0" w:space="0" w:color="auto"/>
            <w:bottom w:val="none" w:sz="0" w:space="0" w:color="auto"/>
            <w:right w:val="none" w:sz="0" w:space="0" w:color="auto"/>
          </w:divBdr>
          <w:divsChild>
            <w:div w:id="2087720692">
              <w:marLeft w:val="0"/>
              <w:marRight w:val="0"/>
              <w:marTop w:val="0"/>
              <w:marBottom w:val="0"/>
              <w:divBdr>
                <w:top w:val="none" w:sz="0" w:space="0" w:color="auto"/>
                <w:left w:val="none" w:sz="0" w:space="0" w:color="auto"/>
                <w:bottom w:val="none" w:sz="0" w:space="0" w:color="auto"/>
                <w:right w:val="none" w:sz="0" w:space="0" w:color="auto"/>
              </w:divBdr>
              <w:divsChild>
                <w:div w:id="211801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75778">
      <w:bodyDiv w:val="1"/>
      <w:marLeft w:val="0"/>
      <w:marRight w:val="0"/>
      <w:marTop w:val="0"/>
      <w:marBottom w:val="0"/>
      <w:divBdr>
        <w:top w:val="none" w:sz="0" w:space="0" w:color="auto"/>
        <w:left w:val="none" w:sz="0" w:space="0" w:color="auto"/>
        <w:bottom w:val="none" w:sz="0" w:space="0" w:color="auto"/>
        <w:right w:val="none" w:sz="0" w:space="0" w:color="auto"/>
      </w:divBdr>
    </w:div>
    <w:div w:id="786002060">
      <w:bodyDiv w:val="1"/>
      <w:marLeft w:val="0"/>
      <w:marRight w:val="0"/>
      <w:marTop w:val="0"/>
      <w:marBottom w:val="0"/>
      <w:divBdr>
        <w:top w:val="none" w:sz="0" w:space="0" w:color="auto"/>
        <w:left w:val="none" w:sz="0" w:space="0" w:color="auto"/>
        <w:bottom w:val="none" w:sz="0" w:space="0" w:color="auto"/>
        <w:right w:val="none" w:sz="0" w:space="0" w:color="auto"/>
      </w:divBdr>
    </w:div>
    <w:div w:id="821891067">
      <w:bodyDiv w:val="1"/>
      <w:marLeft w:val="0"/>
      <w:marRight w:val="0"/>
      <w:marTop w:val="0"/>
      <w:marBottom w:val="0"/>
      <w:divBdr>
        <w:top w:val="none" w:sz="0" w:space="0" w:color="auto"/>
        <w:left w:val="none" w:sz="0" w:space="0" w:color="auto"/>
        <w:bottom w:val="none" w:sz="0" w:space="0" w:color="auto"/>
        <w:right w:val="none" w:sz="0" w:space="0" w:color="auto"/>
      </w:divBdr>
    </w:div>
    <w:div w:id="854998985">
      <w:bodyDiv w:val="1"/>
      <w:marLeft w:val="0"/>
      <w:marRight w:val="0"/>
      <w:marTop w:val="0"/>
      <w:marBottom w:val="0"/>
      <w:divBdr>
        <w:top w:val="none" w:sz="0" w:space="0" w:color="auto"/>
        <w:left w:val="none" w:sz="0" w:space="0" w:color="auto"/>
        <w:bottom w:val="none" w:sz="0" w:space="0" w:color="auto"/>
        <w:right w:val="none" w:sz="0" w:space="0" w:color="auto"/>
      </w:divBdr>
    </w:div>
    <w:div w:id="971405870">
      <w:bodyDiv w:val="1"/>
      <w:marLeft w:val="0"/>
      <w:marRight w:val="0"/>
      <w:marTop w:val="0"/>
      <w:marBottom w:val="0"/>
      <w:divBdr>
        <w:top w:val="none" w:sz="0" w:space="0" w:color="auto"/>
        <w:left w:val="none" w:sz="0" w:space="0" w:color="auto"/>
        <w:bottom w:val="none" w:sz="0" w:space="0" w:color="auto"/>
        <w:right w:val="none" w:sz="0" w:space="0" w:color="auto"/>
      </w:divBdr>
      <w:divsChild>
        <w:div w:id="297344320">
          <w:marLeft w:val="0"/>
          <w:marRight w:val="0"/>
          <w:marTop w:val="0"/>
          <w:marBottom w:val="0"/>
          <w:divBdr>
            <w:top w:val="none" w:sz="0" w:space="0" w:color="auto"/>
            <w:left w:val="none" w:sz="0" w:space="0" w:color="auto"/>
            <w:bottom w:val="none" w:sz="0" w:space="0" w:color="auto"/>
            <w:right w:val="none" w:sz="0" w:space="0" w:color="auto"/>
          </w:divBdr>
          <w:divsChild>
            <w:div w:id="1943608819">
              <w:marLeft w:val="0"/>
              <w:marRight w:val="0"/>
              <w:marTop w:val="0"/>
              <w:marBottom w:val="0"/>
              <w:divBdr>
                <w:top w:val="none" w:sz="0" w:space="0" w:color="auto"/>
                <w:left w:val="none" w:sz="0" w:space="0" w:color="auto"/>
                <w:bottom w:val="none" w:sz="0" w:space="0" w:color="auto"/>
                <w:right w:val="none" w:sz="0" w:space="0" w:color="auto"/>
              </w:divBdr>
              <w:divsChild>
                <w:div w:id="20336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8336">
      <w:bodyDiv w:val="1"/>
      <w:marLeft w:val="0"/>
      <w:marRight w:val="0"/>
      <w:marTop w:val="0"/>
      <w:marBottom w:val="0"/>
      <w:divBdr>
        <w:top w:val="none" w:sz="0" w:space="0" w:color="auto"/>
        <w:left w:val="none" w:sz="0" w:space="0" w:color="auto"/>
        <w:bottom w:val="none" w:sz="0" w:space="0" w:color="auto"/>
        <w:right w:val="none" w:sz="0" w:space="0" w:color="auto"/>
      </w:divBdr>
    </w:div>
    <w:div w:id="1098477651">
      <w:bodyDiv w:val="1"/>
      <w:marLeft w:val="0"/>
      <w:marRight w:val="0"/>
      <w:marTop w:val="0"/>
      <w:marBottom w:val="0"/>
      <w:divBdr>
        <w:top w:val="none" w:sz="0" w:space="0" w:color="auto"/>
        <w:left w:val="none" w:sz="0" w:space="0" w:color="auto"/>
        <w:bottom w:val="none" w:sz="0" w:space="0" w:color="auto"/>
        <w:right w:val="none" w:sz="0" w:space="0" w:color="auto"/>
      </w:divBdr>
      <w:divsChild>
        <w:div w:id="750544007">
          <w:marLeft w:val="-115"/>
          <w:marRight w:val="0"/>
          <w:marTop w:val="0"/>
          <w:marBottom w:val="0"/>
          <w:divBdr>
            <w:top w:val="none" w:sz="0" w:space="0" w:color="auto"/>
            <w:left w:val="none" w:sz="0" w:space="0" w:color="auto"/>
            <w:bottom w:val="none" w:sz="0" w:space="0" w:color="auto"/>
            <w:right w:val="none" w:sz="0" w:space="0" w:color="auto"/>
          </w:divBdr>
        </w:div>
      </w:divsChild>
    </w:div>
    <w:div w:id="1124498484">
      <w:bodyDiv w:val="1"/>
      <w:marLeft w:val="0"/>
      <w:marRight w:val="0"/>
      <w:marTop w:val="0"/>
      <w:marBottom w:val="0"/>
      <w:divBdr>
        <w:top w:val="none" w:sz="0" w:space="0" w:color="auto"/>
        <w:left w:val="none" w:sz="0" w:space="0" w:color="auto"/>
        <w:bottom w:val="none" w:sz="0" w:space="0" w:color="auto"/>
        <w:right w:val="none" w:sz="0" w:space="0" w:color="auto"/>
      </w:divBdr>
    </w:div>
    <w:div w:id="1148785834">
      <w:bodyDiv w:val="1"/>
      <w:marLeft w:val="0"/>
      <w:marRight w:val="0"/>
      <w:marTop w:val="0"/>
      <w:marBottom w:val="0"/>
      <w:divBdr>
        <w:top w:val="none" w:sz="0" w:space="0" w:color="auto"/>
        <w:left w:val="none" w:sz="0" w:space="0" w:color="auto"/>
        <w:bottom w:val="none" w:sz="0" w:space="0" w:color="auto"/>
        <w:right w:val="none" w:sz="0" w:space="0" w:color="auto"/>
      </w:divBdr>
    </w:div>
    <w:div w:id="1408261909">
      <w:bodyDiv w:val="1"/>
      <w:marLeft w:val="0"/>
      <w:marRight w:val="0"/>
      <w:marTop w:val="0"/>
      <w:marBottom w:val="0"/>
      <w:divBdr>
        <w:top w:val="none" w:sz="0" w:space="0" w:color="auto"/>
        <w:left w:val="none" w:sz="0" w:space="0" w:color="auto"/>
        <w:bottom w:val="none" w:sz="0" w:space="0" w:color="auto"/>
        <w:right w:val="none" w:sz="0" w:space="0" w:color="auto"/>
      </w:divBdr>
    </w:div>
    <w:div w:id="1765106860">
      <w:bodyDiv w:val="1"/>
      <w:marLeft w:val="0"/>
      <w:marRight w:val="0"/>
      <w:marTop w:val="0"/>
      <w:marBottom w:val="0"/>
      <w:divBdr>
        <w:top w:val="none" w:sz="0" w:space="0" w:color="auto"/>
        <w:left w:val="none" w:sz="0" w:space="0" w:color="auto"/>
        <w:bottom w:val="none" w:sz="0" w:space="0" w:color="auto"/>
        <w:right w:val="none" w:sz="0" w:space="0" w:color="auto"/>
      </w:divBdr>
      <w:divsChild>
        <w:div w:id="1852136734">
          <w:marLeft w:val="0"/>
          <w:marRight w:val="0"/>
          <w:marTop w:val="0"/>
          <w:marBottom w:val="0"/>
          <w:divBdr>
            <w:top w:val="none" w:sz="0" w:space="0" w:color="auto"/>
            <w:left w:val="none" w:sz="0" w:space="0" w:color="auto"/>
            <w:bottom w:val="none" w:sz="0" w:space="0" w:color="auto"/>
            <w:right w:val="none" w:sz="0" w:space="0" w:color="auto"/>
          </w:divBdr>
          <w:divsChild>
            <w:div w:id="1400786085">
              <w:marLeft w:val="0"/>
              <w:marRight w:val="0"/>
              <w:marTop w:val="0"/>
              <w:marBottom w:val="0"/>
              <w:divBdr>
                <w:top w:val="none" w:sz="0" w:space="0" w:color="auto"/>
                <w:left w:val="none" w:sz="0" w:space="0" w:color="auto"/>
                <w:bottom w:val="none" w:sz="0" w:space="0" w:color="auto"/>
                <w:right w:val="none" w:sz="0" w:space="0" w:color="auto"/>
              </w:divBdr>
              <w:divsChild>
                <w:div w:id="15127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151500">
      <w:bodyDiv w:val="1"/>
      <w:marLeft w:val="0"/>
      <w:marRight w:val="0"/>
      <w:marTop w:val="0"/>
      <w:marBottom w:val="0"/>
      <w:divBdr>
        <w:top w:val="none" w:sz="0" w:space="0" w:color="auto"/>
        <w:left w:val="none" w:sz="0" w:space="0" w:color="auto"/>
        <w:bottom w:val="none" w:sz="0" w:space="0" w:color="auto"/>
        <w:right w:val="none" w:sz="0" w:space="0" w:color="auto"/>
      </w:divBdr>
    </w:div>
    <w:div w:id="1973552858">
      <w:bodyDiv w:val="1"/>
      <w:marLeft w:val="0"/>
      <w:marRight w:val="0"/>
      <w:marTop w:val="0"/>
      <w:marBottom w:val="0"/>
      <w:divBdr>
        <w:top w:val="none" w:sz="0" w:space="0" w:color="auto"/>
        <w:left w:val="none" w:sz="0" w:space="0" w:color="auto"/>
        <w:bottom w:val="none" w:sz="0" w:space="0" w:color="auto"/>
        <w:right w:val="none" w:sz="0" w:space="0" w:color="auto"/>
      </w:divBdr>
    </w:div>
    <w:div w:id="2054427437">
      <w:bodyDiv w:val="1"/>
      <w:marLeft w:val="0"/>
      <w:marRight w:val="0"/>
      <w:marTop w:val="0"/>
      <w:marBottom w:val="0"/>
      <w:divBdr>
        <w:top w:val="none" w:sz="0" w:space="0" w:color="auto"/>
        <w:left w:val="none" w:sz="0" w:space="0" w:color="auto"/>
        <w:bottom w:val="none" w:sz="0" w:space="0" w:color="auto"/>
        <w:right w:val="none" w:sz="0" w:space="0" w:color="auto"/>
      </w:divBdr>
      <w:divsChild>
        <w:div w:id="1617325731">
          <w:marLeft w:val="0"/>
          <w:marRight w:val="0"/>
          <w:marTop w:val="0"/>
          <w:marBottom w:val="0"/>
          <w:divBdr>
            <w:top w:val="none" w:sz="0" w:space="0" w:color="auto"/>
            <w:left w:val="none" w:sz="0" w:space="0" w:color="auto"/>
            <w:bottom w:val="none" w:sz="0" w:space="0" w:color="auto"/>
            <w:right w:val="none" w:sz="0" w:space="0" w:color="auto"/>
          </w:divBdr>
          <w:divsChild>
            <w:div w:id="1996839641">
              <w:marLeft w:val="0"/>
              <w:marRight w:val="0"/>
              <w:marTop w:val="0"/>
              <w:marBottom w:val="0"/>
              <w:divBdr>
                <w:top w:val="none" w:sz="0" w:space="0" w:color="auto"/>
                <w:left w:val="none" w:sz="0" w:space="0" w:color="auto"/>
                <w:bottom w:val="none" w:sz="0" w:space="0" w:color="auto"/>
                <w:right w:val="none" w:sz="0" w:space="0" w:color="auto"/>
              </w:divBdr>
              <w:divsChild>
                <w:div w:id="5998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111052">
      <w:bodyDiv w:val="1"/>
      <w:marLeft w:val="0"/>
      <w:marRight w:val="0"/>
      <w:marTop w:val="0"/>
      <w:marBottom w:val="0"/>
      <w:divBdr>
        <w:top w:val="none" w:sz="0" w:space="0" w:color="auto"/>
        <w:left w:val="none" w:sz="0" w:space="0" w:color="auto"/>
        <w:bottom w:val="none" w:sz="0" w:space="0" w:color="auto"/>
        <w:right w:val="none" w:sz="0" w:space="0" w:color="auto"/>
      </w:divBdr>
    </w:div>
    <w:div w:id="2136364466">
      <w:bodyDiv w:val="1"/>
      <w:marLeft w:val="0"/>
      <w:marRight w:val="0"/>
      <w:marTop w:val="0"/>
      <w:marBottom w:val="0"/>
      <w:divBdr>
        <w:top w:val="none" w:sz="0" w:space="0" w:color="auto"/>
        <w:left w:val="none" w:sz="0" w:space="0" w:color="auto"/>
        <w:bottom w:val="none" w:sz="0" w:space="0" w:color="auto"/>
        <w:right w:val="none" w:sz="0" w:space="0" w:color="auto"/>
      </w:divBdr>
      <w:divsChild>
        <w:div w:id="1614437733">
          <w:marLeft w:val="0"/>
          <w:marRight w:val="0"/>
          <w:marTop w:val="0"/>
          <w:marBottom w:val="0"/>
          <w:divBdr>
            <w:top w:val="none" w:sz="0" w:space="0" w:color="auto"/>
            <w:left w:val="none" w:sz="0" w:space="0" w:color="auto"/>
            <w:bottom w:val="none" w:sz="0" w:space="0" w:color="auto"/>
            <w:right w:val="none" w:sz="0" w:space="0" w:color="auto"/>
          </w:divBdr>
          <w:divsChild>
            <w:div w:id="109594034">
              <w:marLeft w:val="0"/>
              <w:marRight w:val="0"/>
              <w:marTop w:val="0"/>
              <w:marBottom w:val="0"/>
              <w:divBdr>
                <w:top w:val="none" w:sz="0" w:space="0" w:color="auto"/>
                <w:left w:val="none" w:sz="0" w:space="0" w:color="auto"/>
                <w:bottom w:val="none" w:sz="0" w:space="0" w:color="auto"/>
                <w:right w:val="none" w:sz="0" w:space="0" w:color="auto"/>
              </w:divBdr>
              <w:divsChild>
                <w:div w:id="205326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7159C-AD0E-40AE-89F3-0B26BCC8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1350</TotalTime>
  <Pages>23</Pages>
  <Words>6482</Words>
  <Characters>36948</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Григорик</dc:creator>
  <cp:keywords/>
  <dc:description/>
  <cp:lastModifiedBy>Иван Григорик</cp:lastModifiedBy>
  <cp:revision>206</cp:revision>
  <cp:lastPrinted>2024-04-10T16:57:00Z</cp:lastPrinted>
  <dcterms:created xsi:type="dcterms:W3CDTF">2024-03-28T08:54:00Z</dcterms:created>
  <dcterms:modified xsi:type="dcterms:W3CDTF">2024-04-11T06:41:00Z</dcterms:modified>
</cp:coreProperties>
</file>