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A83E6" w14:textId="2C0F6B15" w:rsidR="00243F49" w:rsidRPr="00243F49" w:rsidRDefault="00C97165" w:rsidP="000F1EEB">
      <w:pPr>
        <w:spacing w:after="240" w:line="276" w:lineRule="auto"/>
        <w:jc w:val="center"/>
        <w:rPr>
          <w:rFonts w:cs="Arial"/>
          <w:b/>
          <w:lang w:val="es-MX"/>
        </w:rPr>
      </w:pPr>
      <w:r>
        <w:rPr>
          <w:rFonts w:cs="Arial"/>
          <w:b/>
          <w:lang w:val="es-MX"/>
        </w:rPr>
        <w:t>Diseño y arquitectura de un s</w:t>
      </w:r>
      <w:r w:rsidR="00243F49" w:rsidRPr="00243F49">
        <w:rPr>
          <w:rFonts w:cs="Arial"/>
          <w:b/>
          <w:lang w:val="es-MX"/>
        </w:rPr>
        <w:t xml:space="preserve">istema </w:t>
      </w:r>
      <w:r>
        <w:rPr>
          <w:rFonts w:cs="Arial"/>
          <w:b/>
          <w:lang w:val="es-MX"/>
        </w:rPr>
        <w:t xml:space="preserve">inteligente </w:t>
      </w:r>
      <w:r w:rsidR="00BD4E35">
        <w:rPr>
          <w:rFonts w:cs="Arial"/>
          <w:b/>
          <w:lang w:val="es-MX"/>
        </w:rPr>
        <w:t>para el</w:t>
      </w:r>
      <w:r w:rsidR="00243F49" w:rsidRPr="00243F49">
        <w:rPr>
          <w:rFonts w:cs="Arial"/>
          <w:b/>
          <w:lang w:val="es-MX"/>
        </w:rPr>
        <w:t xml:space="preserve"> monitore</w:t>
      </w:r>
      <w:r>
        <w:rPr>
          <w:rFonts w:cs="Arial"/>
          <w:b/>
          <w:lang w:val="es-MX"/>
        </w:rPr>
        <w:t xml:space="preserve">o </w:t>
      </w:r>
      <w:r w:rsidR="00243F49" w:rsidRPr="00243F49">
        <w:rPr>
          <w:rFonts w:cs="Arial"/>
          <w:b/>
          <w:lang w:val="es-MX"/>
        </w:rPr>
        <w:t>de colmenas apícolas</w:t>
      </w:r>
    </w:p>
    <w:p w14:paraId="739ACAD2" w14:textId="253FB5B4" w:rsidR="00B8413D" w:rsidRPr="00243F49" w:rsidRDefault="00462F7E" w:rsidP="000F1EEB">
      <w:pPr>
        <w:spacing w:after="240" w:line="276" w:lineRule="auto"/>
        <w:rPr>
          <w:rFonts w:cs="Arial"/>
          <w:b/>
          <w:lang w:val="es-MX"/>
        </w:rPr>
      </w:pPr>
      <w:r w:rsidRPr="00243F49">
        <w:rPr>
          <w:rFonts w:cs="Arial"/>
          <w:b/>
          <w:lang w:val="es-MX"/>
        </w:rPr>
        <w:t>Resumen</w:t>
      </w:r>
    </w:p>
    <w:p w14:paraId="79576619" w14:textId="44CFB039" w:rsidR="00243F49" w:rsidRPr="00243F49" w:rsidRDefault="00243F49" w:rsidP="000F1EEB">
      <w:pPr>
        <w:spacing w:line="276" w:lineRule="auto"/>
        <w:rPr>
          <w:rFonts w:cs="Arial"/>
          <w:lang w:val="es-MX"/>
        </w:rPr>
      </w:pPr>
      <w:r w:rsidRPr="00243F49">
        <w:rPr>
          <w:rFonts w:cs="Arial"/>
          <w:lang w:val="es-MX"/>
        </w:rPr>
        <w:t>La apicultura es una actividad esencial para la producción de miel y otros productos derivados de las abejas, así como para la polinización de plantas. En México, la apicultura juega un papel significativo, siendo el noveno productor de miel a nivel mundial. El estado de Sonora, aunque contribuye con solo el 7% de la producción nacional de miel, destaca por la utilización de sus colmenas principalmente para la polinización de cultivos.</w:t>
      </w:r>
      <w:r w:rsidR="001E5C04">
        <w:rPr>
          <w:rFonts w:cs="Arial"/>
          <w:lang w:val="es-MX"/>
        </w:rPr>
        <w:t xml:space="preserve"> </w:t>
      </w:r>
      <w:r w:rsidR="00343003" w:rsidRPr="00343003">
        <w:rPr>
          <w:rFonts w:cs="Arial"/>
          <w:lang w:val="es-MX"/>
        </w:rPr>
        <w:t xml:space="preserve">Para asegurar la salud y producción eficiente de las colmenas, es necesario contar con un monitoreo constante, que </w:t>
      </w:r>
      <w:r w:rsidR="00343003">
        <w:rPr>
          <w:rFonts w:cs="Arial"/>
          <w:lang w:val="es-MX"/>
        </w:rPr>
        <w:t>tradicionalmente</w:t>
      </w:r>
      <w:r w:rsidR="00343003" w:rsidRPr="00343003">
        <w:rPr>
          <w:rFonts w:cs="Arial"/>
          <w:lang w:val="es-MX"/>
        </w:rPr>
        <w:t xml:space="preserve"> se realiza de manera manual, con un apicultor visitando la colmena cada 8 a 15 días en búsqueda de anomalías y enfermedades. Con el </w:t>
      </w:r>
      <w:r w:rsidR="001E5C04">
        <w:rPr>
          <w:rFonts w:cs="Arial"/>
          <w:lang w:val="es-MX"/>
        </w:rPr>
        <w:t>aumento de colmenas</w:t>
      </w:r>
      <w:r w:rsidR="00343003" w:rsidRPr="00343003">
        <w:rPr>
          <w:rFonts w:cs="Arial"/>
          <w:lang w:val="es-MX"/>
        </w:rPr>
        <w:t>, este proceso manual puede volverse ineficiente y tardado, añadiendo requerimientos de logística y el riesgo de no monitorear las colmenas en el tiempo recomendado.</w:t>
      </w:r>
      <w:r w:rsidR="001E5C04">
        <w:rPr>
          <w:rFonts w:cs="Arial"/>
          <w:lang w:val="es-MX"/>
        </w:rPr>
        <w:t xml:space="preserve"> </w:t>
      </w:r>
      <w:r w:rsidRPr="00243F49">
        <w:rPr>
          <w:rFonts w:cs="Arial"/>
          <w:lang w:val="es-MX"/>
        </w:rPr>
        <w:t>Esta investigación propone el desarrollo de un sistema de monitoreo de colmenas apícolas utilizando técnicas de Internet de las Cosas (IoT), con el fin de mejorar la eficiencia y efectividad del monitoreo. El sistema integrará sensores para medir variables como temperatura, humedad, peso y audio, y empleará un algoritmo de reconocimiento de patrones para identificar eventos de interés que puedan requerir la atención del apicultor. Se desarrollará una aplicación móvil para la visualización de los datos recopilados y los resultados del procesamiento. Este sistema tiene como objetivo proporcionar a los apicultores información en tiempo real sobre el estado de sus colmenas, mejorando así la toma de decisiones y optimizando el manejo de las colmenas.</w:t>
      </w:r>
    </w:p>
    <w:p w14:paraId="2043FCB1" w14:textId="10005F5E" w:rsidR="00D55B93" w:rsidRPr="00243F49" w:rsidRDefault="00A35128" w:rsidP="000F1EEB">
      <w:pPr>
        <w:spacing w:line="276" w:lineRule="auto"/>
        <w:rPr>
          <w:rFonts w:cs="Arial"/>
          <w:lang w:val="es-MX"/>
        </w:rPr>
      </w:pPr>
      <w:r w:rsidRPr="00243F49">
        <w:rPr>
          <w:rFonts w:cs="Arial"/>
          <w:lang w:val="es-MX"/>
        </w:rPr>
        <w:t xml:space="preserve">                                           </w:t>
      </w:r>
    </w:p>
    <w:p w14:paraId="60E22740" w14:textId="3DFE25E0" w:rsidR="00462F7E" w:rsidRPr="00243F49" w:rsidRDefault="00462F7E" w:rsidP="000F1EEB">
      <w:pPr>
        <w:spacing w:line="276" w:lineRule="auto"/>
        <w:rPr>
          <w:rFonts w:cs="Arial"/>
          <w:lang w:val="es-MX"/>
        </w:rPr>
      </w:pPr>
      <w:r w:rsidRPr="00243F49">
        <w:rPr>
          <w:rFonts w:cs="Arial"/>
          <w:b/>
          <w:lang w:val="es-MX"/>
        </w:rPr>
        <w:t>Palabras clave</w:t>
      </w:r>
      <w:r w:rsidRPr="00243F49">
        <w:rPr>
          <w:rFonts w:cs="Arial"/>
          <w:lang w:val="es-MX"/>
        </w:rPr>
        <w:t>:</w:t>
      </w:r>
      <w:r w:rsidR="00243F49" w:rsidRPr="00243F49">
        <w:rPr>
          <w:rFonts w:cs="Arial"/>
          <w:lang w:val="es-MX"/>
        </w:rPr>
        <w:t xml:space="preserve"> Apicultura, Internet de las Cosas (IoT), Monitoreo de colmenas, Sensores, Aplicación móvil</w:t>
      </w:r>
      <w:r w:rsidR="00D55B93" w:rsidRPr="00243F49">
        <w:rPr>
          <w:rFonts w:cs="Arial"/>
          <w:lang w:val="es-MX"/>
        </w:rPr>
        <w:t>.</w:t>
      </w:r>
    </w:p>
    <w:p w14:paraId="7AEC95B3" w14:textId="77777777" w:rsidR="00226969" w:rsidRPr="00243F49" w:rsidRDefault="00226969" w:rsidP="000F1EEB">
      <w:pPr>
        <w:spacing w:line="276" w:lineRule="auto"/>
        <w:rPr>
          <w:rFonts w:cs="Arial"/>
          <w:lang w:val="es-MX"/>
        </w:rPr>
      </w:pPr>
    </w:p>
    <w:p w14:paraId="05BF570F" w14:textId="4256FD27" w:rsidR="00984D64" w:rsidRPr="00243F49" w:rsidRDefault="00984D64" w:rsidP="000F1EEB">
      <w:pPr>
        <w:autoSpaceDE w:val="0"/>
        <w:autoSpaceDN w:val="0"/>
        <w:spacing w:line="276" w:lineRule="auto"/>
        <w:rPr>
          <w:rFonts w:cs="Arial"/>
          <w:b/>
          <w:lang w:val="es-MX"/>
        </w:rPr>
      </w:pPr>
      <w:bookmarkStart w:id="0" w:name="_Hlk173414660"/>
      <w:r w:rsidRPr="00243F49">
        <w:rPr>
          <w:rFonts w:cs="Arial"/>
          <w:b/>
          <w:lang w:val="es-MX"/>
        </w:rPr>
        <w:t>Reporte de Avances de Tesis de Posgrado</w:t>
      </w:r>
    </w:p>
    <w:p w14:paraId="1E3A8BA6" w14:textId="67D3D354" w:rsidR="00984D64" w:rsidRPr="00243F49" w:rsidRDefault="00984D64" w:rsidP="000F1EEB">
      <w:pPr>
        <w:autoSpaceDE w:val="0"/>
        <w:autoSpaceDN w:val="0"/>
        <w:spacing w:line="276" w:lineRule="auto"/>
        <w:rPr>
          <w:rFonts w:cs="Arial"/>
          <w:b/>
          <w:lang w:val="es-MX"/>
        </w:rPr>
      </w:pPr>
      <w:r w:rsidRPr="00243F49">
        <w:rPr>
          <w:rFonts w:cs="Arial"/>
          <w:b/>
          <w:lang w:val="es-MX"/>
        </w:rPr>
        <w:t>Modalidad: Tesis en Proceso</w:t>
      </w:r>
      <w:bookmarkEnd w:id="0"/>
    </w:p>
    <w:p w14:paraId="445F369A" w14:textId="13BE79CE" w:rsidR="00DC2E53" w:rsidRPr="00243F49" w:rsidRDefault="00DC2E53" w:rsidP="000F1EEB">
      <w:pPr>
        <w:autoSpaceDE w:val="0"/>
        <w:autoSpaceDN w:val="0"/>
        <w:spacing w:line="276" w:lineRule="auto"/>
        <w:rPr>
          <w:rFonts w:cs="Arial"/>
          <w:b/>
          <w:lang w:val="es-MX"/>
        </w:rPr>
      </w:pPr>
    </w:p>
    <w:p w14:paraId="0D538EBC" w14:textId="42B1D9AD" w:rsidR="00DC2E53" w:rsidRPr="00243F49" w:rsidRDefault="00DC2E53" w:rsidP="000F1EEB">
      <w:pPr>
        <w:autoSpaceDE w:val="0"/>
        <w:autoSpaceDN w:val="0"/>
        <w:spacing w:line="276" w:lineRule="auto"/>
        <w:rPr>
          <w:rFonts w:cs="Arial"/>
          <w:b/>
          <w:lang w:val="es-MX"/>
        </w:rPr>
      </w:pPr>
      <w:r w:rsidRPr="00243F49">
        <w:rPr>
          <w:rFonts w:cs="Arial"/>
          <w:b/>
          <w:lang w:val="es-MX"/>
        </w:rPr>
        <w:t>Autores:</w:t>
      </w:r>
    </w:p>
    <w:p w14:paraId="16726CFF" w14:textId="30CCF8BA" w:rsidR="00253CD5" w:rsidRDefault="00DC2E53" w:rsidP="000F1EEB">
      <w:pPr>
        <w:autoSpaceDE w:val="0"/>
        <w:autoSpaceDN w:val="0"/>
        <w:spacing w:line="276" w:lineRule="auto"/>
        <w:rPr>
          <w:rFonts w:cs="Arial"/>
          <w:b/>
          <w:lang w:val="es-MX"/>
        </w:rPr>
      </w:pPr>
      <w:r w:rsidRPr="00243F49">
        <w:rPr>
          <w:rFonts w:cs="Arial"/>
          <w:b/>
          <w:lang w:val="es-MX"/>
        </w:rPr>
        <w:t xml:space="preserve">Ing. </w:t>
      </w:r>
      <w:r w:rsidR="00243F49" w:rsidRPr="00243F49">
        <w:rPr>
          <w:rFonts w:cs="Arial"/>
          <w:b/>
          <w:lang w:val="es-MX"/>
        </w:rPr>
        <w:t>Carlos Humberto Montaño Alcala</w:t>
      </w:r>
      <w:r w:rsidRPr="00243F49">
        <w:rPr>
          <w:rFonts w:cs="Arial"/>
          <w:b/>
          <w:lang w:val="es-MX"/>
        </w:rPr>
        <w:t xml:space="preserve">, </w:t>
      </w:r>
      <w:r w:rsidR="00253CD5" w:rsidRPr="00253CD5">
        <w:rPr>
          <w:rFonts w:cs="Arial"/>
          <w:b/>
          <w:lang w:val="es-MX"/>
        </w:rPr>
        <w:t>M.C</w:t>
      </w:r>
      <w:r w:rsidR="00243F49">
        <w:rPr>
          <w:rFonts w:cs="Arial"/>
          <w:b/>
          <w:lang w:val="es-MX"/>
        </w:rPr>
        <w:t xml:space="preserve">. </w:t>
      </w:r>
      <w:r w:rsidR="00243F49" w:rsidRPr="00243F49">
        <w:rPr>
          <w:rFonts w:cs="Arial"/>
          <w:b/>
          <w:lang w:val="es-MX"/>
        </w:rPr>
        <w:t>Rafael Armando Galaz Bustamante</w:t>
      </w:r>
      <w:r w:rsidR="00253CD5">
        <w:rPr>
          <w:rFonts w:cs="Arial"/>
          <w:b/>
          <w:lang w:val="es-MX"/>
        </w:rPr>
        <w:t>*</w:t>
      </w:r>
      <w:r w:rsidR="00243F49">
        <w:rPr>
          <w:rFonts w:cs="Arial"/>
          <w:b/>
          <w:lang w:val="es-MX"/>
        </w:rPr>
        <w:t xml:space="preserve">, </w:t>
      </w:r>
    </w:p>
    <w:p w14:paraId="3AB84C25" w14:textId="7D063550" w:rsidR="00226969" w:rsidRPr="00253CD5" w:rsidRDefault="00253CD5" w:rsidP="000F1EEB">
      <w:pPr>
        <w:autoSpaceDE w:val="0"/>
        <w:autoSpaceDN w:val="0"/>
        <w:spacing w:line="276" w:lineRule="auto"/>
        <w:rPr>
          <w:rFonts w:cs="Arial"/>
          <w:b/>
          <w:lang w:val="es-MX"/>
        </w:rPr>
      </w:pPr>
      <w:r>
        <w:rPr>
          <w:rFonts w:cs="Arial"/>
          <w:b/>
          <w:lang w:val="es-MX"/>
        </w:rPr>
        <w:t xml:space="preserve">Dr. </w:t>
      </w:r>
      <w:r w:rsidRPr="00253CD5">
        <w:rPr>
          <w:rFonts w:cs="Arial"/>
          <w:b/>
          <w:lang w:val="es-MX"/>
        </w:rPr>
        <w:t>José Antonio Hoyo Montaño</w:t>
      </w:r>
      <w:r>
        <w:rPr>
          <w:rFonts w:cs="Arial"/>
          <w:b/>
          <w:lang w:val="es-MX"/>
        </w:rPr>
        <w:t xml:space="preserve">, </w:t>
      </w:r>
      <w:r w:rsidR="00DC2E53" w:rsidRPr="00243F49">
        <w:rPr>
          <w:rFonts w:cs="Arial"/>
          <w:b/>
          <w:lang w:val="es-MX"/>
        </w:rPr>
        <w:t xml:space="preserve">Dra. María Trinidad Serna Encinas, </w:t>
      </w:r>
      <w:r w:rsidR="00243F49" w:rsidRPr="00243F49">
        <w:rPr>
          <w:rFonts w:cs="Arial"/>
          <w:b/>
          <w:lang w:val="es-MX"/>
        </w:rPr>
        <w:t>Dra. Rosalía Del Carmen Gutiérrez Urquídez</w:t>
      </w:r>
      <w:r>
        <w:rPr>
          <w:rFonts w:cs="Arial"/>
          <w:b/>
          <w:lang w:val="es-MX"/>
        </w:rPr>
        <w:t>.</w:t>
      </w:r>
    </w:p>
    <w:sectPr w:rsidR="00226969" w:rsidRPr="00253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F7E"/>
    <w:rsid w:val="00096DAC"/>
    <w:rsid w:val="000F1EEB"/>
    <w:rsid w:val="001304D4"/>
    <w:rsid w:val="001A3DF7"/>
    <w:rsid w:val="001E5C04"/>
    <w:rsid w:val="00226969"/>
    <w:rsid w:val="00233CA1"/>
    <w:rsid w:val="00243F49"/>
    <w:rsid w:val="00253CD5"/>
    <w:rsid w:val="00272FBF"/>
    <w:rsid w:val="002938F9"/>
    <w:rsid w:val="00322AD8"/>
    <w:rsid w:val="00343003"/>
    <w:rsid w:val="003552D0"/>
    <w:rsid w:val="00462F7E"/>
    <w:rsid w:val="00595B08"/>
    <w:rsid w:val="006A744A"/>
    <w:rsid w:val="009224F0"/>
    <w:rsid w:val="00984D64"/>
    <w:rsid w:val="00A35128"/>
    <w:rsid w:val="00A43844"/>
    <w:rsid w:val="00AF1A00"/>
    <w:rsid w:val="00B8413D"/>
    <w:rsid w:val="00BD4E35"/>
    <w:rsid w:val="00C97165"/>
    <w:rsid w:val="00D26F8F"/>
    <w:rsid w:val="00D513E9"/>
    <w:rsid w:val="00D55B93"/>
    <w:rsid w:val="00D7733D"/>
    <w:rsid w:val="00DC2E53"/>
    <w:rsid w:val="00F33717"/>
    <w:rsid w:val="00F63CEE"/>
    <w:rsid w:val="00FF6702"/>
    <w:rsid w:val="00FF69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3757"/>
  <w15:chartTrackingRefBased/>
  <w15:docId w15:val="{28A45A55-05C6-4B93-AB02-B12B2296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D4"/>
    <w:pPr>
      <w:spacing w:after="0" w:line="240" w:lineRule="auto"/>
      <w:jc w:val="both"/>
    </w:pPr>
    <w:rPr>
      <w:rFonts w:ascii="Arial" w:hAnsi="Arial" w:cs="Times New Roman"/>
      <w:kern w:val="0"/>
      <w:sz w:val="24"/>
      <w:szCs w:val="24"/>
      <w14:ligatures w14:val="none"/>
    </w:rPr>
  </w:style>
  <w:style w:type="paragraph" w:styleId="Ttulo1">
    <w:name w:val="heading 1"/>
    <w:basedOn w:val="Normal"/>
    <w:next w:val="Normal"/>
    <w:link w:val="Ttulo1Car"/>
    <w:uiPriority w:val="9"/>
    <w:qFormat/>
    <w:rsid w:val="001A3DF7"/>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semiHidden/>
    <w:unhideWhenUsed/>
    <w:qFormat/>
    <w:rsid w:val="00AF1A00"/>
    <w:pPr>
      <w:keepNext/>
      <w:keepLines/>
      <w:spacing w:before="40"/>
      <w:outlineLvl w:val="1"/>
    </w:pPr>
    <w:rPr>
      <w:rFonts w:eastAsiaTheme="majorEastAsia" w:cstheme="majorBidi"/>
      <w:szCs w:val="26"/>
    </w:rPr>
  </w:style>
  <w:style w:type="paragraph" w:styleId="Ttulo3">
    <w:name w:val="heading 3"/>
    <w:basedOn w:val="Normal"/>
    <w:next w:val="Normal"/>
    <w:link w:val="Ttulo3Car"/>
    <w:uiPriority w:val="9"/>
    <w:semiHidden/>
    <w:unhideWhenUsed/>
    <w:qFormat/>
    <w:rsid w:val="00462F7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62F7E"/>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462F7E"/>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462F7E"/>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462F7E"/>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462F7E"/>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462F7E"/>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DF7"/>
    <w:rPr>
      <w:rFonts w:ascii="Arial" w:eastAsiaTheme="majorEastAsia" w:hAnsi="Arial" w:cstheme="majorBidi"/>
      <w:b/>
      <w:color w:val="000000" w:themeColor="text1"/>
      <w:kern w:val="0"/>
      <w:sz w:val="24"/>
      <w:szCs w:val="32"/>
      <w14:ligatures w14:val="none"/>
    </w:rPr>
  </w:style>
  <w:style w:type="character" w:customStyle="1" w:styleId="Ttulo2Car">
    <w:name w:val="Título 2 Car"/>
    <w:basedOn w:val="Fuentedeprrafopredeter"/>
    <w:link w:val="Ttulo2"/>
    <w:uiPriority w:val="9"/>
    <w:semiHidden/>
    <w:rsid w:val="00AF1A00"/>
    <w:rPr>
      <w:rFonts w:ascii="Montserrat" w:eastAsiaTheme="majorEastAsia" w:hAnsi="Montserrat" w:cstheme="majorBidi"/>
      <w:kern w:val="0"/>
      <w:sz w:val="20"/>
      <w:szCs w:val="26"/>
      <w14:ligatures w14:val="none"/>
    </w:rPr>
  </w:style>
  <w:style w:type="paragraph" w:styleId="Subttulo">
    <w:name w:val="Subtitle"/>
    <w:basedOn w:val="Normal"/>
    <w:next w:val="Normal"/>
    <w:link w:val="SubttuloCar"/>
    <w:uiPriority w:val="11"/>
    <w:qFormat/>
    <w:rsid w:val="00AF1A00"/>
    <w:pPr>
      <w:numPr>
        <w:ilvl w:val="1"/>
      </w:numPr>
      <w:spacing w:after="160"/>
    </w:pPr>
    <w:rPr>
      <w:rFonts w:eastAsiaTheme="minorEastAsia" w:cstheme="minorBidi"/>
      <w:spacing w:val="15"/>
      <w:szCs w:val="22"/>
    </w:rPr>
  </w:style>
  <w:style w:type="character" w:customStyle="1" w:styleId="SubttuloCar">
    <w:name w:val="Subtítulo Car"/>
    <w:basedOn w:val="Fuentedeprrafopredeter"/>
    <w:link w:val="Subttulo"/>
    <w:uiPriority w:val="11"/>
    <w:rsid w:val="00AF1A00"/>
    <w:rPr>
      <w:rFonts w:ascii="Montserrat" w:eastAsiaTheme="minorEastAsia" w:hAnsi="Montserrat"/>
      <w:spacing w:val="15"/>
      <w:kern w:val="0"/>
      <w:sz w:val="20"/>
      <w14:ligatures w14:val="none"/>
    </w:rPr>
  </w:style>
  <w:style w:type="character" w:customStyle="1" w:styleId="Ttulo3Car">
    <w:name w:val="Título 3 Car"/>
    <w:basedOn w:val="Fuentedeprrafopredeter"/>
    <w:link w:val="Ttulo3"/>
    <w:uiPriority w:val="9"/>
    <w:semiHidden/>
    <w:rsid w:val="00462F7E"/>
    <w:rPr>
      <w:rFonts w:eastAsiaTheme="majorEastAsia" w:cstheme="majorBidi"/>
      <w:color w:val="2F5496" w:themeColor="accent1" w:themeShade="BF"/>
      <w:kern w:val="0"/>
      <w:sz w:val="28"/>
      <w:szCs w:val="28"/>
      <w14:ligatures w14:val="none"/>
    </w:rPr>
  </w:style>
  <w:style w:type="character" w:customStyle="1" w:styleId="Ttulo4Car">
    <w:name w:val="Título 4 Car"/>
    <w:basedOn w:val="Fuentedeprrafopredeter"/>
    <w:link w:val="Ttulo4"/>
    <w:uiPriority w:val="9"/>
    <w:semiHidden/>
    <w:rsid w:val="00462F7E"/>
    <w:rPr>
      <w:rFonts w:eastAsiaTheme="majorEastAsia" w:cstheme="majorBidi"/>
      <w:i/>
      <w:iCs/>
      <w:color w:val="2F5496" w:themeColor="accent1" w:themeShade="BF"/>
      <w:kern w:val="0"/>
      <w:sz w:val="20"/>
      <w:szCs w:val="24"/>
      <w14:ligatures w14:val="none"/>
    </w:rPr>
  </w:style>
  <w:style w:type="character" w:customStyle="1" w:styleId="Ttulo5Car">
    <w:name w:val="Título 5 Car"/>
    <w:basedOn w:val="Fuentedeprrafopredeter"/>
    <w:link w:val="Ttulo5"/>
    <w:uiPriority w:val="9"/>
    <w:semiHidden/>
    <w:rsid w:val="00462F7E"/>
    <w:rPr>
      <w:rFonts w:eastAsiaTheme="majorEastAsia" w:cstheme="majorBidi"/>
      <w:color w:val="2F5496" w:themeColor="accent1" w:themeShade="BF"/>
      <w:kern w:val="0"/>
      <w:sz w:val="20"/>
      <w:szCs w:val="24"/>
      <w14:ligatures w14:val="none"/>
    </w:rPr>
  </w:style>
  <w:style w:type="character" w:customStyle="1" w:styleId="Ttulo6Car">
    <w:name w:val="Título 6 Car"/>
    <w:basedOn w:val="Fuentedeprrafopredeter"/>
    <w:link w:val="Ttulo6"/>
    <w:uiPriority w:val="9"/>
    <w:semiHidden/>
    <w:rsid w:val="00462F7E"/>
    <w:rPr>
      <w:rFonts w:eastAsiaTheme="majorEastAsia" w:cstheme="majorBidi"/>
      <w:i/>
      <w:iCs/>
      <w:color w:val="595959" w:themeColor="text1" w:themeTint="A6"/>
      <w:kern w:val="0"/>
      <w:sz w:val="20"/>
      <w:szCs w:val="24"/>
      <w14:ligatures w14:val="none"/>
    </w:rPr>
  </w:style>
  <w:style w:type="character" w:customStyle="1" w:styleId="Ttulo7Car">
    <w:name w:val="Título 7 Car"/>
    <w:basedOn w:val="Fuentedeprrafopredeter"/>
    <w:link w:val="Ttulo7"/>
    <w:uiPriority w:val="9"/>
    <w:semiHidden/>
    <w:rsid w:val="00462F7E"/>
    <w:rPr>
      <w:rFonts w:eastAsiaTheme="majorEastAsia" w:cstheme="majorBidi"/>
      <w:color w:val="595959" w:themeColor="text1" w:themeTint="A6"/>
      <w:kern w:val="0"/>
      <w:sz w:val="20"/>
      <w:szCs w:val="24"/>
      <w14:ligatures w14:val="none"/>
    </w:rPr>
  </w:style>
  <w:style w:type="character" w:customStyle="1" w:styleId="Ttulo8Car">
    <w:name w:val="Título 8 Car"/>
    <w:basedOn w:val="Fuentedeprrafopredeter"/>
    <w:link w:val="Ttulo8"/>
    <w:uiPriority w:val="9"/>
    <w:semiHidden/>
    <w:rsid w:val="00462F7E"/>
    <w:rPr>
      <w:rFonts w:eastAsiaTheme="majorEastAsia" w:cstheme="majorBidi"/>
      <w:i/>
      <w:iCs/>
      <w:color w:val="272727" w:themeColor="text1" w:themeTint="D8"/>
      <w:kern w:val="0"/>
      <w:sz w:val="20"/>
      <w:szCs w:val="24"/>
      <w14:ligatures w14:val="none"/>
    </w:rPr>
  </w:style>
  <w:style w:type="character" w:customStyle="1" w:styleId="Ttulo9Car">
    <w:name w:val="Título 9 Car"/>
    <w:basedOn w:val="Fuentedeprrafopredeter"/>
    <w:link w:val="Ttulo9"/>
    <w:uiPriority w:val="9"/>
    <w:semiHidden/>
    <w:rsid w:val="00462F7E"/>
    <w:rPr>
      <w:rFonts w:eastAsiaTheme="majorEastAsia" w:cstheme="majorBidi"/>
      <w:color w:val="272727" w:themeColor="text1" w:themeTint="D8"/>
      <w:kern w:val="0"/>
      <w:sz w:val="20"/>
      <w:szCs w:val="24"/>
      <w14:ligatures w14:val="none"/>
    </w:rPr>
  </w:style>
  <w:style w:type="paragraph" w:styleId="Ttulo">
    <w:name w:val="Title"/>
    <w:basedOn w:val="Normal"/>
    <w:next w:val="Normal"/>
    <w:link w:val="TtuloCar"/>
    <w:uiPriority w:val="10"/>
    <w:qFormat/>
    <w:rsid w:val="00462F7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2F7E"/>
    <w:rPr>
      <w:rFonts w:asciiTheme="majorHAnsi" w:eastAsiaTheme="majorEastAsia" w:hAnsiTheme="majorHAnsi" w:cstheme="majorBidi"/>
      <w:spacing w:val="-10"/>
      <w:kern w:val="28"/>
      <w:sz w:val="56"/>
      <w:szCs w:val="56"/>
      <w14:ligatures w14:val="none"/>
    </w:rPr>
  </w:style>
  <w:style w:type="paragraph" w:styleId="Cita">
    <w:name w:val="Quote"/>
    <w:basedOn w:val="Normal"/>
    <w:next w:val="Normal"/>
    <w:link w:val="CitaCar"/>
    <w:uiPriority w:val="29"/>
    <w:qFormat/>
    <w:rsid w:val="00462F7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462F7E"/>
    <w:rPr>
      <w:rFonts w:ascii="Montserrat" w:hAnsi="Montserrat" w:cs="Times New Roman"/>
      <w:i/>
      <w:iCs/>
      <w:color w:val="404040" w:themeColor="text1" w:themeTint="BF"/>
      <w:kern w:val="0"/>
      <w:sz w:val="20"/>
      <w:szCs w:val="24"/>
      <w14:ligatures w14:val="none"/>
    </w:rPr>
  </w:style>
  <w:style w:type="paragraph" w:styleId="Prrafodelista">
    <w:name w:val="List Paragraph"/>
    <w:basedOn w:val="Normal"/>
    <w:uiPriority w:val="34"/>
    <w:qFormat/>
    <w:rsid w:val="00462F7E"/>
    <w:pPr>
      <w:ind w:left="720"/>
      <w:contextualSpacing/>
    </w:pPr>
  </w:style>
  <w:style w:type="character" w:styleId="nfasisintenso">
    <w:name w:val="Intense Emphasis"/>
    <w:basedOn w:val="Fuentedeprrafopredeter"/>
    <w:uiPriority w:val="21"/>
    <w:qFormat/>
    <w:rsid w:val="00462F7E"/>
    <w:rPr>
      <w:i/>
      <w:iCs/>
      <w:color w:val="2F5496" w:themeColor="accent1" w:themeShade="BF"/>
    </w:rPr>
  </w:style>
  <w:style w:type="paragraph" w:styleId="Citadestacada">
    <w:name w:val="Intense Quote"/>
    <w:basedOn w:val="Normal"/>
    <w:next w:val="Normal"/>
    <w:link w:val="CitadestacadaCar"/>
    <w:uiPriority w:val="30"/>
    <w:qFormat/>
    <w:rsid w:val="00462F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62F7E"/>
    <w:rPr>
      <w:rFonts w:ascii="Montserrat" w:hAnsi="Montserrat" w:cs="Times New Roman"/>
      <w:i/>
      <w:iCs/>
      <w:color w:val="2F5496" w:themeColor="accent1" w:themeShade="BF"/>
      <w:kern w:val="0"/>
      <w:sz w:val="20"/>
      <w:szCs w:val="24"/>
      <w14:ligatures w14:val="none"/>
    </w:rPr>
  </w:style>
  <w:style w:type="character" w:styleId="Referenciaintensa">
    <w:name w:val="Intense Reference"/>
    <w:basedOn w:val="Fuentedeprrafopredeter"/>
    <w:uiPriority w:val="32"/>
    <w:qFormat/>
    <w:rsid w:val="00462F7E"/>
    <w:rPr>
      <w:b/>
      <w:bCs/>
      <w:smallCaps/>
      <w:color w:val="2F5496" w:themeColor="accent1" w:themeShade="BF"/>
      <w:spacing w:val="5"/>
    </w:rPr>
  </w:style>
  <w:style w:type="character" w:styleId="Textodelmarcadordeposicin">
    <w:name w:val="Placeholder Text"/>
    <w:basedOn w:val="Fuentedeprrafopredeter"/>
    <w:uiPriority w:val="99"/>
    <w:semiHidden/>
    <w:rsid w:val="00F33717"/>
    <w:rPr>
      <w:color w:val="666666"/>
    </w:rPr>
  </w:style>
  <w:style w:type="paragraph" w:styleId="Sinespaciado">
    <w:name w:val="No Spacing"/>
    <w:uiPriority w:val="1"/>
    <w:qFormat/>
    <w:rsid w:val="001304D4"/>
    <w:pPr>
      <w:spacing w:after="0" w:line="240" w:lineRule="auto"/>
      <w:jc w:val="both"/>
    </w:pPr>
    <w:rPr>
      <w:rFonts w:ascii="Arial" w:hAnsi="Arial"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16993">
      <w:bodyDiv w:val="1"/>
      <w:marLeft w:val="0"/>
      <w:marRight w:val="0"/>
      <w:marTop w:val="0"/>
      <w:marBottom w:val="0"/>
      <w:divBdr>
        <w:top w:val="none" w:sz="0" w:space="0" w:color="auto"/>
        <w:left w:val="none" w:sz="0" w:space="0" w:color="auto"/>
        <w:bottom w:val="none" w:sz="0" w:space="0" w:color="auto"/>
        <w:right w:val="none" w:sz="0" w:space="0" w:color="auto"/>
      </w:divBdr>
    </w:div>
    <w:div w:id="620578798">
      <w:bodyDiv w:val="1"/>
      <w:marLeft w:val="0"/>
      <w:marRight w:val="0"/>
      <w:marTop w:val="0"/>
      <w:marBottom w:val="0"/>
      <w:divBdr>
        <w:top w:val="none" w:sz="0" w:space="0" w:color="auto"/>
        <w:left w:val="none" w:sz="0" w:space="0" w:color="auto"/>
        <w:bottom w:val="none" w:sz="0" w:space="0" w:color="auto"/>
        <w:right w:val="none" w:sz="0" w:space="0" w:color="auto"/>
      </w:divBdr>
    </w:div>
    <w:div w:id="939872877">
      <w:bodyDiv w:val="1"/>
      <w:marLeft w:val="0"/>
      <w:marRight w:val="0"/>
      <w:marTop w:val="0"/>
      <w:marBottom w:val="0"/>
      <w:divBdr>
        <w:top w:val="none" w:sz="0" w:space="0" w:color="auto"/>
        <w:left w:val="none" w:sz="0" w:space="0" w:color="auto"/>
        <w:bottom w:val="none" w:sz="0" w:space="0" w:color="auto"/>
        <w:right w:val="none" w:sz="0" w:space="0" w:color="auto"/>
      </w:divBdr>
    </w:div>
    <w:div w:id="21259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332</Words>
  <Characters>1826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Samiramys Ballesteros</dc:creator>
  <cp:keywords/>
  <dc:description/>
  <cp:lastModifiedBy>Carlos Montaño</cp:lastModifiedBy>
  <cp:revision>8</cp:revision>
  <dcterms:created xsi:type="dcterms:W3CDTF">2024-08-02T22:56:00Z</dcterms:created>
  <dcterms:modified xsi:type="dcterms:W3CDTF">2024-08-03T01:04:00Z</dcterms:modified>
</cp:coreProperties>
</file>