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179" w:rsidRPr="007818DF" w:rsidRDefault="00310179" w:rsidP="00310179">
      <w:pPr>
        <w:rPr>
          <w:u w:val="single"/>
          <w:lang w:val="uk-UA"/>
        </w:rPr>
      </w:pPr>
      <w:r w:rsidRPr="007818DF">
        <w:rPr>
          <w:u w:val="single"/>
          <w:lang w:val="uk-UA"/>
        </w:rPr>
        <w:t>«Дерево рішень» (метод усіх можливих варіантів)</w:t>
      </w:r>
    </w:p>
    <w:p w:rsidR="00310179" w:rsidRPr="007818DF" w:rsidRDefault="00310179" w:rsidP="00310179">
      <w:pPr>
        <w:ind w:firstLine="709"/>
        <w:rPr>
          <w:i/>
          <w:szCs w:val="24"/>
          <w:lang w:val="uk-UA"/>
        </w:rPr>
      </w:pPr>
      <w:r w:rsidRPr="007818DF">
        <w:rPr>
          <w:i/>
          <w:szCs w:val="24"/>
          <w:lang w:val="uk-UA"/>
        </w:rPr>
        <w:t>Суть методу і його мета:</w:t>
      </w:r>
    </w:p>
    <w:p w:rsidR="00310179" w:rsidRPr="00BC075E" w:rsidRDefault="00310179" w:rsidP="00310179">
      <w:pPr>
        <w:ind w:firstLine="709"/>
        <w:rPr>
          <w:szCs w:val="24"/>
          <w:lang w:val="uk-UA"/>
        </w:rPr>
      </w:pPr>
      <w:r w:rsidRPr="00BC075E">
        <w:rPr>
          <w:szCs w:val="24"/>
          <w:lang w:val="uk-UA"/>
        </w:rPr>
        <w:t>Ця методика застосовується при аналізі ситуацій і допомагає досягнути повного розуміння причин, які призвели до прийняття того чи іншого важливого рішення в минулому.</w:t>
      </w:r>
    </w:p>
    <w:p w:rsidR="00310179" w:rsidRPr="00BC075E" w:rsidRDefault="00310179" w:rsidP="00310179">
      <w:pPr>
        <w:ind w:firstLine="709"/>
        <w:rPr>
          <w:szCs w:val="24"/>
          <w:lang w:val="uk-UA"/>
        </w:rPr>
      </w:pPr>
      <w:r w:rsidRPr="00BC075E">
        <w:rPr>
          <w:szCs w:val="24"/>
          <w:lang w:val="uk-UA"/>
        </w:rPr>
        <w:t>Учасники дискусії розуміють механізм прийняття складних рішень, а викладач з великою точністю заносить у колонки переваги і недоліки кожного з них. В ході обговорення учасники дискусії заповнюють таблицю.</w:t>
      </w:r>
    </w:p>
    <w:p w:rsidR="00310179" w:rsidRPr="007818DF" w:rsidRDefault="00310179" w:rsidP="00310179">
      <w:pPr>
        <w:ind w:firstLine="709"/>
        <w:rPr>
          <w:i/>
          <w:szCs w:val="24"/>
          <w:lang w:val="uk-UA"/>
        </w:rPr>
      </w:pPr>
      <w:r w:rsidRPr="007818DF">
        <w:rPr>
          <w:i/>
          <w:szCs w:val="24"/>
          <w:lang w:val="uk-UA"/>
        </w:rPr>
        <w:t xml:space="preserve">Методика проведення обговорення: </w:t>
      </w:r>
    </w:p>
    <w:p w:rsidR="00310179" w:rsidRPr="00BC075E" w:rsidRDefault="00310179" w:rsidP="00310179">
      <w:pPr>
        <w:ind w:firstLine="0"/>
        <w:rPr>
          <w:szCs w:val="24"/>
          <w:lang w:val="uk-UA"/>
        </w:rPr>
      </w:pPr>
      <w:r w:rsidRPr="00BC075E">
        <w:rPr>
          <w:szCs w:val="24"/>
          <w:lang w:val="uk-UA"/>
        </w:rPr>
        <w:t>1. Ведучий (головуючий) ставить задачу для обговорення.</w:t>
      </w:r>
    </w:p>
    <w:p w:rsidR="00310179" w:rsidRPr="00BC075E" w:rsidRDefault="00310179" w:rsidP="00310179">
      <w:pPr>
        <w:ind w:firstLine="0"/>
        <w:rPr>
          <w:szCs w:val="24"/>
          <w:lang w:val="uk-UA"/>
        </w:rPr>
      </w:pPr>
      <w:r w:rsidRPr="00BC075E">
        <w:rPr>
          <w:szCs w:val="24"/>
          <w:lang w:val="uk-UA"/>
        </w:rPr>
        <w:t>2. Учасникам надається основна інформація по проблемі, історичні факти,</w:t>
      </w:r>
      <w:r>
        <w:rPr>
          <w:szCs w:val="24"/>
          <w:lang w:val="uk-UA"/>
        </w:rPr>
        <w:t xml:space="preserve"> дати, події тощо</w:t>
      </w:r>
      <w:r w:rsidRPr="00BC075E">
        <w:rPr>
          <w:szCs w:val="24"/>
          <w:lang w:val="uk-UA"/>
        </w:rPr>
        <w:t>.</w:t>
      </w:r>
    </w:p>
    <w:p w:rsidR="00310179" w:rsidRPr="00BC075E" w:rsidRDefault="00310179" w:rsidP="00310179">
      <w:pPr>
        <w:ind w:firstLine="0"/>
        <w:rPr>
          <w:szCs w:val="24"/>
          <w:lang w:val="uk-UA"/>
        </w:rPr>
      </w:pPr>
      <w:r w:rsidRPr="00BC075E">
        <w:rPr>
          <w:szCs w:val="24"/>
          <w:lang w:val="uk-UA"/>
        </w:rPr>
        <w:t>3. Ведучий (головуючий) ділить колектив на групи по 4-6 чоловік. Кожній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групі роздаються таблиці та яскраві фломастери. Визначається час на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виконання завдання (10-15 хв.).</w:t>
      </w:r>
    </w:p>
    <w:p w:rsidR="00310179" w:rsidRPr="00BC075E" w:rsidRDefault="00310179" w:rsidP="00310179">
      <w:pPr>
        <w:ind w:firstLine="0"/>
        <w:rPr>
          <w:szCs w:val="24"/>
          <w:lang w:val="uk-UA"/>
        </w:rPr>
      </w:pPr>
      <w:r w:rsidRPr="00BC075E">
        <w:rPr>
          <w:szCs w:val="24"/>
          <w:lang w:val="uk-UA"/>
        </w:rPr>
        <w:t>4. Учасники дискусії заповнюють таблицю й приймають рішення по проблемі.</w:t>
      </w:r>
    </w:p>
    <w:p w:rsidR="00310179" w:rsidRPr="00BC075E" w:rsidRDefault="00310179" w:rsidP="00310179">
      <w:pPr>
        <w:ind w:firstLine="0"/>
        <w:rPr>
          <w:szCs w:val="24"/>
          <w:lang w:val="uk-UA"/>
        </w:rPr>
      </w:pPr>
      <w:r w:rsidRPr="00BC075E">
        <w:rPr>
          <w:szCs w:val="24"/>
          <w:lang w:val="uk-UA"/>
        </w:rPr>
        <w:t>5. Представники кожної групи розповідають про результати. Викладач може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 xml:space="preserve">порівняти отримані результати, відповісти на питання учасники </w:t>
      </w:r>
      <w:proofErr w:type="spellStart"/>
      <w:r w:rsidRPr="00BC075E">
        <w:rPr>
          <w:szCs w:val="24"/>
          <w:lang w:val="uk-UA"/>
        </w:rPr>
        <w:t>дискусіїв</w:t>
      </w:r>
      <w:proofErr w:type="spellEnd"/>
      <w:r w:rsidRPr="00BC075E">
        <w:rPr>
          <w:szCs w:val="24"/>
          <w:lang w:val="uk-UA"/>
        </w:rPr>
        <w:t>.</w:t>
      </w:r>
    </w:p>
    <w:p w:rsidR="00310179" w:rsidRPr="005D486F" w:rsidRDefault="00310179" w:rsidP="00310179">
      <w:pPr>
        <w:rPr>
          <w:u w:val="single"/>
          <w:lang w:val="uk-UA"/>
        </w:rPr>
      </w:pPr>
      <w:r w:rsidRPr="005D486F">
        <w:rPr>
          <w:u w:val="single"/>
          <w:lang w:val="uk-UA"/>
        </w:rPr>
        <w:t xml:space="preserve">Дискусія в стилі телевізійного ток-шоу </w:t>
      </w:r>
    </w:p>
    <w:p w:rsidR="00310179" w:rsidRPr="007818DF" w:rsidRDefault="00310179" w:rsidP="00310179">
      <w:pPr>
        <w:ind w:firstLine="709"/>
        <w:rPr>
          <w:i/>
          <w:szCs w:val="24"/>
          <w:lang w:val="uk-UA"/>
        </w:rPr>
      </w:pPr>
      <w:r w:rsidRPr="007818DF">
        <w:rPr>
          <w:i/>
          <w:szCs w:val="24"/>
          <w:lang w:val="uk-UA"/>
        </w:rPr>
        <w:t xml:space="preserve">Суть методу і його мета: </w:t>
      </w:r>
    </w:p>
    <w:p w:rsidR="00310179" w:rsidRPr="00BC075E" w:rsidRDefault="00310179" w:rsidP="00310179">
      <w:pPr>
        <w:ind w:firstLine="0"/>
        <w:rPr>
          <w:szCs w:val="24"/>
          <w:lang w:val="uk-UA"/>
        </w:rPr>
      </w:pPr>
      <w:r w:rsidRPr="00BC075E">
        <w:rPr>
          <w:szCs w:val="24"/>
          <w:lang w:val="uk-UA"/>
        </w:rPr>
        <w:t>Ця форма дискусії сполучає в собі переваги лекції і дискусії в групі.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 xml:space="preserve">Група з 3-5 чоловік веде дискусію на </w:t>
      </w:r>
      <w:r>
        <w:rPr>
          <w:szCs w:val="24"/>
          <w:lang w:val="uk-UA"/>
        </w:rPr>
        <w:t>заздалегідь</w:t>
      </w:r>
      <w:r w:rsidRPr="00BC075E">
        <w:rPr>
          <w:szCs w:val="24"/>
          <w:lang w:val="uk-UA"/>
        </w:rPr>
        <w:t xml:space="preserve"> обрану тему в присутності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аудиторії. Глядачі вступають в обговорення пізніше: вони висловлюють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свою думку або задають питання учасникам бесіди. Ток-шоу дає можливість чітко виразити різні точки зору за заданою темою,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але для цього основні учасники обговорення повинні бути добре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підготовлені. У всіх рівні умови – 3-5 хвилин. Ведучий повинен слідкувати, щоб учасники не відхилялись від заданої теми. Ток-шоу добре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 xml:space="preserve">проводити спареними уроками (1,5 год.) </w:t>
      </w:r>
    </w:p>
    <w:p w:rsidR="00310179" w:rsidRPr="00BC075E" w:rsidRDefault="00310179" w:rsidP="00310179">
      <w:pPr>
        <w:ind w:firstLine="709"/>
        <w:rPr>
          <w:b/>
          <w:i/>
          <w:szCs w:val="24"/>
          <w:lang w:val="uk-UA"/>
        </w:rPr>
      </w:pPr>
      <w:r w:rsidRPr="00BC075E">
        <w:rPr>
          <w:b/>
          <w:i/>
          <w:szCs w:val="24"/>
          <w:lang w:val="uk-UA"/>
        </w:rPr>
        <w:t xml:space="preserve">Методика проведення дискусії: </w:t>
      </w:r>
    </w:p>
    <w:p w:rsidR="00310179" w:rsidRPr="00BC075E" w:rsidRDefault="00310179" w:rsidP="00310179">
      <w:pPr>
        <w:ind w:firstLine="0"/>
        <w:rPr>
          <w:szCs w:val="24"/>
          <w:lang w:val="uk-UA"/>
        </w:rPr>
      </w:pPr>
      <w:r w:rsidRPr="00BC075E">
        <w:rPr>
          <w:szCs w:val="24"/>
          <w:lang w:val="uk-UA"/>
        </w:rPr>
        <w:t>1. Ведучий визначає тему, запрошує основних учасників, виробляє основні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 xml:space="preserve">правила проведення дискусії, регламент виступів. </w:t>
      </w:r>
    </w:p>
    <w:p w:rsidR="00310179" w:rsidRPr="00BC075E" w:rsidRDefault="00310179" w:rsidP="00310179">
      <w:pPr>
        <w:ind w:firstLine="0"/>
        <w:rPr>
          <w:szCs w:val="24"/>
          <w:lang w:val="uk-UA"/>
        </w:rPr>
      </w:pPr>
      <w:r w:rsidRPr="00BC075E">
        <w:rPr>
          <w:szCs w:val="24"/>
          <w:lang w:val="uk-UA"/>
        </w:rPr>
        <w:t>2. Учасників дискусії потрібно розсадити так, щоб “глядачі” були навколо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 xml:space="preserve">стола основних діючих осіб. </w:t>
      </w:r>
    </w:p>
    <w:p w:rsidR="00310179" w:rsidRPr="00BC075E" w:rsidRDefault="00310179" w:rsidP="00310179">
      <w:pPr>
        <w:ind w:firstLine="0"/>
        <w:rPr>
          <w:szCs w:val="24"/>
          <w:lang w:val="uk-UA"/>
        </w:rPr>
      </w:pPr>
      <w:r w:rsidRPr="00BC075E">
        <w:rPr>
          <w:szCs w:val="24"/>
          <w:lang w:val="uk-UA"/>
        </w:rPr>
        <w:t>3. Ведучий починає дискусію: пред</w:t>
      </w:r>
      <w:r>
        <w:rPr>
          <w:szCs w:val="24"/>
          <w:lang w:val="uk-UA"/>
        </w:rPr>
        <w:t xml:space="preserve">ставляє основних учасників і </w:t>
      </w:r>
      <w:proofErr w:type="spellStart"/>
      <w:r>
        <w:rPr>
          <w:szCs w:val="24"/>
          <w:lang w:val="uk-UA"/>
        </w:rPr>
        <w:t>обголошує</w:t>
      </w:r>
      <w:proofErr w:type="spellEnd"/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 xml:space="preserve">тему. </w:t>
      </w:r>
    </w:p>
    <w:p w:rsidR="00310179" w:rsidRPr="00BC075E" w:rsidRDefault="00310179" w:rsidP="00310179">
      <w:pPr>
        <w:ind w:firstLine="0"/>
        <w:rPr>
          <w:szCs w:val="24"/>
          <w:lang w:val="uk-UA"/>
        </w:rPr>
      </w:pPr>
      <w:r w:rsidRPr="00BC075E">
        <w:rPr>
          <w:szCs w:val="24"/>
          <w:lang w:val="uk-UA"/>
        </w:rPr>
        <w:t>4. Першими виступають основні учасники (20 хв.), після чого ведучий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 xml:space="preserve">запрошує "глядачів" прийняти участь у обговоренні. </w:t>
      </w:r>
    </w:p>
    <w:p w:rsidR="00310179" w:rsidRPr="00BC075E" w:rsidRDefault="00310179" w:rsidP="00310179">
      <w:pPr>
        <w:ind w:firstLine="0"/>
        <w:rPr>
          <w:szCs w:val="24"/>
          <w:lang w:val="uk-UA"/>
        </w:rPr>
      </w:pPr>
      <w:r w:rsidRPr="00BC075E">
        <w:rPr>
          <w:szCs w:val="24"/>
          <w:lang w:val="uk-UA"/>
        </w:rPr>
        <w:t>5. По закінченню дискусії ведучий підводить підсумки, дає короткий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аналіз висловлювань основних учасників.</w:t>
      </w:r>
    </w:p>
    <w:p w:rsidR="00310179" w:rsidRPr="005D486F" w:rsidRDefault="00310179" w:rsidP="00310179">
      <w:pPr>
        <w:rPr>
          <w:u w:val="single"/>
          <w:lang w:val="uk-UA"/>
        </w:rPr>
      </w:pPr>
      <w:r w:rsidRPr="005D486F">
        <w:rPr>
          <w:u w:val="single"/>
          <w:lang w:val="uk-UA"/>
        </w:rPr>
        <w:t>Дискусія “Мозковий штурм”</w:t>
      </w:r>
    </w:p>
    <w:p w:rsidR="00310179" w:rsidRPr="005D486F" w:rsidRDefault="00310179" w:rsidP="00310179">
      <w:pPr>
        <w:ind w:firstLine="709"/>
        <w:rPr>
          <w:i/>
          <w:szCs w:val="24"/>
          <w:lang w:val="uk-UA"/>
        </w:rPr>
      </w:pPr>
      <w:r w:rsidRPr="005D486F">
        <w:rPr>
          <w:i/>
          <w:szCs w:val="24"/>
          <w:lang w:val="uk-UA"/>
        </w:rPr>
        <w:t xml:space="preserve">Суть методу і його мета: </w:t>
      </w:r>
    </w:p>
    <w:p w:rsidR="00310179" w:rsidRPr="00BC075E" w:rsidRDefault="00310179" w:rsidP="00310179">
      <w:pPr>
        <w:ind w:firstLine="0"/>
        <w:rPr>
          <w:szCs w:val="24"/>
          <w:lang w:val="uk-UA"/>
        </w:rPr>
      </w:pPr>
      <w:r w:rsidRPr="00BC075E">
        <w:rPr>
          <w:szCs w:val="24"/>
          <w:lang w:val="uk-UA"/>
        </w:rPr>
        <w:t>“Мозковий штурм” – це ефективний метод колективного обговорення, пошук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рішення, в якому здійснюються шляхом вільного висловлювання думки всіх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учасників. Принцип “мозкового штурму” простий. Ви збираєте групу учасники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дискусії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в, ставите їм задачу і просите всіх учасників висловити свої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думки з приводу рішення цієї задачі: ніхто не має права висловити на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цьому етапі свої думки про ідеї інших або давати їм оцінку. Всі декілька хвилин можна отримати велику кількість ідей, які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служитимуть основою для вироблення найбільш розумного рішення. “Мозковий штурм” можна вважати вдалим, якщо висловлені під час I етапу 5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 xml:space="preserve">або 6 ідей служитимуть основою для рішення проблеми. </w:t>
      </w:r>
    </w:p>
    <w:p w:rsidR="00310179" w:rsidRPr="005D486F" w:rsidRDefault="00310179" w:rsidP="00310179">
      <w:pPr>
        <w:ind w:firstLine="709"/>
        <w:rPr>
          <w:i/>
          <w:szCs w:val="24"/>
          <w:lang w:val="uk-UA"/>
        </w:rPr>
      </w:pPr>
      <w:r w:rsidRPr="005D486F">
        <w:rPr>
          <w:i/>
          <w:szCs w:val="24"/>
          <w:lang w:val="uk-UA"/>
        </w:rPr>
        <w:t xml:space="preserve">Методика проведення дискусії: </w:t>
      </w:r>
    </w:p>
    <w:p w:rsidR="00310179" w:rsidRPr="00BC075E" w:rsidRDefault="00310179" w:rsidP="00310179">
      <w:pPr>
        <w:ind w:firstLine="0"/>
        <w:rPr>
          <w:szCs w:val="24"/>
          <w:lang w:val="uk-UA"/>
        </w:rPr>
      </w:pPr>
      <w:r w:rsidRPr="00BC075E">
        <w:rPr>
          <w:szCs w:val="24"/>
          <w:lang w:val="uk-UA"/>
        </w:rPr>
        <w:t>1. Ведучий ставить перед учасниками “мозкового штурму” задачу і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 xml:space="preserve">розповідає про його правила: </w:t>
      </w:r>
    </w:p>
    <w:p w:rsidR="00310179" w:rsidRPr="005D486F" w:rsidRDefault="00310179" w:rsidP="0031017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5D486F">
        <w:rPr>
          <w:rFonts w:ascii="Times New Roman" w:hAnsi="Times New Roman"/>
          <w:sz w:val="24"/>
          <w:szCs w:val="24"/>
          <w:lang w:val="uk-UA"/>
        </w:rPr>
        <w:t>мета “штурму” – запропонувати найбільшу кількість варіантів рішення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D486F">
        <w:rPr>
          <w:rFonts w:ascii="Times New Roman" w:hAnsi="Times New Roman"/>
          <w:sz w:val="24"/>
          <w:szCs w:val="24"/>
          <w:lang w:val="uk-UA"/>
        </w:rPr>
        <w:t xml:space="preserve">задачі; </w:t>
      </w:r>
    </w:p>
    <w:p w:rsidR="00310179" w:rsidRDefault="00310179" w:rsidP="0031017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примусьте працювати свою уяву;</w:t>
      </w:r>
    </w:p>
    <w:p w:rsidR="00310179" w:rsidRPr="005D486F" w:rsidRDefault="00310179" w:rsidP="0031017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5D486F">
        <w:rPr>
          <w:rFonts w:ascii="Times New Roman" w:hAnsi="Times New Roman"/>
          <w:sz w:val="24"/>
          <w:szCs w:val="24"/>
          <w:lang w:val="uk-UA"/>
        </w:rPr>
        <w:t xml:space="preserve">не відкидайте ніяку ідею лише тому, що вона суперечить загальноприйнятій думці; </w:t>
      </w:r>
    </w:p>
    <w:p w:rsidR="00310179" w:rsidRPr="00BC075E" w:rsidRDefault="00310179" w:rsidP="0031017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BC075E">
        <w:rPr>
          <w:rFonts w:ascii="Times New Roman" w:hAnsi="Times New Roman"/>
          <w:sz w:val="24"/>
          <w:szCs w:val="24"/>
          <w:lang w:val="uk-UA"/>
        </w:rPr>
        <w:t xml:space="preserve">розвивайте ідеї інших учасників; </w:t>
      </w:r>
    </w:p>
    <w:p w:rsidR="00310179" w:rsidRPr="005D486F" w:rsidRDefault="00310179" w:rsidP="0031017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5D486F">
        <w:rPr>
          <w:rFonts w:ascii="Times New Roman" w:hAnsi="Times New Roman"/>
          <w:sz w:val="24"/>
          <w:szCs w:val="24"/>
          <w:lang w:val="uk-UA"/>
        </w:rPr>
        <w:t>не намагайтеся дати оцінку запропонованим ідеям – цим ви займетесь трохи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D486F">
        <w:rPr>
          <w:rFonts w:ascii="Times New Roman" w:hAnsi="Times New Roman"/>
          <w:sz w:val="24"/>
          <w:szCs w:val="24"/>
          <w:lang w:val="uk-UA"/>
        </w:rPr>
        <w:t>пізніше.</w:t>
      </w:r>
    </w:p>
    <w:p w:rsidR="00310179" w:rsidRPr="00BC075E" w:rsidRDefault="00310179" w:rsidP="00310179">
      <w:pPr>
        <w:ind w:firstLine="0"/>
        <w:rPr>
          <w:szCs w:val="24"/>
          <w:lang w:val="uk-UA"/>
        </w:rPr>
      </w:pPr>
      <w:r w:rsidRPr="00BC075E">
        <w:rPr>
          <w:szCs w:val="24"/>
          <w:lang w:val="uk-UA"/>
        </w:rPr>
        <w:t>2. Ведучий призначає секретаря, який буде записувати всі ідеї, що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виникають, слідкувати за тим, щоб не порушувались правила, при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 xml:space="preserve">необхідності втручатися. Перший етап триває до тих пір, доки </w:t>
      </w:r>
      <w:r w:rsidRPr="00BC075E">
        <w:rPr>
          <w:szCs w:val="24"/>
          <w:lang w:val="uk-UA"/>
        </w:rPr>
        <w:lastRenderedPageBreak/>
        <w:t>з'являються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 xml:space="preserve">нові ідеї. </w:t>
      </w:r>
    </w:p>
    <w:p w:rsidR="00310179" w:rsidRPr="00BC075E" w:rsidRDefault="00310179" w:rsidP="00310179">
      <w:pPr>
        <w:ind w:firstLine="0"/>
        <w:rPr>
          <w:szCs w:val="24"/>
          <w:lang w:val="uk-UA"/>
        </w:rPr>
      </w:pPr>
      <w:r w:rsidRPr="00BC075E">
        <w:rPr>
          <w:szCs w:val="24"/>
          <w:lang w:val="uk-UA"/>
        </w:rPr>
        <w:t>3. Ведучий об'являє коротку перерву, щоб учасники налаштувались на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критичний лад мислення. Починається II етап. Тепер учасники “мозкового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штурму” згруповують і розвивають ідеї, висловлені в ході I етапу (список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ідей можна надрукувати і роздати або вивісити на дощі). Проаналізувати і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вибрати ті ідеї, які можуть допомогти знайти відповіді на поставлені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 xml:space="preserve">питання, учасники приходять до рішення. </w:t>
      </w:r>
    </w:p>
    <w:p w:rsidR="00310179" w:rsidRPr="00BC075E" w:rsidRDefault="00310179" w:rsidP="00310179">
      <w:pPr>
        <w:ind w:firstLine="0"/>
        <w:rPr>
          <w:szCs w:val="24"/>
          <w:lang w:val="uk-UA"/>
        </w:rPr>
      </w:pPr>
      <w:r w:rsidRPr="00BC075E">
        <w:rPr>
          <w:szCs w:val="24"/>
          <w:lang w:val="uk-UA"/>
        </w:rPr>
        <w:t>4. Ведучий підводить підсумок дискусії. Якщо “мозковий штурм” не приніс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потрібного результату, слід обговорити причини невдачі.</w:t>
      </w:r>
    </w:p>
    <w:p w:rsidR="00310179" w:rsidRPr="005D486F" w:rsidRDefault="00310179" w:rsidP="00310179">
      <w:pPr>
        <w:rPr>
          <w:b/>
          <w:i/>
          <w:lang w:val="uk-UA"/>
        </w:rPr>
      </w:pPr>
      <w:r w:rsidRPr="005D486F">
        <w:rPr>
          <w:b/>
          <w:i/>
          <w:lang w:val="uk-UA"/>
        </w:rPr>
        <w:t>Культура мовлення під час ведення дискусій</w:t>
      </w:r>
    </w:p>
    <w:p w:rsidR="00310179" w:rsidRDefault="00310179" w:rsidP="00310179">
      <w:pPr>
        <w:ind w:firstLine="709"/>
        <w:rPr>
          <w:szCs w:val="24"/>
          <w:lang w:val="uk-UA"/>
        </w:rPr>
      </w:pPr>
      <w:r w:rsidRPr="00BC075E">
        <w:rPr>
          <w:szCs w:val="24"/>
          <w:lang w:val="uk-UA"/>
        </w:rPr>
        <w:t>Важливе місце після логіки та організації дискусії має культура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мовлення. Адже не так вже й багато людей у ході суперечки вміють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дотримуватися елементарної культури мовлення. Це в першу чергу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стосується використання необразливих, дипломатичних формулювань і т.п.,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це стосується вмінню висловлювати лаконічно свою думку, не припускатися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двохзначного трактуванн</w:t>
      </w:r>
      <w:r>
        <w:rPr>
          <w:szCs w:val="24"/>
          <w:lang w:val="uk-UA"/>
        </w:rPr>
        <w:t>я своїх висловлювань і позицій.</w:t>
      </w:r>
    </w:p>
    <w:p w:rsidR="00310179" w:rsidRPr="005D486F" w:rsidRDefault="00310179" w:rsidP="00310179">
      <w:pPr>
        <w:ind w:firstLine="709"/>
        <w:rPr>
          <w:szCs w:val="24"/>
          <w:lang w:val="uk-UA"/>
        </w:rPr>
      </w:pPr>
      <w:r w:rsidRPr="00BC075E">
        <w:rPr>
          <w:szCs w:val="24"/>
          <w:lang w:val="uk-UA"/>
        </w:rPr>
        <w:tab/>
        <w:t>Важливе місце також слід приділити часу виступів сторін, які ведуть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дискусію. Не можна, щоб одна сторона мала більше часу для виступів. Не можна, щоб хтось зі сторін переходив на силові методи ведення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дискусії. Сила голосу – це ще не вирішення проблеми, це не наближення до</w:t>
      </w:r>
      <w:r>
        <w:rPr>
          <w:szCs w:val="24"/>
          <w:lang w:val="uk-UA"/>
        </w:rPr>
        <w:t xml:space="preserve"> </w:t>
      </w:r>
      <w:r w:rsidRPr="00BC075E">
        <w:rPr>
          <w:szCs w:val="24"/>
          <w:lang w:val="uk-UA"/>
        </w:rPr>
        <w:t>найкращого розв’язання суперечки. Не можна у жодному разі під час дискусій використовувати недозволені методи ведення суперечок: ображати один одного, натякати на якісь певні негативні сторони один одного, не маючи конкретних доказів чи відносячи до суперечки речі, які не мають логічного відношення до розглядуваних питань.</w:t>
      </w:r>
    </w:p>
    <w:p w:rsidR="0086704E" w:rsidRPr="00310179" w:rsidRDefault="0086704E">
      <w:pPr>
        <w:rPr>
          <w:lang w:val="uk-UA"/>
        </w:rPr>
      </w:pPr>
      <w:bookmarkStart w:id="0" w:name="_GoBack"/>
      <w:bookmarkEnd w:id="0"/>
    </w:p>
    <w:sectPr w:rsidR="0086704E" w:rsidRPr="00310179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6EF1"/>
    <w:multiLevelType w:val="hybridMultilevel"/>
    <w:tmpl w:val="C9265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A78"/>
    <w:rsid w:val="00310179"/>
    <w:rsid w:val="006D753F"/>
    <w:rsid w:val="0086704E"/>
    <w:rsid w:val="008B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17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179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17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179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2014-01-02T14:57:00Z</dcterms:created>
  <dcterms:modified xsi:type="dcterms:W3CDTF">2014-01-02T14:57:00Z</dcterms:modified>
</cp:coreProperties>
</file>