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093" w:rsidRDefault="00692093" w:rsidP="00692093">
      <w:pPr>
        <w:rPr>
          <w:lang w:val="uk-UA"/>
        </w:rPr>
      </w:pPr>
      <w:r>
        <w:rPr>
          <w:lang w:val="uk-UA"/>
        </w:rPr>
        <w:t>Найшвидшим і водночас найпростішим і найефективнішим способом встановлення ділового контакту є телефонна розмова. Позбавлена можливості вживати невербальні засоби, такі, як жести, міміка, обмежена у часі, телефонна розмова все ж має переваги над іншими способами : це оперативність передавання інформації, швидкість реагування на інформацію, можливість дистанційного керування діями, зручність.</w:t>
      </w:r>
    </w:p>
    <w:p w:rsidR="00692093" w:rsidRDefault="00692093" w:rsidP="00692093">
      <w:pPr>
        <w:rPr>
          <w:lang w:val="uk-UA"/>
        </w:rPr>
      </w:pPr>
      <w:r>
        <w:rPr>
          <w:lang w:val="uk-UA"/>
        </w:rPr>
        <w:t>Службова телефонна розмова має таку структуру:</w:t>
      </w:r>
    </w:p>
    <w:p w:rsidR="00692093" w:rsidRDefault="00692093" w:rsidP="00692093">
      <w:pPr>
        <w:numPr>
          <w:ilvl w:val="0"/>
          <w:numId w:val="1"/>
        </w:numPr>
        <w:rPr>
          <w:lang w:val="uk-UA"/>
        </w:rPr>
      </w:pPr>
      <w:r>
        <w:rPr>
          <w:lang w:val="uk-UA"/>
        </w:rPr>
        <w:t>момент встановлення зв’язку (вітання, взаємне представлення);</w:t>
      </w:r>
    </w:p>
    <w:p w:rsidR="00692093" w:rsidRDefault="00692093" w:rsidP="00692093">
      <w:pPr>
        <w:numPr>
          <w:ilvl w:val="0"/>
          <w:numId w:val="1"/>
        </w:numPr>
        <w:rPr>
          <w:lang w:val="uk-UA"/>
        </w:rPr>
      </w:pPr>
      <w:r>
        <w:rPr>
          <w:lang w:val="uk-UA"/>
        </w:rPr>
        <w:t>виклад суті справи (повідомлення мети дзвінка, ознайомлення з проблемою);</w:t>
      </w:r>
    </w:p>
    <w:p w:rsidR="00692093" w:rsidRDefault="00692093" w:rsidP="00692093">
      <w:pPr>
        <w:numPr>
          <w:ilvl w:val="0"/>
          <w:numId w:val="1"/>
        </w:numPr>
        <w:rPr>
          <w:lang w:val="uk-UA"/>
        </w:rPr>
      </w:pPr>
      <w:r>
        <w:rPr>
          <w:lang w:val="uk-UA"/>
        </w:rPr>
        <w:t>обговорення ситуації, проблеми;</w:t>
      </w:r>
    </w:p>
    <w:p w:rsidR="00692093" w:rsidRDefault="00692093" w:rsidP="00692093">
      <w:pPr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закінчення розмови (резюме, прощання). </w:t>
      </w:r>
    </w:p>
    <w:p w:rsidR="00692093" w:rsidRDefault="00692093" w:rsidP="00692093">
      <w:pPr>
        <w:rPr>
          <w:lang w:val="uk-UA"/>
        </w:rPr>
      </w:pPr>
      <w:r>
        <w:rPr>
          <w:lang w:val="uk-UA"/>
        </w:rPr>
        <w:t>Аспекти ведення ділової телефонної розмови:</w:t>
      </w:r>
    </w:p>
    <w:p w:rsidR="00692093" w:rsidRDefault="00692093" w:rsidP="00692093">
      <w:pPr>
        <w:rPr>
          <w:lang w:val="uk-UA"/>
        </w:rPr>
      </w:pPr>
      <w:r>
        <w:rPr>
          <w:i/>
          <w:lang w:val="uk-UA"/>
        </w:rPr>
        <w:t>Часові межі.</w:t>
      </w:r>
      <w:r>
        <w:rPr>
          <w:lang w:val="uk-UA"/>
        </w:rPr>
        <w:t xml:space="preserve"> Кожна телефонна розмова триває в середньому 3-5 </w:t>
      </w:r>
      <w:proofErr w:type="spellStart"/>
      <w:r>
        <w:rPr>
          <w:lang w:val="uk-UA"/>
        </w:rPr>
        <w:t>хвил</w:t>
      </w:r>
      <w:proofErr w:type="spellEnd"/>
      <w:r>
        <w:rPr>
          <w:lang w:val="uk-UA"/>
        </w:rPr>
        <w:t>. Із часом виробляється вміння розмовляти стисло, висловлюватися чітко і по суті. Цьому сприяє володіння інформацією, попередня підготовка до розмови. Якщо передбачається тривала розмова, потрібно запитати, чи має співрозмовник достатньо часу для бесіди. Час ділових регулярних розмов краще узгоджувати з партнером. За етикетом не можна телефонувати до 9 –ї ранку і після 10 –ї ввечері.</w:t>
      </w:r>
    </w:p>
    <w:p w:rsidR="00692093" w:rsidRDefault="00692093" w:rsidP="00692093">
      <w:pPr>
        <w:rPr>
          <w:lang w:val="uk-UA"/>
        </w:rPr>
      </w:pPr>
      <w:r>
        <w:rPr>
          <w:i/>
          <w:lang w:val="uk-UA"/>
        </w:rPr>
        <w:t>Дотримання мовного етикету.</w:t>
      </w:r>
      <w:r>
        <w:rPr>
          <w:lang w:val="uk-UA"/>
        </w:rPr>
        <w:t xml:space="preserve"> Обов’язково потрібно вживати словесні формули вітання, прощання, подяки, вибачення  – відповідно до ситуації.</w:t>
      </w:r>
    </w:p>
    <w:p w:rsidR="00692093" w:rsidRDefault="00692093" w:rsidP="00692093">
      <w:pPr>
        <w:rPr>
          <w:lang w:val="uk-UA"/>
        </w:rPr>
      </w:pPr>
      <w:r w:rsidRPr="00B768CA">
        <w:rPr>
          <w:lang w:val="uk-UA"/>
        </w:rPr>
        <w:t>Важлив</w:t>
      </w:r>
      <w:r>
        <w:rPr>
          <w:lang w:val="uk-UA"/>
        </w:rPr>
        <w:t>е значення має взаємне представлення на початку розмови: треба назвати прізвище, ім’я, по батькові, посаду й організацію, яку ви представляєте.</w:t>
      </w:r>
    </w:p>
    <w:p w:rsidR="00692093" w:rsidRDefault="00692093" w:rsidP="00692093">
      <w:pPr>
        <w:rPr>
          <w:lang w:val="uk-UA"/>
        </w:rPr>
      </w:pPr>
      <w:r>
        <w:rPr>
          <w:i/>
          <w:lang w:val="uk-UA"/>
        </w:rPr>
        <w:t>Максимальна насиченість інформацією.</w:t>
      </w:r>
      <w:r>
        <w:rPr>
          <w:lang w:val="uk-UA"/>
        </w:rPr>
        <w:t xml:space="preserve"> Дотримання цієї вимоги характеризує </w:t>
      </w:r>
      <w:proofErr w:type="spellStart"/>
      <w:r>
        <w:rPr>
          <w:lang w:val="uk-UA"/>
        </w:rPr>
        <w:t>спврозмовників</w:t>
      </w:r>
      <w:proofErr w:type="spellEnd"/>
      <w:r>
        <w:rPr>
          <w:lang w:val="uk-UA"/>
        </w:rPr>
        <w:t xml:space="preserve"> як досвідчених ділових людей. Продуманість і підготовка телефонної розмови передбачає складений її план (мати під рукою), порядок питань, документи, дати, цифри, потрібні номери телефонів.</w:t>
      </w:r>
    </w:p>
    <w:p w:rsidR="00692093" w:rsidRDefault="00692093" w:rsidP="00692093">
      <w:pPr>
        <w:rPr>
          <w:lang w:val="uk-UA"/>
        </w:rPr>
      </w:pPr>
      <w:r>
        <w:rPr>
          <w:i/>
          <w:lang w:val="uk-UA"/>
        </w:rPr>
        <w:t>Конструктивність.</w:t>
      </w:r>
      <w:r>
        <w:rPr>
          <w:lang w:val="uk-UA"/>
        </w:rPr>
        <w:t xml:space="preserve"> Вона також залежить від компетентності ділових партнерів, уміння наголошувати на суттєвому, уникати непорозумінь, вести діалог, а не монолог. Якщо розмова довга, час від часу слід підсумовувати досягнуті угоди, підтримувати розмову принагідними репліками. Бажано записувати важливу інформацію – це допоможе дотримати слова і виконати обіцянки чи домовленості.</w:t>
      </w:r>
    </w:p>
    <w:p w:rsidR="00692093" w:rsidRDefault="00692093" w:rsidP="00692093">
      <w:pPr>
        <w:rPr>
          <w:lang w:val="uk-UA"/>
        </w:rPr>
      </w:pPr>
      <w:r>
        <w:rPr>
          <w:i/>
          <w:lang w:val="uk-UA"/>
        </w:rPr>
        <w:t>Позитивне емоційне тло –</w:t>
      </w:r>
      <w:r>
        <w:rPr>
          <w:lang w:val="uk-UA"/>
        </w:rPr>
        <w:t xml:space="preserve"> одне з найважливіших правил ділової телефонної розмови. Потрібно бути доброзичливим, розмовляти рівним голосом, витримано, незалежно від  суб’єктивного ставлення до співрозмовника або від </w:t>
      </w:r>
      <w:proofErr w:type="spellStart"/>
      <w:r>
        <w:rPr>
          <w:lang w:val="uk-UA"/>
        </w:rPr>
        <w:t>влсного</w:t>
      </w:r>
      <w:proofErr w:type="spellEnd"/>
      <w:r>
        <w:rPr>
          <w:lang w:val="uk-UA"/>
        </w:rPr>
        <w:t xml:space="preserve"> емоційного стану. Готуючись до розмови, поцікавтесь на ім’я та по батькові того, з ким буде розмова, і називайте його , як кажуть, повністю. Не перебивайте співрозмовника, не виказуйте своєї невдоволеності, не погрожуйте,  уникайте категорично-наказового тону.</w:t>
      </w:r>
    </w:p>
    <w:p w:rsidR="00692093" w:rsidRDefault="00692093" w:rsidP="00692093">
      <w:pPr>
        <w:rPr>
          <w:lang w:val="uk-UA"/>
        </w:rPr>
      </w:pPr>
      <w:r>
        <w:rPr>
          <w:i/>
          <w:lang w:val="uk-UA"/>
        </w:rPr>
        <w:t>Мова.</w:t>
      </w:r>
      <w:r>
        <w:rPr>
          <w:lang w:val="uk-UA"/>
        </w:rPr>
        <w:t xml:space="preserve"> Звичайно, лише літературна. Телефонну розмову не можна </w:t>
      </w:r>
      <w:proofErr w:type="spellStart"/>
      <w:r>
        <w:rPr>
          <w:lang w:val="uk-UA"/>
        </w:rPr>
        <w:t>„переглянути</w:t>
      </w:r>
      <w:proofErr w:type="spellEnd"/>
      <w:r>
        <w:rPr>
          <w:lang w:val="uk-UA"/>
        </w:rPr>
        <w:t xml:space="preserve">”, тому вона вимагає добору потрібних слів, переконливості аргументів, виваженості реплік. Стиль розмови залежить від ступеня знайомства співрозмовників, їхнього віку, статі,посади. </w:t>
      </w:r>
    </w:p>
    <w:p w:rsidR="00692093" w:rsidRDefault="00692093" w:rsidP="00692093">
      <w:pPr>
        <w:rPr>
          <w:lang w:val="uk-UA"/>
        </w:rPr>
      </w:pPr>
      <w:r>
        <w:rPr>
          <w:i/>
          <w:lang w:val="uk-UA"/>
        </w:rPr>
        <w:t>Технічні моменти телефонної розмови.</w:t>
      </w:r>
      <w:r>
        <w:rPr>
          <w:lang w:val="uk-UA"/>
        </w:rPr>
        <w:t xml:space="preserve"> Декілька правил ділового телефонного  спілкування.</w:t>
      </w:r>
    </w:p>
    <w:p w:rsidR="00692093" w:rsidRPr="00474519" w:rsidRDefault="00692093" w:rsidP="00692093">
      <w:pPr>
        <w:numPr>
          <w:ilvl w:val="0"/>
          <w:numId w:val="2"/>
        </w:numPr>
        <w:rPr>
          <w:lang w:val="uk-UA"/>
        </w:rPr>
      </w:pPr>
      <w:r>
        <w:rPr>
          <w:i/>
          <w:lang w:val="uk-UA"/>
        </w:rPr>
        <w:t>Набирайте номер телефону тільки тоді, коли переконані у його правильності.</w:t>
      </w:r>
    </w:p>
    <w:p w:rsidR="00692093" w:rsidRPr="00474519" w:rsidRDefault="00692093" w:rsidP="00692093">
      <w:pPr>
        <w:numPr>
          <w:ilvl w:val="0"/>
          <w:numId w:val="2"/>
        </w:numPr>
        <w:rPr>
          <w:lang w:val="uk-UA"/>
        </w:rPr>
      </w:pPr>
      <w:r>
        <w:rPr>
          <w:i/>
          <w:lang w:val="uk-UA"/>
        </w:rPr>
        <w:t>Слухавку намагайтеся підняти між другим і четвертим дзвінком. Після п’ятого спрацьовує автовідповідач.</w:t>
      </w:r>
    </w:p>
    <w:p w:rsidR="00692093" w:rsidRPr="00474519" w:rsidRDefault="00692093" w:rsidP="00692093">
      <w:pPr>
        <w:numPr>
          <w:ilvl w:val="0"/>
          <w:numId w:val="2"/>
        </w:numPr>
        <w:rPr>
          <w:lang w:val="uk-UA"/>
        </w:rPr>
      </w:pPr>
      <w:r>
        <w:rPr>
          <w:i/>
          <w:lang w:val="uk-UA"/>
        </w:rPr>
        <w:t>Якщо вам зателефонували під час термінової роботи, попросіть зателефонувати пізніше або запропонуйте  самому зателефонувати.</w:t>
      </w:r>
    </w:p>
    <w:p w:rsidR="00692093" w:rsidRPr="00474519" w:rsidRDefault="00692093" w:rsidP="00692093">
      <w:pPr>
        <w:numPr>
          <w:ilvl w:val="0"/>
          <w:numId w:val="2"/>
        </w:numPr>
        <w:rPr>
          <w:lang w:val="uk-UA"/>
        </w:rPr>
      </w:pPr>
      <w:r>
        <w:rPr>
          <w:i/>
          <w:lang w:val="uk-UA"/>
        </w:rPr>
        <w:t>Якщо з технічних причин сталося роз’єднання, відновлює зв’язок той, хто телефонував.</w:t>
      </w:r>
    </w:p>
    <w:p w:rsidR="00692093" w:rsidRPr="00474519" w:rsidRDefault="00692093" w:rsidP="00692093">
      <w:pPr>
        <w:numPr>
          <w:ilvl w:val="0"/>
          <w:numId w:val="2"/>
        </w:numPr>
        <w:rPr>
          <w:lang w:val="uk-UA"/>
        </w:rPr>
      </w:pPr>
      <w:r>
        <w:rPr>
          <w:i/>
          <w:lang w:val="uk-UA"/>
        </w:rPr>
        <w:t>Закінчує розмову той, хто зателефонував. Якщо співрозмовник жінка, ініціативу варто віддати їй.</w:t>
      </w:r>
    </w:p>
    <w:p w:rsidR="00692093" w:rsidRPr="00474519" w:rsidRDefault="00692093" w:rsidP="00692093">
      <w:pPr>
        <w:numPr>
          <w:ilvl w:val="0"/>
          <w:numId w:val="2"/>
        </w:numPr>
        <w:rPr>
          <w:lang w:val="uk-UA"/>
        </w:rPr>
      </w:pPr>
      <w:r>
        <w:rPr>
          <w:i/>
          <w:lang w:val="uk-UA"/>
        </w:rPr>
        <w:t>Не ведіть двох розмов одночасно.</w:t>
      </w:r>
    </w:p>
    <w:p w:rsidR="00692093" w:rsidRPr="00474519" w:rsidRDefault="00692093" w:rsidP="00692093">
      <w:pPr>
        <w:numPr>
          <w:ilvl w:val="0"/>
          <w:numId w:val="2"/>
        </w:numPr>
        <w:rPr>
          <w:lang w:val="uk-UA"/>
        </w:rPr>
      </w:pPr>
      <w:r>
        <w:rPr>
          <w:i/>
          <w:lang w:val="uk-UA"/>
        </w:rPr>
        <w:t>Ніколи не кладіть несподівано слухавку.</w:t>
      </w:r>
    </w:p>
    <w:p w:rsidR="00692093" w:rsidRPr="005A0E55" w:rsidRDefault="00692093" w:rsidP="00692093">
      <w:pPr>
        <w:numPr>
          <w:ilvl w:val="0"/>
          <w:numId w:val="2"/>
        </w:numPr>
        <w:rPr>
          <w:lang w:val="uk-UA"/>
        </w:rPr>
      </w:pPr>
      <w:r>
        <w:rPr>
          <w:i/>
          <w:lang w:val="uk-UA"/>
        </w:rPr>
        <w:t>На помилковий дзвінок відповідайте ввічливо, на власний помилковий – просіть вибачення.</w:t>
      </w:r>
    </w:p>
    <w:p w:rsidR="0086704E" w:rsidRPr="00692093" w:rsidRDefault="0086704E">
      <w:pPr>
        <w:rPr>
          <w:lang w:val="uk-UA"/>
        </w:rPr>
      </w:pPr>
      <w:bookmarkStart w:id="0" w:name="_GoBack"/>
      <w:bookmarkEnd w:id="0"/>
    </w:p>
    <w:sectPr w:rsidR="0086704E" w:rsidRPr="00692093" w:rsidSect="006D753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407A6"/>
    <w:multiLevelType w:val="hybridMultilevel"/>
    <w:tmpl w:val="25A2069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531592C"/>
    <w:multiLevelType w:val="hybridMultilevel"/>
    <w:tmpl w:val="5BBEFD5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7CE"/>
    <w:rsid w:val="00692093"/>
    <w:rsid w:val="006D753F"/>
    <w:rsid w:val="0086704E"/>
    <w:rsid w:val="00B6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093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093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2014-01-02T14:50:00Z</dcterms:created>
  <dcterms:modified xsi:type="dcterms:W3CDTF">2014-01-02T14:50:00Z</dcterms:modified>
</cp:coreProperties>
</file>