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b/>
          <w:sz w:val="20"/>
          <w:lang w:val="uk-UA"/>
        </w:rPr>
        <w:t>Документ</w:t>
      </w:r>
      <w:r w:rsidRPr="00AA71B3">
        <w:rPr>
          <w:sz w:val="20"/>
          <w:lang w:val="uk-UA"/>
        </w:rPr>
        <w:t xml:space="preserve"> - основний вид ділового мовлення, що містить інформацію, "зафіксовану на матеріальному носії, основною функцією якого є зберігати та передавати її в часі та просторі"57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b/>
          <w:sz w:val="20"/>
          <w:lang w:val="uk-UA"/>
        </w:rPr>
        <w:t>Документ</w:t>
      </w:r>
      <w:r w:rsidRPr="00AA71B3">
        <w:rPr>
          <w:sz w:val="20"/>
          <w:lang w:val="uk-UA"/>
        </w:rPr>
        <w:t xml:space="preserve"> - це матеріальний об'єкт, що містить у зафіксованому вигляді інформацію, оформлений у заведеному порядку й має відповідно до законодавства юридичну силу. Юридична сила документа - це "властивість службового документа, надана чинним законодавством, яка є підставою для вирішення правових питань, здійснювати правове регулювання й управлінські функції"58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i/>
          <w:sz w:val="20"/>
          <w:lang w:val="uk-UA"/>
        </w:rPr>
        <w:t>Документи виконують офіційну, ділову й оперативну функції</w:t>
      </w:r>
      <w:r w:rsidRPr="00AA71B3">
        <w:rPr>
          <w:sz w:val="20"/>
          <w:lang w:val="uk-UA"/>
        </w:rPr>
        <w:t>, оскільки вони - писемний доказ, джерело відомостей довідкового характеру. Відтворюють документи на папері, фотоплівці, магнітній та перфострічці, дискеті, перфокарті. У практичній діяльності установ, організацій і підприємств найпоширеніший текстовий документ, "зміст якого - мовна інформація, зафіксована будь-яким типом письма або певною системою звукозапису".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lang w:val="uk-UA"/>
        </w:rPr>
        <w:t>Отже, вирізняють письмові та рукописні документи.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Письмовий документ</w:t>
      </w:r>
      <w:r w:rsidRPr="00AA71B3">
        <w:rPr>
          <w:sz w:val="20"/>
          <w:lang w:val="uk-UA"/>
        </w:rPr>
        <w:t xml:space="preserve"> - текстовий документ, мовна інформація якого зафіксована будь-яким видом письма.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Рукописний документ</w:t>
      </w:r>
      <w:r w:rsidRPr="00AA71B3">
        <w:rPr>
          <w:sz w:val="20"/>
          <w:lang w:val="uk-UA"/>
        </w:rPr>
        <w:t xml:space="preserve"> - це письмовий документ, створений способом нанесення знаків письма власноручно.</w:t>
      </w:r>
    </w:p>
    <w:p w:rsidR="00AA71B3" w:rsidRPr="00AA71B3" w:rsidRDefault="00AA71B3" w:rsidP="00AA71B3">
      <w:pPr>
        <w:rPr>
          <w:b/>
          <w:sz w:val="20"/>
          <w:u w:val="single"/>
          <w:lang w:val="uk-UA"/>
        </w:rPr>
      </w:pPr>
      <w:r w:rsidRPr="00AA71B3">
        <w:rPr>
          <w:b/>
          <w:sz w:val="20"/>
          <w:u w:val="single"/>
          <w:lang w:val="uk-UA"/>
        </w:rPr>
        <w:t>Документи класифікуються: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способом фіксації</w:t>
      </w:r>
      <w:r w:rsidRPr="00AA71B3">
        <w:rPr>
          <w:sz w:val="20"/>
          <w:lang w:val="uk-UA"/>
        </w:rPr>
        <w:t xml:space="preserve">: письмові, графічні, </w:t>
      </w:r>
      <w:proofErr w:type="spellStart"/>
      <w:r w:rsidRPr="00AA71B3">
        <w:rPr>
          <w:sz w:val="20"/>
          <w:lang w:val="uk-UA"/>
        </w:rPr>
        <w:t>фото-</w:t>
      </w:r>
      <w:proofErr w:type="spellEnd"/>
      <w:r w:rsidRPr="00AA71B3">
        <w:rPr>
          <w:sz w:val="20"/>
          <w:lang w:val="uk-UA"/>
        </w:rPr>
        <w:t xml:space="preserve"> й кінодокументи, </w:t>
      </w:r>
      <w:proofErr w:type="spellStart"/>
      <w:r w:rsidRPr="00AA71B3">
        <w:rPr>
          <w:sz w:val="20"/>
          <w:lang w:val="uk-UA"/>
        </w:rPr>
        <w:t>фонодокументи</w:t>
      </w:r>
      <w:proofErr w:type="spellEnd"/>
      <w:r w:rsidRPr="00AA71B3">
        <w:rPr>
          <w:sz w:val="20"/>
          <w:lang w:val="uk-UA"/>
        </w:rPr>
        <w:t xml:space="preserve">. Письмові – рукописні або виготовлені за допомогою друкарських пристроїв та розмножувальної техніки.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Графічні</w:t>
      </w:r>
      <w:r w:rsidRPr="00AA71B3">
        <w:rPr>
          <w:sz w:val="20"/>
          <w:lang w:val="uk-UA"/>
        </w:rPr>
        <w:t xml:space="preserve"> – документи, в яких зображення об’єктів передано за допомогою ліній, штрихів, світлотіні (графіки, рисунки, малюнки, схеми, плани). </w:t>
      </w:r>
    </w:p>
    <w:p w:rsidR="00AA71B3" w:rsidRPr="00AA71B3" w:rsidRDefault="00AA71B3" w:rsidP="00AA71B3">
      <w:pPr>
        <w:rPr>
          <w:sz w:val="20"/>
          <w:lang w:val="uk-UA"/>
        </w:rPr>
      </w:pPr>
      <w:proofErr w:type="spellStart"/>
      <w:r w:rsidRPr="00AA71B3">
        <w:rPr>
          <w:sz w:val="20"/>
          <w:u w:val="single"/>
          <w:lang w:val="uk-UA"/>
        </w:rPr>
        <w:t>Фото-</w:t>
      </w:r>
      <w:proofErr w:type="spellEnd"/>
      <w:r w:rsidRPr="00AA71B3">
        <w:rPr>
          <w:sz w:val="20"/>
          <w:u w:val="single"/>
          <w:lang w:val="uk-UA"/>
        </w:rPr>
        <w:t xml:space="preserve"> і кінодокументи</w:t>
      </w:r>
      <w:r w:rsidRPr="00AA71B3">
        <w:rPr>
          <w:sz w:val="20"/>
          <w:lang w:val="uk-UA"/>
        </w:rPr>
        <w:t xml:space="preserve"> – створені способом фотографування й кінематографії (</w:t>
      </w:r>
      <w:proofErr w:type="spellStart"/>
      <w:r w:rsidRPr="00AA71B3">
        <w:rPr>
          <w:sz w:val="20"/>
          <w:lang w:val="uk-UA"/>
        </w:rPr>
        <w:t>фото-</w:t>
      </w:r>
      <w:proofErr w:type="spellEnd"/>
      <w:r w:rsidRPr="00AA71B3">
        <w:rPr>
          <w:sz w:val="20"/>
          <w:lang w:val="uk-UA"/>
        </w:rPr>
        <w:t xml:space="preserve"> та кіноплівки, фотокартки). </w:t>
      </w:r>
    </w:p>
    <w:p w:rsidR="00AA71B3" w:rsidRPr="00AA71B3" w:rsidRDefault="00AA71B3" w:rsidP="00AA71B3">
      <w:pPr>
        <w:rPr>
          <w:sz w:val="20"/>
          <w:lang w:val="uk-UA"/>
        </w:rPr>
      </w:pPr>
      <w:proofErr w:type="spellStart"/>
      <w:r w:rsidRPr="00AA71B3">
        <w:rPr>
          <w:sz w:val="20"/>
          <w:u w:val="single"/>
          <w:lang w:val="uk-UA"/>
        </w:rPr>
        <w:t>Фонодокументи</w:t>
      </w:r>
      <w:proofErr w:type="spellEnd"/>
      <w:r w:rsidRPr="00AA71B3">
        <w:rPr>
          <w:sz w:val="20"/>
          <w:lang w:val="uk-UA"/>
        </w:rPr>
        <w:t xml:space="preserve"> – створюються за допомогою будь-якої системи звукозапису і відтворюють звукову інформацію (запис під час проведення засідань, зборів, нарад тощо).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найменуванням</w:t>
      </w:r>
      <w:r w:rsidRPr="00AA71B3">
        <w:rPr>
          <w:sz w:val="20"/>
          <w:lang w:val="uk-UA"/>
        </w:rPr>
        <w:t>: накази, анкети, положення, відомості, протоколи, інструкції, правила, статути, звіти, акти, плани, заяви та ін.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походженням</w:t>
      </w:r>
      <w:r w:rsidRPr="00AA71B3">
        <w:rPr>
          <w:sz w:val="20"/>
          <w:lang w:val="uk-UA"/>
        </w:rPr>
        <w:t xml:space="preserve">: службові (офіційні) й особисті.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Службові</w:t>
      </w:r>
      <w:r w:rsidRPr="00AA71B3">
        <w:rPr>
          <w:sz w:val="20"/>
          <w:lang w:val="uk-UA"/>
        </w:rPr>
        <w:t xml:space="preserve"> документи створюються організаціями, підприємствами та службовими особами, які їх представляють. Вони оформляються в установленому порядку.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Особисті</w:t>
      </w:r>
      <w:r w:rsidRPr="00AA71B3">
        <w:rPr>
          <w:sz w:val="20"/>
          <w:lang w:val="uk-UA"/>
        </w:rPr>
        <w:t xml:space="preserve"> документи створюються окремими особами поза сферою їх службової діяльності.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місцем виникнення</w:t>
      </w:r>
      <w:r w:rsidRPr="00AA71B3">
        <w:rPr>
          <w:sz w:val="20"/>
          <w:lang w:val="uk-UA"/>
        </w:rPr>
        <w:t xml:space="preserve">: внутрішні, зовнішні.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До внутрішніх належать</w:t>
      </w:r>
      <w:r w:rsidRPr="00AA71B3">
        <w:rPr>
          <w:sz w:val="20"/>
          <w:lang w:val="uk-UA"/>
        </w:rPr>
        <w:t xml:space="preserve"> документи, що мають чинність лише всередині тієї організації, установи чи підприємства, де їх складено.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До зовнішніх належать</w:t>
      </w:r>
      <w:r w:rsidRPr="00AA71B3">
        <w:rPr>
          <w:sz w:val="20"/>
          <w:lang w:val="uk-UA"/>
        </w:rPr>
        <w:t xml:space="preserve"> ті документи, які є результатом спілкування установи з іншими установами чи організаціями.</w:t>
      </w:r>
    </w:p>
    <w:p w:rsidR="00AA71B3" w:rsidRPr="00AA71B3" w:rsidRDefault="00AA71B3" w:rsidP="00AA71B3">
      <w:pPr>
        <w:numPr>
          <w:ilvl w:val="0"/>
          <w:numId w:val="1"/>
        </w:numPr>
        <w:rPr>
          <w:b/>
          <w:sz w:val="20"/>
          <w:lang w:val="uk-UA"/>
        </w:rPr>
      </w:pPr>
      <w:r w:rsidRPr="00AA71B3">
        <w:rPr>
          <w:b/>
          <w:sz w:val="20"/>
          <w:lang w:val="uk-UA"/>
        </w:rPr>
        <w:t>За функціональним призначенням:</w:t>
      </w:r>
    </w:p>
    <w:p w:rsidR="00AA71B3" w:rsidRPr="00AA71B3" w:rsidRDefault="00AA71B3" w:rsidP="00AA71B3">
      <w:pPr>
        <w:numPr>
          <w:ilvl w:val="0"/>
          <w:numId w:val="2"/>
        </w:numPr>
        <w:rPr>
          <w:sz w:val="20"/>
          <w:lang w:val="uk-UA"/>
        </w:rPr>
      </w:pPr>
      <w:r w:rsidRPr="00AA71B3">
        <w:rPr>
          <w:sz w:val="20"/>
          <w:lang w:val="uk-UA"/>
        </w:rPr>
        <w:t>нормативно-правові (закони, підзаконні нормативно-правові акти);</w:t>
      </w:r>
    </w:p>
    <w:p w:rsidR="00AA71B3" w:rsidRPr="00AA71B3" w:rsidRDefault="00AA71B3" w:rsidP="00AA71B3">
      <w:pPr>
        <w:numPr>
          <w:ilvl w:val="0"/>
          <w:numId w:val="2"/>
        </w:numPr>
        <w:rPr>
          <w:sz w:val="20"/>
          <w:lang w:val="uk-UA"/>
        </w:rPr>
      </w:pPr>
      <w:r w:rsidRPr="00AA71B3">
        <w:rPr>
          <w:sz w:val="20"/>
          <w:lang w:val="uk-UA"/>
        </w:rPr>
        <w:t>організаційні (положення, статути, інструкції, правила);</w:t>
      </w:r>
    </w:p>
    <w:p w:rsidR="00AA71B3" w:rsidRPr="00AA71B3" w:rsidRDefault="00AA71B3" w:rsidP="00AA71B3">
      <w:pPr>
        <w:numPr>
          <w:ilvl w:val="0"/>
          <w:numId w:val="2"/>
        </w:numPr>
        <w:rPr>
          <w:sz w:val="20"/>
          <w:lang w:val="uk-UA"/>
        </w:rPr>
      </w:pPr>
      <w:r w:rsidRPr="00AA71B3">
        <w:rPr>
          <w:sz w:val="20"/>
          <w:lang w:val="uk-UA"/>
        </w:rPr>
        <w:t>розпорядчі (постанови, ухвали, розпорядження, накази );</w:t>
      </w:r>
    </w:p>
    <w:p w:rsidR="00AA71B3" w:rsidRPr="00AA71B3" w:rsidRDefault="00AA71B3" w:rsidP="00AA71B3">
      <w:pPr>
        <w:numPr>
          <w:ilvl w:val="0"/>
          <w:numId w:val="2"/>
        </w:numPr>
        <w:rPr>
          <w:sz w:val="20"/>
          <w:lang w:val="uk-UA"/>
        </w:rPr>
      </w:pPr>
      <w:r w:rsidRPr="00AA71B3">
        <w:rPr>
          <w:sz w:val="20"/>
          <w:lang w:val="uk-UA"/>
        </w:rPr>
        <w:t>довідково-інформаційні (акти, відгуки, висновки, довідки, службові записки (доповідні й пояснювальні), запрошення (повідомлення), звіти, оголошення, плани, протоколи, витяги з протоколів, службові листи, списки, переліки тощо);</w:t>
      </w:r>
    </w:p>
    <w:p w:rsidR="00AA71B3" w:rsidRPr="00AA71B3" w:rsidRDefault="00AA71B3" w:rsidP="00AA71B3">
      <w:pPr>
        <w:numPr>
          <w:ilvl w:val="0"/>
          <w:numId w:val="2"/>
        </w:numPr>
        <w:rPr>
          <w:sz w:val="20"/>
          <w:lang w:val="uk-UA"/>
        </w:rPr>
      </w:pPr>
      <w:r w:rsidRPr="00AA71B3">
        <w:rPr>
          <w:sz w:val="20"/>
          <w:lang w:val="uk-UA"/>
        </w:rPr>
        <w:t>документи з кадрово-контрактних питань (автобіографії, заяви, контракти, угоди тощо);</w:t>
      </w:r>
    </w:p>
    <w:p w:rsidR="00AA71B3" w:rsidRPr="00AA71B3" w:rsidRDefault="00AA71B3" w:rsidP="00AA71B3">
      <w:pPr>
        <w:numPr>
          <w:ilvl w:val="0"/>
          <w:numId w:val="2"/>
        </w:numPr>
        <w:rPr>
          <w:sz w:val="20"/>
          <w:lang w:val="uk-UA"/>
        </w:rPr>
      </w:pPr>
      <w:r w:rsidRPr="00AA71B3">
        <w:rPr>
          <w:sz w:val="20"/>
          <w:lang w:val="uk-UA"/>
        </w:rPr>
        <w:t>обліково-фінансові (квитанція, накладна, відомість та ін.)</w:t>
      </w:r>
    </w:p>
    <w:p w:rsidR="00AA71B3" w:rsidRPr="00AA71B3" w:rsidRDefault="00AA71B3" w:rsidP="00AA71B3">
      <w:pPr>
        <w:numPr>
          <w:ilvl w:val="0"/>
          <w:numId w:val="2"/>
        </w:numPr>
        <w:rPr>
          <w:sz w:val="20"/>
          <w:lang w:val="uk-UA"/>
        </w:rPr>
      </w:pPr>
      <w:proofErr w:type="spellStart"/>
      <w:r w:rsidRPr="00AA71B3">
        <w:rPr>
          <w:sz w:val="20"/>
          <w:lang w:val="uk-UA"/>
        </w:rPr>
        <w:t>господарсько-</w:t>
      </w:r>
      <w:proofErr w:type="spellEnd"/>
      <w:r w:rsidRPr="00AA71B3">
        <w:rPr>
          <w:sz w:val="20"/>
          <w:lang w:val="uk-UA"/>
        </w:rPr>
        <w:t xml:space="preserve"> договірні (установчий договір, </w:t>
      </w:r>
      <w:proofErr w:type="spellStart"/>
      <w:r w:rsidRPr="00AA71B3">
        <w:rPr>
          <w:sz w:val="20"/>
          <w:lang w:val="uk-UA"/>
        </w:rPr>
        <w:t>договір</w:t>
      </w:r>
      <w:proofErr w:type="spellEnd"/>
      <w:r w:rsidRPr="00AA71B3">
        <w:rPr>
          <w:sz w:val="20"/>
          <w:lang w:val="uk-UA"/>
        </w:rPr>
        <w:t xml:space="preserve"> оренди та ін.).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напрямом</w:t>
      </w:r>
      <w:r w:rsidRPr="00AA71B3">
        <w:rPr>
          <w:sz w:val="20"/>
          <w:lang w:val="uk-UA"/>
        </w:rPr>
        <w:t>: вхідні, вихідні.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формою</w:t>
      </w:r>
      <w:r w:rsidRPr="00AA71B3">
        <w:rPr>
          <w:sz w:val="20"/>
          <w:lang w:val="uk-UA"/>
        </w:rPr>
        <w:t xml:space="preserve">: стандартні (типові) й індивідуальні (нестандартні). </w:t>
      </w:r>
      <w:r w:rsidRPr="00AA71B3">
        <w:rPr>
          <w:sz w:val="20"/>
          <w:u w:val="single"/>
          <w:lang w:val="uk-UA"/>
        </w:rPr>
        <w:t>Стандартні</w:t>
      </w:r>
      <w:r w:rsidRPr="00AA71B3">
        <w:rPr>
          <w:sz w:val="20"/>
          <w:lang w:val="uk-UA"/>
        </w:rPr>
        <w:t xml:space="preserve"> – це документи, які мають однакову форму і заповнюються в певній послідовності й за обов’язковими правилами (типові листи, типові інструкції, типові положення). </w:t>
      </w:r>
      <w:r w:rsidRPr="00AA71B3">
        <w:rPr>
          <w:sz w:val="20"/>
          <w:u w:val="single"/>
          <w:lang w:val="uk-UA"/>
        </w:rPr>
        <w:t>Індивідуальні</w:t>
      </w:r>
      <w:r w:rsidRPr="00AA71B3">
        <w:rPr>
          <w:sz w:val="20"/>
          <w:lang w:val="uk-UA"/>
        </w:rPr>
        <w:t xml:space="preserve"> документи створюються в кожному конкретному випадкові для розв’язання окремих ситуацій. Їх друкують або пишуть від руки (протоколи, накази, заяви).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терміном виконання</w:t>
      </w:r>
      <w:r w:rsidRPr="00AA71B3">
        <w:rPr>
          <w:sz w:val="20"/>
          <w:lang w:val="uk-UA"/>
        </w:rPr>
        <w:t xml:space="preserve">: звичайні безстрокові, термінові, дуже термінові.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Звичайні безстрокові</w:t>
      </w:r>
      <w:r w:rsidRPr="00AA71B3">
        <w:rPr>
          <w:sz w:val="20"/>
          <w:lang w:val="uk-UA"/>
        </w:rPr>
        <w:t xml:space="preserve"> – це такі, які виконуються в порядку загальної черги.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lang w:val="uk-UA"/>
        </w:rPr>
        <w:t xml:space="preserve">Для </w:t>
      </w:r>
      <w:r w:rsidRPr="00AA71B3">
        <w:rPr>
          <w:sz w:val="20"/>
          <w:u w:val="single"/>
          <w:lang w:val="uk-UA"/>
        </w:rPr>
        <w:t>термінових</w:t>
      </w:r>
      <w:r w:rsidRPr="00AA71B3">
        <w:rPr>
          <w:sz w:val="20"/>
          <w:lang w:val="uk-UA"/>
        </w:rPr>
        <w:t xml:space="preserve"> установлено строк виконання. До них зараховують також документи, які є терміновими за способом відправлення (телеграма, телефонограма).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lang w:val="uk-UA"/>
        </w:rPr>
        <w:t xml:space="preserve">До </w:t>
      </w:r>
      <w:r w:rsidRPr="00AA71B3">
        <w:rPr>
          <w:sz w:val="20"/>
          <w:u w:val="single"/>
          <w:lang w:val="uk-UA"/>
        </w:rPr>
        <w:t>дуже термінових</w:t>
      </w:r>
      <w:r w:rsidRPr="00AA71B3">
        <w:rPr>
          <w:sz w:val="20"/>
          <w:lang w:val="uk-UA"/>
        </w:rPr>
        <w:t xml:space="preserve"> належать документи, які мають позначення «дуже терміново».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ступенем гласності</w:t>
      </w:r>
      <w:r w:rsidRPr="00AA71B3">
        <w:rPr>
          <w:sz w:val="20"/>
          <w:lang w:val="uk-UA"/>
        </w:rPr>
        <w:t>: Для загального користування, для службового користування (ДСК), секретні (С), цілком секретні (ЦС).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стадіями створення</w:t>
      </w:r>
      <w:r w:rsidRPr="00AA71B3">
        <w:rPr>
          <w:sz w:val="20"/>
          <w:lang w:val="uk-UA"/>
        </w:rPr>
        <w:t xml:space="preserve">: оригінали, копії.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Оригінал</w:t>
      </w:r>
      <w:r w:rsidRPr="00AA71B3">
        <w:rPr>
          <w:sz w:val="20"/>
          <w:lang w:val="uk-UA"/>
        </w:rPr>
        <w:t xml:space="preserve"> – це основний вид документа, перший і єдиний його примірник. Він має підпис керівника установи, і в разі потреби його засвідчено штампом та печаткою. 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Копія</w:t>
      </w:r>
      <w:r w:rsidRPr="00AA71B3">
        <w:rPr>
          <w:sz w:val="20"/>
          <w:lang w:val="uk-UA"/>
        </w:rPr>
        <w:t xml:space="preserve"> – це точне відтворення оригіналу. На копії документа обов’язково робиться помітка вгорі праворуч «копія». Різновидами копії є відпуск, витяг, дублікат.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Відпуск</w:t>
      </w:r>
      <w:r w:rsidRPr="00AA71B3">
        <w:rPr>
          <w:sz w:val="20"/>
          <w:lang w:val="uk-UA"/>
        </w:rPr>
        <w:t xml:space="preserve"> – повна копія відправленого з установи документа, яка залишається у відправника. Коли виникає потреба відтворити не весь документ, а лише його частину, робиться витяг.</w:t>
      </w:r>
    </w:p>
    <w:p w:rsidR="00AA71B3" w:rsidRPr="00AA71B3" w:rsidRDefault="00AA71B3" w:rsidP="00AA71B3">
      <w:pPr>
        <w:rPr>
          <w:sz w:val="20"/>
          <w:lang w:val="uk-UA"/>
        </w:rPr>
      </w:pPr>
      <w:r w:rsidRPr="00AA71B3">
        <w:rPr>
          <w:sz w:val="20"/>
          <w:u w:val="single"/>
          <w:lang w:val="uk-UA"/>
        </w:rPr>
        <w:t>Дублікат</w:t>
      </w:r>
      <w:r w:rsidRPr="00AA71B3">
        <w:rPr>
          <w:sz w:val="20"/>
          <w:lang w:val="uk-UA"/>
        </w:rPr>
        <w:t xml:space="preserve"> – це другий примірник документа в зв’язку з утратою оригіналу. В юридичному відношенні оригінал і дублікат рівноцінні.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складністю</w:t>
      </w:r>
      <w:r w:rsidRPr="00AA71B3">
        <w:rPr>
          <w:sz w:val="20"/>
          <w:lang w:val="uk-UA"/>
        </w:rPr>
        <w:t xml:space="preserve"> (кількістю відображених питань): прості, складні.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терміном зберігання</w:t>
      </w:r>
      <w:r w:rsidRPr="00AA71B3">
        <w:rPr>
          <w:sz w:val="20"/>
          <w:lang w:val="uk-UA"/>
        </w:rPr>
        <w:t>: тимчасового ( до 10 років), тривалого (понад 10 років), постійного зберігання.</w:t>
      </w:r>
    </w:p>
    <w:p w:rsidR="00AA71B3" w:rsidRPr="00AA71B3" w:rsidRDefault="00AA71B3" w:rsidP="00AA71B3">
      <w:pPr>
        <w:numPr>
          <w:ilvl w:val="0"/>
          <w:numId w:val="1"/>
        </w:numPr>
        <w:rPr>
          <w:sz w:val="20"/>
          <w:lang w:val="uk-UA"/>
        </w:rPr>
      </w:pPr>
      <w:r w:rsidRPr="00AA71B3">
        <w:rPr>
          <w:b/>
          <w:sz w:val="20"/>
          <w:lang w:val="uk-UA"/>
        </w:rPr>
        <w:t>За носієм інформації</w:t>
      </w:r>
      <w:r w:rsidRPr="00AA71B3">
        <w:rPr>
          <w:sz w:val="20"/>
          <w:lang w:val="uk-UA"/>
        </w:rPr>
        <w:t xml:space="preserve">: на папері, диску, фотоплівці, магнітній стрічці, </w:t>
      </w:r>
      <w:proofErr w:type="spellStart"/>
      <w:r w:rsidRPr="00AA71B3">
        <w:rPr>
          <w:sz w:val="20"/>
          <w:lang w:val="uk-UA"/>
        </w:rPr>
        <w:t>перфострічкц</w:t>
      </w:r>
      <w:proofErr w:type="spellEnd"/>
      <w:r w:rsidRPr="00AA71B3">
        <w:rPr>
          <w:sz w:val="20"/>
          <w:lang w:val="uk-UA"/>
        </w:rPr>
        <w:t>, дискети.</w:t>
      </w:r>
    </w:p>
    <w:p w:rsidR="0086704E" w:rsidRPr="00AA71B3" w:rsidRDefault="0086704E">
      <w:pPr>
        <w:rPr>
          <w:lang w:val="uk-UA"/>
        </w:rPr>
      </w:pPr>
      <w:bookmarkStart w:id="0" w:name="_GoBack"/>
      <w:bookmarkEnd w:id="0"/>
    </w:p>
    <w:sectPr w:rsidR="0086704E" w:rsidRPr="00AA71B3" w:rsidSect="00AA71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5EE"/>
    <w:multiLevelType w:val="hybridMultilevel"/>
    <w:tmpl w:val="ACD60D5E"/>
    <w:lvl w:ilvl="0" w:tplc="2E40DB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141497"/>
    <w:multiLevelType w:val="hybridMultilevel"/>
    <w:tmpl w:val="E3EC6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5C"/>
    <w:rsid w:val="0086704E"/>
    <w:rsid w:val="00AA71B3"/>
    <w:rsid w:val="00C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1B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1B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2014-01-02T14:47:00Z</dcterms:created>
  <dcterms:modified xsi:type="dcterms:W3CDTF">2014-01-02T14:47:00Z</dcterms:modified>
</cp:coreProperties>
</file>