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28"/>
          <w:szCs w:val="28"/>
          <w:lang w:val="uk-UA"/>
        </w:rPr>
      </w:pPr>
      <w:r>
        <w:rPr>
          <w:rFonts w:eastAsia="Calibri" w:cs="Calibri"/>
          <w:sz w:val="28"/>
          <w:szCs w:val="28"/>
          <w:lang w:val="uk-UA"/>
        </w:rPr>
        <w:t>НАЦІОНАЛЬНИЙ ТЕХНІЧНИЙ УНІВЕРСИТЕТ УКРАЇНИ “КПІ”</w:t>
      </w: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28"/>
          <w:szCs w:val="28"/>
          <w:lang w:val="uk-UA"/>
        </w:rPr>
      </w:pPr>
      <w:r>
        <w:rPr>
          <w:rFonts w:eastAsia="Calibri" w:cs="Calibri"/>
          <w:sz w:val="28"/>
          <w:szCs w:val="28"/>
          <w:lang w:val="uk-UA"/>
        </w:rPr>
        <w:t>ФАКУЛЬТЕТ ПРИКЛАДНОЇ МАТЕМАТИКИ</w:t>
      </w: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28"/>
          <w:szCs w:val="28"/>
          <w:lang w:val="ru-RU"/>
        </w:rPr>
      </w:pPr>
      <w:r>
        <w:rPr>
          <w:rFonts w:eastAsia="Calibri" w:cs="Calibri"/>
          <w:sz w:val="28"/>
          <w:szCs w:val="28"/>
          <w:lang w:val="uk-UA"/>
        </w:rPr>
        <w:t xml:space="preserve">Кафедра спеціалізованих </w:t>
      </w:r>
      <w:proofErr w:type="spellStart"/>
      <w:r>
        <w:rPr>
          <w:rFonts w:eastAsia="Calibri" w:cs="Calibri"/>
          <w:sz w:val="28"/>
          <w:szCs w:val="28"/>
          <w:lang w:val="uk-UA"/>
        </w:rPr>
        <w:t>комп</w:t>
      </w:r>
      <w:proofErr w:type="spellEnd"/>
      <w:r>
        <w:rPr>
          <w:rFonts w:eastAsia="Calibri" w:cs="Calibri"/>
          <w:sz w:val="28"/>
          <w:szCs w:val="28"/>
          <w:lang w:val="ru-RU"/>
        </w:rPr>
        <w:t>'</w:t>
      </w:r>
      <w:proofErr w:type="spellStart"/>
      <w:r>
        <w:rPr>
          <w:rFonts w:eastAsia="Calibri" w:cs="Calibri"/>
          <w:sz w:val="28"/>
          <w:szCs w:val="28"/>
          <w:lang w:val="ru-RU"/>
        </w:rPr>
        <w:t>ютерних</w:t>
      </w:r>
      <w:proofErr w:type="spellEnd"/>
      <w:r>
        <w:rPr>
          <w:rFonts w:eastAsia="Calibri" w:cs="Calibri"/>
          <w:sz w:val="28"/>
          <w:szCs w:val="28"/>
          <w:lang w:val="ru-RU"/>
        </w:rPr>
        <w:t xml:space="preserve"> систем</w:t>
      </w:r>
    </w:p>
    <w:p w:rsidR="004D11EE" w:rsidRDefault="004D11EE" w:rsidP="004D11EE">
      <w:pPr>
        <w:pStyle w:val="1"/>
        <w:spacing w:after="200" w:line="276" w:lineRule="auto"/>
        <w:jc w:val="center"/>
        <w:rPr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52"/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52"/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52"/>
          <w:lang w:val="ru-RU"/>
        </w:rPr>
      </w:pPr>
      <w:proofErr w:type="spellStart"/>
      <w:r>
        <w:rPr>
          <w:rFonts w:eastAsia="Calibri" w:cs="Calibri"/>
          <w:sz w:val="52"/>
          <w:lang w:val="ru-RU"/>
        </w:rPr>
        <w:t>Лабораторна</w:t>
      </w:r>
      <w:proofErr w:type="spellEnd"/>
      <w:r>
        <w:rPr>
          <w:rFonts w:eastAsia="Calibri" w:cs="Calibri"/>
          <w:sz w:val="52"/>
          <w:lang w:val="ru-RU"/>
        </w:rPr>
        <w:t xml:space="preserve"> робота №4</w:t>
      </w: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i/>
          <w:iCs/>
          <w:sz w:val="32"/>
          <w:szCs w:val="32"/>
          <w:lang w:val="uk-UA"/>
        </w:rPr>
      </w:pPr>
      <w:r>
        <w:rPr>
          <w:rFonts w:eastAsia="Calibri" w:cs="Calibri"/>
          <w:i/>
          <w:iCs/>
          <w:sz w:val="32"/>
          <w:szCs w:val="32"/>
          <w:lang w:val="ru-RU"/>
        </w:rPr>
        <w:t>з</w:t>
      </w:r>
      <w:r>
        <w:rPr>
          <w:rFonts w:eastAsia="Calibri" w:cs="Calibri"/>
          <w:i/>
          <w:iCs/>
          <w:sz w:val="32"/>
          <w:szCs w:val="32"/>
          <w:lang w:val="uk-UA"/>
        </w:rPr>
        <w:t xml:space="preserve"> дисципліни</w:t>
      </w: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i/>
          <w:iCs/>
          <w:sz w:val="36"/>
          <w:szCs w:val="36"/>
          <w:lang w:val="uk-UA"/>
        </w:rPr>
      </w:pPr>
      <w:r>
        <w:rPr>
          <w:rFonts w:eastAsia="Calibri" w:cs="Calibri"/>
          <w:i/>
          <w:iCs/>
          <w:sz w:val="36"/>
          <w:szCs w:val="36"/>
          <w:lang w:val="uk-UA"/>
        </w:rPr>
        <w:t xml:space="preserve">“Комп’ютерна </w:t>
      </w:r>
      <w:proofErr w:type="spellStart"/>
      <w:r>
        <w:rPr>
          <w:rFonts w:eastAsia="Calibri" w:cs="Calibri"/>
          <w:i/>
          <w:iCs/>
          <w:sz w:val="36"/>
          <w:szCs w:val="36"/>
          <w:lang w:val="ru-RU"/>
        </w:rPr>
        <w:t>схемотехніка</w:t>
      </w:r>
      <w:proofErr w:type="spellEnd"/>
      <w:r>
        <w:rPr>
          <w:rFonts w:eastAsia="Calibri" w:cs="Calibri"/>
          <w:i/>
          <w:iCs/>
          <w:sz w:val="36"/>
          <w:szCs w:val="36"/>
          <w:lang w:val="uk-UA"/>
        </w:rPr>
        <w:t>”</w:t>
      </w:r>
    </w:p>
    <w:p w:rsidR="004D11EE" w:rsidRDefault="004D11EE" w:rsidP="004D11EE">
      <w:pPr>
        <w:pStyle w:val="1"/>
        <w:spacing w:after="200" w:line="276" w:lineRule="auto"/>
        <w:jc w:val="right"/>
        <w:rPr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right"/>
        <w:rPr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right"/>
        <w:rPr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right"/>
        <w:rPr>
          <w:lang w:val="ru-RU"/>
        </w:rPr>
      </w:pPr>
    </w:p>
    <w:p w:rsidR="004D11EE" w:rsidRPr="00433257" w:rsidRDefault="00433257" w:rsidP="004D11EE">
      <w:pPr>
        <w:pStyle w:val="1"/>
        <w:spacing w:after="200" w:line="276" w:lineRule="auto"/>
        <w:jc w:val="right"/>
        <w:rPr>
          <w:rFonts w:eastAsia="Calibri" w:cs="Calibri"/>
          <w:sz w:val="52"/>
          <w:lang w:val="ru-RU"/>
        </w:rPr>
      </w:pPr>
      <w:r>
        <w:rPr>
          <w:rFonts w:eastAsia="Calibri" w:cs="Calibri"/>
          <w:sz w:val="52"/>
          <w:lang w:val="ru-RU"/>
        </w:rPr>
        <w:t xml:space="preserve"> </w:t>
      </w:r>
      <w:proofErr w:type="spellStart"/>
      <w:r>
        <w:rPr>
          <w:rFonts w:eastAsia="Calibri" w:cs="Calibri"/>
          <w:sz w:val="52"/>
          <w:lang w:val="ru-RU"/>
        </w:rPr>
        <w:t>Виконала</w:t>
      </w:r>
      <w:proofErr w:type="spellEnd"/>
      <w:r>
        <w:rPr>
          <w:rFonts w:eastAsia="Calibri" w:cs="Calibri"/>
          <w:sz w:val="52"/>
          <w:lang w:val="ru-RU"/>
        </w:rPr>
        <w:t xml:space="preserve"> студентка гр. КВ-4</w:t>
      </w:r>
      <w:r w:rsidRPr="00433257">
        <w:rPr>
          <w:rFonts w:eastAsia="Calibri" w:cs="Calibri"/>
          <w:sz w:val="52"/>
          <w:lang w:val="ru-RU"/>
        </w:rPr>
        <w:t>109</w:t>
      </w:r>
    </w:p>
    <w:p w:rsidR="004D11EE" w:rsidRPr="00433257" w:rsidRDefault="00433257" w:rsidP="004D11EE">
      <w:pPr>
        <w:pStyle w:val="1"/>
        <w:spacing w:after="200" w:line="276" w:lineRule="auto"/>
        <w:jc w:val="right"/>
        <w:rPr>
          <w:rFonts w:eastAsia="Calibri" w:cs="Calibri"/>
          <w:sz w:val="52"/>
          <w:lang w:val="uk-UA"/>
        </w:rPr>
      </w:pPr>
      <w:proofErr w:type="spellStart"/>
      <w:r>
        <w:rPr>
          <w:rFonts w:eastAsia="Calibri" w:cs="Calibri"/>
          <w:sz w:val="52"/>
          <w:lang w:val="ru-RU"/>
        </w:rPr>
        <w:t>Костк</w:t>
      </w:r>
      <w:r>
        <w:rPr>
          <w:rFonts w:eastAsia="Calibri" w:cs="Calibri"/>
          <w:sz w:val="52"/>
          <w:lang w:val="uk-UA"/>
        </w:rPr>
        <w:t>іна</w:t>
      </w:r>
      <w:proofErr w:type="spellEnd"/>
      <w:r>
        <w:rPr>
          <w:rFonts w:eastAsia="Calibri" w:cs="Calibri"/>
          <w:sz w:val="52"/>
          <w:lang w:val="uk-UA"/>
        </w:rPr>
        <w:t xml:space="preserve"> Оксана</w:t>
      </w:r>
    </w:p>
    <w:p w:rsidR="004D11EE" w:rsidRDefault="004D11EE" w:rsidP="004D11EE">
      <w:pPr>
        <w:pStyle w:val="1"/>
        <w:spacing w:after="200" w:line="276" w:lineRule="auto"/>
        <w:jc w:val="right"/>
        <w:rPr>
          <w:rFonts w:eastAsia="Calibri" w:cs="Calibri"/>
          <w:sz w:val="52"/>
          <w:lang w:val="ru-RU"/>
        </w:rPr>
      </w:pPr>
      <w:proofErr w:type="spellStart"/>
      <w:r>
        <w:rPr>
          <w:rFonts w:eastAsia="Calibri" w:cs="Calibri"/>
          <w:sz w:val="52"/>
          <w:lang w:val="ru-RU"/>
        </w:rPr>
        <w:t>Перевірив</w:t>
      </w:r>
      <w:proofErr w:type="spellEnd"/>
    </w:p>
    <w:p w:rsidR="004D11EE" w:rsidRDefault="004D11EE" w:rsidP="004D11EE">
      <w:pPr>
        <w:pStyle w:val="1"/>
        <w:spacing w:after="200" w:line="276" w:lineRule="auto"/>
        <w:jc w:val="right"/>
        <w:rPr>
          <w:rFonts w:eastAsia="Calibri" w:cs="Calibri"/>
          <w:sz w:val="52"/>
          <w:lang w:val="ru-RU"/>
        </w:rPr>
      </w:pPr>
      <w:r>
        <w:rPr>
          <w:rFonts w:eastAsia="Calibri" w:cs="Calibri"/>
          <w:sz w:val="52"/>
          <w:lang w:val="ru-RU"/>
        </w:rPr>
        <w:t>_________________</w:t>
      </w:r>
    </w:p>
    <w:p w:rsidR="004D11EE" w:rsidRDefault="004D11EE" w:rsidP="004D11EE">
      <w:pPr>
        <w:pStyle w:val="1"/>
        <w:spacing w:after="200" w:line="276" w:lineRule="auto"/>
        <w:jc w:val="right"/>
        <w:rPr>
          <w:rFonts w:eastAsia="Calibri" w:cs="Calibri"/>
          <w:sz w:val="52"/>
          <w:lang w:val="ru-RU"/>
        </w:rPr>
      </w:pPr>
      <w:r>
        <w:rPr>
          <w:rFonts w:eastAsia="Calibri" w:cs="Calibri"/>
          <w:sz w:val="52"/>
          <w:lang w:val="ru-RU"/>
        </w:rPr>
        <w:t>_________________</w:t>
      </w:r>
    </w:p>
    <w:p w:rsidR="004D11EE" w:rsidRDefault="004D11EE" w:rsidP="004D11EE">
      <w:pPr>
        <w:pStyle w:val="1"/>
        <w:spacing w:after="200" w:line="276" w:lineRule="auto"/>
        <w:jc w:val="right"/>
        <w:rPr>
          <w:lang w:val="ru-RU"/>
        </w:rPr>
      </w:pPr>
    </w:p>
    <w:p w:rsidR="004D11EE" w:rsidRDefault="004D11EE" w:rsidP="004D11EE">
      <w:pPr>
        <w:pStyle w:val="1"/>
        <w:spacing w:after="200" w:line="276" w:lineRule="auto"/>
        <w:jc w:val="right"/>
        <w:rPr>
          <w:rFonts w:eastAsia="Calibri" w:cs="Calibri"/>
          <w:sz w:val="22"/>
          <w:szCs w:val="32"/>
          <w:lang w:val="ru-RU"/>
        </w:rPr>
      </w:pPr>
    </w:p>
    <w:p w:rsidR="004D11EE" w:rsidRDefault="004D11EE" w:rsidP="004D11EE">
      <w:pPr>
        <w:pStyle w:val="1"/>
        <w:spacing w:after="200" w:line="276" w:lineRule="auto"/>
        <w:rPr>
          <w:rFonts w:eastAsia="Calibri" w:cs="Calibri"/>
          <w:sz w:val="22"/>
          <w:szCs w:val="32"/>
          <w:lang w:val="ru-RU"/>
        </w:rPr>
      </w:pPr>
    </w:p>
    <w:p w:rsidR="004D11EE" w:rsidRDefault="004B5B59" w:rsidP="004D11EE">
      <w:pPr>
        <w:pStyle w:val="1"/>
        <w:spacing w:after="200" w:line="276" w:lineRule="auto"/>
        <w:jc w:val="center"/>
        <w:rPr>
          <w:rFonts w:eastAsia="Calibri" w:cs="Calibri"/>
          <w:sz w:val="32"/>
          <w:szCs w:val="32"/>
          <w:lang w:val="uk-UA"/>
        </w:rPr>
      </w:pPr>
      <w:r>
        <w:rPr>
          <w:rFonts w:eastAsia="Calibri" w:cs="Calibri"/>
          <w:sz w:val="32"/>
          <w:szCs w:val="32"/>
          <w:lang w:val="uk-UA"/>
        </w:rPr>
        <w:t>Київ 2016</w:t>
      </w:r>
    </w:p>
    <w:p w:rsidR="004D11EE" w:rsidRDefault="004D11EE" w:rsidP="004D11EE">
      <w:pPr>
        <w:pStyle w:val="1"/>
        <w:spacing w:after="200" w:line="276" w:lineRule="auto"/>
        <w:jc w:val="center"/>
        <w:rPr>
          <w:rFonts w:eastAsia="Calibri" w:cs="Calibri"/>
          <w:sz w:val="32"/>
          <w:szCs w:val="32"/>
          <w:lang w:val="uk-UA"/>
        </w:rPr>
      </w:pPr>
      <w:r>
        <w:rPr>
          <w:rFonts w:eastAsia="Calibri" w:cs="Calibri"/>
          <w:sz w:val="32"/>
          <w:szCs w:val="32"/>
          <w:lang w:val="uk-UA"/>
        </w:rPr>
        <w:lastRenderedPageBreak/>
        <w:t>Постановка задачі</w:t>
      </w:r>
    </w:p>
    <w:p w:rsidR="0025741A" w:rsidRDefault="0025741A" w:rsidP="0025741A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0E88126" wp14:editId="42AF51B7">
            <wp:extent cx="4920967" cy="256507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333" t="57633" r="52272" b="12331"/>
                    <a:stretch/>
                  </pic:blipFill>
                  <pic:spPr bwMode="auto">
                    <a:xfrm>
                      <a:off x="0" y="0"/>
                      <a:ext cx="4950296" cy="25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5ADEBB30" wp14:editId="2DBFF4E2">
            <wp:extent cx="4168239" cy="3669568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967" t="8974" r="16180" b="42712"/>
                    <a:stretch/>
                  </pic:blipFill>
                  <pic:spPr bwMode="auto">
                    <a:xfrm>
                      <a:off x="0" y="0"/>
                      <a:ext cx="4187224" cy="368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Default="0025741A" w:rsidP="0025741A">
      <w:pPr>
        <w:rPr>
          <w:noProof/>
          <w:lang w:val="uk-UA" w:eastAsia="uk-UA"/>
        </w:rPr>
      </w:pPr>
      <w:r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br w:type="page"/>
      </w:r>
    </w:p>
    <w:p w:rsidR="0025741A" w:rsidRDefault="0025741A" w:rsidP="0025741A">
      <w:pPr>
        <w:rPr>
          <w:noProof/>
          <w:lang w:val="uk-UA" w:eastAsia="uk-UA"/>
        </w:rPr>
      </w:pPr>
      <w:r>
        <w:rPr>
          <w:lang w:val="uk-UA"/>
        </w:rPr>
        <w:lastRenderedPageBreak/>
        <w:t>1)</w:t>
      </w:r>
      <w:proofErr w:type="spellStart"/>
      <w:r w:rsidRPr="0025741A">
        <w:rPr>
          <w:lang w:val="uk-UA"/>
        </w:rPr>
        <w:t>Декрементний</w:t>
      </w:r>
      <w:proofErr w:type="spellEnd"/>
      <w:r w:rsidRPr="0025741A">
        <w:rPr>
          <w:lang w:val="uk-UA"/>
        </w:rPr>
        <w:t xml:space="preserve"> лічильник з наскрізним переносом із звичайним порядком лічби з періодом 16.</w:t>
      </w:r>
      <w:r w:rsidRPr="0025741A">
        <w:rPr>
          <w:noProof/>
          <w:lang w:val="uk-UA" w:eastAsia="uk-UA"/>
        </w:rPr>
        <w:t xml:space="preserve"> </w:t>
      </w:r>
    </w:p>
    <w:p w:rsidR="0025741A" w:rsidRPr="0025741A" w:rsidRDefault="0025741A" w:rsidP="0025741A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 wp14:anchorId="1781B17F" wp14:editId="65830863">
            <wp:simplePos x="0" y="0"/>
            <wp:positionH relativeFrom="margin">
              <wp:posOffset>0</wp:posOffset>
            </wp:positionH>
            <wp:positionV relativeFrom="margin">
              <wp:posOffset>647065</wp:posOffset>
            </wp:positionV>
            <wp:extent cx="2663190" cy="820420"/>
            <wp:effectExtent l="19050" t="76200" r="22860" b="7493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1" t="27459" r="66239" b="63069"/>
                    <a:stretch/>
                  </pic:blipFill>
                  <pic:spPr bwMode="auto">
                    <a:xfrm rot="21433457">
                      <a:off x="0" y="0"/>
                      <a:ext cx="2663190" cy="82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41A" w:rsidRDefault="0025741A" w:rsidP="0025741A">
      <w:pPr>
        <w:ind w:left="72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C9E5894" wp14:editId="71B8F0EA">
            <wp:extent cx="6238875" cy="12639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300" t="17945" r="8036" b="54788"/>
                    <a:stretch/>
                  </pic:blipFill>
                  <pic:spPr bwMode="auto">
                    <a:xfrm>
                      <a:off x="0" y="0"/>
                      <a:ext cx="6385613" cy="129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Pr="00070222" w:rsidRDefault="0025741A" w:rsidP="0025741A">
      <w:proofErr w:type="spellStart"/>
      <w:r>
        <w:rPr>
          <w:lang w:val="uk-UA"/>
        </w:rPr>
        <w:t>Інкрементний</w:t>
      </w:r>
      <w:proofErr w:type="spellEnd"/>
      <w:r>
        <w:rPr>
          <w:lang w:val="uk-UA"/>
        </w:rPr>
        <w:t xml:space="preserve"> лічильник з паралельним переносом</w:t>
      </w:r>
      <w:r w:rsidRPr="003E14DE">
        <w:rPr>
          <w:lang w:val="uk-UA"/>
        </w:rPr>
        <w:t xml:space="preserve"> </w:t>
      </w:r>
      <w:proofErr w:type="spellStart"/>
      <w:r w:rsidRPr="003E14DE">
        <w:rPr>
          <w:lang w:val="uk-UA"/>
        </w:rPr>
        <w:t>переносом</w:t>
      </w:r>
      <w:proofErr w:type="spellEnd"/>
      <w:r w:rsidRPr="003E14DE">
        <w:rPr>
          <w:lang w:val="uk-UA"/>
        </w:rPr>
        <w:t xml:space="preserve"> із звичайним порядком лічби з періодом 16.</w:t>
      </w:r>
    </w:p>
    <w:p w:rsidR="0025741A" w:rsidRDefault="0025741A" w:rsidP="0025741A">
      <w:pPr>
        <w:ind w:left="72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EFF4854" wp14:editId="02869A28">
            <wp:extent cx="4667250" cy="733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030" t="11551" r="15417" b="79071"/>
                    <a:stretch/>
                  </pic:blipFill>
                  <pic:spPr bwMode="auto">
                    <a:xfrm>
                      <a:off x="0" y="0"/>
                      <a:ext cx="4691870" cy="73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Pr="00620CA4" w:rsidRDefault="0025741A" w:rsidP="0025741A">
      <w:r>
        <w:rPr>
          <w:noProof/>
          <w:lang w:val="uk-UA" w:eastAsia="uk-UA"/>
        </w:rPr>
        <w:drawing>
          <wp:inline distT="0" distB="0" distL="0" distR="0" wp14:anchorId="00D4A9A1" wp14:editId="797C48B3">
            <wp:extent cx="5983029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35" t="24473" r="23753" b="53603"/>
                    <a:stretch/>
                  </pic:blipFill>
                  <pic:spPr bwMode="auto">
                    <a:xfrm>
                      <a:off x="0" y="0"/>
                      <a:ext cx="5988231" cy="141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Default="0025741A" w:rsidP="0025741A">
      <w:pPr>
        <w:ind w:left="720"/>
        <w:rPr>
          <w:lang w:val="uk-UA"/>
        </w:rPr>
      </w:pPr>
      <w:r>
        <w:rPr>
          <w:lang w:val="uk-UA"/>
        </w:rPr>
        <w:t>Реверсивний лічильник з паралельним переносом</w:t>
      </w:r>
    </w:p>
    <w:p w:rsidR="0025741A" w:rsidRDefault="0025741A" w:rsidP="0025741A">
      <w:pPr>
        <w:ind w:left="72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FFDE93E" wp14:editId="3AE9BDAD">
            <wp:extent cx="3744516" cy="6477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622" t="82488" r="16589" b="8654"/>
                    <a:stretch/>
                  </pic:blipFill>
                  <pic:spPr bwMode="auto">
                    <a:xfrm>
                      <a:off x="0" y="0"/>
                      <a:ext cx="3759228" cy="65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Default="0025741A" w:rsidP="0025741A">
      <w:pPr>
        <w:ind w:left="720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41E5AA2" wp14:editId="0B87C8F4">
            <wp:extent cx="5380355" cy="1714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187" t="17716" r="3983" b="47684"/>
                    <a:stretch/>
                  </pic:blipFill>
                  <pic:spPr bwMode="auto">
                    <a:xfrm>
                      <a:off x="0" y="0"/>
                      <a:ext cx="5447213" cy="173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41A" w:rsidRDefault="0025741A" w:rsidP="0025741A">
      <w:pPr>
        <w:rPr>
          <w:lang w:val="uk-UA"/>
        </w:rPr>
      </w:pPr>
      <w:r>
        <w:rPr>
          <w:lang w:val="uk-UA"/>
        </w:rPr>
        <w:br w:type="page"/>
      </w:r>
    </w:p>
    <w:p w:rsidR="004D11EE" w:rsidRDefault="004D11EE" w:rsidP="004D11EE">
      <w:pPr>
        <w:pStyle w:val="1"/>
        <w:spacing w:after="200" w:line="276" w:lineRule="auto"/>
        <w:rPr>
          <w:rFonts w:eastAsiaTheme="minorHAnsi" w:cs="Times New Roman"/>
          <w:lang w:val="uk-UA" w:bidi="ar-SA"/>
        </w:rPr>
      </w:pPr>
    </w:p>
    <w:p w:rsidR="004D11EE" w:rsidRPr="00B12176" w:rsidRDefault="004D11EE" w:rsidP="004D11EE">
      <w:pPr>
        <w:pStyle w:val="1"/>
        <w:spacing w:after="200" w:line="276" w:lineRule="auto"/>
        <w:rPr>
          <w:rFonts w:eastAsiaTheme="minorHAnsi" w:cs="Times New Roman"/>
          <w:lang w:val="uk-UA" w:bidi="ar-SA"/>
        </w:rPr>
      </w:pPr>
    </w:p>
    <w:p w:rsidR="00433257" w:rsidRPr="00B12176" w:rsidRDefault="00433257" w:rsidP="00433257">
      <w:pPr>
        <w:pStyle w:val="1"/>
        <w:spacing w:after="200" w:line="276" w:lineRule="auto"/>
        <w:rPr>
          <w:rFonts w:eastAsia="Calibri" w:cs="Calibri"/>
          <w:lang w:val="uk-UA"/>
        </w:rPr>
      </w:pPr>
      <w:r w:rsidRPr="00B12176">
        <w:rPr>
          <w:rFonts w:cs="Times New Roman"/>
          <w:lang w:val="uk-UA"/>
        </w:rPr>
        <w:t xml:space="preserve">2. </w:t>
      </w:r>
      <w:r w:rsidRPr="00B12176">
        <w:rPr>
          <w:rFonts w:eastAsia="Calibri" w:cs="Calibri"/>
          <w:lang w:val="uk-UA"/>
        </w:rPr>
        <w:t>Побудувати лічильник на Т-тригерах який у процесі лічби змінює свої стани за таблицею: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80"/>
        <w:gridCol w:w="474"/>
      </w:tblGrid>
      <w:tr w:rsidR="00433257" w:rsidRPr="00B12176" w:rsidTr="00433257">
        <w:trPr>
          <w:trHeight w:val="256"/>
          <w:jc w:val="center"/>
        </w:trPr>
        <w:tc>
          <w:tcPr>
            <w:tcW w:w="421" w:type="dxa"/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21" w:type="dxa"/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21" w:type="dxa"/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22" w:type="dxa"/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433257" w:rsidRPr="00B12176" w:rsidTr="00433257">
        <w:trPr>
          <w:trHeight w:val="256"/>
          <w:jc w:val="center"/>
        </w:trPr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33257" w:rsidRPr="00B12176" w:rsidTr="00433257">
        <w:trPr>
          <w:trHeight w:val="267"/>
          <w:jc w:val="center"/>
        </w:trPr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33257" w:rsidRPr="00B12176" w:rsidTr="00433257">
        <w:trPr>
          <w:trHeight w:val="256"/>
          <w:jc w:val="center"/>
        </w:trPr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33257" w:rsidRPr="00B12176" w:rsidTr="00433257">
        <w:trPr>
          <w:trHeight w:val="256"/>
          <w:jc w:val="center"/>
        </w:trPr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2" w:type="dxa"/>
          </w:tcPr>
          <w:p w:rsidR="00433257" w:rsidRPr="00B12176" w:rsidRDefault="00B01553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33257" w:rsidRPr="00B12176" w:rsidTr="00433257">
        <w:trPr>
          <w:trHeight w:val="256"/>
          <w:jc w:val="center"/>
        </w:trPr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33257" w:rsidRPr="00B12176" w:rsidTr="00433257">
        <w:trPr>
          <w:trHeight w:val="267"/>
          <w:jc w:val="center"/>
        </w:trPr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33257" w:rsidRPr="00B12176" w:rsidTr="00433257">
        <w:trPr>
          <w:trHeight w:val="256"/>
          <w:jc w:val="center"/>
        </w:trPr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2" w:type="dxa"/>
          </w:tcPr>
          <w:p w:rsidR="00433257" w:rsidRPr="00B12176" w:rsidRDefault="00B01553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33257" w:rsidRPr="00B12176" w:rsidTr="00433257">
        <w:trPr>
          <w:trHeight w:val="256"/>
          <w:jc w:val="center"/>
        </w:trPr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33257" w:rsidRPr="00B12176" w:rsidTr="00433257">
        <w:trPr>
          <w:trHeight w:val="256"/>
          <w:jc w:val="center"/>
        </w:trPr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2" w:type="dxa"/>
          </w:tcPr>
          <w:p w:rsidR="00433257" w:rsidRPr="00B12176" w:rsidRDefault="00B01553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33257" w:rsidRPr="00B12176" w:rsidTr="00433257">
        <w:trPr>
          <w:trHeight w:val="267"/>
          <w:jc w:val="center"/>
        </w:trPr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1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433257" w:rsidRPr="00B12176" w:rsidRDefault="00433257" w:rsidP="00433257">
      <w:pPr>
        <w:pStyle w:val="a4"/>
        <w:ind w:left="360"/>
        <w:rPr>
          <w:rFonts w:ascii="Times New Roman" w:hAnsi="Times New Roman" w:cs="Times New Roman"/>
          <w:sz w:val="24"/>
          <w:szCs w:val="24"/>
          <w:lang w:val="uk-UA"/>
        </w:rPr>
      </w:pPr>
      <w:r w:rsidRPr="00B12176">
        <w:rPr>
          <w:rFonts w:ascii="Times New Roman" w:hAnsi="Times New Roman" w:cs="Times New Roman"/>
          <w:sz w:val="24"/>
          <w:szCs w:val="24"/>
          <w:lang w:val="uk-UA"/>
        </w:rPr>
        <w:t>Таблиця збудження Т-тригера: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61"/>
        <w:gridCol w:w="683"/>
        <w:gridCol w:w="442"/>
      </w:tblGrid>
      <w:tr w:rsidR="00433257" w:rsidRPr="00B12176" w:rsidTr="00433257">
        <w:trPr>
          <w:trHeight w:val="256"/>
          <w:jc w:val="center"/>
        </w:trPr>
        <w:tc>
          <w:tcPr>
            <w:tcW w:w="44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590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t+1</m:t>
                    </m:r>
                  </m:sub>
                </m:sSub>
              </m:oMath>
            </m:oMathPara>
          </w:p>
        </w:tc>
        <w:tc>
          <w:tcPr>
            <w:tcW w:w="44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sub>
                </m:sSub>
              </m:oMath>
            </m:oMathPara>
          </w:p>
        </w:tc>
      </w:tr>
      <w:tr w:rsidR="00433257" w:rsidRPr="00B12176" w:rsidTr="00433257">
        <w:trPr>
          <w:trHeight w:val="256"/>
          <w:jc w:val="center"/>
        </w:trPr>
        <w:tc>
          <w:tcPr>
            <w:tcW w:w="44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90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433257" w:rsidRPr="00B12176" w:rsidTr="00433257">
        <w:trPr>
          <w:trHeight w:val="268"/>
          <w:jc w:val="center"/>
        </w:trPr>
        <w:tc>
          <w:tcPr>
            <w:tcW w:w="44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90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33257" w:rsidRPr="00B12176" w:rsidTr="00433257">
        <w:trPr>
          <w:trHeight w:val="256"/>
          <w:jc w:val="center"/>
        </w:trPr>
        <w:tc>
          <w:tcPr>
            <w:tcW w:w="44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90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4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433257" w:rsidRPr="00B12176" w:rsidTr="00433257">
        <w:trPr>
          <w:trHeight w:val="256"/>
          <w:jc w:val="center"/>
        </w:trPr>
        <w:tc>
          <w:tcPr>
            <w:tcW w:w="44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90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42" w:type="dxa"/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:rsidR="00433257" w:rsidRPr="00B12176" w:rsidRDefault="00433257" w:rsidP="00433257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12176">
        <w:rPr>
          <w:rFonts w:ascii="Times New Roman" w:hAnsi="Times New Roman" w:cs="Times New Roman"/>
          <w:sz w:val="24"/>
          <w:szCs w:val="24"/>
          <w:lang w:val="uk-UA"/>
        </w:rPr>
        <w:t>Таблиця переходів :</w:t>
      </w:r>
    </w:p>
    <w:tbl>
      <w:tblPr>
        <w:tblStyle w:val="a3"/>
        <w:tblW w:w="11183" w:type="dxa"/>
        <w:tblInd w:w="-1358" w:type="dxa"/>
        <w:tblLayout w:type="fixed"/>
        <w:tblLook w:val="04A0" w:firstRow="1" w:lastRow="0" w:firstColumn="1" w:lastColumn="0" w:noHBand="0" w:noVBand="1"/>
      </w:tblPr>
      <w:tblGrid>
        <w:gridCol w:w="812"/>
        <w:gridCol w:w="956"/>
        <w:gridCol w:w="957"/>
        <w:gridCol w:w="955"/>
        <w:gridCol w:w="1315"/>
        <w:gridCol w:w="1207"/>
        <w:gridCol w:w="1203"/>
        <w:gridCol w:w="1355"/>
        <w:gridCol w:w="601"/>
        <w:gridCol w:w="601"/>
        <w:gridCol w:w="601"/>
        <w:gridCol w:w="620"/>
      </w:tblGrid>
      <w:tr w:rsidR="00433257" w:rsidRPr="00B12176" w:rsidTr="00433257">
        <w:trPr>
          <w:trHeight w:val="213"/>
        </w:trPr>
        <w:tc>
          <w:tcPr>
            <w:tcW w:w="8760" w:type="dxa"/>
            <w:gridSpan w:val="8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B12176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тани лічильника</w:t>
            </w:r>
          </w:p>
        </w:tc>
        <w:tc>
          <w:tcPr>
            <w:tcW w:w="2423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</w:pPr>
            <w:r w:rsidRPr="00B12176">
              <w:rPr>
                <w:rFonts w:ascii="Times New Roman" w:eastAsia="Calibri" w:hAnsi="Times New Roman" w:cs="Times New Roman"/>
                <w:sz w:val="24"/>
                <w:szCs w:val="24"/>
                <w:lang w:val="uk-UA"/>
              </w:rPr>
              <w:t>Функції збудження</w:t>
            </w:r>
          </w:p>
        </w:tc>
      </w:tr>
      <w:tr w:rsidR="00433257" w:rsidRPr="00B12176" w:rsidTr="00433257">
        <w:trPr>
          <w:trHeight w:val="213"/>
        </w:trPr>
        <w:tc>
          <w:tcPr>
            <w:tcW w:w="812" w:type="dxa"/>
            <w:tcBorders>
              <w:top w:val="single" w:sz="12" w:space="0" w:color="auto"/>
              <w:left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t)</m:t>
                </m:r>
              </m:oMath>
            </m:oMathPara>
          </w:p>
        </w:tc>
        <w:tc>
          <w:tcPr>
            <w:tcW w:w="956" w:type="dxa"/>
            <w:tcBorders>
              <w:top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t)</m:t>
                </m:r>
              </m:oMath>
            </m:oMathPara>
          </w:p>
        </w:tc>
        <w:tc>
          <w:tcPr>
            <w:tcW w:w="957" w:type="dxa"/>
            <w:tcBorders>
              <w:top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t)</m:t>
                </m:r>
              </m:oMath>
            </m:oMathPara>
          </w:p>
        </w:tc>
        <w:tc>
          <w:tcPr>
            <w:tcW w:w="955" w:type="dxa"/>
            <w:tcBorders>
              <w:top w:val="single" w:sz="12" w:space="0" w:color="auto"/>
              <w:right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t)</m:t>
                </m:r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t+1)</m:t>
                </m:r>
              </m:oMath>
            </m:oMathPara>
          </w:p>
        </w:tc>
        <w:tc>
          <w:tcPr>
            <w:tcW w:w="1207" w:type="dxa"/>
            <w:tcBorders>
              <w:top w:val="single" w:sz="12" w:space="0" w:color="auto"/>
              <w:left w:val="single" w:sz="4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t+1)</m:t>
                </m:r>
              </m:oMath>
            </m:oMathPara>
          </w:p>
        </w:tc>
        <w:tc>
          <w:tcPr>
            <w:tcW w:w="1203" w:type="dxa"/>
            <w:tcBorders>
              <w:top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t+1)</m:t>
                </m:r>
              </m:oMath>
            </m:oMathPara>
          </w:p>
        </w:tc>
        <w:tc>
          <w:tcPr>
            <w:tcW w:w="1355" w:type="dxa"/>
            <w:tcBorders>
              <w:top w:val="single" w:sz="12" w:space="0" w:color="auto"/>
              <w:right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t+1)</m:t>
                </m:r>
              </m:oMath>
            </m:oMathPara>
          </w:p>
        </w:tc>
        <w:tc>
          <w:tcPr>
            <w:tcW w:w="601" w:type="dxa"/>
            <w:tcBorders>
              <w:top w:val="single" w:sz="12" w:space="0" w:color="auto"/>
              <w:left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01" w:type="dxa"/>
            <w:tcBorders>
              <w:top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01" w:type="dxa"/>
            <w:tcBorders>
              <w:top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20" w:type="dxa"/>
            <w:tcBorders>
              <w:top w:val="single" w:sz="12" w:space="0" w:color="auto"/>
              <w:right w:val="single" w:sz="12" w:space="0" w:color="auto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B01553" w:rsidRPr="00B12176" w:rsidTr="00433257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6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B01553" w:rsidRPr="00B12176" w:rsidTr="00433257">
        <w:trPr>
          <w:trHeight w:val="221"/>
        </w:trPr>
        <w:tc>
          <w:tcPr>
            <w:tcW w:w="812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6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B01553" w:rsidRPr="00B12176" w:rsidTr="00433257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6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03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553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B01553" w:rsidRPr="00B12176" w:rsidTr="00433257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6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7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1553"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03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B01553" w:rsidRPr="00B12176" w:rsidTr="00433257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6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7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B01553" w:rsidRPr="00B12176" w:rsidTr="00433257">
        <w:trPr>
          <w:trHeight w:val="221"/>
        </w:trPr>
        <w:tc>
          <w:tcPr>
            <w:tcW w:w="812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6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B01553" w:rsidRPr="00B12176" w:rsidTr="00433257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6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B01553" w:rsidRPr="00B12176" w:rsidTr="00433257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6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7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03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B01553" w:rsidRPr="00B12176" w:rsidTr="00433257">
        <w:trPr>
          <w:trHeight w:val="213"/>
        </w:trPr>
        <w:tc>
          <w:tcPr>
            <w:tcW w:w="812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6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7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9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15" w:type="dxa"/>
            <w:tcBorders>
              <w:left w:val="single" w:sz="12" w:space="0" w:color="auto"/>
              <w:righ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07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03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55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  <w:tcBorders>
              <w:lef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1" w:type="dxa"/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B01553" w:rsidRPr="00B12176" w:rsidTr="00433257">
        <w:trPr>
          <w:trHeight w:val="221"/>
        </w:trPr>
        <w:tc>
          <w:tcPr>
            <w:tcW w:w="812" w:type="dxa"/>
            <w:tcBorders>
              <w:left w:val="single" w:sz="12" w:space="0" w:color="auto"/>
              <w:bottom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6" w:type="dxa"/>
            <w:tcBorders>
              <w:bottom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7" w:type="dxa"/>
            <w:tcBorders>
              <w:bottom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55" w:type="dxa"/>
            <w:tcBorders>
              <w:bottom w:val="single" w:sz="12" w:space="0" w:color="auto"/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15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07" w:type="dxa"/>
            <w:tcBorders>
              <w:left w:val="single" w:sz="4" w:space="0" w:color="auto"/>
              <w:bottom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203" w:type="dxa"/>
            <w:tcBorders>
              <w:bottom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355" w:type="dxa"/>
            <w:tcBorders>
              <w:bottom w:val="single" w:sz="12" w:space="0" w:color="auto"/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  <w:tcBorders>
              <w:left w:val="single" w:sz="12" w:space="0" w:color="auto"/>
              <w:bottom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  <w:tcBorders>
              <w:bottom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01" w:type="dxa"/>
            <w:tcBorders>
              <w:bottom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20" w:type="dxa"/>
            <w:tcBorders>
              <w:bottom w:val="single" w:sz="12" w:space="0" w:color="auto"/>
              <w:right w:val="single" w:sz="12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433257" w:rsidRPr="00B12176" w:rsidRDefault="00433257" w:rsidP="00433257">
      <w:pPr>
        <w:rPr>
          <w:rFonts w:ascii="Times New Roman" w:hAnsi="Times New Roman" w:cs="Times New Roman"/>
          <w:sz w:val="24"/>
          <w:szCs w:val="24"/>
          <w:lang w:val="uk-UA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5"/>
        <w:gridCol w:w="340"/>
        <w:gridCol w:w="340"/>
        <w:gridCol w:w="340"/>
        <w:gridCol w:w="341"/>
        <w:gridCol w:w="510"/>
        <w:gridCol w:w="485"/>
        <w:gridCol w:w="347"/>
        <w:gridCol w:w="341"/>
        <w:gridCol w:w="341"/>
        <w:gridCol w:w="341"/>
        <w:gridCol w:w="510"/>
        <w:gridCol w:w="485"/>
        <w:gridCol w:w="341"/>
        <w:gridCol w:w="341"/>
        <w:gridCol w:w="341"/>
        <w:gridCol w:w="341"/>
        <w:gridCol w:w="510"/>
        <w:gridCol w:w="485"/>
        <w:gridCol w:w="341"/>
        <w:gridCol w:w="341"/>
        <w:gridCol w:w="341"/>
        <w:gridCol w:w="341"/>
      </w:tblGrid>
      <w:tr w:rsidR="00433257" w:rsidRPr="00B12176" w:rsidTr="00B01553">
        <w:trPr>
          <w:trHeight w:val="318"/>
          <w:jc w:val="center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8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8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8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B01553" w:rsidRPr="00B12176" w:rsidTr="00B01553">
        <w:trPr>
          <w:trHeight w:val="318"/>
          <w:jc w:val="center"/>
        </w:trPr>
        <w:tc>
          <w:tcPr>
            <w:tcW w:w="485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01553" w:rsidRPr="00B12176" w:rsidRDefault="00B01553" w:rsidP="00B01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40" w:type="dxa"/>
            <w:tcBorders>
              <w:top w:val="single" w:sz="4" w:space="0" w:color="auto"/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0" w:type="dxa"/>
            <w:tcBorders>
              <w:top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0" w:type="dxa"/>
            <w:tcBorders>
              <w:top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top w:val="single" w:sz="4" w:space="0" w:color="auto"/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10" w:type="dxa"/>
            <w:tcBorders>
              <w:top w:val="nil"/>
              <w:bottom w:val="nil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47" w:type="dxa"/>
            <w:tcBorders>
              <w:top w:val="single" w:sz="4" w:space="0" w:color="auto"/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top w:val="single" w:sz="4" w:space="0" w:color="auto"/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top w:val="single" w:sz="4" w:space="0" w:color="auto"/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5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top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</w:tr>
      <w:tr w:rsidR="00B01553" w:rsidRPr="00B12176" w:rsidTr="00B01553">
        <w:trPr>
          <w:trHeight w:val="318"/>
          <w:jc w:val="center"/>
        </w:trPr>
        <w:tc>
          <w:tcPr>
            <w:tcW w:w="48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0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0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0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10" w:type="dxa"/>
            <w:vMerge w:val="restart"/>
            <w:tcBorders>
              <w:top w:val="nil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Q2</w:t>
            </w:r>
          </w:p>
        </w:tc>
        <w:tc>
          <w:tcPr>
            <w:tcW w:w="48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7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10" w:type="dxa"/>
            <w:vMerge w:val="restart"/>
            <w:tcBorders>
              <w:top w:val="nil"/>
              <w:left w:val="single" w:sz="4" w:space="0" w:color="auto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Q2</w:t>
            </w:r>
          </w:p>
        </w:tc>
        <w:tc>
          <w:tcPr>
            <w:tcW w:w="48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10" w:type="dxa"/>
            <w:vMerge w:val="restart"/>
            <w:tcBorders>
              <w:top w:val="nil"/>
              <w:left w:val="single" w:sz="4" w:space="0" w:color="auto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21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Q2</w:t>
            </w:r>
          </w:p>
        </w:tc>
        <w:tc>
          <w:tcPr>
            <w:tcW w:w="48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B01553" w:rsidRPr="00B12176" w:rsidTr="00B01553">
        <w:trPr>
          <w:trHeight w:val="318"/>
          <w:jc w:val="center"/>
        </w:trPr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0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0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0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10" w:type="dxa"/>
            <w:vMerge/>
            <w:tcBorders>
              <w:bottom w:val="nil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7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10" w:type="dxa"/>
            <w:vMerge/>
            <w:tcBorders>
              <w:left w:val="single" w:sz="4" w:space="0" w:color="auto"/>
              <w:bottom w:val="nil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510" w:type="dxa"/>
            <w:vMerge/>
            <w:tcBorders>
              <w:left w:val="single" w:sz="4" w:space="0" w:color="auto"/>
              <w:bottom w:val="nil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</w:tr>
      <w:tr w:rsidR="00B01553" w:rsidRPr="00B12176" w:rsidTr="00B01553">
        <w:trPr>
          <w:trHeight w:val="318"/>
          <w:jc w:val="center"/>
        </w:trPr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0" w:type="dxa"/>
            <w:tcBorders>
              <w:left w:val="single" w:sz="4" w:space="0" w:color="auto"/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0" w:type="dxa"/>
            <w:tcBorders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0" w:type="dxa"/>
            <w:tcBorders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bottom w:val="single" w:sz="4" w:space="0" w:color="auto"/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510" w:type="dxa"/>
            <w:tcBorders>
              <w:top w:val="nil"/>
              <w:bottom w:val="nil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7" w:type="dxa"/>
            <w:tcBorders>
              <w:left w:val="single" w:sz="4" w:space="0" w:color="auto"/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bottom w:val="single" w:sz="4" w:space="0" w:color="auto"/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5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bottom w:val="single" w:sz="4" w:space="0" w:color="auto"/>
              <w:right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51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left w:val="single" w:sz="4" w:space="0" w:color="auto"/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0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01553" w:rsidRPr="00B12176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</w:t>
            </w:r>
          </w:p>
        </w:tc>
        <w:tc>
          <w:tcPr>
            <w:tcW w:w="341" w:type="dxa"/>
            <w:tcBorders>
              <w:bottom w:val="single" w:sz="4" w:space="0" w:color="auto"/>
            </w:tcBorders>
          </w:tcPr>
          <w:p w:rsidR="00B01553" w:rsidRPr="00B01553" w:rsidRDefault="00B01553" w:rsidP="00B01553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*</w:t>
            </w:r>
          </w:p>
        </w:tc>
      </w:tr>
      <w:tr w:rsidR="00433257" w:rsidRPr="00B12176" w:rsidTr="00B01553">
        <w:trPr>
          <w:trHeight w:val="318"/>
          <w:jc w:val="center"/>
        </w:trPr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68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68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68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510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  <w:tc>
          <w:tcPr>
            <w:tcW w:w="68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33257" w:rsidRPr="00B12176" w:rsidRDefault="00433257" w:rsidP="00433257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9C4FE7" w:rsidRPr="00B12176" w:rsidRDefault="009C4FE7" w:rsidP="009C4FE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:rsidR="009C4FE7" w:rsidRPr="00B12176" w:rsidRDefault="009C4FE7" w:rsidP="009C4FE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∨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 </m:t>
          </m:r>
        </m:oMath>
      </m:oMathPara>
    </w:p>
    <w:p w:rsidR="009C4FE7" w:rsidRPr="00B12176" w:rsidRDefault="009C4FE7" w:rsidP="009C4FE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∨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∨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:rsidR="009C4FE7" w:rsidRPr="00B12176" w:rsidRDefault="009C4FE7" w:rsidP="009C4FE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∨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∨N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b>
          </m:sSub>
        </m:oMath>
      </m:oMathPara>
    </w:p>
    <w:p w:rsidR="00B01553" w:rsidRDefault="00433257" w:rsidP="00B01553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B01553">
        <w:rPr>
          <w:rFonts w:ascii="Times New Roman" w:hAnsi="Times New Roman" w:cs="Times New Roman"/>
          <w:sz w:val="24"/>
          <w:szCs w:val="24"/>
          <w:lang w:val="uk-UA"/>
        </w:rPr>
        <w:t>Схема:</w:t>
      </w:r>
    </w:p>
    <w:p w:rsidR="009C4FE7" w:rsidRPr="00B01553" w:rsidRDefault="009C4FE7" w:rsidP="00B01553">
      <w:r>
        <w:rPr>
          <w:noProof/>
          <w:lang w:val="uk-UA" w:eastAsia="uk-UA"/>
        </w:rPr>
        <w:drawing>
          <wp:inline distT="0" distB="0" distL="0" distR="0" wp14:anchorId="5BD9F8CB" wp14:editId="0C7C1BFF">
            <wp:extent cx="5940425" cy="21856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5741A" w:rsidRPr="008B0F54" w:rsidRDefault="0025741A" w:rsidP="00433257">
      <w:pPr>
        <w:pStyle w:val="a4"/>
        <w:numPr>
          <w:ilvl w:val="0"/>
          <w:numId w:val="4"/>
        </w:numPr>
      </w:pPr>
      <w:proofErr w:type="spellStart"/>
      <w:r w:rsidRPr="0025741A">
        <w:rPr>
          <w:lang w:val="uk-UA"/>
        </w:rPr>
        <w:t>Бінарно</w:t>
      </w:r>
      <w:proofErr w:type="spellEnd"/>
      <w:r w:rsidRPr="0025741A">
        <w:rPr>
          <w:lang w:val="uk-UA"/>
        </w:rPr>
        <w:t>-десятковий лічильник, за методикою проектування лічильників з неприроднім порядком лічби.</w:t>
      </w:r>
    </w:p>
    <w:p w:rsidR="0025741A" w:rsidRDefault="0025741A" w:rsidP="0025741A">
      <w:pPr>
        <w:pStyle w:val="a4"/>
        <w:ind w:left="1080"/>
      </w:pPr>
    </w:p>
    <w:p w:rsidR="0025741A" w:rsidRPr="00905C99" w:rsidRDefault="0025741A" w:rsidP="0025741A">
      <w:pPr>
        <w:pStyle w:val="a4"/>
        <w:ind w:left="1080"/>
        <w:rPr>
          <w:lang w:val="uk-UA"/>
        </w:rPr>
      </w:pPr>
      <w:r>
        <w:rPr>
          <w:lang w:val="uk-UA"/>
        </w:rPr>
        <w:t>Лічильник, що відповідає за десяткову цифру, здійснює переходи за таблицею: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6"/>
        <w:gridCol w:w="476"/>
        <w:gridCol w:w="476"/>
        <w:gridCol w:w="476"/>
        <w:gridCol w:w="448"/>
        <w:gridCol w:w="448"/>
        <w:gridCol w:w="448"/>
        <w:gridCol w:w="448"/>
      </w:tblGrid>
      <w:tr w:rsidR="0025741A" w:rsidTr="00433257">
        <w:trPr>
          <w:trHeight w:val="242"/>
        </w:trPr>
        <w:tc>
          <w:tcPr>
            <w:tcW w:w="448" w:type="dxa"/>
          </w:tcPr>
          <w:p w:rsidR="0025741A" w:rsidRPr="008B0F54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Q4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Q3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Q2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Q1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T4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T3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T2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T1</w:t>
            </w:r>
          </w:p>
        </w:tc>
      </w:tr>
      <w:tr w:rsidR="0025741A" w:rsidTr="00433257">
        <w:trPr>
          <w:trHeight w:val="242"/>
        </w:trPr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433257">
        <w:trPr>
          <w:trHeight w:val="250"/>
        </w:trPr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433257">
        <w:trPr>
          <w:trHeight w:val="242"/>
        </w:trPr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433257">
        <w:trPr>
          <w:trHeight w:val="242"/>
        </w:trPr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433257">
        <w:trPr>
          <w:trHeight w:val="242"/>
        </w:trPr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433257">
        <w:trPr>
          <w:trHeight w:val="242"/>
        </w:trPr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433257">
        <w:trPr>
          <w:trHeight w:val="242"/>
        </w:trPr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433257">
        <w:trPr>
          <w:trHeight w:val="242"/>
        </w:trPr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433257">
        <w:trPr>
          <w:trHeight w:val="242"/>
        </w:trPr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5741A" w:rsidTr="00433257">
        <w:trPr>
          <w:trHeight w:val="242"/>
        </w:trPr>
        <w:tc>
          <w:tcPr>
            <w:tcW w:w="448" w:type="dxa"/>
          </w:tcPr>
          <w:p w:rsidR="0025741A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  <w:tcBorders>
              <w:right w:val="thinThickSmallGap" w:sz="24" w:space="0" w:color="auto"/>
            </w:tcBorders>
          </w:tcPr>
          <w:p w:rsidR="0025741A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  <w:tcBorders>
              <w:left w:val="thinThickSmallGap" w:sz="24" w:space="0" w:color="auto"/>
            </w:tcBorders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48" w:type="dxa"/>
          </w:tcPr>
          <w:p w:rsidR="0025741A" w:rsidRPr="008B0F54" w:rsidRDefault="0025741A" w:rsidP="00433257">
            <w:pPr>
              <w:spacing w:after="16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25741A" w:rsidRPr="008B0F54" w:rsidRDefault="0025741A" w:rsidP="0025741A"/>
    <w:p w:rsidR="0025741A" w:rsidRDefault="0025741A" w:rsidP="0025741A">
      <w:pPr>
        <w:rPr>
          <w:lang w:val="uk-UA"/>
        </w:rPr>
      </w:pPr>
      <w:r>
        <w:rPr>
          <w:lang w:val="uk-UA"/>
        </w:rPr>
        <w:t xml:space="preserve">Лічильник, що відповідає за старшу десяткову цифру, здійснює переходи при переходу молодшого з 9 в 0 (при подачі на </w:t>
      </w:r>
      <w:proofErr w:type="spellStart"/>
      <w:r>
        <w:rPr>
          <w:lang w:val="uk-UA"/>
        </w:rPr>
        <w:t>синхровхід</w:t>
      </w:r>
      <w:proofErr w:type="spellEnd"/>
      <w:r>
        <w:rPr>
          <w:lang w:val="uk-UA"/>
        </w:rPr>
        <w:t xml:space="preserve"> відповідної комбінації)</w:t>
      </w:r>
    </w:p>
    <w:p w:rsidR="0025741A" w:rsidRDefault="0025741A" w:rsidP="0025741A">
      <w:pPr>
        <w:rPr>
          <w:lang w:val="uk-UA"/>
        </w:rPr>
      </w:pPr>
      <w:r>
        <w:rPr>
          <w:lang w:val="uk-UA"/>
        </w:rPr>
        <w:t>Розрядність лічильника:</w:t>
      </w:r>
    </w:p>
    <w:p w:rsidR="0025741A" w:rsidRDefault="0025741A" w:rsidP="0025741A">
      <w:pPr>
        <w:rPr>
          <w:lang w:val="en-US"/>
        </w:rPr>
      </w:pPr>
      <w:r>
        <w:rPr>
          <w:lang w:val="en-US"/>
        </w:rPr>
        <w:t>N=</w:t>
      </w:r>
      <w:proofErr w:type="gramStart"/>
      <w:r>
        <w:rPr>
          <w:lang w:val="en-US"/>
        </w:rPr>
        <w:t>]log</w:t>
      </w:r>
      <w:r>
        <w:rPr>
          <w:vertAlign w:val="subscript"/>
          <w:lang w:val="en-US"/>
        </w:rPr>
        <w:t>2</w:t>
      </w:r>
      <w:r>
        <w:rPr>
          <w:lang w:val="en-US"/>
        </w:rPr>
        <w:t>10</w:t>
      </w:r>
      <w:proofErr w:type="gramEnd"/>
      <w:r>
        <w:rPr>
          <w:lang w:val="en-US"/>
        </w:rPr>
        <w:t>[=4</w:t>
      </w:r>
    </w:p>
    <w:p w:rsidR="0025741A" w:rsidRPr="00905C99" w:rsidRDefault="0025741A" w:rsidP="0025741A">
      <w:pPr>
        <w:rPr>
          <w:lang w:val="en-US"/>
        </w:rPr>
      </w:pPr>
    </w:p>
    <w:tbl>
      <w:tblPr>
        <w:tblStyle w:val="a3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</w:tblGrid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5741A" w:rsidRDefault="0025741A" w:rsidP="0025741A">
      <w:pPr>
        <w:rPr>
          <w:lang w:val="en-US"/>
        </w:rPr>
      </w:pPr>
    </w:p>
    <w:p w:rsidR="0025741A" w:rsidRDefault="0025741A" w:rsidP="0025741A">
      <w:pPr>
        <w:rPr>
          <w:lang w:val="en-US"/>
        </w:rPr>
      </w:pPr>
    </w:p>
    <w:p w:rsidR="0025741A" w:rsidRDefault="0025741A" w:rsidP="0025741A">
      <w:pPr>
        <w:rPr>
          <w:lang w:val="en-US"/>
        </w:rPr>
      </w:pPr>
    </w:p>
    <w:p w:rsidR="0025741A" w:rsidRDefault="0025741A" w:rsidP="0025741A">
      <w:pPr>
        <w:rPr>
          <w:lang w:val="en-US"/>
        </w:rPr>
      </w:pPr>
      <w:r>
        <w:rPr>
          <w:lang w:val="en-US"/>
        </w:rPr>
        <w:lastRenderedPageBreak/>
        <w:t xml:space="preserve"> T4=Q1Q4vQ2Q3Q4</w:t>
      </w:r>
    </w:p>
    <w:p w:rsidR="0025741A" w:rsidRDefault="0025741A" w:rsidP="0025741A"/>
    <w:tbl>
      <w:tblPr>
        <w:tblStyle w:val="a3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</w:tblGrid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5741A" w:rsidRDefault="0025741A" w:rsidP="0025741A"/>
    <w:p w:rsidR="0025741A" w:rsidRDefault="0025741A" w:rsidP="0025741A"/>
    <w:p w:rsidR="0025741A" w:rsidRDefault="0025741A" w:rsidP="0025741A"/>
    <w:p w:rsidR="0025741A" w:rsidRPr="00BD568B" w:rsidRDefault="0025741A" w:rsidP="0025741A">
      <w:pPr>
        <w:rPr>
          <w:lang w:val="en-US"/>
        </w:rPr>
      </w:pPr>
      <w:r>
        <w:rPr>
          <w:lang w:val="en-US"/>
        </w:rPr>
        <w:t>T3=Q3Q4</w:t>
      </w:r>
    </w:p>
    <w:p w:rsidR="0025741A" w:rsidRDefault="0025741A" w:rsidP="0025741A"/>
    <w:tbl>
      <w:tblPr>
        <w:tblStyle w:val="a3"/>
        <w:tblpPr w:leftFromText="180" w:rightFromText="180" w:vertAnchor="text" w:horzAnchor="margin" w:tblpY="115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</w:tblGrid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5741A" w:rsidTr="00433257">
        <w:trPr>
          <w:trHeight w:val="262"/>
        </w:trPr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2" w:type="dxa"/>
          </w:tcPr>
          <w:p w:rsidR="0025741A" w:rsidRPr="0053135E" w:rsidRDefault="0025741A" w:rsidP="004332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25741A" w:rsidRDefault="0025741A" w:rsidP="0025741A"/>
    <w:p w:rsidR="0025741A" w:rsidRDefault="0025741A" w:rsidP="0025741A"/>
    <w:p w:rsidR="0025741A" w:rsidRDefault="0025741A" w:rsidP="0025741A"/>
    <w:p w:rsidR="0025741A" w:rsidRDefault="0025741A" w:rsidP="0025741A"/>
    <w:p w:rsidR="0025741A" w:rsidRDefault="0025741A" w:rsidP="0025741A"/>
    <w:p w:rsidR="0025741A" w:rsidRDefault="0025741A" w:rsidP="0025741A">
      <w:pPr>
        <w:rPr>
          <w:lang w:val="en-US"/>
        </w:rPr>
      </w:pPr>
      <w:r>
        <w:rPr>
          <w:lang w:val="en-US"/>
        </w:rPr>
        <w:t>T2 = NQ1Q4</w:t>
      </w:r>
    </w:p>
    <w:p w:rsidR="0025741A" w:rsidRDefault="0025741A" w:rsidP="0025741A">
      <w:pPr>
        <w:rPr>
          <w:lang w:val="en-US"/>
        </w:rPr>
      </w:pPr>
      <w:r>
        <w:rPr>
          <w:lang w:val="en-US"/>
        </w:rPr>
        <w:t>T1 = “1”</w:t>
      </w:r>
    </w:p>
    <w:p w:rsidR="004D11EE" w:rsidRDefault="0025741A" w:rsidP="0025741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C35D316" wp14:editId="17EFE20A">
            <wp:extent cx="8233546" cy="3957637"/>
            <wp:effectExtent l="4445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189" t="15042" r="535" b="12049"/>
                    <a:stretch/>
                  </pic:blipFill>
                  <pic:spPr bwMode="auto">
                    <a:xfrm rot="16200000">
                      <a:off x="0" y="0"/>
                      <a:ext cx="8240639" cy="396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6E4" w:rsidRDefault="000006E4" w:rsidP="004D11E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0006E4" w:rsidRDefault="000006E4" w:rsidP="004D11E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0006E4" w:rsidRDefault="000006E4" w:rsidP="004D11E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0006E4" w:rsidRDefault="000006E4" w:rsidP="004D11E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25741A" w:rsidRPr="0025741A" w:rsidRDefault="0025741A" w:rsidP="0025741A">
      <w:pPr>
        <w:pStyle w:val="a4"/>
        <w:numPr>
          <w:ilvl w:val="0"/>
          <w:numId w:val="4"/>
        </w:numPr>
        <w:suppressAutoHyphens/>
        <w:spacing w:after="0" w:line="240" w:lineRule="auto"/>
        <w:rPr>
          <w:lang w:val="uk-UA"/>
        </w:rPr>
      </w:pPr>
      <w:r w:rsidRPr="0025741A">
        <w:rPr>
          <w:lang w:val="uk-UA"/>
        </w:rPr>
        <w:t>Кільцевий лічильник, що реалізує функцію лічби:</w:t>
      </w:r>
    </w:p>
    <w:p w:rsidR="0025741A" w:rsidRPr="00000C71" w:rsidRDefault="0025741A" w:rsidP="00000C71">
      <w:pPr>
        <w:pStyle w:val="a4"/>
        <w:ind w:left="1080"/>
        <w:rPr>
          <w:lang w:val="uk-UA"/>
        </w:rPr>
      </w:pPr>
      <w:r>
        <w:rPr>
          <w:lang w:val="en-US"/>
        </w:rPr>
        <w:t>F</w:t>
      </w:r>
      <w:r w:rsidRPr="0025741A">
        <w:rPr>
          <w:lang w:val="uk-UA"/>
        </w:rPr>
        <w:t>1=</w:t>
      </w:r>
      <w:r>
        <w:rPr>
          <w:lang w:val="en-US"/>
        </w:rPr>
        <w:t>Q</w:t>
      </w:r>
      <w:r w:rsidRPr="0025741A">
        <w:rPr>
          <w:lang w:val="uk-UA"/>
        </w:rPr>
        <w:t xml:space="preserve">1 </w:t>
      </w:r>
      <w:proofErr w:type="spellStart"/>
      <w:r w:rsidR="00377689">
        <w:rPr>
          <w:lang w:val="en-US"/>
        </w:rPr>
        <w:t>x</w:t>
      </w:r>
      <w:r>
        <w:rPr>
          <w:lang w:val="en-US"/>
        </w:rPr>
        <w:t>or</w:t>
      </w:r>
      <w:proofErr w:type="spellEnd"/>
      <w:r w:rsidRPr="0025741A">
        <w:rPr>
          <w:lang w:val="uk-UA"/>
        </w:rPr>
        <w:t xml:space="preserve"> </w:t>
      </w:r>
      <w:r>
        <w:rPr>
          <w:lang w:val="en-US"/>
        </w:rPr>
        <w:t>Q</w:t>
      </w:r>
      <w:r w:rsidR="00433257">
        <w:rPr>
          <w:lang w:val="uk-UA"/>
        </w:rPr>
        <w:t>4</w:t>
      </w:r>
      <w:r w:rsidRPr="0025741A">
        <w:rPr>
          <w:lang w:val="uk-UA"/>
        </w:rPr>
        <w:t xml:space="preserve"> </w:t>
      </w:r>
    </w:p>
    <w:p w:rsidR="0025741A" w:rsidRPr="00000C71" w:rsidRDefault="0025741A" w:rsidP="0025741A">
      <w:pPr>
        <w:pStyle w:val="a4"/>
        <w:ind w:left="1080"/>
        <w:rPr>
          <w:lang w:val="uk-UA"/>
        </w:rPr>
      </w:pPr>
    </w:p>
    <w:p w:rsidR="0025741A" w:rsidRDefault="00377689" w:rsidP="0025741A">
      <w:pPr>
        <w:pStyle w:val="a4"/>
        <w:ind w:left="1080"/>
        <w:rPr>
          <w:lang w:val="en-US"/>
        </w:rPr>
      </w:pPr>
      <w:r>
        <w:rPr>
          <w:lang w:val="en-US"/>
        </w:rPr>
        <w:t>F2=</w:t>
      </w:r>
      <w:proofErr w:type="gramStart"/>
      <w:r>
        <w:rPr>
          <w:lang w:val="en-US"/>
        </w:rPr>
        <w:t xml:space="preserve">Q1 </w:t>
      </w:r>
      <w:r w:rsidR="00433257">
        <w:rPr>
          <w:lang w:val="en-US"/>
        </w:rPr>
        <w:t xml:space="preserve"> v</w:t>
      </w:r>
      <w:proofErr w:type="gramEnd"/>
      <w:r w:rsidR="00433257">
        <w:rPr>
          <w:lang w:val="en-US"/>
        </w:rPr>
        <w:t xml:space="preserve"> Q4</w:t>
      </w:r>
      <w:r>
        <w:rPr>
          <w:lang w:val="en-US"/>
        </w:rPr>
        <w:t xml:space="preserve"> </w:t>
      </w:r>
    </w:p>
    <w:p w:rsidR="00433257" w:rsidRDefault="00433257" w:rsidP="0025741A">
      <w:pPr>
        <w:pStyle w:val="a4"/>
        <w:ind w:left="1080"/>
        <w:rPr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7A67137B" wp14:editId="60C756CC">
            <wp:extent cx="5940425" cy="21228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5B" w:rsidRDefault="00C7025B"/>
    <w:sectPr w:rsidR="00C70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4300A"/>
    <w:multiLevelType w:val="hybridMultilevel"/>
    <w:tmpl w:val="83BA1B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4452A8"/>
    <w:multiLevelType w:val="hybridMultilevel"/>
    <w:tmpl w:val="1D280D34"/>
    <w:lvl w:ilvl="0" w:tplc="0422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17F35"/>
    <w:multiLevelType w:val="multilevel"/>
    <w:tmpl w:val="B130F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9263224"/>
    <w:multiLevelType w:val="hybridMultilevel"/>
    <w:tmpl w:val="96DAD2AA"/>
    <w:lvl w:ilvl="0" w:tplc="7122A8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1EE"/>
    <w:rsid w:val="000006E4"/>
    <w:rsid w:val="00000C71"/>
    <w:rsid w:val="0025741A"/>
    <w:rsid w:val="00377689"/>
    <w:rsid w:val="00433257"/>
    <w:rsid w:val="004B5B59"/>
    <w:rsid w:val="004D11EE"/>
    <w:rsid w:val="0093528A"/>
    <w:rsid w:val="009C4FE7"/>
    <w:rsid w:val="00B01553"/>
    <w:rsid w:val="00B537A6"/>
    <w:rsid w:val="00C7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EB4125-21E4-49A0-AE02-3D0627F1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11EE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D11EE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бычный1"/>
    <w:rsid w:val="004D11EE"/>
    <w:pPr>
      <w:widowControl w:val="0"/>
      <w:suppressAutoHyphens/>
      <w:spacing w:after="0" w:line="240" w:lineRule="auto"/>
      <w:textAlignment w:val="baseline"/>
    </w:pPr>
    <w:rPr>
      <w:rFonts w:ascii="Times New Roman" w:eastAsia="Andale Sans UI" w:hAnsi="Times New Roman" w:cs="Tahoma"/>
      <w:sz w:val="24"/>
      <w:szCs w:val="24"/>
      <w:lang w:val="en-US" w:bidi="en-US"/>
    </w:rPr>
  </w:style>
  <w:style w:type="paragraph" w:styleId="a4">
    <w:name w:val="List Paragraph"/>
    <w:basedOn w:val="a"/>
    <w:uiPriority w:val="34"/>
    <w:qFormat/>
    <w:rsid w:val="004D1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1635</Words>
  <Characters>933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Soldatenkova Anna</dc:creator>
  <cp:keywords/>
  <dc:description/>
  <cp:lastModifiedBy>Soldatenkova Anna</cp:lastModifiedBy>
  <cp:revision>3</cp:revision>
  <dcterms:created xsi:type="dcterms:W3CDTF">2016-11-06T20:25:00Z</dcterms:created>
  <dcterms:modified xsi:type="dcterms:W3CDTF">2016-11-06T20:41:00Z</dcterms:modified>
</cp:coreProperties>
</file>