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A33" w:rsidRPr="00B61EC2" w:rsidRDefault="00B61EC2" w:rsidP="002C3A33">
      <w:pPr>
        <w:spacing w:line="240" w:lineRule="auto"/>
        <w:ind w:firstLine="360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Ivan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Horpyny</w:t>
      </w:r>
      <w:bookmarkStart w:id="0" w:name="_GoBack"/>
      <w:bookmarkEnd w:id="0"/>
      <w:r w:rsidR="004A1E6B" w:rsidRPr="00B61EC2">
        <w:rPr>
          <w:rFonts w:ascii="Times New Roman" w:hAnsi="Times New Roman" w:cs="Times New Roman"/>
          <w:i/>
          <w:sz w:val="28"/>
          <w:szCs w:val="28"/>
          <w:lang w:val="en-US"/>
        </w:rPr>
        <w:t>ch-Raduzhenko</w:t>
      </w:r>
      <w:proofErr w:type="spellEnd"/>
      <w:r w:rsidR="004A1E6B" w:rsidRPr="00B61EC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, the third-</w:t>
      </w:r>
      <w:r w:rsidR="002C3A33" w:rsidRPr="00B61EC2">
        <w:rPr>
          <w:rFonts w:ascii="Times New Roman" w:hAnsi="Times New Roman" w:cs="Times New Roman"/>
          <w:i/>
          <w:sz w:val="28"/>
          <w:szCs w:val="28"/>
          <w:lang w:val="en-US"/>
        </w:rPr>
        <w:t>year student,</w:t>
      </w:r>
    </w:p>
    <w:p w:rsidR="002C3A33" w:rsidRPr="00B61EC2" w:rsidRDefault="00BB6EA2" w:rsidP="002C3A33">
      <w:pPr>
        <w:spacing w:line="240" w:lineRule="auto"/>
        <w:ind w:firstLine="360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B61EC2">
        <w:rPr>
          <w:rFonts w:ascii="Times New Roman" w:hAnsi="Times New Roman" w:cs="Times New Roman"/>
          <w:i/>
          <w:sz w:val="28"/>
          <w:szCs w:val="28"/>
          <w:lang w:val="en-US"/>
        </w:rPr>
        <w:t>group</w:t>
      </w:r>
      <w:proofErr w:type="gramEnd"/>
      <w:r w:rsidR="002C3A33" w:rsidRPr="00B61EC2">
        <w:rPr>
          <w:rFonts w:ascii="Times New Roman" w:hAnsi="Times New Roman" w:cs="Times New Roman"/>
          <w:i/>
          <w:sz w:val="28"/>
          <w:szCs w:val="28"/>
          <w:lang w:val="en-US"/>
        </w:rPr>
        <w:t> KV-41 Faculty of Applied Mathematics</w:t>
      </w:r>
    </w:p>
    <w:p w:rsidR="002C3A33" w:rsidRPr="00B61EC2" w:rsidRDefault="002C3A33" w:rsidP="002C3A33">
      <w:pPr>
        <w:spacing w:line="240" w:lineRule="auto"/>
        <w:ind w:firstLine="360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61EC2">
        <w:rPr>
          <w:rFonts w:ascii="Times New Roman" w:hAnsi="Times New Roman" w:cs="Times New Roman"/>
          <w:i/>
          <w:sz w:val="28"/>
          <w:szCs w:val="28"/>
          <w:lang w:val="en-US"/>
        </w:rPr>
        <w:t>National Technical University of Ukraine</w:t>
      </w:r>
    </w:p>
    <w:p w:rsidR="002C3A33" w:rsidRDefault="00BB6EA2" w:rsidP="002C3A33">
      <w:pPr>
        <w:spacing w:line="240" w:lineRule="auto"/>
        <w:ind w:firstLine="360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61EC2">
        <w:rPr>
          <w:rFonts w:ascii="Times New Roman" w:hAnsi="Times New Roman" w:cs="Times New Roman"/>
          <w:i/>
          <w:sz w:val="28"/>
          <w:szCs w:val="28"/>
          <w:lang w:val="en-US"/>
        </w:rPr>
        <w:t>«Igor Sikorsky Kyiv Polytechnic Institute»</w:t>
      </w:r>
    </w:p>
    <w:p w:rsidR="00B61EC2" w:rsidRPr="00B61EC2" w:rsidRDefault="00B61EC2" w:rsidP="002C3A33">
      <w:pPr>
        <w:spacing w:line="240" w:lineRule="auto"/>
        <w:ind w:firstLine="360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B6EA2" w:rsidRPr="00B61EC2" w:rsidRDefault="00BB6EA2" w:rsidP="00B61EC2">
      <w:pPr>
        <w:spacing w:line="24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1EC2">
        <w:rPr>
          <w:rFonts w:ascii="Times New Roman" w:hAnsi="Times New Roman" w:cs="Times New Roman"/>
          <w:b/>
          <w:sz w:val="28"/>
          <w:szCs w:val="28"/>
          <w:lang w:val="en-US"/>
        </w:rPr>
        <w:t>Abstract</w:t>
      </w:r>
    </w:p>
    <w:p w:rsidR="002C3A33" w:rsidRPr="00B61EC2" w:rsidRDefault="00E1183A" w:rsidP="00B61EC2">
      <w:pPr>
        <w:spacing w:line="24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1E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"Folk demonology – as the leading feature </w:t>
      </w:r>
      <w:r w:rsidR="00197066" w:rsidRPr="00B61E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of </w:t>
      </w:r>
      <w:r w:rsidRPr="00B61EC2">
        <w:rPr>
          <w:rFonts w:ascii="Times New Roman" w:hAnsi="Times New Roman" w:cs="Times New Roman"/>
          <w:b/>
          <w:sz w:val="28"/>
          <w:szCs w:val="28"/>
          <w:lang w:val="en-US"/>
        </w:rPr>
        <w:t>romanticism literature"</w:t>
      </w:r>
    </w:p>
    <w:p w:rsidR="002C3A33" w:rsidRPr="00AE77CC" w:rsidRDefault="00E1183A" w:rsidP="00B61EC2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AE77CC">
        <w:rPr>
          <w:rFonts w:ascii="Times New Roman" w:hAnsi="Times New Roman" w:cs="Times New Roman"/>
          <w:sz w:val="28"/>
          <w:szCs w:val="28"/>
          <w:lang w:val="en-US"/>
        </w:rPr>
        <w:t>Demonology- complex of mythological ideas and beliefs about evil spirits in another world, which always appears</w:t>
      </w:r>
      <w:r w:rsidR="00CB09AB" w:rsidRPr="00AE77CC">
        <w:rPr>
          <w:rFonts w:ascii="Times New Roman" w:hAnsi="Times New Roman" w:cs="Times New Roman"/>
          <w:sz w:val="28"/>
          <w:szCs w:val="28"/>
          <w:lang w:val="en-US"/>
        </w:rPr>
        <w:t xml:space="preserve"> in</w:t>
      </w:r>
      <w:r w:rsidRPr="00AE77CC">
        <w:rPr>
          <w:rFonts w:ascii="Times New Roman" w:hAnsi="Times New Roman" w:cs="Times New Roman"/>
          <w:sz w:val="28"/>
          <w:szCs w:val="28"/>
          <w:lang w:val="en-US"/>
        </w:rPr>
        <w:t xml:space="preserve"> different forms in this world; set</w:t>
      </w:r>
      <w:r w:rsidR="00CB09AB" w:rsidRPr="00AE77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CB09AB" w:rsidRPr="00AE77CC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Pr="00AE77CC">
        <w:rPr>
          <w:rFonts w:ascii="Times New Roman" w:hAnsi="Times New Roman" w:cs="Times New Roman"/>
          <w:sz w:val="28"/>
          <w:szCs w:val="28"/>
          <w:lang w:val="en-US"/>
        </w:rPr>
        <w:t xml:space="preserve"> appropriate</w:t>
      </w:r>
      <w:proofErr w:type="gramEnd"/>
      <w:r w:rsidRPr="00AE77CC">
        <w:rPr>
          <w:rFonts w:ascii="Times New Roman" w:hAnsi="Times New Roman" w:cs="Times New Roman"/>
          <w:sz w:val="28"/>
          <w:szCs w:val="28"/>
          <w:lang w:val="en-US"/>
        </w:rPr>
        <w:t xml:space="preserve"> mythical, folklore and esoteric</w:t>
      </w:r>
      <w:r w:rsidR="00CB09AB" w:rsidRPr="00AE77CC">
        <w:rPr>
          <w:rFonts w:ascii="Times New Roman" w:hAnsi="Times New Roman" w:cs="Times New Roman"/>
          <w:sz w:val="28"/>
          <w:szCs w:val="28"/>
          <w:lang w:val="en-US"/>
        </w:rPr>
        <w:t xml:space="preserve"> works of literature and </w:t>
      </w:r>
      <w:r w:rsidRPr="00AE77CC">
        <w:rPr>
          <w:rFonts w:ascii="Times New Roman" w:hAnsi="Times New Roman" w:cs="Times New Roman"/>
          <w:sz w:val="28"/>
          <w:szCs w:val="28"/>
          <w:lang w:val="en-US"/>
        </w:rPr>
        <w:t xml:space="preserve"> branch of science devoted to the problem of demonology.</w:t>
      </w:r>
    </w:p>
    <w:p w:rsidR="00CB09AB" w:rsidRPr="00AE77CC" w:rsidRDefault="00CB09AB" w:rsidP="00B61EC2">
      <w:pPr>
        <w:spacing w:line="240" w:lineRule="auto"/>
        <w:ind w:firstLine="360"/>
        <w:rPr>
          <w:rFonts w:ascii="Times New Roman" w:hAnsi="Times New Roman"/>
          <w:sz w:val="28"/>
          <w:szCs w:val="28"/>
          <w:lang w:val="en-US"/>
        </w:rPr>
      </w:pPr>
      <w:r w:rsidRPr="00AE77CC">
        <w:rPr>
          <w:rFonts w:ascii="Times New Roman" w:hAnsi="Times New Roman"/>
          <w:sz w:val="28"/>
          <w:szCs w:val="28"/>
          <w:lang w:val="en-US"/>
        </w:rPr>
        <w:t>The text gives a valuable information on :</w:t>
      </w:r>
    </w:p>
    <w:p w:rsidR="00CB09AB" w:rsidRPr="00AE77CC" w:rsidRDefault="00CB09AB" w:rsidP="00B61EC2">
      <w:pPr>
        <w:spacing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AE77CC">
        <w:rPr>
          <w:rFonts w:ascii="Times New Roman" w:hAnsi="Times New Roman" w:cs="Times New Roman"/>
          <w:sz w:val="28"/>
          <w:szCs w:val="28"/>
          <w:lang w:val="en-US"/>
        </w:rPr>
        <w:t>• specific character of demonology that influenced the development of romanticism in Ukrainian culture;</w:t>
      </w:r>
    </w:p>
    <w:p w:rsidR="00CB09AB" w:rsidRPr="00AE77CC" w:rsidRDefault="00CB09AB" w:rsidP="00B61EC2">
      <w:pPr>
        <w:spacing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AE77CC">
        <w:rPr>
          <w:rFonts w:ascii="Times New Roman" w:hAnsi="Times New Roman" w:cs="Times New Roman"/>
          <w:sz w:val="28"/>
          <w:szCs w:val="28"/>
          <w:lang w:val="en-US"/>
        </w:rPr>
        <w:t>• beliefs in evil spirits and their manifestation in folklore;</w:t>
      </w:r>
    </w:p>
    <w:p w:rsidR="00CB09AB" w:rsidRPr="00AE77CC" w:rsidRDefault="00CB09AB" w:rsidP="00B61EC2">
      <w:pPr>
        <w:spacing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AE77CC">
        <w:rPr>
          <w:rFonts w:ascii="Times New Roman" w:hAnsi="Times New Roman" w:cs="Times New Roman"/>
          <w:sz w:val="28"/>
          <w:szCs w:val="28"/>
          <w:lang w:val="en-US"/>
        </w:rPr>
        <w:t>• images, types and features of Ukrainian folk demonology.</w:t>
      </w:r>
    </w:p>
    <w:p w:rsidR="00CB09AB" w:rsidRPr="00AE77CC" w:rsidRDefault="00CB09AB" w:rsidP="00B61EC2">
      <w:pPr>
        <w:spacing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AE77CC">
        <w:rPr>
          <w:rFonts w:ascii="Times New Roman" w:hAnsi="Times New Roman" w:cs="Times New Roman"/>
          <w:sz w:val="28"/>
          <w:szCs w:val="28"/>
          <w:lang w:val="en-US"/>
        </w:rPr>
        <w:t xml:space="preserve">Presentation includes </w:t>
      </w:r>
      <w:r w:rsidR="00AE77CC" w:rsidRPr="00AE77CC">
        <w:rPr>
          <w:rFonts w:ascii="Times New Roman" w:hAnsi="Times New Roman" w:cs="Times New Roman"/>
          <w:sz w:val="28"/>
          <w:szCs w:val="28"/>
          <w:lang w:val="en-US"/>
        </w:rPr>
        <w:t>images of the main ethnical archetypes of demonical powers.</w:t>
      </w:r>
    </w:p>
    <w:p w:rsidR="00CB09AB" w:rsidRPr="00AE77CC" w:rsidRDefault="00CB09AB" w:rsidP="00B61EC2">
      <w:pPr>
        <w:spacing w:line="240" w:lineRule="auto"/>
        <w:ind w:left="360" w:firstLine="360"/>
        <w:rPr>
          <w:rFonts w:ascii="Times New Roman" w:hAnsi="Times New Roman"/>
          <w:sz w:val="28"/>
          <w:szCs w:val="28"/>
          <w:lang w:val="en-US"/>
        </w:rPr>
      </w:pPr>
      <w:r w:rsidRPr="00AE77CC">
        <w:rPr>
          <w:rFonts w:ascii="Times New Roman" w:hAnsi="Times New Roman"/>
          <w:sz w:val="28"/>
          <w:szCs w:val="28"/>
          <w:lang w:val="en-US"/>
        </w:rPr>
        <w:t xml:space="preserve"> It </w:t>
      </w:r>
      <w:proofErr w:type="gramStart"/>
      <w:r w:rsidRPr="00AE77CC">
        <w:rPr>
          <w:rFonts w:ascii="Times New Roman" w:hAnsi="Times New Roman"/>
          <w:sz w:val="28"/>
          <w:szCs w:val="28"/>
          <w:lang w:val="en-US"/>
        </w:rPr>
        <w:t>is designed</w:t>
      </w:r>
      <w:proofErr w:type="gramEnd"/>
      <w:r w:rsidRPr="00AE77CC">
        <w:rPr>
          <w:rFonts w:ascii="Times New Roman" w:hAnsi="Times New Roman"/>
          <w:sz w:val="28"/>
          <w:szCs w:val="28"/>
          <w:lang w:val="en-US"/>
        </w:rPr>
        <w:t xml:space="preserve"> for theorists of literature, lecturers, students, and for all people who are interested in the mythology of Ukrainian folklore.</w:t>
      </w:r>
    </w:p>
    <w:p w:rsidR="002C3A33" w:rsidRDefault="002C3A33" w:rsidP="00B61E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C3A33" w:rsidRDefault="002C3A33" w:rsidP="004F58E3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2C3A33" w:rsidRDefault="002C3A33" w:rsidP="004F58E3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2C3A33" w:rsidRPr="004F58E3" w:rsidRDefault="002C3A33" w:rsidP="004F58E3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sectPr w:rsidR="002C3A33" w:rsidRPr="004F58E3" w:rsidSect="003A406E">
      <w:pgSz w:w="11906" w:h="16838"/>
      <w:pgMar w:top="850" w:right="850" w:bottom="85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668F0"/>
    <w:multiLevelType w:val="hybridMultilevel"/>
    <w:tmpl w:val="0C208DAC"/>
    <w:lvl w:ilvl="0" w:tplc="0422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" w15:restartNumberingAfterBreak="0">
    <w:nsid w:val="66575AA4"/>
    <w:multiLevelType w:val="hybridMultilevel"/>
    <w:tmpl w:val="214A86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A30F4B"/>
    <w:multiLevelType w:val="hybridMultilevel"/>
    <w:tmpl w:val="BFA82A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06E"/>
    <w:rsid w:val="00023242"/>
    <w:rsid w:val="00197066"/>
    <w:rsid w:val="002C3A33"/>
    <w:rsid w:val="003211C2"/>
    <w:rsid w:val="003A406E"/>
    <w:rsid w:val="004A1E6B"/>
    <w:rsid w:val="004F58E3"/>
    <w:rsid w:val="00AE77CC"/>
    <w:rsid w:val="00B61EC2"/>
    <w:rsid w:val="00BB6EA2"/>
    <w:rsid w:val="00CB09AB"/>
    <w:rsid w:val="00E1183A"/>
    <w:rsid w:val="00EA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708A0-640F-4168-90A7-05882104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918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2</cp:revision>
  <dcterms:created xsi:type="dcterms:W3CDTF">2016-12-04T18:53:00Z</dcterms:created>
  <dcterms:modified xsi:type="dcterms:W3CDTF">2016-12-04T18:53:00Z</dcterms:modified>
</cp:coreProperties>
</file>