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83" w:rsidRPr="001B5E59" w:rsidRDefault="00301B83" w:rsidP="00301B83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3502E">
        <w:rPr>
          <w:b/>
          <w:bCs/>
          <w:sz w:val="28"/>
          <w:szCs w:val="28"/>
          <w:highlight w:val="red"/>
          <w:lang w:val="uk-UA"/>
        </w:rPr>
        <w:t>Структура власності промисловості України за 1998 р.</w:t>
      </w:r>
    </w:p>
    <w:p w:rsidR="00301B83" w:rsidRPr="001B5E59" w:rsidRDefault="00301B83" w:rsidP="00301B83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3502E">
        <w:rPr>
          <w:b/>
          <w:bCs/>
          <w:sz w:val="28"/>
          <w:szCs w:val="28"/>
          <w:highlight w:val="red"/>
          <w:lang w:val="uk-UA"/>
        </w:rPr>
        <w:t>Структура власності промисловості України за 1998 р.</w:t>
      </w:r>
    </w:p>
    <w:tbl>
      <w:tblPr>
        <w:tblW w:w="8930" w:type="dxa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92"/>
        <w:gridCol w:w="2495"/>
        <w:gridCol w:w="3543"/>
      </w:tblGrid>
      <w:tr w:rsidR="00301B83" w:rsidRPr="001B5E59" w:rsidTr="005F712D">
        <w:trPr>
          <w:cantSplit/>
          <w:trHeight w:val="317"/>
        </w:trPr>
        <w:tc>
          <w:tcPr>
            <w:tcW w:w="289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Форма власності</w:t>
            </w:r>
          </w:p>
        </w:tc>
        <w:tc>
          <w:tcPr>
            <w:tcW w:w="60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Частка</w:t>
            </w:r>
          </w:p>
        </w:tc>
      </w:tr>
      <w:tr w:rsidR="00301B83" w:rsidRPr="001B5E59" w:rsidTr="005F712D">
        <w:trPr>
          <w:cantSplit/>
          <w:trHeight w:val="311"/>
        </w:trPr>
        <w:tc>
          <w:tcPr>
            <w:tcW w:w="28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83" w:rsidRPr="001B5E59" w:rsidRDefault="00301B83" w:rsidP="005F712D">
            <w:pPr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за кількістю підприємств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за обсягом виробництва</w:t>
            </w:r>
          </w:p>
        </w:tc>
      </w:tr>
      <w:tr w:rsidR="00301B83" w:rsidRPr="001B5E59" w:rsidTr="005F712D">
        <w:trPr>
          <w:trHeight w:val="355"/>
        </w:trPr>
        <w:tc>
          <w:tcPr>
            <w:tcW w:w="28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Державна</w:t>
            </w:r>
          </w:p>
        </w:tc>
        <w:tc>
          <w:tcPr>
            <w:tcW w:w="24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19,9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32,1</w:t>
            </w:r>
          </w:p>
        </w:tc>
      </w:tr>
      <w:tr w:rsidR="00301B83" w:rsidRPr="001B5E59" w:rsidTr="005F712D">
        <w:trPr>
          <w:trHeight w:val="758"/>
        </w:trPr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утому числі: загальнодержавна комунальна</w:t>
            </w:r>
          </w:p>
        </w:tc>
        <w:tc>
          <w:tcPr>
            <w:tcW w:w="24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16,3 3,6'</w:t>
            </w: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31,7 0,4</w:t>
            </w:r>
          </w:p>
        </w:tc>
      </w:tr>
      <w:tr w:rsidR="00301B83" w:rsidRPr="001B5E59" w:rsidTr="005F712D">
        <w:trPr>
          <w:trHeight w:val="307"/>
        </w:trPr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Колективна</w:t>
            </w:r>
          </w:p>
        </w:tc>
        <w:tc>
          <w:tcPr>
            <w:tcW w:w="24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79,1</w:t>
            </w: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67,7</w:t>
            </w:r>
          </w:p>
        </w:tc>
      </w:tr>
      <w:tr w:rsidR="00301B83" w:rsidRPr="001B5E59" w:rsidTr="005F712D">
        <w:trPr>
          <w:trHeight w:val="346"/>
        </w:trPr>
        <w:tc>
          <w:tcPr>
            <w:tcW w:w="289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Приватна</w:t>
            </w:r>
          </w:p>
        </w:tc>
        <w:tc>
          <w:tcPr>
            <w:tcW w:w="24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0,7</w:t>
            </w: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0,1</w:t>
            </w:r>
          </w:p>
        </w:tc>
      </w:tr>
      <w:tr w:rsidR="00301B83" w:rsidRPr="001B5E59" w:rsidTr="005F712D">
        <w:trPr>
          <w:trHeight w:val="826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Власність міжнародних організацій та юридичних осіб інших держав</w:t>
            </w:r>
          </w:p>
        </w:tc>
        <w:tc>
          <w:tcPr>
            <w:tcW w:w="249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0,2</w:t>
            </w:r>
          </w:p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</w:p>
        </w:tc>
        <w:tc>
          <w:tcPr>
            <w:tcW w:w="354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  <w:r w:rsidRPr="001B5E59">
              <w:rPr>
                <w:lang w:val="uk-UA"/>
              </w:rPr>
              <w:t>0,05</w:t>
            </w:r>
          </w:p>
          <w:p w:rsidR="00301B83" w:rsidRPr="001B5E59" w:rsidRDefault="00301B83" w:rsidP="005F712D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ind w:firstLine="567"/>
              <w:jc w:val="both"/>
              <w:rPr>
                <w:lang w:val="uk-UA"/>
              </w:rPr>
            </w:pPr>
          </w:p>
        </w:tc>
      </w:tr>
    </w:tbl>
    <w:p w:rsidR="00301B83" w:rsidRDefault="00301B83" w:rsidP="00301B83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E376E7" w:rsidRPr="00301B83" w:rsidRDefault="00E376E7">
      <w:pPr>
        <w:rPr>
          <w:lang w:val="uk-UA"/>
        </w:rPr>
      </w:pPr>
      <w:bookmarkStart w:id="0" w:name="_GoBack"/>
      <w:bookmarkEnd w:id="0"/>
    </w:p>
    <w:sectPr w:rsidR="00E376E7" w:rsidRPr="00301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83"/>
    <w:rsid w:val="00301B83"/>
    <w:rsid w:val="00555AE2"/>
    <w:rsid w:val="006F43F6"/>
    <w:rsid w:val="00E376E7"/>
    <w:rsid w:val="00E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2012-01-15T21:22:00Z</dcterms:created>
  <dcterms:modified xsi:type="dcterms:W3CDTF">2012-01-15T21:22:00Z</dcterms:modified>
</cp:coreProperties>
</file>