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48607B" w:rsidRDefault="00EE52BF" w:rsidP="00EE52BF">
      <w:pPr>
        <w:pStyle w:val="Default"/>
        <w:jc w:val="center"/>
        <w:rPr>
          <w:b/>
          <w:sz w:val="36"/>
          <w:szCs w:val="28"/>
          <w:lang w:val="en-US"/>
        </w:rPr>
      </w:pPr>
      <w:r w:rsidRPr="00EE52BF">
        <w:rPr>
          <w:b/>
          <w:sz w:val="36"/>
          <w:szCs w:val="28"/>
        </w:rPr>
        <w:t>Лабораторна робота №</w:t>
      </w:r>
      <w:r w:rsidR="0048607B">
        <w:rPr>
          <w:b/>
          <w:sz w:val="36"/>
          <w:szCs w:val="28"/>
          <w:lang w:val="en-US"/>
        </w:rPr>
        <w:t>3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A96BDD">
        <w:rPr>
          <w:sz w:val="28"/>
          <w:szCs w:val="28"/>
        </w:rPr>
        <w:t>Алгоритми та методи обчислень</w:t>
      </w:r>
      <w:r>
        <w:rPr>
          <w:sz w:val="28"/>
          <w:szCs w:val="28"/>
        </w:rPr>
        <w:t xml:space="preserve">» </w:t>
      </w:r>
    </w:p>
    <w:p w:rsidR="00EE52BF" w:rsidRP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8607B" w:rsidRPr="0048607B">
        <w:rPr>
          <w:sz w:val="28"/>
          <w:szCs w:val="28"/>
        </w:rPr>
        <w:t>РОЗВ’ЯЗАННЯ СИСТЕМ ЛІНІЙНИХ АЛГЕБРАЇЧНИХ РІВНЯНЬ</w:t>
      </w:r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E52BF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A96BDD" w:rsidRPr="006F0CC1" w:rsidRDefault="006F0CC1" w:rsidP="00EE52BF">
      <w:pPr>
        <w:pStyle w:val="a3"/>
        <w:spacing w:line="100" w:lineRule="atLeast"/>
        <w:ind w:firstLine="567"/>
        <w:rPr>
          <w:b/>
          <w:u w:val="single"/>
        </w:rPr>
      </w:pPr>
      <w:r w:rsidRPr="006F0CC1">
        <w:rPr>
          <w:b/>
          <w:u w:val="single"/>
        </w:rPr>
        <w:lastRenderedPageBreak/>
        <w:t>Варіант 5:</w:t>
      </w:r>
    </w:p>
    <w:p w:rsidR="00653EC5" w:rsidRPr="0048607B" w:rsidRDefault="0048607B" w:rsidP="0048607B">
      <w:pPr>
        <w:pStyle w:val="a3"/>
        <w:spacing w:line="100" w:lineRule="atLeast"/>
        <w:ind w:left="-540" w:firstLine="540"/>
        <w:jc w:val="left"/>
        <w:rPr>
          <w:sz w:val="40"/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6</m:t>
              </m:r>
            </m:e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12</m:t>
              </m:r>
            </m:e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20</m:t>
              </m:r>
            </m:e>
          </m:mr>
          <m:mr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15</m:t>
              </m:r>
            </m:e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42</m:t>
              </m:r>
            </m:e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17</m:t>
              </m:r>
            </m:e>
          </m:mr>
          <m:mr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16</m:t>
              </m:r>
            </m:e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22</m:t>
              </m:r>
            </m:e>
          </m:mr>
        </m:m>
      </m:oMath>
      <w:r>
        <w:rPr>
          <w:sz w:val="40"/>
          <w:szCs w:val="28"/>
          <w:lang w:val="en-US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0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40"/>
                  <w:szCs w:val="28"/>
                  <w:lang w:val="en-US"/>
                </w:rPr>
                <m:t>15</m:t>
              </m:r>
            </m:e>
            <m:e>
              <m:r>
                <w:rPr>
                  <w:rFonts w:ascii="Cambria Math" w:hAnsi="Cambria Math"/>
                  <w:sz w:val="40"/>
                  <w:szCs w:val="28"/>
                  <w:lang w:val="en-US"/>
                </w:rPr>
                <m:t>155</m:t>
              </m:r>
            </m:e>
          </m:mr>
          <m:mr>
            <m:e>
              <m:r>
                <w:rPr>
                  <w:rFonts w:ascii="Cambria Math" w:hAnsi="Cambria Math"/>
                  <w:sz w:val="40"/>
                  <w:szCs w:val="28"/>
                  <w:lang w:val="en-US"/>
                </w:rPr>
                <m:t>9</m:t>
              </m:r>
            </m:e>
            <m:e>
              <m:r>
                <w:rPr>
                  <w:rFonts w:ascii="Cambria Math" w:hAnsi="Cambria Math"/>
                  <w:sz w:val="40"/>
                  <w:szCs w:val="28"/>
                  <w:lang w:val="en-US"/>
                </w:rPr>
                <m:t>275</m:t>
              </m:r>
            </m:e>
          </m:mr>
          <m:mr>
            <m:e>
              <m:r>
                <w:rPr>
                  <w:rFonts w:ascii="Cambria Math" w:hAnsi="Cambria Math"/>
                  <w:sz w:val="40"/>
                  <w:szCs w:val="28"/>
                  <w:lang w:val="en-US"/>
                </w:rPr>
                <m:t>4</m:t>
              </m:r>
            </m:e>
            <m:e>
              <m:r>
                <w:rPr>
                  <w:rFonts w:ascii="Cambria Math" w:hAnsi="Cambria Math"/>
                  <w:sz w:val="40"/>
                  <w:szCs w:val="28"/>
                  <w:lang w:val="en-US"/>
                </w:rPr>
                <m:t>158</m:t>
              </m:r>
            </m:e>
          </m:mr>
        </m:m>
      </m:oMath>
    </w:p>
    <w:p w:rsidR="0048607B" w:rsidRPr="0048607B" w:rsidRDefault="0048607B" w:rsidP="0048607B">
      <w:pPr>
        <w:pStyle w:val="a3"/>
        <w:tabs>
          <w:tab w:val="left" w:pos="0"/>
        </w:tabs>
        <w:spacing w:line="100" w:lineRule="atLeast"/>
        <w:ind w:firstLine="0"/>
        <w:rPr>
          <w:sz w:val="40"/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0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40"/>
                  <w:szCs w:val="28"/>
                </w:rPr>
                <m:t>10</m:t>
              </m:r>
            </m:e>
            <m:e>
              <m:r>
                <w:rPr>
                  <w:rFonts w:ascii="Cambria Math" w:hAnsi="Cambria Math"/>
                  <w:sz w:val="40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40"/>
                  <w:szCs w:val="28"/>
                </w:rPr>
                <m:t xml:space="preserve">  17</m:t>
              </m:r>
            </m:e>
          </m:mr>
        </m:m>
      </m:oMath>
      <w:r>
        <w:rPr>
          <w:sz w:val="40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40"/>
            <w:szCs w:val="28"/>
            <w:lang w:val="en-US"/>
          </w:rPr>
          <m:t xml:space="preserve">  7      103</m:t>
        </m:r>
      </m:oMath>
    </w:p>
    <w:p w:rsidR="0048607B" w:rsidRPr="0048607B" w:rsidRDefault="0048607B" w:rsidP="00EE52BF">
      <w:pPr>
        <w:pStyle w:val="a3"/>
        <w:spacing w:line="100" w:lineRule="atLeast"/>
        <w:ind w:firstLine="567"/>
        <w:rPr>
          <w:sz w:val="40"/>
          <w:szCs w:val="28"/>
          <w:u w:val="single"/>
        </w:rPr>
      </w:pPr>
    </w:p>
    <w:p w:rsidR="009B47E1" w:rsidRPr="009B47E1" w:rsidRDefault="009B47E1" w:rsidP="009B47E1">
      <w:pPr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9B47E1">
        <w:rPr>
          <w:rFonts w:ascii="Times New Roman" w:hAnsi="Times New Roman" w:cs="Times New Roman"/>
          <w:b/>
          <w:sz w:val="28"/>
          <w:szCs w:val="20"/>
          <w:u w:val="single"/>
        </w:rPr>
        <w:t xml:space="preserve">Завдання для лабораторної роботи </w:t>
      </w:r>
    </w:p>
    <w:p w:rsidR="0048607B" w:rsidRPr="0048607B" w:rsidRDefault="0048607B" w:rsidP="0048607B">
      <w:pPr>
        <w:jc w:val="both"/>
        <w:rPr>
          <w:rFonts w:ascii="Times New Roman" w:hAnsi="Times New Roman" w:cs="Times New Roman"/>
          <w:sz w:val="28"/>
          <w:szCs w:val="20"/>
        </w:rPr>
      </w:pPr>
      <w:r w:rsidRPr="0048607B">
        <w:rPr>
          <w:rFonts w:ascii="Times New Roman" w:hAnsi="Times New Roman" w:cs="Times New Roman"/>
          <w:sz w:val="28"/>
          <w:szCs w:val="20"/>
        </w:rPr>
        <w:t xml:space="preserve">Розв’язати СЛАР (відповідно до варіанту) одним прямим й одним ітераційним методом. </w:t>
      </w:r>
    </w:p>
    <w:p w:rsidR="0048607B" w:rsidRPr="0048607B" w:rsidRDefault="0048607B" w:rsidP="0048607B">
      <w:pPr>
        <w:jc w:val="both"/>
        <w:rPr>
          <w:rFonts w:ascii="Times New Roman" w:hAnsi="Times New Roman" w:cs="Times New Roman"/>
          <w:sz w:val="28"/>
          <w:szCs w:val="20"/>
          <w:u w:val="single"/>
        </w:rPr>
      </w:pPr>
      <w:r w:rsidRPr="0048607B">
        <w:rPr>
          <w:rFonts w:ascii="Times New Roman" w:hAnsi="Times New Roman" w:cs="Times New Roman"/>
          <w:sz w:val="28"/>
          <w:szCs w:val="20"/>
          <w:u w:val="single"/>
        </w:rPr>
        <w:t>5</w:t>
      </w:r>
      <w:r w:rsidRPr="0048607B">
        <w:rPr>
          <w:rFonts w:ascii="Times New Roman" w:hAnsi="Times New Roman" w:cs="Times New Roman"/>
          <w:sz w:val="28"/>
          <w:szCs w:val="20"/>
          <w:u w:val="single"/>
        </w:rPr>
        <w:t xml:space="preserve"> –</w:t>
      </w:r>
      <w:r w:rsidRPr="0048607B">
        <w:rPr>
          <w:rFonts w:ascii="Times New Roman" w:hAnsi="Times New Roman" w:cs="Times New Roman"/>
          <w:sz w:val="28"/>
          <w:szCs w:val="20"/>
          <w:u w:val="single"/>
        </w:rPr>
        <w:t xml:space="preserve"> схема єдиного поділу</w:t>
      </w:r>
      <w:r w:rsidRPr="0048607B">
        <w:rPr>
          <w:rFonts w:ascii="Times New Roman" w:hAnsi="Times New Roman" w:cs="Times New Roman"/>
          <w:sz w:val="28"/>
          <w:szCs w:val="20"/>
          <w:u w:val="single"/>
        </w:rPr>
        <w:t xml:space="preserve">,  метод </w:t>
      </w:r>
      <w:r w:rsidRPr="0048607B">
        <w:rPr>
          <w:rFonts w:ascii="Times New Roman" w:hAnsi="Times New Roman" w:cs="Times New Roman"/>
          <w:sz w:val="28"/>
          <w:szCs w:val="20"/>
          <w:u w:val="single"/>
        </w:rPr>
        <w:t xml:space="preserve">простої </w:t>
      </w:r>
      <w:r w:rsidRPr="0048607B">
        <w:rPr>
          <w:rFonts w:ascii="Times New Roman" w:hAnsi="Times New Roman" w:cs="Times New Roman"/>
          <w:sz w:val="28"/>
          <w:szCs w:val="20"/>
          <w:u w:val="single"/>
        </w:rPr>
        <w:t>ітерації;</w:t>
      </w:r>
    </w:p>
    <w:p w:rsidR="0048607B" w:rsidRPr="0048607B" w:rsidRDefault="0048607B" w:rsidP="0048607B">
      <w:pPr>
        <w:jc w:val="both"/>
        <w:rPr>
          <w:rFonts w:ascii="Times New Roman" w:hAnsi="Times New Roman" w:cs="Times New Roman"/>
          <w:sz w:val="28"/>
          <w:szCs w:val="20"/>
        </w:rPr>
      </w:pPr>
      <w:r w:rsidRPr="0048607B">
        <w:rPr>
          <w:rFonts w:ascii="Times New Roman" w:hAnsi="Times New Roman" w:cs="Times New Roman"/>
          <w:sz w:val="28"/>
          <w:szCs w:val="20"/>
        </w:rPr>
        <w:t>Звіт про лабораторну роботу має містити вихідний текст програми, таблицю з результатами та висновки.</w:t>
      </w:r>
    </w:p>
    <w:p w:rsidR="00B50612" w:rsidRDefault="009B47E1" w:rsidP="004860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7E1">
        <w:rPr>
          <w:rFonts w:ascii="Times New Roman" w:hAnsi="Times New Roman" w:cs="Times New Roman"/>
          <w:b/>
          <w:sz w:val="28"/>
          <w:szCs w:val="28"/>
        </w:rPr>
        <w:t>Текст програми:</w:t>
      </w:r>
    </w:p>
    <w:p w:rsidR="0048607B" w:rsidRPr="0048607B" w:rsidRDefault="0048607B" w:rsidP="0048607B">
      <w:r w:rsidRPr="0048607B">
        <w:t>methods.h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_METHODS_H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_METHODS_H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&lt;ios&gt;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methods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gaussian_elimination(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**MATRIX,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sj);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eps);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</w:p>
    <w:p w:rsidR="0048607B" w:rsidRDefault="0048607B" w:rsidP="009B4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methods.cpp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"methods.h"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gaussian_elimination(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sub_index;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(sub_index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sub_index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sub_index++)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][sub_index]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][sub_index]/tmp;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(index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+1; index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index++)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[index][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(sub_index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sub_index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sub_index++)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[index][sub_index]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[index][sub_index] - tmp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][sub_index];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gaussian_elimination(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1;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1;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tmp = 0.0;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(index = 0; index &lt;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-1); index++)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+index+1]*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+index+1] + tmp;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-1] - tmp;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//Direct Method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tmp2, maxx;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**S_MATRIX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S_MATRIX[i]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tmp[i] = 0.0;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((i == 1) || (i == 2))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S_MATRIX[i][j]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S_MATRIX[0][j]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[0][j] + 2*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[2][j] - 5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[3][j];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S_MATRIX[3][j]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[3][j] + 3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[0][j]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[1][j]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[2][j] 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//vector beta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*beta;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beta[i] = S_MATRIX[i][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-1] / S_MATRIX[i][i];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//matrix alfa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**alfa;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alfa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alfa[i]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!= j) alfa[i][j] = - S_MATRIX[i][j] / S_MATRIX[i][i];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alfa[i][j] = 0;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=beta[i];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0.0, max;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0.0;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fabs(alfa[i][j]) + max;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(max &gt; q)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 = max;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tmpx[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tmpx[i]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tmp[i]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tmp2 = 0.0;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j++)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(i!=j) tmp2 = alfa[i][j]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 + tmp2;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tmpx[i] = beta[i] + tmp2;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= tmpx[i];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maxx = 0.0;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tmp2 = 0.0;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tmp2 = fabs(tmp[i]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(tmp2 &gt; maxx) maxx = tmp2;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(maxx &gt; fabs((1 - q)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q));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607B" w:rsidRDefault="0048607B" w:rsidP="009B4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07B" w:rsidRDefault="0048607B" w:rsidP="009B4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Main.cpp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"methods.h"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sub_index, si = 0, sj = 0;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eps = 0.001;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{{6.0,12.0,20.0,15.0,115.0 },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{15.0,42.0,17.0,9.0,275.0},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{1.0,16.0,22.0,4.0,158.0 },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{10.0,2.0,17.0,7.0,103.0}};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**S_MATRIX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 0; index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index++) S_MATRIX[index]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(index = 0; index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index++)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(sub_index = 0; sub_index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sub_index++) 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S_MATRIX[index][sub_index] = MATRIX[index][sub_index];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(index = 0; index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index++) x[index] = 0.0;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Gaussian Elimination Method       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x1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x2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x3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x4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gaussian_elimination(S_MATRIX, x, si, sj);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 0; index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index++)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setw(14)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x[index]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Direct Method       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x1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x2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x3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x4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direct(MATRIX, x, eps);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 0; index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index++)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setw(14)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x[index]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607B" w:rsidRDefault="0048607B" w:rsidP="004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8607B" w:rsidRDefault="0048607B" w:rsidP="004860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607B" w:rsidRPr="0048607B" w:rsidRDefault="0048607B" w:rsidP="004860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07B" w:rsidRPr="0048607B" w:rsidRDefault="0048607B" w:rsidP="009B4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7E1" w:rsidRPr="009B47E1" w:rsidRDefault="009B47E1" w:rsidP="009B47E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47E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Результати:</w:t>
      </w:r>
    </w:p>
    <w:p w:rsidR="009B47E1" w:rsidRDefault="0048607B" w:rsidP="009B47E1">
      <w:r>
        <w:rPr>
          <w:noProof/>
          <w:lang w:eastAsia="uk-UA"/>
        </w:rPr>
        <w:drawing>
          <wp:inline distT="0" distB="0" distL="0" distR="0">
            <wp:extent cx="5408930" cy="19831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E1" w:rsidRDefault="009B47E1" w:rsidP="009B47E1"/>
    <w:p w:rsidR="009B47E1" w:rsidRPr="009B47E1" w:rsidRDefault="009B47E1" w:rsidP="009B47E1">
      <w:pPr>
        <w:jc w:val="both"/>
        <w:rPr>
          <w:rFonts w:ascii="Times New Roman" w:eastAsia="Symbol" w:hAnsi="Times New Roman" w:cs="Symbol"/>
          <w:b/>
          <w:bCs/>
          <w:sz w:val="28"/>
          <w:szCs w:val="28"/>
          <w:u w:val="single"/>
        </w:rPr>
      </w:pPr>
      <w:r w:rsidRPr="009B47E1">
        <w:rPr>
          <w:rFonts w:ascii="Times New Roman" w:eastAsia="Symbol" w:hAnsi="Times New Roman" w:cs="Symbol"/>
          <w:b/>
          <w:bCs/>
          <w:sz w:val="28"/>
          <w:szCs w:val="28"/>
          <w:u w:val="single"/>
        </w:rPr>
        <w:t>Висновки:</w:t>
      </w:r>
    </w:p>
    <w:p w:rsidR="0048607B" w:rsidRPr="00C6140B" w:rsidRDefault="009B47E1" w:rsidP="00C6140B">
      <w:pPr>
        <w:ind w:firstLine="630"/>
        <w:jc w:val="both"/>
        <w:rPr>
          <w:rFonts w:ascii="Times New Roman" w:eastAsia="Symbol" w:hAnsi="Times New Roman" w:cs="Symbol"/>
          <w:sz w:val="28"/>
          <w:szCs w:val="28"/>
        </w:rPr>
      </w:pPr>
      <w:r>
        <w:rPr>
          <w:rFonts w:ascii="Times New Roman" w:eastAsia="Symbol" w:hAnsi="Times New Roman" w:cs="Symbol"/>
          <w:sz w:val="26"/>
          <w:szCs w:val="28"/>
        </w:rPr>
        <w:t xml:space="preserve"> </w:t>
      </w:r>
      <w:r>
        <w:rPr>
          <w:rFonts w:ascii="Times New Roman" w:eastAsia="Symbol" w:hAnsi="Times New Roman" w:cs="Symbol"/>
          <w:sz w:val="26"/>
          <w:szCs w:val="28"/>
        </w:rPr>
        <w:tab/>
      </w:r>
      <w:r w:rsidR="0048607B" w:rsidRPr="00C6140B">
        <w:rPr>
          <w:rFonts w:ascii="Times New Roman" w:eastAsia="Symbol" w:hAnsi="Times New Roman" w:cs="Symbol"/>
          <w:sz w:val="28"/>
          <w:szCs w:val="28"/>
        </w:rPr>
        <w:t xml:space="preserve">В ході виконання лабораторної роботи ми досліджували методи розв’язання системи лінійних алгебраїчних рівнянь, а саме один прямий метод(схема </w:t>
      </w:r>
      <w:r w:rsidR="00C6140B">
        <w:rPr>
          <w:rFonts w:ascii="Times New Roman" w:eastAsia="Symbol" w:hAnsi="Times New Roman" w:cs="Symbol"/>
          <w:sz w:val="28"/>
          <w:szCs w:val="28"/>
        </w:rPr>
        <w:t>єдиного</w:t>
      </w:r>
      <w:r w:rsidR="0048607B" w:rsidRPr="00C6140B">
        <w:rPr>
          <w:rFonts w:ascii="Times New Roman" w:eastAsia="Symbol" w:hAnsi="Times New Roman" w:cs="Symbol"/>
          <w:sz w:val="28"/>
          <w:szCs w:val="28"/>
        </w:rPr>
        <w:t xml:space="preserve"> поділу) та один ітераційний(метод </w:t>
      </w:r>
      <w:r w:rsidR="00C6140B">
        <w:rPr>
          <w:rFonts w:ascii="Times New Roman" w:eastAsia="Symbol" w:hAnsi="Times New Roman" w:cs="Symbol"/>
          <w:sz w:val="28"/>
          <w:szCs w:val="28"/>
        </w:rPr>
        <w:t>простої ітерації</w:t>
      </w:r>
      <w:bookmarkStart w:id="0" w:name="_GoBack"/>
      <w:bookmarkEnd w:id="0"/>
      <w:r w:rsidR="0048607B" w:rsidRPr="00C6140B">
        <w:rPr>
          <w:rFonts w:ascii="Times New Roman" w:eastAsia="Symbol" w:hAnsi="Times New Roman" w:cs="Symbol"/>
          <w:sz w:val="28"/>
          <w:szCs w:val="28"/>
        </w:rPr>
        <w:t xml:space="preserve">). </w:t>
      </w:r>
    </w:p>
    <w:p w:rsidR="0048607B" w:rsidRPr="00C6140B" w:rsidRDefault="0048607B" w:rsidP="00C6140B">
      <w:pPr>
        <w:ind w:firstLine="630"/>
        <w:jc w:val="both"/>
        <w:rPr>
          <w:rFonts w:ascii="Times New Roman" w:eastAsia="Symbol" w:hAnsi="Times New Roman" w:cs="Symbol"/>
          <w:sz w:val="28"/>
          <w:szCs w:val="28"/>
        </w:rPr>
      </w:pPr>
      <w:r w:rsidRPr="00C6140B">
        <w:rPr>
          <w:rFonts w:ascii="Times New Roman" w:eastAsia="Symbol" w:hAnsi="Times New Roman" w:cs="Symbol"/>
          <w:sz w:val="28"/>
          <w:szCs w:val="28"/>
        </w:rPr>
        <w:t xml:space="preserve">Принцип роботи методу виключення Гаусса(схема єдиного поділу) ґрунтується на ідеї еквівалентного перетворення вихідної системи до трикутного вигляду(прямий хід) та подальшого її розв’язання(зворотній хід). Цей метод має значні недоліки, а саме: якщо один з головних елементів виявиться рівним нулю, то неможливо розв’язати СЛАР, тоді як система може виявитись сумісною і мати розв’язок.   </w:t>
      </w:r>
    </w:p>
    <w:p w:rsidR="0048607B" w:rsidRPr="00C6140B" w:rsidRDefault="0048607B" w:rsidP="00C6140B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C6140B">
        <w:rPr>
          <w:rFonts w:ascii="Times New Roman" w:eastAsia="Symbol" w:hAnsi="Times New Roman" w:cs="Symbol"/>
          <w:sz w:val="28"/>
          <w:szCs w:val="28"/>
        </w:rPr>
        <w:t>Метод простої ітерації.</w:t>
      </w:r>
      <w:r w:rsidR="00C6140B">
        <w:rPr>
          <w:rFonts w:ascii="Times New Roman" w:eastAsia="Symbol" w:hAnsi="Times New Roman" w:cs="Symbol"/>
          <w:sz w:val="28"/>
          <w:szCs w:val="28"/>
        </w:rPr>
        <w:t xml:space="preserve"> Із заданої системи вилучають рівняння з коефіцієнтами, модулі яких більші за суму модулів решти коефіцієнтів рівняння. Кожне виділене рівняння записують у такий рядок нової системи, щоб найбільший за модулем коефіцієнт став діагональним. Але н</w:t>
      </w:r>
      <w:r w:rsidRPr="00C6140B">
        <w:rPr>
          <w:rFonts w:ascii="Times New Roman" w:eastAsia="Symbol" w:hAnsi="Times New Roman" w:cs="Symbol"/>
          <w:sz w:val="28"/>
          <w:szCs w:val="28"/>
        </w:rPr>
        <w:t xml:space="preserve">еобхідно перед початком роботи метод звести систему до вигляду придатного до ітерації. </w:t>
      </w:r>
      <w:r w:rsidRPr="00C6140B">
        <w:rPr>
          <w:rFonts w:ascii="Times New Roman" w:hAnsi="Times New Roman" w:cs="Times New Roman"/>
          <w:sz w:val="28"/>
          <w:szCs w:val="28"/>
        </w:rPr>
        <w:t>Робиться це так. Із заданої системи виділяють рівняння з коефіцієнтами, модулі яких більші за суму модулів решти коефіцієнтів рівняння. Кожне виділене рівняння записують у такий рядок нової системи, щоб найбільший за модулем коефіцієнт став діагональним.</w:t>
      </w:r>
    </w:p>
    <w:p w:rsidR="0048607B" w:rsidRPr="00C6140B" w:rsidRDefault="0048607B" w:rsidP="00C6140B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C6140B">
        <w:rPr>
          <w:rFonts w:ascii="Times New Roman" w:hAnsi="Times New Roman" w:cs="Times New Roman"/>
          <w:sz w:val="28"/>
          <w:szCs w:val="28"/>
        </w:rPr>
        <w:tab/>
        <w:t>З решти невикористаних та виділених рівнянь системи залишають лінійно незалежні комбінації, і кожне невикористане ще рівняння потрапило б принаймні в одну лінійну комбінацію, яка є рівнянням нової системи.</w:t>
      </w:r>
    </w:p>
    <w:p w:rsidR="009B47E1" w:rsidRPr="009B47E1" w:rsidRDefault="009B47E1" w:rsidP="0048607B">
      <w:pPr>
        <w:jc w:val="both"/>
      </w:pPr>
    </w:p>
    <w:sectPr w:rsidR="009B47E1" w:rsidRPr="009B47E1" w:rsidSect="008501A9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44B" w:rsidRDefault="0039544B" w:rsidP="008501A9">
      <w:pPr>
        <w:spacing w:after="0" w:line="240" w:lineRule="auto"/>
      </w:pPr>
      <w:r>
        <w:separator/>
      </w:r>
    </w:p>
  </w:endnote>
  <w:endnote w:type="continuationSeparator" w:id="0">
    <w:p w:rsidR="0039544B" w:rsidRDefault="0039544B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EndPr/>
    <w:sdtContent>
      <w:p w:rsidR="0062057F" w:rsidRDefault="006205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40B" w:rsidRPr="00C6140B">
          <w:rPr>
            <w:noProof/>
            <w:lang w:val="ru-RU"/>
          </w:rPr>
          <w:t>5</w:t>
        </w:r>
        <w:r>
          <w:fldChar w:fldCharType="end"/>
        </w:r>
      </w:p>
    </w:sdtContent>
  </w:sdt>
  <w:p w:rsidR="0062057F" w:rsidRDefault="0062057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44B" w:rsidRDefault="0039544B" w:rsidP="008501A9">
      <w:pPr>
        <w:spacing w:after="0" w:line="240" w:lineRule="auto"/>
      </w:pPr>
      <w:r>
        <w:separator/>
      </w:r>
    </w:p>
  </w:footnote>
  <w:footnote w:type="continuationSeparator" w:id="0">
    <w:p w:rsidR="0039544B" w:rsidRDefault="0039544B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D4327"/>
    <w:rsid w:val="001247DF"/>
    <w:rsid w:val="002503A9"/>
    <w:rsid w:val="002F2510"/>
    <w:rsid w:val="00306314"/>
    <w:rsid w:val="003211C2"/>
    <w:rsid w:val="0039544B"/>
    <w:rsid w:val="004215FD"/>
    <w:rsid w:val="00475E44"/>
    <w:rsid w:val="0048607B"/>
    <w:rsid w:val="004A6EDB"/>
    <w:rsid w:val="004D2627"/>
    <w:rsid w:val="0051380B"/>
    <w:rsid w:val="0051747D"/>
    <w:rsid w:val="005741BD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9B47E1"/>
    <w:rsid w:val="00A96BDD"/>
    <w:rsid w:val="00B21025"/>
    <w:rsid w:val="00B22274"/>
    <w:rsid w:val="00B4776C"/>
    <w:rsid w:val="00B50612"/>
    <w:rsid w:val="00B85872"/>
    <w:rsid w:val="00BA47C9"/>
    <w:rsid w:val="00BD5C70"/>
    <w:rsid w:val="00C21E5F"/>
    <w:rsid w:val="00C6140B"/>
    <w:rsid w:val="00C73BB5"/>
    <w:rsid w:val="00C74FE4"/>
    <w:rsid w:val="00D955C5"/>
    <w:rsid w:val="00DC5B60"/>
    <w:rsid w:val="00DD08D5"/>
    <w:rsid w:val="00E075BA"/>
    <w:rsid w:val="00E21687"/>
    <w:rsid w:val="00E2386F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D6"/>
    <w:rsid w:val="00214C0A"/>
    <w:rsid w:val="00404693"/>
    <w:rsid w:val="005064ED"/>
    <w:rsid w:val="0069108C"/>
    <w:rsid w:val="00BD28D6"/>
    <w:rsid w:val="00EA554C"/>
    <w:rsid w:val="00E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6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3425B64-F8CF-4C7F-B99D-99E54C11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5661</Characters>
  <Application>Microsoft Office Word</Application>
  <DocSecurity>0</DocSecurity>
  <Lines>283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2016-12-12T09:05:00Z</dcterms:created>
  <dcterms:modified xsi:type="dcterms:W3CDTF">2016-12-12T09:05:00Z</dcterms:modified>
</cp:coreProperties>
</file>