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D71" w:rsidRPr="00CA0A50" w:rsidRDefault="00BF0D6D" w:rsidP="00C97064">
      <w:pPr>
        <w:pStyle w:val="1"/>
        <w:spacing w:before="0"/>
        <w:rPr>
          <w:b w:val="0"/>
          <w:lang w:val="ru-RU"/>
        </w:rPr>
      </w:pPr>
      <w:r w:rsidRPr="00CA0A50">
        <w:rPr>
          <w:b w:val="0"/>
          <w:lang w:val="ru-RU"/>
        </w:rPr>
        <w:t xml:space="preserve">Тема 1.1. </w:t>
      </w:r>
      <w:r w:rsidRPr="00CA0A50">
        <w:rPr>
          <w:b w:val="0"/>
          <w:lang w:val="ru-RU"/>
        </w:rPr>
        <w:tab/>
      </w:r>
      <w:proofErr w:type="spellStart"/>
      <w:r w:rsidR="00886303" w:rsidRPr="00CA0A50">
        <w:rPr>
          <w:b w:val="0"/>
          <w:lang w:val="ru-RU"/>
        </w:rPr>
        <w:t>Інформація</w:t>
      </w:r>
      <w:proofErr w:type="spellEnd"/>
      <w:r w:rsidR="00886303" w:rsidRPr="00CA0A50">
        <w:rPr>
          <w:b w:val="0"/>
          <w:lang w:val="ru-RU"/>
        </w:rPr>
        <w:t xml:space="preserve"> та </w:t>
      </w:r>
      <w:proofErr w:type="spellStart"/>
      <w:r w:rsidR="00886303" w:rsidRPr="00CA0A50">
        <w:rPr>
          <w:b w:val="0"/>
          <w:lang w:val="ru-RU"/>
        </w:rPr>
        <w:t>інформаційна</w:t>
      </w:r>
      <w:proofErr w:type="spellEnd"/>
      <w:r w:rsidR="00886303" w:rsidRPr="00CA0A50">
        <w:rPr>
          <w:b w:val="0"/>
          <w:lang w:val="ru-RU"/>
        </w:rPr>
        <w:t xml:space="preserve"> </w:t>
      </w:r>
      <w:proofErr w:type="spellStart"/>
      <w:r w:rsidR="00886303" w:rsidRPr="00CA0A50">
        <w:rPr>
          <w:b w:val="0"/>
          <w:lang w:val="ru-RU"/>
        </w:rPr>
        <w:t>безпека</w:t>
      </w:r>
      <w:proofErr w:type="spellEnd"/>
    </w:p>
    <w:p w:rsidR="00BF0D6D" w:rsidRPr="00B91FF4" w:rsidRDefault="00BF0D6D" w:rsidP="00B91FF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Зміст поняття інформація та її основні характеристики</w:t>
      </w:r>
    </w:p>
    <w:p w:rsidR="00BF0D6D" w:rsidRPr="00B91FF4" w:rsidRDefault="00BF0D6D" w:rsidP="00B91FF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Види інформації</w:t>
      </w:r>
    </w:p>
    <w:p w:rsidR="001D5F50" w:rsidRPr="00B91FF4" w:rsidRDefault="00886303" w:rsidP="00B91FF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Інформаційні революції</w:t>
      </w:r>
    </w:p>
    <w:p w:rsidR="00886303" w:rsidRPr="00B91FF4" w:rsidRDefault="00886303" w:rsidP="00B91FF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Безпека в інформаційному суспільстві</w:t>
      </w:r>
    </w:p>
    <w:p w:rsidR="001D5F50" w:rsidRPr="00B91FF4" w:rsidRDefault="001D5F50" w:rsidP="00B91FF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Інформаційна безпека людин</w:t>
      </w:r>
      <w:r w:rsidR="00154FE7" w:rsidRPr="00B91FF4">
        <w:rPr>
          <w:rFonts w:asciiTheme="majorHAnsi" w:hAnsiTheme="majorHAnsi"/>
          <w:color w:val="000000" w:themeColor="text1"/>
        </w:rPr>
        <w:t>и</w:t>
      </w:r>
      <w:r w:rsidRPr="00B91FF4">
        <w:rPr>
          <w:rFonts w:asciiTheme="majorHAnsi" w:hAnsiTheme="majorHAnsi"/>
          <w:color w:val="000000" w:themeColor="text1"/>
        </w:rPr>
        <w:t>,  суспільства, держави та міжнародного співтовариства</w:t>
      </w:r>
    </w:p>
    <w:p w:rsidR="00154FE7" w:rsidRPr="00D76FBA" w:rsidRDefault="00E329CF" w:rsidP="00D76FB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D76FBA">
        <w:rPr>
          <w:rFonts w:asciiTheme="majorHAnsi" w:hAnsiTheme="majorHAnsi"/>
          <w:color w:val="000000" w:themeColor="text1"/>
        </w:rPr>
        <w:t>Розмежування інформаційної безпеки та захисту інформації.</w:t>
      </w:r>
    </w:p>
    <w:p w:rsidR="0086689A" w:rsidRPr="00CA0A50" w:rsidRDefault="0086689A" w:rsidP="00C97064">
      <w:pPr>
        <w:pStyle w:val="1"/>
        <w:spacing w:before="0"/>
        <w:rPr>
          <w:b w:val="0"/>
        </w:rPr>
      </w:pPr>
      <w:r w:rsidRPr="00CA0A50">
        <w:rPr>
          <w:b w:val="0"/>
        </w:rPr>
        <w:t xml:space="preserve">Тема 1.2. Інформаційні права і свободи людини. </w:t>
      </w:r>
    </w:p>
    <w:p w:rsidR="00BF0D6D" w:rsidRPr="00D76FBA" w:rsidRDefault="00C407BF" w:rsidP="0032760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D76FBA">
        <w:rPr>
          <w:rFonts w:asciiTheme="majorHAnsi" w:hAnsiTheme="majorHAnsi"/>
          <w:color w:val="000000" w:themeColor="text1"/>
        </w:rPr>
        <w:t>Поняття та види інформаційних прав людини</w:t>
      </w:r>
    </w:p>
    <w:p w:rsidR="00C407BF" w:rsidRPr="00D76FBA" w:rsidRDefault="00C407BF" w:rsidP="00300E3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D76FBA">
        <w:rPr>
          <w:rFonts w:asciiTheme="majorHAnsi" w:hAnsiTheme="majorHAnsi"/>
          <w:color w:val="000000" w:themeColor="text1"/>
        </w:rPr>
        <w:t>Інформаційні права людини за Конституцією України</w:t>
      </w:r>
    </w:p>
    <w:p w:rsidR="00C407BF" w:rsidRPr="00D76FBA" w:rsidRDefault="00C407BF" w:rsidP="00300E3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D76FBA">
        <w:rPr>
          <w:rFonts w:asciiTheme="majorHAnsi" w:hAnsiTheme="majorHAnsi"/>
          <w:color w:val="000000" w:themeColor="text1"/>
        </w:rPr>
        <w:t>Право людини на захист персональних даних</w:t>
      </w:r>
    </w:p>
    <w:p w:rsidR="00C407BF" w:rsidRPr="00D76FBA" w:rsidRDefault="00C407BF" w:rsidP="00300E3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D76FBA">
        <w:rPr>
          <w:rFonts w:asciiTheme="majorHAnsi" w:hAnsiTheme="majorHAnsi"/>
          <w:color w:val="000000" w:themeColor="text1"/>
        </w:rPr>
        <w:t>Право на доступ до публічної інформації</w:t>
      </w:r>
    </w:p>
    <w:p w:rsidR="00C407BF" w:rsidRPr="00D76FBA" w:rsidRDefault="00C407BF" w:rsidP="00300E3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D76FBA">
        <w:rPr>
          <w:rFonts w:asciiTheme="majorHAnsi" w:hAnsiTheme="majorHAnsi"/>
          <w:color w:val="000000" w:themeColor="text1"/>
        </w:rPr>
        <w:t>Цифрові права людини</w:t>
      </w:r>
    </w:p>
    <w:p w:rsidR="00BF0D6D" w:rsidRPr="00CA0A50" w:rsidRDefault="0086689A" w:rsidP="00C97064">
      <w:pPr>
        <w:pStyle w:val="1"/>
        <w:spacing w:before="0"/>
        <w:rPr>
          <w:b w:val="0"/>
        </w:rPr>
      </w:pPr>
      <w:r w:rsidRPr="00CA0A50">
        <w:rPr>
          <w:b w:val="0"/>
          <w:lang w:val="ru-RU"/>
        </w:rPr>
        <w:t xml:space="preserve">Тема 1.3. </w:t>
      </w:r>
      <w:r w:rsidR="00DD74D4" w:rsidRPr="00CA0A50">
        <w:rPr>
          <w:b w:val="0"/>
        </w:rPr>
        <w:t xml:space="preserve">Загрози </w:t>
      </w:r>
      <w:r w:rsidR="00DD74D4">
        <w:rPr>
          <w:b w:val="0"/>
        </w:rPr>
        <w:t>інформаційній</w:t>
      </w:r>
      <w:r w:rsidR="00DD74D4" w:rsidRPr="00CA0A50">
        <w:rPr>
          <w:b w:val="0"/>
        </w:rPr>
        <w:t xml:space="preserve"> безпеці людини</w:t>
      </w:r>
    </w:p>
    <w:p w:rsidR="006738F0" w:rsidRPr="00D76FBA" w:rsidRDefault="0032760A" w:rsidP="0032760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П</w:t>
      </w:r>
      <w:r w:rsidR="00B35999" w:rsidRPr="00D76FBA">
        <w:rPr>
          <w:rFonts w:asciiTheme="majorHAnsi" w:hAnsiTheme="majorHAnsi"/>
          <w:color w:val="000000" w:themeColor="text1"/>
        </w:rPr>
        <w:t xml:space="preserve">оняття </w:t>
      </w:r>
      <w:r w:rsidR="006738F0" w:rsidRPr="00D76FBA">
        <w:rPr>
          <w:rFonts w:asciiTheme="majorHAnsi" w:hAnsiTheme="majorHAnsi"/>
          <w:color w:val="000000" w:themeColor="text1"/>
        </w:rPr>
        <w:t>загроз інформаційній безпеці людини</w:t>
      </w:r>
    </w:p>
    <w:p w:rsidR="00B35999" w:rsidRPr="00D76FBA" w:rsidRDefault="00B35999" w:rsidP="0032760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D76FBA">
        <w:rPr>
          <w:rFonts w:asciiTheme="majorHAnsi" w:hAnsiTheme="majorHAnsi"/>
          <w:color w:val="000000" w:themeColor="text1"/>
        </w:rPr>
        <w:t>Вплив інформації на свідомість та поведінку людини.</w:t>
      </w:r>
    </w:p>
    <w:p w:rsidR="00B35999" w:rsidRPr="00D76FBA" w:rsidRDefault="00B35999" w:rsidP="0032760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D76FBA">
        <w:rPr>
          <w:rFonts w:asciiTheme="majorHAnsi" w:hAnsiTheme="majorHAnsi"/>
          <w:color w:val="000000" w:themeColor="text1"/>
        </w:rPr>
        <w:t>Загрози інформаційній безпеці людини на ранніх етапах соціалізації</w:t>
      </w:r>
    </w:p>
    <w:p w:rsidR="006738F0" w:rsidRPr="00D76FBA" w:rsidRDefault="006738F0" w:rsidP="0032760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D76FBA">
        <w:rPr>
          <w:rFonts w:asciiTheme="majorHAnsi" w:hAnsiTheme="majorHAnsi"/>
          <w:color w:val="000000" w:themeColor="text1"/>
        </w:rPr>
        <w:t>Інформаційна дискримінація</w:t>
      </w:r>
    </w:p>
    <w:p w:rsidR="006738F0" w:rsidRPr="00D76FBA" w:rsidRDefault="006738F0" w:rsidP="0032760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D76FBA">
        <w:rPr>
          <w:rFonts w:asciiTheme="majorHAnsi" w:hAnsiTheme="majorHAnsi"/>
          <w:color w:val="000000" w:themeColor="text1"/>
        </w:rPr>
        <w:t>Інформаційний вибух і інформаційне перевантаження</w:t>
      </w:r>
      <w:r w:rsidR="00DD74D4" w:rsidRPr="00D76FBA">
        <w:rPr>
          <w:rFonts w:asciiTheme="majorHAnsi" w:hAnsiTheme="majorHAnsi"/>
          <w:color w:val="000000" w:themeColor="text1"/>
        </w:rPr>
        <w:t xml:space="preserve">. </w:t>
      </w:r>
      <w:proofErr w:type="spellStart"/>
      <w:r w:rsidR="00DD74D4" w:rsidRPr="00D76FBA">
        <w:rPr>
          <w:rFonts w:asciiTheme="majorHAnsi" w:hAnsiTheme="majorHAnsi"/>
          <w:color w:val="000000" w:themeColor="text1"/>
        </w:rPr>
        <w:t>Інформційні</w:t>
      </w:r>
      <w:proofErr w:type="spellEnd"/>
      <w:r w:rsidR="00DD74D4" w:rsidRPr="00D76FBA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DD74D4" w:rsidRPr="00D76FBA">
        <w:rPr>
          <w:rFonts w:asciiTheme="majorHAnsi" w:hAnsiTheme="majorHAnsi"/>
          <w:color w:val="000000" w:themeColor="text1"/>
        </w:rPr>
        <w:t>адикції</w:t>
      </w:r>
      <w:proofErr w:type="spellEnd"/>
    </w:p>
    <w:p w:rsidR="00B35999" w:rsidRPr="00D76FBA" w:rsidRDefault="00B35999" w:rsidP="0032760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D76FBA">
        <w:rPr>
          <w:rFonts w:asciiTheme="majorHAnsi" w:hAnsiTheme="majorHAnsi"/>
          <w:color w:val="000000" w:themeColor="text1"/>
        </w:rPr>
        <w:t>Маніпулювання свідомістю - сутність та види маніпуляції.</w:t>
      </w:r>
    </w:p>
    <w:p w:rsidR="00B35999" w:rsidRPr="00D76FBA" w:rsidRDefault="00B35999" w:rsidP="0032760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proofErr w:type="spellStart"/>
      <w:r w:rsidRPr="00D76FBA">
        <w:rPr>
          <w:rFonts w:asciiTheme="majorHAnsi" w:hAnsiTheme="majorHAnsi"/>
          <w:color w:val="000000" w:themeColor="text1"/>
        </w:rPr>
        <w:t>Сутність</w:t>
      </w:r>
      <w:proofErr w:type="spellEnd"/>
      <w:r w:rsidRPr="00D76FBA">
        <w:rPr>
          <w:rFonts w:asciiTheme="majorHAnsi" w:hAnsiTheme="majorHAnsi"/>
          <w:color w:val="000000" w:themeColor="text1"/>
        </w:rPr>
        <w:t xml:space="preserve"> та прояви </w:t>
      </w:r>
      <w:proofErr w:type="spellStart"/>
      <w:r w:rsidRPr="00D76FBA">
        <w:rPr>
          <w:rFonts w:asciiTheme="majorHAnsi" w:hAnsiTheme="majorHAnsi"/>
          <w:color w:val="000000" w:themeColor="text1"/>
        </w:rPr>
        <w:t>інформаційного</w:t>
      </w:r>
      <w:proofErr w:type="spellEnd"/>
      <w:r w:rsidRPr="00D76FBA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D76FBA">
        <w:rPr>
          <w:rFonts w:asciiTheme="majorHAnsi" w:hAnsiTheme="majorHAnsi"/>
          <w:color w:val="000000" w:themeColor="text1"/>
        </w:rPr>
        <w:t>насильства</w:t>
      </w:r>
      <w:proofErr w:type="spellEnd"/>
    </w:p>
    <w:p w:rsidR="00C407BF" w:rsidRPr="00CA0A50" w:rsidRDefault="00C407BF" w:rsidP="00C97064">
      <w:pPr>
        <w:pStyle w:val="1"/>
        <w:spacing w:before="0"/>
        <w:rPr>
          <w:b w:val="0"/>
        </w:rPr>
      </w:pPr>
      <w:r w:rsidRPr="00CA0A50">
        <w:rPr>
          <w:b w:val="0"/>
        </w:rPr>
        <w:t xml:space="preserve">Тема 1.4. </w:t>
      </w:r>
      <w:r w:rsidRPr="00CA0A50">
        <w:rPr>
          <w:b w:val="0"/>
        </w:rPr>
        <w:tab/>
        <w:t>Свобода інформації як інститут міжнародного інформаційного права</w:t>
      </w:r>
    </w:p>
    <w:p w:rsidR="00C407BF" w:rsidRPr="00B91FF4" w:rsidRDefault="00C407BF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1.</w:t>
      </w:r>
      <w:r w:rsidRPr="00B91FF4">
        <w:rPr>
          <w:rFonts w:asciiTheme="majorHAnsi" w:hAnsiTheme="majorHAnsi"/>
          <w:color w:val="000000" w:themeColor="text1"/>
        </w:rPr>
        <w:tab/>
        <w:t>Філософсько-правовий зміст свободи інформації.</w:t>
      </w:r>
    </w:p>
    <w:p w:rsidR="00C97064" w:rsidRPr="00B91FF4" w:rsidRDefault="00C407BF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2.</w:t>
      </w:r>
      <w:r w:rsidRPr="00B91FF4">
        <w:rPr>
          <w:rFonts w:asciiTheme="majorHAnsi" w:hAnsiTheme="majorHAnsi"/>
          <w:color w:val="000000" w:themeColor="text1"/>
        </w:rPr>
        <w:tab/>
        <w:t xml:space="preserve">Право на доступ до інформації. </w:t>
      </w:r>
    </w:p>
    <w:p w:rsidR="00C407BF" w:rsidRPr="00B91FF4" w:rsidRDefault="00C407BF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3.</w:t>
      </w:r>
      <w:r w:rsidRPr="00B91FF4">
        <w:rPr>
          <w:rFonts w:asciiTheme="majorHAnsi" w:hAnsiTheme="majorHAnsi"/>
          <w:color w:val="000000" w:themeColor="text1"/>
        </w:rPr>
        <w:tab/>
        <w:t>Обмеження свободи інформації: підстави та критерії.</w:t>
      </w:r>
    </w:p>
    <w:p w:rsidR="00C407BF" w:rsidRPr="00B91FF4" w:rsidRDefault="00C407BF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4.</w:t>
      </w:r>
      <w:r w:rsidRPr="00B91FF4">
        <w:rPr>
          <w:rFonts w:asciiTheme="majorHAnsi" w:hAnsiTheme="majorHAnsi"/>
          <w:color w:val="000000" w:themeColor="text1"/>
        </w:rPr>
        <w:tab/>
        <w:t xml:space="preserve">Поняття та види незаконної інформації </w:t>
      </w:r>
    </w:p>
    <w:p w:rsidR="007E4311" w:rsidRPr="00CA0A50" w:rsidRDefault="00C97064" w:rsidP="00C97064">
      <w:pPr>
        <w:pStyle w:val="1"/>
        <w:spacing w:before="0"/>
        <w:rPr>
          <w:b w:val="0"/>
        </w:rPr>
      </w:pPr>
      <w:r w:rsidRPr="00CA0A50">
        <w:rPr>
          <w:b w:val="0"/>
          <w:lang w:val="ru-RU"/>
        </w:rPr>
        <w:t xml:space="preserve">Тема </w:t>
      </w:r>
      <w:r w:rsidR="007E4311" w:rsidRPr="00CA0A50">
        <w:rPr>
          <w:b w:val="0"/>
          <w:lang w:val="ru-RU"/>
        </w:rPr>
        <w:t xml:space="preserve">1.5. </w:t>
      </w:r>
      <w:proofErr w:type="spellStart"/>
      <w:r w:rsidR="007E4311" w:rsidRPr="00CA0A50">
        <w:rPr>
          <w:b w:val="0"/>
          <w:lang w:val="ru-RU"/>
        </w:rPr>
        <w:t>Трансформаційні</w:t>
      </w:r>
      <w:proofErr w:type="spellEnd"/>
      <w:r w:rsidR="007E4311" w:rsidRPr="00CA0A50">
        <w:rPr>
          <w:b w:val="0"/>
          <w:lang w:val="ru-RU"/>
        </w:rPr>
        <w:t xml:space="preserve"> </w:t>
      </w:r>
      <w:proofErr w:type="spellStart"/>
      <w:r w:rsidR="007E4311" w:rsidRPr="00CA0A50">
        <w:rPr>
          <w:b w:val="0"/>
          <w:lang w:val="ru-RU"/>
        </w:rPr>
        <w:t>процеси</w:t>
      </w:r>
      <w:proofErr w:type="spellEnd"/>
      <w:r w:rsidR="007E4311" w:rsidRPr="00CA0A50">
        <w:rPr>
          <w:b w:val="0"/>
          <w:lang w:val="ru-RU"/>
        </w:rPr>
        <w:t xml:space="preserve"> в системах </w:t>
      </w:r>
      <w:proofErr w:type="spellStart"/>
      <w:r w:rsidR="007E4311" w:rsidRPr="00CA0A50">
        <w:rPr>
          <w:b w:val="0"/>
          <w:lang w:val="ru-RU"/>
        </w:rPr>
        <w:t>забезпечення</w:t>
      </w:r>
      <w:proofErr w:type="spellEnd"/>
      <w:r w:rsidR="007E4311" w:rsidRPr="00CA0A50">
        <w:rPr>
          <w:b w:val="0"/>
          <w:lang w:val="ru-RU"/>
        </w:rPr>
        <w:t xml:space="preserve"> </w:t>
      </w:r>
      <w:proofErr w:type="spellStart"/>
      <w:r w:rsidR="007E4311" w:rsidRPr="00CA0A50">
        <w:rPr>
          <w:b w:val="0"/>
          <w:lang w:val="ru-RU"/>
        </w:rPr>
        <w:t>національної</w:t>
      </w:r>
      <w:proofErr w:type="spellEnd"/>
      <w:r w:rsidR="007E4311" w:rsidRPr="00CA0A50">
        <w:rPr>
          <w:b w:val="0"/>
          <w:lang w:val="ru-RU"/>
        </w:rPr>
        <w:t xml:space="preserve"> та </w:t>
      </w:r>
      <w:proofErr w:type="spellStart"/>
      <w:r w:rsidR="007E4311" w:rsidRPr="00CA0A50">
        <w:rPr>
          <w:b w:val="0"/>
          <w:lang w:val="ru-RU"/>
        </w:rPr>
        <w:t>міжнародної</w:t>
      </w:r>
      <w:proofErr w:type="spellEnd"/>
      <w:r w:rsidR="007E4311" w:rsidRPr="00CA0A50">
        <w:rPr>
          <w:b w:val="0"/>
          <w:lang w:val="ru-RU"/>
        </w:rPr>
        <w:t xml:space="preserve"> </w:t>
      </w:r>
      <w:proofErr w:type="spellStart"/>
      <w:r w:rsidR="007E4311" w:rsidRPr="00CA0A50">
        <w:rPr>
          <w:b w:val="0"/>
          <w:lang w:val="ru-RU"/>
        </w:rPr>
        <w:t>безпеки</w:t>
      </w:r>
      <w:proofErr w:type="spellEnd"/>
      <w:r w:rsidR="007E4311" w:rsidRPr="00CA0A50">
        <w:rPr>
          <w:b w:val="0"/>
          <w:lang w:val="ru-RU"/>
        </w:rPr>
        <w:t xml:space="preserve"> (</w:t>
      </w:r>
      <w:proofErr w:type="spellStart"/>
      <w:r w:rsidR="007E4311" w:rsidRPr="00CA0A50">
        <w:rPr>
          <w:b w:val="0"/>
          <w:lang w:val="ru-RU"/>
        </w:rPr>
        <w:t>інформаційні</w:t>
      </w:r>
      <w:proofErr w:type="spellEnd"/>
      <w:r w:rsidR="007E4311" w:rsidRPr="00CA0A50">
        <w:rPr>
          <w:b w:val="0"/>
          <w:lang w:val="ru-RU"/>
        </w:rPr>
        <w:t xml:space="preserve"> </w:t>
      </w:r>
      <w:proofErr w:type="spellStart"/>
      <w:r w:rsidR="007E4311" w:rsidRPr="00CA0A50">
        <w:rPr>
          <w:b w:val="0"/>
          <w:lang w:val="ru-RU"/>
        </w:rPr>
        <w:t>війни</w:t>
      </w:r>
      <w:proofErr w:type="spellEnd"/>
      <w:proofErr w:type="gramStart"/>
      <w:r w:rsidR="007E4311" w:rsidRPr="00CA0A50">
        <w:rPr>
          <w:b w:val="0"/>
          <w:lang w:val="ru-RU"/>
        </w:rPr>
        <w:t xml:space="preserve"> )</w:t>
      </w:r>
      <w:proofErr w:type="gramEnd"/>
    </w:p>
    <w:p w:rsidR="003E7ADA" w:rsidRPr="00B91FF4" w:rsidRDefault="003E7ADA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1. </w:t>
      </w:r>
      <w:proofErr w:type="spellStart"/>
      <w:r w:rsidRPr="00B91FF4">
        <w:rPr>
          <w:rFonts w:asciiTheme="majorHAnsi" w:hAnsiTheme="majorHAnsi"/>
          <w:color w:val="000000" w:themeColor="text1"/>
        </w:rPr>
        <w:t>Міжнародно-правове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регулювання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інформаційної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безпеки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</w:p>
    <w:p w:rsidR="003E7ADA" w:rsidRPr="00B91FF4" w:rsidRDefault="003E7ADA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2. </w:t>
      </w:r>
      <w:proofErr w:type="spellStart"/>
      <w:r w:rsidRPr="00B91FF4">
        <w:rPr>
          <w:rFonts w:asciiTheme="majorHAnsi" w:hAnsiTheme="majorHAnsi"/>
          <w:color w:val="000000" w:themeColor="text1"/>
        </w:rPr>
        <w:t>Міжнародно-правовий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режим </w:t>
      </w:r>
      <w:proofErr w:type="spellStart"/>
      <w:r w:rsidRPr="00B91FF4">
        <w:rPr>
          <w:rFonts w:asciiTheme="majorHAnsi" w:hAnsiTheme="majorHAnsi"/>
          <w:color w:val="000000" w:themeColor="text1"/>
        </w:rPr>
        <w:t>критичної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інформаційної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інфраструктури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</w:p>
    <w:p w:rsidR="003E7ADA" w:rsidRPr="00B91FF4" w:rsidRDefault="003E7ADA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3. </w:t>
      </w:r>
      <w:proofErr w:type="spellStart"/>
      <w:r w:rsidRPr="00B91FF4">
        <w:rPr>
          <w:rFonts w:asciiTheme="majorHAnsi" w:hAnsiTheme="majorHAnsi"/>
          <w:color w:val="000000" w:themeColor="text1"/>
        </w:rPr>
        <w:t>Концепція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кібермиру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</w:p>
    <w:p w:rsidR="003E7ADA" w:rsidRPr="00B91FF4" w:rsidRDefault="003E7ADA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4. </w:t>
      </w:r>
      <w:proofErr w:type="spellStart"/>
      <w:r w:rsidRPr="00B91FF4">
        <w:rPr>
          <w:rFonts w:asciiTheme="majorHAnsi" w:hAnsiTheme="majorHAnsi"/>
          <w:color w:val="000000" w:themeColor="text1"/>
        </w:rPr>
        <w:t>Сучасні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види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воєн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(</w:t>
      </w:r>
      <w:proofErr w:type="spellStart"/>
      <w:r w:rsidRPr="00B91FF4">
        <w:rPr>
          <w:rFonts w:asciiTheme="majorHAnsi" w:hAnsiTheme="majorHAnsi"/>
          <w:color w:val="000000" w:themeColor="text1"/>
        </w:rPr>
        <w:t>інформаційні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, </w:t>
      </w:r>
      <w:proofErr w:type="spellStart"/>
      <w:r w:rsidRPr="00B91FF4">
        <w:rPr>
          <w:rFonts w:asciiTheme="majorHAnsi" w:hAnsiTheme="majorHAnsi"/>
          <w:color w:val="000000" w:themeColor="text1"/>
        </w:rPr>
        <w:t>ідеологічні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, </w:t>
      </w:r>
      <w:proofErr w:type="spellStart"/>
      <w:r w:rsidRPr="00B91FF4">
        <w:rPr>
          <w:rFonts w:asciiTheme="majorHAnsi" w:hAnsiTheme="majorHAnsi"/>
          <w:color w:val="000000" w:themeColor="text1"/>
        </w:rPr>
        <w:t>економічні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, </w:t>
      </w:r>
      <w:proofErr w:type="spellStart"/>
      <w:r w:rsidRPr="00B91FF4">
        <w:rPr>
          <w:rFonts w:asciiTheme="majorHAnsi" w:hAnsiTheme="majorHAnsi"/>
          <w:color w:val="000000" w:themeColor="text1"/>
        </w:rPr>
        <w:t>гібридні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тощо</w:t>
      </w:r>
      <w:proofErr w:type="spellEnd"/>
      <w:r w:rsidRPr="00B91FF4">
        <w:rPr>
          <w:rFonts w:asciiTheme="majorHAnsi" w:hAnsiTheme="majorHAnsi"/>
          <w:color w:val="000000" w:themeColor="text1"/>
        </w:rPr>
        <w:t>)</w:t>
      </w:r>
    </w:p>
    <w:p w:rsidR="000317F1" w:rsidRPr="00CA0A50" w:rsidRDefault="005B3F0A" w:rsidP="00C97064">
      <w:pPr>
        <w:pStyle w:val="1"/>
        <w:spacing w:before="0"/>
        <w:rPr>
          <w:b w:val="0"/>
        </w:rPr>
      </w:pPr>
      <w:r w:rsidRPr="00CA0A50">
        <w:rPr>
          <w:b w:val="0"/>
        </w:rPr>
        <w:t>Тема 2.1.</w:t>
      </w:r>
      <w:r w:rsidR="000317F1" w:rsidRPr="00CA0A50">
        <w:rPr>
          <w:b w:val="0"/>
        </w:rPr>
        <w:t xml:space="preserve"> Інформаційні ресурси.</w:t>
      </w:r>
    </w:p>
    <w:p w:rsidR="000317F1" w:rsidRPr="00B91FF4" w:rsidRDefault="000317F1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1.</w:t>
      </w:r>
      <w:r w:rsidRPr="00B91FF4">
        <w:rPr>
          <w:rFonts w:asciiTheme="majorHAnsi" w:hAnsiTheme="majorHAnsi"/>
          <w:color w:val="000000" w:themeColor="text1"/>
        </w:rPr>
        <w:tab/>
        <w:t xml:space="preserve">Поняття «інформаційний ресурс». </w:t>
      </w:r>
    </w:p>
    <w:p w:rsidR="000317F1" w:rsidRPr="00B91FF4" w:rsidRDefault="000317F1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2.</w:t>
      </w:r>
      <w:r w:rsidRPr="00B91FF4">
        <w:rPr>
          <w:rFonts w:asciiTheme="majorHAnsi" w:hAnsiTheme="majorHAnsi"/>
          <w:color w:val="000000" w:themeColor="text1"/>
        </w:rPr>
        <w:tab/>
        <w:t>Законод</w:t>
      </w:r>
      <w:r w:rsidR="009D03E1" w:rsidRPr="00B91FF4">
        <w:rPr>
          <w:rFonts w:asciiTheme="majorHAnsi" w:hAnsiTheme="majorHAnsi"/>
          <w:color w:val="000000" w:themeColor="text1"/>
        </w:rPr>
        <w:t xml:space="preserve">авче визначення типів та видів </w:t>
      </w:r>
      <w:r w:rsidRPr="00B91FF4">
        <w:rPr>
          <w:rFonts w:asciiTheme="majorHAnsi" w:hAnsiTheme="majorHAnsi"/>
          <w:color w:val="000000" w:themeColor="text1"/>
        </w:rPr>
        <w:t xml:space="preserve">інформаційних ресурсів. </w:t>
      </w:r>
    </w:p>
    <w:p w:rsidR="000317F1" w:rsidRPr="00B91FF4" w:rsidRDefault="000317F1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3.</w:t>
      </w:r>
      <w:r w:rsidRPr="00B91FF4">
        <w:rPr>
          <w:rFonts w:asciiTheme="majorHAnsi" w:hAnsiTheme="majorHAnsi"/>
          <w:color w:val="000000" w:themeColor="text1"/>
        </w:rPr>
        <w:tab/>
        <w:t xml:space="preserve">Законодавче забезпечення доступу до інформаційних ресурсів. </w:t>
      </w:r>
    </w:p>
    <w:p w:rsidR="000317F1" w:rsidRPr="00B91FF4" w:rsidRDefault="000317F1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4.</w:t>
      </w:r>
      <w:r w:rsidRPr="00B91FF4">
        <w:rPr>
          <w:rFonts w:asciiTheme="majorHAnsi" w:hAnsiTheme="majorHAnsi"/>
          <w:color w:val="000000" w:themeColor="text1"/>
        </w:rPr>
        <w:tab/>
        <w:t>Законодавче обмеження до</w:t>
      </w:r>
      <w:r w:rsidR="008C6CF7" w:rsidRPr="00B91FF4">
        <w:rPr>
          <w:rFonts w:asciiTheme="majorHAnsi" w:hAnsiTheme="majorHAnsi"/>
          <w:color w:val="000000" w:themeColor="text1"/>
        </w:rPr>
        <w:t>ступу до інформаційних ресурсів</w:t>
      </w:r>
    </w:p>
    <w:p w:rsidR="007E4311" w:rsidRPr="00CA0A50" w:rsidRDefault="005B3F0A" w:rsidP="00C97064">
      <w:pPr>
        <w:pStyle w:val="1"/>
        <w:spacing w:before="0"/>
        <w:rPr>
          <w:b w:val="0"/>
        </w:rPr>
      </w:pPr>
      <w:r w:rsidRPr="00CA0A50">
        <w:rPr>
          <w:b w:val="0"/>
        </w:rPr>
        <w:t xml:space="preserve">Тема 2.2. Інформаційний та </w:t>
      </w:r>
      <w:proofErr w:type="spellStart"/>
      <w:r w:rsidRPr="00CA0A50">
        <w:rPr>
          <w:b w:val="0"/>
        </w:rPr>
        <w:t>кіберпростір</w:t>
      </w:r>
      <w:proofErr w:type="spellEnd"/>
    </w:p>
    <w:p w:rsidR="005B3F0A" w:rsidRPr="00B91FF4" w:rsidRDefault="005B3F0A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1. Інформаційний простір</w:t>
      </w:r>
    </w:p>
    <w:p w:rsidR="005B3F0A" w:rsidRPr="00B91FF4" w:rsidRDefault="005B3F0A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2. </w:t>
      </w:r>
      <w:proofErr w:type="spellStart"/>
      <w:r w:rsidRPr="00B91FF4">
        <w:rPr>
          <w:rFonts w:asciiTheme="majorHAnsi" w:hAnsiTheme="majorHAnsi"/>
          <w:color w:val="000000" w:themeColor="text1"/>
        </w:rPr>
        <w:t>Кіберпростір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</w:p>
    <w:p w:rsidR="005B3F0A" w:rsidRPr="00B91FF4" w:rsidRDefault="005B3F0A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3. Особливості правового регулювання інформаційного простору</w:t>
      </w:r>
    </w:p>
    <w:p w:rsidR="005B3F0A" w:rsidRPr="00B91FF4" w:rsidRDefault="005B3F0A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4. Особливості правового регулювання </w:t>
      </w:r>
      <w:proofErr w:type="spellStart"/>
      <w:r w:rsidRPr="00B91FF4">
        <w:rPr>
          <w:rFonts w:asciiTheme="majorHAnsi" w:hAnsiTheme="majorHAnsi"/>
          <w:color w:val="000000" w:themeColor="text1"/>
        </w:rPr>
        <w:t>кіберпростору</w:t>
      </w:r>
      <w:proofErr w:type="spellEnd"/>
    </w:p>
    <w:p w:rsidR="005B3F0A" w:rsidRPr="00CA0A50" w:rsidRDefault="005B3F0A" w:rsidP="00C97064">
      <w:pPr>
        <w:pStyle w:val="1"/>
        <w:spacing w:before="0"/>
        <w:rPr>
          <w:b w:val="0"/>
        </w:rPr>
      </w:pPr>
      <w:r w:rsidRPr="00CA0A50">
        <w:rPr>
          <w:b w:val="0"/>
        </w:rPr>
        <w:t>Тема 2.3. Правове</w:t>
      </w:r>
      <w:r w:rsidR="00E329CF" w:rsidRPr="00CA0A50">
        <w:rPr>
          <w:b w:val="0"/>
        </w:rPr>
        <w:t xml:space="preserve"> </w:t>
      </w:r>
      <w:r w:rsidRPr="00CA0A50">
        <w:rPr>
          <w:b w:val="0"/>
        </w:rPr>
        <w:t>забезпечення інформаційної безпеки за законодавством України</w:t>
      </w:r>
    </w:p>
    <w:p w:rsidR="005B3F0A" w:rsidRPr="00B91FF4" w:rsidRDefault="005B3F0A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CA0A50">
        <w:rPr>
          <w:rFonts w:asciiTheme="majorHAnsi" w:hAnsiTheme="majorHAnsi"/>
          <w:sz w:val="28"/>
          <w:szCs w:val="28"/>
        </w:rPr>
        <w:t>1</w:t>
      </w:r>
      <w:r w:rsidRPr="00B91FF4">
        <w:rPr>
          <w:rFonts w:asciiTheme="majorHAnsi" w:hAnsiTheme="majorHAnsi"/>
          <w:color w:val="000000" w:themeColor="text1"/>
        </w:rPr>
        <w:t>. Інформаційна безпека держави</w:t>
      </w:r>
    </w:p>
    <w:p w:rsidR="005B3F0A" w:rsidRPr="00B91FF4" w:rsidRDefault="005B3F0A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2. </w:t>
      </w:r>
      <w:r w:rsidR="00F630FF" w:rsidRPr="00B91FF4">
        <w:rPr>
          <w:rFonts w:asciiTheme="majorHAnsi" w:hAnsiTheme="majorHAnsi"/>
          <w:color w:val="000000" w:themeColor="text1"/>
        </w:rPr>
        <w:t>Об’єкти  інформаційної безпеки держави</w:t>
      </w:r>
    </w:p>
    <w:p w:rsidR="00F630FF" w:rsidRPr="00B91FF4" w:rsidRDefault="00F630FF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3. Суб’єкти інформаційної безпеки держави</w:t>
      </w:r>
    </w:p>
    <w:p w:rsidR="00E45ECE" w:rsidRPr="00CA0A50" w:rsidRDefault="00F630FF" w:rsidP="00C97064">
      <w:pPr>
        <w:pStyle w:val="2"/>
        <w:spacing w:before="0"/>
        <w:rPr>
          <w:b w:val="0"/>
          <w:lang w:val="ru-RU"/>
        </w:rPr>
      </w:pPr>
      <w:r w:rsidRPr="00CA0A50">
        <w:rPr>
          <w:b w:val="0"/>
        </w:rPr>
        <w:lastRenderedPageBreak/>
        <w:t>Тема 2.4.</w:t>
      </w:r>
      <w:r w:rsidR="00E45ECE" w:rsidRPr="00CA0A50">
        <w:rPr>
          <w:b w:val="0"/>
          <w:lang w:val="ru-RU"/>
        </w:rPr>
        <w:tab/>
      </w:r>
      <w:proofErr w:type="spellStart"/>
      <w:r w:rsidR="00E45ECE" w:rsidRPr="00CA0A50">
        <w:rPr>
          <w:b w:val="0"/>
          <w:lang w:val="ru-RU"/>
        </w:rPr>
        <w:t>Правове</w:t>
      </w:r>
      <w:proofErr w:type="spellEnd"/>
      <w:r w:rsidR="00E45ECE" w:rsidRPr="00CA0A50">
        <w:rPr>
          <w:b w:val="0"/>
          <w:lang w:val="ru-RU"/>
        </w:rPr>
        <w:t xml:space="preserve"> </w:t>
      </w:r>
      <w:proofErr w:type="spellStart"/>
      <w:r w:rsidR="00E45ECE" w:rsidRPr="00CA0A50">
        <w:rPr>
          <w:b w:val="0"/>
          <w:lang w:val="ru-RU"/>
        </w:rPr>
        <w:t>регулювання</w:t>
      </w:r>
      <w:proofErr w:type="spellEnd"/>
      <w:r w:rsidR="00E45ECE" w:rsidRPr="00CA0A50">
        <w:rPr>
          <w:b w:val="0"/>
          <w:lang w:val="ru-RU"/>
        </w:rPr>
        <w:t xml:space="preserve"> </w:t>
      </w:r>
      <w:proofErr w:type="spellStart"/>
      <w:r w:rsidR="00E45ECE" w:rsidRPr="00CA0A50">
        <w:rPr>
          <w:b w:val="0"/>
          <w:lang w:val="ru-RU"/>
        </w:rPr>
        <w:t>Інтернету</w:t>
      </w:r>
      <w:proofErr w:type="spellEnd"/>
    </w:p>
    <w:p w:rsidR="00E45ECE" w:rsidRPr="00B91FF4" w:rsidRDefault="00E45ECE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1.</w:t>
      </w:r>
      <w:r w:rsidRPr="00B91FF4">
        <w:rPr>
          <w:rFonts w:asciiTheme="majorHAnsi" w:hAnsiTheme="majorHAnsi"/>
          <w:color w:val="000000" w:themeColor="text1"/>
        </w:rPr>
        <w:tab/>
      </w:r>
      <w:proofErr w:type="spellStart"/>
      <w:r w:rsidRPr="00B91FF4">
        <w:rPr>
          <w:rFonts w:asciiTheme="majorHAnsi" w:hAnsiTheme="majorHAnsi"/>
          <w:color w:val="000000" w:themeColor="text1"/>
        </w:rPr>
        <w:t>Основні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етапи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виникнення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та </w:t>
      </w:r>
      <w:proofErr w:type="spellStart"/>
      <w:r w:rsidRPr="00B91FF4">
        <w:rPr>
          <w:rFonts w:asciiTheme="majorHAnsi" w:hAnsiTheme="majorHAnsi"/>
          <w:color w:val="000000" w:themeColor="text1"/>
        </w:rPr>
        <w:t>розвитку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Інтернету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. </w:t>
      </w:r>
    </w:p>
    <w:p w:rsidR="00E45ECE" w:rsidRPr="00B91FF4" w:rsidRDefault="00E45ECE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2.</w:t>
      </w:r>
      <w:r w:rsidRPr="00B91FF4">
        <w:rPr>
          <w:rFonts w:asciiTheme="majorHAnsi" w:hAnsiTheme="majorHAnsi"/>
          <w:color w:val="000000" w:themeColor="text1"/>
        </w:rPr>
        <w:tab/>
      </w:r>
      <w:proofErr w:type="spellStart"/>
      <w:r w:rsidRPr="00B91FF4">
        <w:rPr>
          <w:rFonts w:asciiTheme="majorHAnsi" w:hAnsiTheme="majorHAnsi"/>
          <w:color w:val="000000" w:themeColor="text1"/>
        </w:rPr>
        <w:t>Основні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поняття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та </w:t>
      </w:r>
      <w:proofErr w:type="spellStart"/>
      <w:r w:rsidRPr="00B91FF4">
        <w:rPr>
          <w:rFonts w:asciiTheme="majorHAnsi" w:hAnsiTheme="majorHAnsi"/>
          <w:color w:val="000000" w:themeColor="text1"/>
        </w:rPr>
        <w:t>ознаки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Інтернету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. </w:t>
      </w:r>
    </w:p>
    <w:p w:rsidR="00677844" w:rsidRPr="00B91FF4" w:rsidRDefault="0032760A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3.</w:t>
      </w:r>
      <w:r>
        <w:rPr>
          <w:rFonts w:asciiTheme="majorHAnsi" w:hAnsiTheme="majorHAnsi"/>
          <w:color w:val="000000" w:themeColor="text1"/>
        </w:rPr>
        <w:tab/>
      </w:r>
      <w:r w:rsidR="00E329CF" w:rsidRPr="00B91FF4">
        <w:rPr>
          <w:rFonts w:asciiTheme="majorHAnsi" w:hAnsiTheme="majorHAnsi"/>
          <w:color w:val="000000" w:themeColor="text1"/>
        </w:rPr>
        <w:t xml:space="preserve">Структура </w:t>
      </w:r>
      <w:proofErr w:type="spellStart"/>
      <w:r w:rsidR="00E329CF" w:rsidRPr="00B91FF4">
        <w:rPr>
          <w:rFonts w:asciiTheme="majorHAnsi" w:hAnsiTheme="majorHAnsi"/>
          <w:color w:val="000000" w:themeColor="text1"/>
        </w:rPr>
        <w:t>інтернету</w:t>
      </w:r>
      <w:proofErr w:type="spellEnd"/>
      <w:r w:rsidR="00E329CF" w:rsidRPr="00B91FF4">
        <w:rPr>
          <w:rFonts w:asciiTheme="majorHAnsi" w:hAnsiTheme="majorHAnsi"/>
          <w:color w:val="000000" w:themeColor="text1"/>
        </w:rPr>
        <w:t xml:space="preserve">. </w:t>
      </w:r>
      <w:r w:rsidR="00677844" w:rsidRPr="00B91FF4">
        <w:rPr>
          <w:rFonts w:asciiTheme="majorHAnsi" w:hAnsiTheme="majorHAnsi"/>
          <w:color w:val="000000" w:themeColor="text1"/>
        </w:rPr>
        <w:t>Darknet i Deepweb</w:t>
      </w:r>
    </w:p>
    <w:p w:rsidR="00E45ECE" w:rsidRPr="00B91FF4" w:rsidRDefault="000B4D74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4</w:t>
      </w:r>
      <w:r w:rsidR="0032760A">
        <w:rPr>
          <w:rFonts w:asciiTheme="majorHAnsi" w:hAnsiTheme="majorHAnsi"/>
          <w:color w:val="000000" w:themeColor="text1"/>
        </w:rPr>
        <w:t>.</w:t>
      </w:r>
      <w:r w:rsidR="0032760A">
        <w:rPr>
          <w:rFonts w:asciiTheme="majorHAnsi" w:hAnsiTheme="majorHAnsi"/>
          <w:color w:val="000000" w:themeColor="text1"/>
        </w:rPr>
        <w:tab/>
      </w:r>
      <w:r w:rsidR="00677844" w:rsidRPr="00B91FF4">
        <w:rPr>
          <w:rFonts w:asciiTheme="majorHAnsi" w:hAnsiTheme="majorHAnsi"/>
          <w:color w:val="000000" w:themeColor="text1"/>
        </w:rPr>
        <w:t xml:space="preserve">ІКАНН, МСЕ  та інші органи управління </w:t>
      </w:r>
      <w:proofErr w:type="spellStart"/>
      <w:r w:rsidR="00677844" w:rsidRPr="00B91FF4">
        <w:rPr>
          <w:rFonts w:asciiTheme="majorHAnsi" w:hAnsiTheme="majorHAnsi"/>
          <w:color w:val="000000" w:themeColor="text1"/>
        </w:rPr>
        <w:t>інтернетом</w:t>
      </w:r>
      <w:proofErr w:type="spellEnd"/>
    </w:p>
    <w:p w:rsidR="002A1C39" w:rsidRPr="00B91FF4" w:rsidRDefault="000B4D74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5</w:t>
      </w:r>
      <w:r w:rsidR="0032760A">
        <w:rPr>
          <w:rFonts w:asciiTheme="majorHAnsi" w:hAnsiTheme="majorHAnsi"/>
          <w:color w:val="000000" w:themeColor="text1"/>
        </w:rPr>
        <w:t>.</w:t>
      </w:r>
      <w:r w:rsidR="0032760A">
        <w:rPr>
          <w:rFonts w:asciiTheme="majorHAnsi" w:hAnsiTheme="majorHAnsi"/>
          <w:color w:val="000000" w:themeColor="text1"/>
        </w:rPr>
        <w:tab/>
      </w:r>
      <w:r w:rsidR="002A1C39" w:rsidRPr="00B91FF4">
        <w:rPr>
          <w:rFonts w:asciiTheme="majorHAnsi" w:hAnsiTheme="majorHAnsi"/>
          <w:color w:val="000000" w:themeColor="text1"/>
        </w:rPr>
        <w:t>Мережевий нейтралітет</w:t>
      </w:r>
    </w:p>
    <w:p w:rsidR="000B4D74" w:rsidRPr="00CA0A50" w:rsidRDefault="000B4D74" w:rsidP="00C97064">
      <w:pPr>
        <w:pStyle w:val="1"/>
        <w:spacing w:before="0"/>
        <w:rPr>
          <w:b w:val="0"/>
          <w:lang w:val="ru-RU"/>
        </w:rPr>
      </w:pPr>
      <w:r w:rsidRPr="00CA0A50">
        <w:rPr>
          <w:b w:val="0"/>
          <w:lang w:val="ru-RU"/>
        </w:rPr>
        <w:t xml:space="preserve">Тема 2.5 </w:t>
      </w:r>
      <w:proofErr w:type="spellStart"/>
      <w:r w:rsidRPr="00CA0A50">
        <w:rPr>
          <w:b w:val="0"/>
          <w:lang w:val="ru-RU"/>
        </w:rPr>
        <w:t>Е-демократія</w:t>
      </w:r>
      <w:proofErr w:type="spellEnd"/>
    </w:p>
    <w:p w:rsidR="000B4D74" w:rsidRPr="00B91FF4" w:rsidRDefault="000B4D74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1. </w:t>
      </w:r>
      <w:proofErr w:type="spellStart"/>
      <w:r w:rsidRPr="00B91FF4">
        <w:rPr>
          <w:rFonts w:asciiTheme="majorHAnsi" w:hAnsiTheme="majorHAnsi"/>
          <w:color w:val="000000" w:themeColor="text1"/>
        </w:rPr>
        <w:t>Електронна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демократія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та </w:t>
      </w:r>
      <w:proofErr w:type="spellStart"/>
      <w:r w:rsidRPr="00B91FF4">
        <w:rPr>
          <w:rFonts w:asciiTheme="majorHAnsi" w:hAnsiTheme="majorHAnsi"/>
          <w:color w:val="000000" w:themeColor="text1"/>
        </w:rPr>
        <w:t>її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складові</w:t>
      </w:r>
      <w:proofErr w:type="spellEnd"/>
    </w:p>
    <w:p w:rsidR="000B4D74" w:rsidRPr="00B91FF4" w:rsidRDefault="000B4D74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2. </w:t>
      </w:r>
      <w:proofErr w:type="spellStart"/>
      <w:r w:rsidRPr="00B91FF4">
        <w:rPr>
          <w:rFonts w:asciiTheme="majorHAnsi" w:hAnsiTheme="majorHAnsi"/>
          <w:color w:val="000000" w:themeColor="text1"/>
        </w:rPr>
        <w:t>Правове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регулювання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B91FF4">
        <w:rPr>
          <w:rFonts w:asciiTheme="majorHAnsi" w:hAnsiTheme="majorHAnsi"/>
          <w:color w:val="000000" w:themeColor="text1"/>
        </w:rPr>
        <w:t>е-демократії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у </w:t>
      </w:r>
      <w:proofErr w:type="spellStart"/>
      <w:r w:rsidRPr="00B91FF4">
        <w:rPr>
          <w:rFonts w:asciiTheme="majorHAnsi" w:hAnsiTheme="majorHAnsi"/>
          <w:color w:val="000000" w:themeColor="text1"/>
        </w:rPr>
        <w:t>світі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та в </w:t>
      </w:r>
      <w:proofErr w:type="spellStart"/>
      <w:r w:rsidRPr="00B91FF4">
        <w:rPr>
          <w:rFonts w:asciiTheme="majorHAnsi" w:hAnsiTheme="majorHAnsi"/>
          <w:color w:val="000000" w:themeColor="text1"/>
        </w:rPr>
        <w:t>Україні</w:t>
      </w:r>
      <w:proofErr w:type="spellEnd"/>
    </w:p>
    <w:p w:rsidR="000B4D74" w:rsidRPr="00B91FF4" w:rsidRDefault="000B4D74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3. </w:t>
      </w:r>
      <w:proofErr w:type="spellStart"/>
      <w:r w:rsidRPr="00B91FF4">
        <w:rPr>
          <w:rFonts w:asciiTheme="majorHAnsi" w:hAnsiTheme="majorHAnsi"/>
          <w:color w:val="000000" w:themeColor="text1"/>
        </w:rPr>
        <w:t>Цифрова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диктатура</w:t>
      </w:r>
    </w:p>
    <w:p w:rsidR="000B4D74" w:rsidRPr="00B91FF4" w:rsidRDefault="000B4D74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4. </w:t>
      </w:r>
      <w:proofErr w:type="spellStart"/>
      <w:r w:rsidRPr="00B91FF4">
        <w:rPr>
          <w:rFonts w:asciiTheme="majorHAnsi" w:hAnsiTheme="majorHAnsi"/>
          <w:color w:val="000000" w:themeColor="text1"/>
        </w:rPr>
        <w:t>Загрози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2F541E" w:rsidRPr="00B91FF4">
        <w:rPr>
          <w:rFonts w:asciiTheme="majorHAnsi" w:hAnsiTheme="majorHAnsi"/>
          <w:color w:val="000000" w:themeColor="text1"/>
        </w:rPr>
        <w:t>демократичним</w:t>
      </w:r>
      <w:proofErr w:type="spellEnd"/>
      <w:r w:rsidR="002F541E" w:rsidRPr="00B91FF4">
        <w:rPr>
          <w:rFonts w:asciiTheme="majorHAnsi" w:hAnsiTheme="majorHAnsi"/>
          <w:color w:val="000000" w:themeColor="text1"/>
        </w:rPr>
        <w:t xml:space="preserve"> процессам, </w:t>
      </w:r>
      <w:proofErr w:type="spellStart"/>
      <w:r w:rsidR="002F541E" w:rsidRPr="00B91FF4">
        <w:rPr>
          <w:rFonts w:asciiTheme="majorHAnsi" w:hAnsiTheme="majorHAnsi"/>
          <w:color w:val="000000" w:themeColor="text1"/>
        </w:rPr>
        <w:t>що</w:t>
      </w:r>
      <w:proofErr w:type="spellEnd"/>
      <w:r w:rsidR="002F541E"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2F541E" w:rsidRPr="00B91FF4">
        <w:rPr>
          <w:rFonts w:asciiTheme="majorHAnsi" w:hAnsiTheme="majorHAnsi"/>
          <w:color w:val="000000" w:themeColor="text1"/>
        </w:rPr>
        <w:t>повязані</w:t>
      </w:r>
      <w:proofErr w:type="spellEnd"/>
      <w:r w:rsidR="002F541E"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2F541E" w:rsidRPr="00B91FF4">
        <w:rPr>
          <w:rFonts w:asciiTheme="majorHAnsi" w:hAnsiTheme="majorHAnsi"/>
          <w:color w:val="000000" w:themeColor="text1"/>
        </w:rPr>
        <w:t>з</w:t>
      </w:r>
      <w:proofErr w:type="spellEnd"/>
      <w:r w:rsidR="002F541E"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2F541E" w:rsidRPr="00B91FF4">
        <w:rPr>
          <w:rFonts w:asciiTheme="majorHAnsi" w:hAnsiTheme="majorHAnsi"/>
          <w:color w:val="000000" w:themeColor="text1"/>
        </w:rPr>
        <w:t>використанням</w:t>
      </w:r>
      <w:proofErr w:type="spellEnd"/>
      <w:r w:rsidR="002F541E"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5F6C76" w:rsidRPr="00B91FF4">
        <w:rPr>
          <w:rFonts w:asciiTheme="majorHAnsi" w:hAnsiTheme="majorHAnsi"/>
          <w:color w:val="000000" w:themeColor="text1"/>
        </w:rPr>
        <w:t>інформаційних</w:t>
      </w:r>
      <w:proofErr w:type="spellEnd"/>
      <w:r w:rsidR="005F6C76" w:rsidRPr="00B91FF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5F6C76" w:rsidRPr="00B91FF4">
        <w:rPr>
          <w:rFonts w:asciiTheme="majorHAnsi" w:hAnsiTheme="majorHAnsi"/>
          <w:color w:val="000000" w:themeColor="text1"/>
        </w:rPr>
        <w:t>впливів</w:t>
      </w:r>
      <w:proofErr w:type="spellEnd"/>
      <w:r w:rsidR="005F6C76" w:rsidRPr="00B91FF4">
        <w:rPr>
          <w:rFonts w:asciiTheme="majorHAnsi" w:hAnsiTheme="majorHAnsi"/>
          <w:color w:val="000000" w:themeColor="text1"/>
        </w:rPr>
        <w:t xml:space="preserve"> та ІТ</w:t>
      </w:r>
    </w:p>
    <w:p w:rsidR="005F6C76" w:rsidRPr="00CA0A50" w:rsidRDefault="005F6C76" w:rsidP="00C97064">
      <w:pPr>
        <w:pStyle w:val="1"/>
        <w:spacing w:before="0"/>
        <w:rPr>
          <w:b w:val="0"/>
          <w:lang w:val="ru-RU"/>
        </w:rPr>
      </w:pPr>
      <w:r w:rsidRPr="00CA0A50">
        <w:rPr>
          <w:b w:val="0"/>
          <w:lang w:val="ru-RU"/>
        </w:rPr>
        <w:t xml:space="preserve">Тема 2.6. </w:t>
      </w:r>
      <w:proofErr w:type="spellStart"/>
      <w:r w:rsidRPr="00CA0A50">
        <w:rPr>
          <w:b w:val="0"/>
          <w:lang w:val="ru-RU"/>
        </w:rPr>
        <w:t>Безпека</w:t>
      </w:r>
      <w:proofErr w:type="spellEnd"/>
      <w:r w:rsidRPr="00CA0A50">
        <w:rPr>
          <w:b w:val="0"/>
          <w:lang w:val="ru-RU"/>
        </w:rPr>
        <w:t xml:space="preserve"> </w:t>
      </w:r>
      <w:proofErr w:type="gramStart"/>
      <w:r w:rsidRPr="00CA0A50">
        <w:rPr>
          <w:b w:val="0"/>
          <w:lang w:val="ru-RU"/>
        </w:rPr>
        <w:t>в</w:t>
      </w:r>
      <w:proofErr w:type="gramEnd"/>
      <w:r w:rsidRPr="00CA0A50">
        <w:rPr>
          <w:b w:val="0"/>
          <w:lang w:val="ru-RU"/>
        </w:rPr>
        <w:t xml:space="preserve"> </w:t>
      </w:r>
      <w:proofErr w:type="spellStart"/>
      <w:r w:rsidRPr="00CA0A50">
        <w:rPr>
          <w:b w:val="0"/>
          <w:lang w:val="ru-RU"/>
        </w:rPr>
        <w:t>ІТ-праві</w:t>
      </w:r>
      <w:proofErr w:type="spellEnd"/>
    </w:p>
    <w:p w:rsidR="005B3F0A" w:rsidRPr="00B91FF4" w:rsidRDefault="00984A71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1. </w:t>
      </w:r>
      <w:proofErr w:type="spellStart"/>
      <w:r w:rsidRPr="00B91FF4">
        <w:rPr>
          <w:rFonts w:asciiTheme="majorHAnsi" w:hAnsiTheme="majorHAnsi"/>
          <w:color w:val="000000" w:themeColor="text1"/>
        </w:rPr>
        <w:t>ІТ-право</w:t>
      </w:r>
      <w:proofErr w:type="spellEnd"/>
      <w:r w:rsidRPr="00B91FF4">
        <w:rPr>
          <w:rFonts w:asciiTheme="majorHAnsi" w:hAnsiTheme="majorHAnsi"/>
          <w:color w:val="000000" w:themeColor="text1"/>
        </w:rPr>
        <w:t xml:space="preserve"> в Україні</w:t>
      </w:r>
    </w:p>
    <w:p w:rsidR="00984A71" w:rsidRPr="00B91FF4" w:rsidRDefault="00984A71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2. Трудові відносини в </w:t>
      </w:r>
      <w:proofErr w:type="spellStart"/>
      <w:r w:rsidRPr="00B91FF4">
        <w:rPr>
          <w:rFonts w:asciiTheme="majorHAnsi" w:hAnsiTheme="majorHAnsi"/>
          <w:color w:val="000000" w:themeColor="text1"/>
        </w:rPr>
        <w:t>ІТ-галузі</w:t>
      </w:r>
      <w:proofErr w:type="spellEnd"/>
    </w:p>
    <w:p w:rsidR="00984A71" w:rsidRPr="00B91FF4" w:rsidRDefault="00984A71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3. Авторські права на комп’ютерну програму, реєстрація торгових марок</w:t>
      </w:r>
      <w:r w:rsidR="00364A76" w:rsidRPr="00B91FF4">
        <w:rPr>
          <w:rFonts w:asciiTheme="majorHAnsi" w:hAnsiTheme="majorHAnsi"/>
          <w:color w:val="000000" w:themeColor="text1"/>
        </w:rPr>
        <w:t xml:space="preserve"> та патентів</w:t>
      </w:r>
    </w:p>
    <w:p w:rsidR="00364A76" w:rsidRPr="00B91FF4" w:rsidRDefault="00364A76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4. </w:t>
      </w:r>
      <w:r w:rsidR="00DE7A80" w:rsidRPr="00B91FF4">
        <w:rPr>
          <w:rFonts w:asciiTheme="majorHAnsi" w:hAnsiTheme="majorHAnsi"/>
          <w:color w:val="000000" w:themeColor="text1"/>
        </w:rPr>
        <w:t xml:space="preserve">Комерційна таємниця в </w:t>
      </w:r>
      <w:proofErr w:type="spellStart"/>
      <w:r w:rsidR="00DE7A80" w:rsidRPr="00B91FF4">
        <w:rPr>
          <w:rFonts w:asciiTheme="majorHAnsi" w:hAnsiTheme="majorHAnsi"/>
          <w:color w:val="000000" w:themeColor="text1"/>
        </w:rPr>
        <w:t>ІТ-галузі</w:t>
      </w:r>
      <w:proofErr w:type="spellEnd"/>
      <w:r w:rsidR="00DE7A80" w:rsidRPr="00B91FF4">
        <w:rPr>
          <w:rFonts w:asciiTheme="majorHAnsi" w:hAnsiTheme="majorHAnsi"/>
          <w:color w:val="000000" w:themeColor="text1"/>
        </w:rPr>
        <w:t>. У</w:t>
      </w:r>
      <w:r w:rsidRPr="00B91FF4">
        <w:rPr>
          <w:rFonts w:asciiTheme="majorHAnsi" w:hAnsiTheme="majorHAnsi"/>
          <w:color w:val="000000" w:themeColor="text1"/>
        </w:rPr>
        <w:t>годи про не конкуренцію</w:t>
      </w:r>
      <w:r w:rsidR="00DE7A80" w:rsidRPr="00B91FF4">
        <w:rPr>
          <w:rFonts w:asciiTheme="majorHAnsi" w:hAnsiTheme="majorHAnsi"/>
          <w:color w:val="000000" w:themeColor="text1"/>
        </w:rPr>
        <w:t xml:space="preserve"> та про нерозголошення </w:t>
      </w:r>
    </w:p>
    <w:p w:rsidR="00364A76" w:rsidRPr="00B91FF4" w:rsidRDefault="00364A76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5. Електронна комерція</w:t>
      </w:r>
      <w:r w:rsidR="00DE7A80" w:rsidRPr="00B91FF4">
        <w:rPr>
          <w:rFonts w:asciiTheme="majorHAnsi" w:hAnsiTheme="majorHAnsi"/>
          <w:color w:val="000000" w:themeColor="text1"/>
        </w:rPr>
        <w:t>.</w:t>
      </w:r>
    </w:p>
    <w:p w:rsidR="00364A76" w:rsidRPr="00B91FF4" w:rsidRDefault="00364A76" w:rsidP="0032760A">
      <w:pPr>
        <w:pStyle w:val="a4"/>
        <w:shd w:val="clear" w:color="auto" w:fill="FFFFFF"/>
        <w:spacing w:before="0" w:beforeAutospacing="0" w:after="0" w:afterAutospacing="0"/>
        <w:ind w:left="-36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6. </w:t>
      </w:r>
      <w:r w:rsidR="00272B6E" w:rsidRPr="00B91FF4">
        <w:rPr>
          <w:rFonts w:asciiTheme="majorHAnsi" w:hAnsiTheme="majorHAnsi"/>
          <w:color w:val="000000" w:themeColor="text1"/>
        </w:rPr>
        <w:t xml:space="preserve">Спростування недостовірної інформації та відповідальність за її поширення </w:t>
      </w:r>
    </w:p>
    <w:p w:rsidR="001D5F50" w:rsidRPr="00CA0A50" w:rsidRDefault="00272B6E" w:rsidP="00C97064">
      <w:pPr>
        <w:pStyle w:val="1"/>
        <w:spacing w:before="0"/>
        <w:rPr>
          <w:b w:val="0"/>
        </w:rPr>
      </w:pPr>
      <w:r w:rsidRPr="00CA0A50">
        <w:rPr>
          <w:b w:val="0"/>
        </w:rPr>
        <w:t>Тема 2.7.</w:t>
      </w:r>
      <w:r w:rsidR="001D5F50" w:rsidRPr="00CA0A50">
        <w:rPr>
          <w:b w:val="0"/>
        </w:rPr>
        <w:t xml:space="preserve"> Особливості юридичної відповідальності в інформаційній галузі. </w:t>
      </w:r>
    </w:p>
    <w:p w:rsidR="001D5F50" w:rsidRPr="00B91FF4" w:rsidRDefault="001D5F50" w:rsidP="00C062E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Правопорушення в інформаційній галузі. </w:t>
      </w:r>
    </w:p>
    <w:p w:rsidR="001D5F50" w:rsidRPr="00B91FF4" w:rsidRDefault="001D5F50" w:rsidP="0032760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Адміністративно-правові санкції за порушення інформаційного законодавства. </w:t>
      </w:r>
    </w:p>
    <w:p w:rsidR="001D5F50" w:rsidRPr="00B91FF4" w:rsidRDefault="001D5F50" w:rsidP="0032760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 xml:space="preserve">Засоби цивільно-правової відповідальності за правопорушення в інформаційній галузі. </w:t>
      </w:r>
    </w:p>
    <w:p w:rsidR="001D5F50" w:rsidRPr="00B91FF4" w:rsidRDefault="001D5F50" w:rsidP="0032760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Кримінально-правові санкції за порушення інформаційного законодавства.</w:t>
      </w:r>
    </w:p>
    <w:p w:rsidR="001D5F50" w:rsidRPr="00B91FF4" w:rsidRDefault="001D5F50" w:rsidP="0032760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Theme="majorHAnsi" w:hAnsiTheme="majorHAnsi"/>
          <w:color w:val="000000" w:themeColor="text1"/>
        </w:rPr>
      </w:pPr>
      <w:r w:rsidRPr="00B91FF4">
        <w:rPr>
          <w:rFonts w:asciiTheme="majorHAnsi" w:hAnsiTheme="majorHAnsi"/>
          <w:color w:val="000000" w:themeColor="text1"/>
        </w:rPr>
        <w:t>Особливості застосування інших видів санкцій за правопорушення в інформаційній галузі</w:t>
      </w:r>
    </w:p>
    <w:sectPr w:rsidR="001D5F50" w:rsidRPr="00B91FF4" w:rsidSect="00A92D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D32" w:rsidRDefault="00E45D32" w:rsidP="00300E38">
      <w:pPr>
        <w:spacing w:after="0" w:line="240" w:lineRule="auto"/>
      </w:pPr>
      <w:r>
        <w:separator/>
      </w:r>
    </w:p>
  </w:endnote>
  <w:endnote w:type="continuationSeparator" w:id="0">
    <w:p w:rsidR="00E45D32" w:rsidRDefault="00E45D32" w:rsidP="0030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D32" w:rsidRDefault="00E45D32" w:rsidP="00300E38">
      <w:pPr>
        <w:spacing w:after="0" w:line="240" w:lineRule="auto"/>
      </w:pPr>
      <w:r>
        <w:separator/>
      </w:r>
    </w:p>
  </w:footnote>
  <w:footnote w:type="continuationSeparator" w:id="0">
    <w:p w:rsidR="00E45D32" w:rsidRDefault="00E45D32" w:rsidP="00300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C1C9D"/>
    <w:multiLevelType w:val="hybridMultilevel"/>
    <w:tmpl w:val="F34093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44C71"/>
    <w:multiLevelType w:val="hybridMultilevel"/>
    <w:tmpl w:val="F34093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5574ED"/>
    <w:multiLevelType w:val="hybridMultilevel"/>
    <w:tmpl w:val="F34093A2"/>
    <w:lvl w:ilvl="0" w:tplc="0422000F">
      <w:start w:val="1"/>
      <w:numFmt w:val="decimal"/>
      <w:lvlText w:val="%1."/>
      <w:lvlJc w:val="left"/>
      <w:pPr>
        <w:ind w:left="840" w:hanging="360"/>
      </w:p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35B0720A"/>
    <w:multiLevelType w:val="hybridMultilevel"/>
    <w:tmpl w:val="F34093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920BD"/>
    <w:multiLevelType w:val="hybridMultilevel"/>
    <w:tmpl w:val="74E4C476"/>
    <w:lvl w:ilvl="0" w:tplc="5C3CE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963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47D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7E7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0275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0A4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E02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268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81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D6D"/>
    <w:rsid w:val="000317F1"/>
    <w:rsid w:val="00077DF5"/>
    <w:rsid w:val="000B4D74"/>
    <w:rsid w:val="00154FE7"/>
    <w:rsid w:val="001D5F50"/>
    <w:rsid w:val="00272B6E"/>
    <w:rsid w:val="002A1C39"/>
    <w:rsid w:val="002F541E"/>
    <w:rsid w:val="00300E38"/>
    <w:rsid w:val="0032760A"/>
    <w:rsid w:val="00364A76"/>
    <w:rsid w:val="003E7ADA"/>
    <w:rsid w:val="005B3F0A"/>
    <w:rsid w:val="005F6C76"/>
    <w:rsid w:val="006738F0"/>
    <w:rsid w:val="00677844"/>
    <w:rsid w:val="007E4311"/>
    <w:rsid w:val="0086689A"/>
    <w:rsid w:val="00886303"/>
    <w:rsid w:val="008C6CF7"/>
    <w:rsid w:val="00923274"/>
    <w:rsid w:val="00984A71"/>
    <w:rsid w:val="009D03E1"/>
    <w:rsid w:val="00A92D71"/>
    <w:rsid w:val="00B35999"/>
    <w:rsid w:val="00B91FF4"/>
    <w:rsid w:val="00BF0D6D"/>
    <w:rsid w:val="00C062E0"/>
    <w:rsid w:val="00C407BF"/>
    <w:rsid w:val="00C97064"/>
    <w:rsid w:val="00CA0A50"/>
    <w:rsid w:val="00D76FBA"/>
    <w:rsid w:val="00DD74D4"/>
    <w:rsid w:val="00DE7A80"/>
    <w:rsid w:val="00E329CF"/>
    <w:rsid w:val="00E45D32"/>
    <w:rsid w:val="00E45ECE"/>
    <w:rsid w:val="00ED27B9"/>
    <w:rsid w:val="00F63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F0A"/>
  </w:style>
  <w:style w:type="paragraph" w:styleId="1">
    <w:name w:val="heading 1"/>
    <w:basedOn w:val="a"/>
    <w:next w:val="a"/>
    <w:link w:val="10"/>
    <w:uiPriority w:val="9"/>
    <w:qFormat/>
    <w:rsid w:val="009D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8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D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D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header"/>
    <w:basedOn w:val="a"/>
    <w:link w:val="a6"/>
    <w:uiPriority w:val="99"/>
    <w:semiHidden/>
    <w:unhideWhenUsed/>
    <w:rsid w:val="00300E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00E38"/>
  </w:style>
  <w:style w:type="paragraph" w:styleId="a7">
    <w:name w:val="footer"/>
    <w:basedOn w:val="a"/>
    <w:link w:val="a8"/>
    <w:uiPriority w:val="99"/>
    <w:semiHidden/>
    <w:unhideWhenUsed/>
    <w:rsid w:val="00300E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00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5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2218</Words>
  <Characters>1265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</dc:creator>
  <cp:keywords/>
  <dc:description/>
  <cp:lastModifiedBy>ВС</cp:lastModifiedBy>
  <cp:revision>2</cp:revision>
  <dcterms:created xsi:type="dcterms:W3CDTF">2017-12-05T10:01:00Z</dcterms:created>
  <dcterms:modified xsi:type="dcterms:W3CDTF">2017-12-05T10:54:00Z</dcterms:modified>
</cp:coreProperties>
</file>