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4B7D" w:rsidRPr="00644DD6" w:rsidRDefault="00EE4B7D" w:rsidP="00EE4B7D">
      <w:pPr>
        <w:jc w:val="center"/>
        <w:rPr>
          <w:sz w:val="28"/>
          <w:szCs w:val="28"/>
          <w:lang w:val="uk-UA"/>
        </w:rPr>
      </w:pPr>
      <w:r w:rsidRPr="00644DD6">
        <w:rPr>
          <w:sz w:val="28"/>
          <w:szCs w:val="28"/>
          <w:lang w:val="uk-UA"/>
        </w:rPr>
        <w:t xml:space="preserve">НТУУ </w:t>
      </w:r>
      <w:r w:rsidRPr="00644DD6">
        <w:rPr>
          <w:sz w:val="28"/>
          <w:szCs w:val="28"/>
        </w:rPr>
        <w:t>“КИЇВСЬКИЙ ПОЛІТЕХНІЧНИЙ ІНСТИТУТ</w:t>
      </w:r>
    </w:p>
    <w:p w:rsidR="00EE4B7D" w:rsidRPr="00644DD6" w:rsidRDefault="00EE4B7D" w:rsidP="00EE4B7D">
      <w:pPr>
        <w:jc w:val="center"/>
        <w:rPr>
          <w:sz w:val="28"/>
          <w:szCs w:val="28"/>
          <w:lang w:val="uk-UA"/>
        </w:rPr>
      </w:pPr>
      <w:r w:rsidRPr="00644DD6">
        <w:rPr>
          <w:sz w:val="28"/>
          <w:szCs w:val="28"/>
          <w:lang w:val="uk-UA"/>
        </w:rPr>
        <w:t>ІМЕНІ І.СІКОРСЬКОГО»</w:t>
      </w:r>
    </w:p>
    <w:p w:rsidR="00EE4B7D" w:rsidRDefault="00EE4B7D" w:rsidP="00EE4B7D">
      <w:pPr>
        <w:jc w:val="center"/>
        <w:rPr>
          <w:sz w:val="28"/>
          <w:szCs w:val="28"/>
          <w:lang w:val="uk-UA"/>
        </w:rPr>
      </w:pPr>
      <w:r w:rsidRPr="00644DD6">
        <w:rPr>
          <w:sz w:val="28"/>
          <w:szCs w:val="28"/>
          <w:lang w:val="uk-UA"/>
        </w:rPr>
        <w:t>ФВКУЛЬТЕТ ПРИКЛАДНОЇ МАТЕМАТИКИ</w:t>
      </w:r>
    </w:p>
    <w:p w:rsidR="00EE4B7D" w:rsidRPr="00644DD6" w:rsidRDefault="00EE4B7D" w:rsidP="00EE4B7D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КАФЕДРА СИСТЕМНОГО ПРОГРАМУВАННЯ І СПЕЦІАЛІЗОВАНИХ КОМП’ЮТЕРНИХ СИСТЕМ</w:t>
      </w:r>
    </w:p>
    <w:p w:rsidR="00EE4B7D" w:rsidRPr="00833289" w:rsidRDefault="00EE4B7D" w:rsidP="00EE4B7D"/>
    <w:p w:rsidR="00EE4B7D" w:rsidRPr="00F0084D" w:rsidRDefault="00EE4B7D" w:rsidP="00EE4B7D">
      <w:pPr>
        <w:jc w:val="center"/>
        <w:rPr>
          <w:sz w:val="22"/>
        </w:rPr>
      </w:pPr>
    </w:p>
    <w:p w:rsidR="00EE4B7D" w:rsidRPr="00F0084D" w:rsidRDefault="00EE4B7D" w:rsidP="00EE4B7D">
      <w:pPr>
        <w:jc w:val="center"/>
        <w:rPr>
          <w:sz w:val="22"/>
        </w:rPr>
      </w:pPr>
    </w:p>
    <w:p w:rsidR="00EE4B7D" w:rsidRPr="00F0084D" w:rsidRDefault="00EE4B7D" w:rsidP="00EE4B7D">
      <w:pPr>
        <w:jc w:val="center"/>
        <w:rPr>
          <w:sz w:val="22"/>
        </w:rPr>
      </w:pPr>
    </w:p>
    <w:p w:rsidR="00EE4B7D" w:rsidRPr="00F0084D" w:rsidRDefault="00EE4B7D" w:rsidP="00EE4B7D">
      <w:pPr>
        <w:jc w:val="center"/>
        <w:rPr>
          <w:sz w:val="22"/>
        </w:rPr>
      </w:pPr>
    </w:p>
    <w:p w:rsidR="00EE4B7D" w:rsidRPr="00F0084D" w:rsidRDefault="00EE4B7D" w:rsidP="00EE4B7D">
      <w:pPr>
        <w:jc w:val="center"/>
        <w:rPr>
          <w:sz w:val="22"/>
        </w:rPr>
      </w:pPr>
    </w:p>
    <w:p w:rsidR="00EE4B7D" w:rsidRPr="00C648A5" w:rsidRDefault="00EE4B7D" w:rsidP="00EE4B7D">
      <w:pPr>
        <w:jc w:val="center"/>
        <w:rPr>
          <w:sz w:val="22"/>
        </w:rPr>
      </w:pPr>
    </w:p>
    <w:p w:rsidR="00EE4B7D" w:rsidRPr="00E45AF8" w:rsidRDefault="00EE4B7D" w:rsidP="00EE4B7D">
      <w:pPr>
        <w:spacing w:line="360" w:lineRule="auto"/>
        <w:jc w:val="center"/>
        <w:rPr>
          <w:b/>
          <w:bCs w:val="0"/>
          <w:iCs/>
          <w:sz w:val="36"/>
        </w:rPr>
      </w:pPr>
      <w:r w:rsidRPr="00E45AF8">
        <w:rPr>
          <w:b/>
          <w:bCs w:val="0"/>
          <w:iCs/>
          <w:sz w:val="36"/>
          <w:lang w:val="uk-UA"/>
        </w:rPr>
        <w:t>ЗВІТ</w:t>
      </w:r>
      <w:r w:rsidRPr="00E45AF8">
        <w:rPr>
          <w:b/>
          <w:bCs w:val="0"/>
          <w:iCs/>
          <w:sz w:val="36"/>
        </w:rPr>
        <w:t xml:space="preserve"> </w:t>
      </w:r>
    </w:p>
    <w:p w:rsidR="00EE4B7D" w:rsidRPr="007A2D16" w:rsidRDefault="00EE4B7D" w:rsidP="00EE4B7D">
      <w:pPr>
        <w:jc w:val="center"/>
        <w:rPr>
          <w:sz w:val="36"/>
        </w:rPr>
      </w:pPr>
      <w:r>
        <w:rPr>
          <w:sz w:val="36"/>
          <w:u w:val="single"/>
          <w:lang w:val="uk-UA"/>
        </w:rPr>
        <w:t>З переддипломної практики</w:t>
      </w:r>
    </w:p>
    <w:p w:rsidR="00EE4B7D" w:rsidRPr="003E40E2" w:rsidRDefault="00EE4B7D" w:rsidP="00EE4B7D">
      <w:pPr>
        <w:tabs>
          <w:tab w:val="left" w:pos="3492"/>
        </w:tabs>
        <w:jc w:val="center"/>
        <w:rPr>
          <w:sz w:val="36"/>
        </w:rPr>
      </w:pPr>
      <w:r>
        <w:rPr>
          <w:sz w:val="36"/>
          <w:lang w:val="uk-UA"/>
        </w:rPr>
        <w:t xml:space="preserve">студентки </w:t>
      </w:r>
      <w:r>
        <w:rPr>
          <w:sz w:val="36"/>
          <w:lang w:val="pl-PL"/>
        </w:rPr>
        <w:t>IV</w:t>
      </w:r>
      <w:r>
        <w:rPr>
          <w:sz w:val="36"/>
          <w:lang w:val="uk-UA"/>
        </w:rPr>
        <w:t xml:space="preserve"> курсу, групи КВ-</w:t>
      </w:r>
      <w:r w:rsidRPr="003E40E2">
        <w:rPr>
          <w:sz w:val="36"/>
        </w:rPr>
        <w:t>41</w:t>
      </w:r>
    </w:p>
    <w:p w:rsidR="00EE4B7D" w:rsidRPr="003E40E2" w:rsidRDefault="00EE4B7D" w:rsidP="00EE4B7D">
      <w:pPr>
        <w:tabs>
          <w:tab w:val="left" w:pos="3492"/>
        </w:tabs>
        <w:jc w:val="center"/>
        <w:rPr>
          <w:b/>
          <w:sz w:val="36"/>
          <w:lang w:val="uk-UA"/>
        </w:rPr>
      </w:pPr>
      <w:proofErr w:type="spellStart"/>
      <w:r>
        <w:rPr>
          <w:b/>
          <w:sz w:val="36"/>
          <w:lang w:val="uk-UA"/>
        </w:rPr>
        <w:t>Горпинича-Радуженка</w:t>
      </w:r>
      <w:proofErr w:type="spellEnd"/>
      <w:r>
        <w:rPr>
          <w:b/>
          <w:sz w:val="36"/>
          <w:lang w:val="uk-UA"/>
        </w:rPr>
        <w:t xml:space="preserve"> Івана Олександровича</w:t>
      </w:r>
    </w:p>
    <w:p w:rsidR="00EE4B7D" w:rsidRPr="00807579" w:rsidRDefault="00EE4B7D" w:rsidP="00EE4B7D">
      <w:pPr>
        <w:tabs>
          <w:tab w:val="left" w:pos="4452"/>
        </w:tabs>
        <w:jc w:val="center"/>
        <w:rPr>
          <w:sz w:val="28"/>
          <w:szCs w:val="28"/>
          <w:lang w:val="uk-UA"/>
        </w:rPr>
      </w:pPr>
      <w:r w:rsidRPr="00807579">
        <w:rPr>
          <w:sz w:val="28"/>
          <w:szCs w:val="28"/>
          <w:lang w:val="uk-UA"/>
        </w:rPr>
        <w:t xml:space="preserve">Дата </w:t>
      </w:r>
      <w:r>
        <w:rPr>
          <w:sz w:val="28"/>
          <w:szCs w:val="28"/>
        </w:rPr>
        <w:t xml:space="preserve">“ </w:t>
      </w:r>
      <w:r>
        <w:rPr>
          <w:sz w:val="28"/>
          <w:szCs w:val="28"/>
          <w:lang w:val="uk-UA"/>
        </w:rPr>
        <w:t>11</w:t>
      </w:r>
      <w:r>
        <w:rPr>
          <w:sz w:val="28"/>
          <w:szCs w:val="28"/>
        </w:rPr>
        <w:t xml:space="preserve"> </w:t>
      </w:r>
      <w:r w:rsidRPr="008C125C">
        <w:rPr>
          <w:sz w:val="28"/>
          <w:szCs w:val="28"/>
        </w:rPr>
        <w:t xml:space="preserve">” </w:t>
      </w:r>
      <w:r>
        <w:rPr>
          <w:sz w:val="28"/>
          <w:szCs w:val="28"/>
          <w:lang w:val="uk-UA"/>
        </w:rPr>
        <w:t xml:space="preserve">березня </w:t>
      </w:r>
      <w:r w:rsidRPr="00807579">
        <w:rPr>
          <w:sz w:val="28"/>
          <w:szCs w:val="28"/>
          <w:lang w:val="uk-UA"/>
        </w:rPr>
        <w:t>201</w:t>
      </w:r>
      <w:r>
        <w:rPr>
          <w:sz w:val="28"/>
          <w:szCs w:val="28"/>
          <w:lang w:val="uk-UA"/>
        </w:rPr>
        <w:t>8</w:t>
      </w:r>
      <w:r w:rsidRPr="00807579">
        <w:rPr>
          <w:sz w:val="28"/>
          <w:szCs w:val="28"/>
          <w:lang w:val="uk-UA"/>
        </w:rPr>
        <w:t xml:space="preserve"> р.</w:t>
      </w:r>
    </w:p>
    <w:p w:rsidR="00EE4B7D" w:rsidRPr="00807579" w:rsidRDefault="00EE4B7D" w:rsidP="00EE4B7D">
      <w:pPr>
        <w:tabs>
          <w:tab w:val="left" w:pos="4452"/>
        </w:tabs>
        <w:jc w:val="center"/>
        <w:rPr>
          <w:sz w:val="28"/>
          <w:szCs w:val="28"/>
          <w:lang w:val="uk-UA"/>
        </w:rPr>
      </w:pPr>
      <w:r w:rsidRPr="00807579">
        <w:rPr>
          <w:sz w:val="28"/>
          <w:szCs w:val="28"/>
          <w:lang w:val="uk-UA"/>
        </w:rPr>
        <w:t>Підпис _______________</w:t>
      </w:r>
    </w:p>
    <w:p w:rsidR="00EE4B7D" w:rsidRDefault="00EE4B7D" w:rsidP="00EE4B7D">
      <w:pPr>
        <w:tabs>
          <w:tab w:val="left" w:pos="4452"/>
        </w:tabs>
        <w:jc w:val="center"/>
        <w:rPr>
          <w:sz w:val="28"/>
          <w:szCs w:val="28"/>
          <w:lang w:val="uk-UA"/>
        </w:rPr>
      </w:pPr>
    </w:p>
    <w:p w:rsidR="00EE4B7D" w:rsidRDefault="00EE4B7D" w:rsidP="00EE4B7D">
      <w:pPr>
        <w:tabs>
          <w:tab w:val="left" w:pos="4452"/>
        </w:tabs>
        <w:jc w:val="center"/>
        <w:rPr>
          <w:sz w:val="28"/>
          <w:szCs w:val="28"/>
          <w:lang w:val="uk-UA"/>
        </w:rPr>
      </w:pPr>
    </w:p>
    <w:p w:rsidR="00EE4B7D" w:rsidRPr="00807579" w:rsidRDefault="00EE4B7D" w:rsidP="00EE4B7D">
      <w:pPr>
        <w:tabs>
          <w:tab w:val="left" w:pos="4452"/>
        </w:tabs>
        <w:jc w:val="center"/>
        <w:rPr>
          <w:sz w:val="28"/>
          <w:szCs w:val="28"/>
          <w:lang w:val="uk-UA"/>
        </w:rPr>
      </w:pPr>
    </w:p>
    <w:p w:rsidR="00EE4B7D" w:rsidRDefault="00EE4B7D" w:rsidP="00EE4B7D">
      <w:pPr>
        <w:tabs>
          <w:tab w:val="left" w:pos="4452"/>
        </w:tabs>
        <w:rPr>
          <w:sz w:val="22"/>
          <w:lang w:val="uk-UA"/>
        </w:rPr>
      </w:pPr>
    </w:p>
    <w:p w:rsidR="00EE4B7D" w:rsidRPr="003E40E2" w:rsidRDefault="00EE4B7D" w:rsidP="00EE4B7D">
      <w:pPr>
        <w:tabs>
          <w:tab w:val="left" w:pos="4452"/>
        </w:tabs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Назва підприємства </w:t>
      </w:r>
      <w:r w:rsidRPr="00807579">
        <w:rPr>
          <w:sz w:val="28"/>
          <w:szCs w:val="28"/>
          <w:lang w:val="uk-UA"/>
        </w:rPr>
        <w:t xml:space="preserve"> </w:t>
      </w:r>
      <w:r w:rsidRPr="006B1721">
        <w:rPr>
          <w:b/>
          <w:sz w:val="28"/>
          <w:szCs w:val="28"/>
          <w:lang w:val="uk-UA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ControlPay</w:t>
      </w:r>
      <w:proofErr w:type="spellEnd"/>
      <w:r w:rsidRPr="003E40E2">
        <w:rPr>
          <w:b/>
          <w:sz w:val="28"/>
          <w:szCs w:val="28"/>
          <w:lang w:val="uk-UA"/>
        </w:rPr>
        <w:t xml:space="preserve"> </w:t>
      </w:r>
      <w:r>
        <w:rPr>
          <w:b/>
          <w:sz w:val="28"/>
          <w:szCs w:val="28"/>
          <w:lang w:val="en-US"/>
        </w:rPr>
        <w:t>B</w:t>
      </w:r>
      <w:r w:rsidRPr="003E40E2">
        <w:rPr>
          <w:b/>
          <w:sz w:val="28"/>
          <w:szCs w:val="28"/>
          <w:lang w:val="uk-UA"/>
        </w:rPr>
        <w:t>.</w:t>
      </w:r>
      <w:r>
        <w:rPr>
          <w:b/>
          <w:sz w:val="28"/>
          <w:szCs w:val="28"/>
          <w:lang w:val="en-US"/>
        </w:rPr>
        <w:t>V</w:t>
      </w:r>
      <w:r w:rsidRPr="003E40E2">
        <w:rPr>
          <w:b/>
          <w:sz w:val="28"/>
          <w:szCs w:val="28"/>
          <w:lang w:val="uk-UA"/>
        </w:rPr>
        <w:t>.</w:t>
      </w:r>
    </w:p>
    <w:p w:rsidR="00EE4B7D" w:rsidRPr="00807579" w:rsidRDefault="00EE4B7D" w:rsidP="00EE4B7D">
      <w:pPr>
        <w:tabs>
          <w:tab w:val="left" w:pos="4452"/>
        </w:tabs>
        <w:rPr>
          <w:sz w:val="28"/>
          <w:szCs w:val="28"/>
          <w:lang w:val="uk-UA"/>
        </w:rPr>
      </w:pPr>
      <w:r w:rsidRPr="00807579">
        <w:rPr>
          <w:sz w:val="28"/>
          <w:szCs w:val="28"/>
          <w:lang w:val="uk-UA"/>
        </w:rPr>
        <w:t>Керівник прак</w:t>
      </w:r>
      <w:r>
        <w:rPr>
          <w:sz w:val="28"/>
          <w:szCs w:val="28"/>
          <w:lang w:val="uk-UA"/>
        </w:rPr>
        <w:t xml:space="preserve">тики від підприємства – </w:t>
      </w:r>
      <w:r w:rsidRPr="00807579">
        <w:rPr>
          <w:sz w:val="28"/>
          <w:szCs w:val="28"/>
          <w:lang w:val="uk-UA"/>
        </w:rPr>
        <w:t xml:space="preserve"> </w:t>
      </w:r>
      <w:proofErr w:type="spellStart"/>
      <w:r>
        <w:rPr>
          <w:b/>
          <w:sz w:val="28"/>
          <w:szCs w:val="28"/>
          <w:lang w:val="uk-UA"/>
        </w:rPr>
        <w:t>Лісовенко</w:t>
      </w:r>
      <w:proofErr w:type="spellEnd"/>
      <w:r>
        <w:rPr>
          <w:b/>
          <w:sz w:val="28"/>
          <w:szCs w:val="28"/>
          <w:lang w:val="uk-UA"/>
        </w:rPr>
        <w:t xml:space="preserve"> М.С.</w:t>
      </w:r>
    </w:p>
    <w:p w:rsidR="00EE4B7D" w:rsidRDefault="00EE4B7D" w:rsidP="00EE4B7D">
      <w:pPr>
        <w:tabs>
          <w:tab w:val="left" w:pos="4452"/>
        </w:tabs>
        <w:rPr>
          <w:sz w:val="22"/>
          <w:lang w:val="uk-UA"/>
        </w:rPr>
      </w:pPr>
    </w:p>
    <w:p w:rsidR="00EE4B7D" w:rsidRPr="00807579" w:rsidRDefault="00EE4B7D" w:rsidP="00EE4B7D">
      <w:pPr>
        <w:tabs>
          <w:tab w:val="left" w:pos="4452"/>
        </w:tabs>
        <w:jc w:val="center"/>
        <w:rPr>
          <w:sz w:val="28"/>
          <w:szCs w:val="28"/>
          <w:lang w:val="uk-UA"/>
        </w:rPr>
      </w:pPr>
      <w:r w:rsidRPr="00807579">
        <w:rPr>
          <w:sz w:val="28"/>
          <w:szCs w:val="28"/>
          <w:lang w:val="uk-UA"/>
        </w:rPr>
        <w:t xml:space="preserve">Дата </w:t>
      </w:r>
      <w:r>
        <w:rPr>
          <w:sz w:val="28"/>
          <w:szCs w:val="28"/>
          <w:lang w:val="en-US"/>
        </w:rPr>
        <w:t xml:space="preserve">“ </w:t>
      </w:r>
      <w:r>
        <w:rPr>
          <w:sz w:val="28"/>
          <w:szCs w:val="28"/>
          <w:lang w:val="uk-UA"/>
        </w:rPr>
        <w:t>11</w:t>
      </w:r>
      <w:r w:rsidRPr="00807579">
        <w:rPr>
          <w:sz w:val="28"/>
          <w:szCs w:val="28"/>
          <w:lang w:val="en-US"/>
        </w:rPr>
        <w:t xml:space="preserve"> ” </w:t>
      </w:r>
      <w:r>
        <w:rPr>
          <w:sz w:val="28"/>
          <w:szCs w:val="28"/>
          <w:lang w:val="uk-UA"/>
        </w:rPr>
        <w:t>березня</w:t>
      </w:r>
      <w:r w:rsidRPr="00807579">
        <w:rPr>
          <w:sz w:val="28"/>
          <w:szCs w:val="28"/>
          <w:lang w:val="uk-UA"/>
        </w:rPr>
        <w:t xml:space="preserve"> 201</w:t>
      </w:r>
      <w:r>
        <w:rPr>
          <w:sz w:val="28"/>
          <w:szCs w:val="28"/>
          <w:lang w:val="uk-UA"/>
        </w:rPr>
        <w:t xml:space="preserve">8 </w:t>
      </w:r>
      <w:r w:rsidRPr="00807579">
        <w:rPr>
          <w:sz w:val="28"/>
          <w:szCs w:val="28"/>
          <w:lang w:val="uk-UA"/>
        </w:rPr>
        <w:t>р.</w:t>
      </w:r>
    </w:p>
    <w:p w:rsidR="00EE4B7D" w:rsidRDefault="00EE4B7D" w:rsidP="00EE4B7D">
      <w:pPr>
        <w:tabs>
          <w:tab w:val="left" w:pos="4452"/>
        </w:tabs>
        <w:jc w:val="center"/>
        <w:rPr>
          <w:sz w:val="28"/>
          <w:szCs w:val="28"/>
          <w:lang w:val="uk-UA"/>
        </w:rPr>
      </w:pPr>
      <w:r w:rsidRPr="00807579">
        <w:rPr>
          <w:sz w:val="28"/>
          <w:szCs w:val="28"/>
          <w:lang w:val="uk-UA"/>
        </w:rPr>
        <w:t>Підпис _______________</w:t>
      </w:r>
    </w:p>
    <w:p w:rsidR="00EE4B7D" w:rsidRDefault="00EE4B7D" w:rsidP="00EE4B7D">
      <w:pPr>
        <w:tabs>
          <w:tab w:val="left" w:pos="4452"/>
        </w:tabs>
        <w:jc w:val="center"/>
        <w:rPr>
          <w:sz w:val="28"/>
          <w:szCs w:val="28"/>
          <w:lang w:val="uk-UA"/>
        </w:rPr>
      </w:pPr>
    </w:p>
    <w:p w:rsidR="00EE4B7D" w:rsidRDefault="00EE4B7D" w:rsidP="00EE4B7D">
      <w:pPr>
        <w:tabs>
          <w:tab w:val="left" w:pos="4452"/>
        </w:tabs>
        <w:jc w:val="center"/>
        <w:rPr>
          <w:sz w:val="28"/>
          <w:szCs w:val="28"/>
          <w:lang w:val="uk-UA"/>
        </w:rPr>
      </w:pPr>
    </w:p>
    <w:p w:rsidR="00EE4B7D" w:rsidRDefault="00EE4B7D" w:rsidP="00EE4B7D">
      <w:pPr>
        <w:tabs>
          <w:tab w:val="left" w:pos="4452"/>
        </w:tabs>
        <w:jc w:val="center"/>
        <w:rPr>
          <w:sz w:val="28"/>
          <w:szCs w:val="28"/>
          <w:lang w:val="uk-UA"/>
        </w:rPr>
      </w:pPr>
    </w:p>
    <w:p w:rsidR="00EE4B7D" w:rsidRPr="00807579" w:rsidRDefault="00EE4B7D" w:rsidP="00EE4B7D">
      <w:pPr>
        <w:tabs>
          <w:tab w:val="left" w:pos="4452"/>
        </w:tabs>
        <w:rPr>
          <w:sz w:val="28"/>
          <w:szCs w:val="28"/>
          <w:lang w:val="uk-UA"/>
        </w:rPr>
      </w:pPr>
    </w:p>
    <w:p w:rsidR="00EE4B7D" w:rsidRPr="00833289" w:rsidRDefault="00EE4B7D" w:rsidP="00EE4B7D">
      <w:pPr>
        <w:tabs>
          <w:tab w:val="left" w:pos="4452"/>
        </w:tabs>
        <w:rPr>
          <w:sz w:val="22"/>
          <w:lang w:val="uk-UA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574"/>
        <w:gridCol w:w="4606"/>
      </w:tblGrid>
      <w:tr w:rsidR="00EE4B7D" w:rsidRPr="008C125C" w:rsidTr="008B4AE8">
        <w:tc>
          <w:tcPr>
            <w:tcW w:w="4574" w:type="dxa"/>
          </w:tcPr>
          <w:p w:rsidR="00EE4B7D" w:rsidRDefault="00EE4B7D" w:rsidP="008B4AE8">
            <w:pPr>
              <w:rPr>
                <w:sz w:val="28"/>
                <w:szCs w:val="28"/>
                <w:lang w:val="uk-UA"/>
              </w:rPr>
            </w:pPr>
            <w:r w:rsidRPr="008C125C">
              <w:rPr>
                <w:sz w:val="28"/>
                <w:szCs w:val="28"/>
                <w:lang w:val="uk-UA"/>
              </w:rPr>
              <w:t xml:space="preserve">Керівник практики від </w:t>
            </w:r>
          </w:p>
          <w:p w:rsidR="00EE4B7D" w:rsidRPr="008C125C" w:rsidRDefault="00EE4B7D" w:rsidP="008B4AE8">
            <w:pPr>
              <w:rPr>
                <w:sz w:val="28"/>
                <w:szCs w:val="28"/>
                <w:lang w:val="uk-UA"/>
              </w:rPr>
            </w:pPr>
            <w:r w:rsidRPr="008C125C">
              <w:rPr>
                <w:sz w:val="28"/>
                <w:szCs w:val="28"/>
                <w:lang w:val="uk-UA"/>
              </w:rPr>
              <w:t xml:space="preserve">НТУУ </w:t>
            </w:r>
            <w:r w:rsidRPr="008C125C">
              <w:rPr>
                <w:sz w:val="28"/>
                <w:szCs w:val="28"/>
              </w:rPr>
              <w:t>“</w:t>
            </w:r>
            <w:r w:rsidRPr="008C125C">
              <w:rPr>
                <w:sz w:val="28"/>
                <w:szCs w:val="28"/>
                <w:lang w:val="uk-UA"/>
              </w:rPr>
              <w:t>КПІ</w:t>
            </w:r>
            <w:r w:rsidRPr="008C125C">
              <w:rPr>
                <w:sz w:val="28"/>
                <w:szCs w:val="28"/>
              </w:rPr>
              <w:t>”</w:t>
            </w:r>
          </w:p>
          <w:p w:rsidR="00EE4B7D" w:rsidRDefault="00EE4B7D" w:rsidP="008B4AE8">
            <w:pPr>
              <w:rPr>
                <w:sz w:val="28"/>
                <w:szCs w:val="28"/>
                <w:lang w:val="uk-UA"/>
              </w:rPr>
            </w:pPr>
          </w:p>
          <w:p w:rsidR="00EE4B7D" w:rsidRPr="008C125C" w:rsidRDefault="00EE4B7D" w:rsidP="008B4AE8">
            <w:pPr>
              <w:rPr>
                <w:sz w:val="28"/>
                <w:szCs w:val="28"/>
                <w:lang w:val="uk-UA"/>
              </w:rPr>
            </w:pPr>
            <w:proofErr w:type="spellStart"/>
            <w:r w:rsidRPr="008C125C">
              <w:rPr>
                <w:sz w:val="28"/>
                <w:szCs w:val="28"/>
                <w:lang w:val="uk-UA"/>
              </w:rPr>
              <w:t>Наливайчук</w:t>
            </w:r>
            <w:proofErr w:type="spellEnd"/>
            <w:r w:rsidRPr="008C125C">
              <w:rPr>
                <w:sz w:val="28"/>
                <w:szCs w:val="28"/>
                <w:lang w:val="uk-UA"/>
              </w:rPr>
              <w:t xml:space="preserve"> М. В.</w:t>
            </w:r>
          </w:p>
          <w:p w:rsidR="00EE4B7D" w:rsidRDefault="00EE4B7D" w:rsidP="008B4AE8">
            <w:pPr>
              <w:tabs>
                <w:tab w:val="left" w:pos="4452"/>
              </w:tabs>
              <w:rPr>
                <w:sz w:val="28"/>
                <w:szCs w:val="28"/>
                <w:lang w:val="uk-UA"/>
              </w:rPr>
            </w:pPr>
          </w:p>
          <w:p w:rsidR="00EE4B7D" w:rsidRPr="00807579" w:rsidRDefault="00EE4B7D" w:rsidP="008B4AE8">
            <w:pPr>
              <w:tabs>
                <w:tab w:val="left" w:pos="4452"/>
              </w:tabs>
              <w:rPr>
                <w:sz w:val="22"/>
                <w:lang w:val="uk-UA"/>
              </w:rPr>
            </w:pPr>
          </w:p>
        </w:tc>
        <w:tc>
          <w:tcPr>
            <w:tcW w:w="4606" w:type="dxa"/>
          </w:tcPr>
          <w:p w:rsidR="00EE4B7D" w:rsidRDefault="00EE4B7D" w:rsidP="008B4AE8">
            <w:pPr>
              <w:tabs>
                <w:tab w:val="left" w:pos="4452"/>
              </w:tabs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Оцінка</w:t>
            </w:r>
          </w:p>
          <w:p w:rsidR="00EE4B7D" w:rsidRDefault="00EE4B7D" w:rsidP="008B4AE8">
            <w:pPr>
              <w:tabs>
                <w:tab w:val="left" w:pos="4452"/>
              </w:tabs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____</w:t>
            </w:r>
            <w:r>
              <w:rPr>
                <w:sz w:val="28"/>
                <w:u w:val="single"/>
                <w:lang w:val="en-US"/>
              </w:rPr>
              <w:t>A</w:t>
            </w:r>
            <w:r>
              <w:rPr>
                <w:sz w:val="28"/>
                <w:lang w:val="uk-UA"/>
              </w:rPr>
              <w:t>___ (</w:t>
            </w:r>
            <w:r w:rsidRPr="0009377B">
              <w:rPr>
                <w:sz w:val="28"/>
              </w:rPr>
              <w:t>95</w:t>
            </w:r>
            <w:r>
              <w:rPr>
                <w:sz w:val="28"/>
                <w:lang w:val="uk-UA"/>
              </w:rPr>
              <w:t>)балів</w:t>
            </w:r>
          </w:p>
          <w:p w:rsidR="00EE4B7D" w:rsidRPr="008C125C" w:rsidRDefault="00EE4B7D" w:rsidP="008B4AE8">
            <w:pPr>
              <w:tabs>
                <w:tab w:val="left" w:pos="4452"/>
              </w:tabs>
              <w:rPr>
                <w:sz w:val="28"/>
                <w:lang w:val="uk-UA"/>
              </w:rPr>
            </w:pPr>
          </w:p>
          <w:p w:rsidR="00EE4B7D" w:rsidRPr="00807579" w:rsidRDefault="00EE4B7D" w:rsidP="008B4AE8">
            <w:pPr>
              <w:tabs>
                <w:tab w:val="left" w:pos="4452"/>
              </w:tabs>
              <w:rPr>
                <w:sz w:val="28"/>
                <w:szCs w:val="28"/>
                <w:lang w:val="uk-UA"/>
              </w:rPr>
            </w:pPr>
            <w:r w:rsidRPr="00807579">
              <w:rPr>
                <w:sz w:val="28"/>
                <w:szCs w:val="28"/>
                <w:lang w:val="uk-UA"/>
              </w:rPr>
              <w:t xml:space="preserve">Дата </w:t>
            </w:r>
            <w:r>
              <w:rPr>
                <w:sz w:val="28"/>
                <w:szCs w:val="28"/>
              </w:rPr>
              <w:t xml:space="preserve">“ </w:t>
            </w:r>
            <w:r>
              <w:rPr>
                <w:sz w:val="28"/>
                <w:szCs w:val="28"/>
                <w:lang w:val="uk-UA"/>
              </w:rPr>
              <w:t>11</w:t>
            </w:r>
            <w:r w:rsidRPr="008C125C">
              <w:rPr>
                <w:sz w:val="28"/>
                <w:szCs w:val="28"/>
              </w:rPr>
              <w:t xml:space="preserve"> ” </w:t>
            </w:r>
            <w:r>
              <w:rPr>
                <w:sz w:val="28"/>
                <w:szCs w:val="28"/>
                <w:lang w:val="uk-UA"/>
              </w:rPr>
              <w:t xml:space="preserve">березня </w:t>
            </w:r>
            <w:r w:rsidRPr="00807579">
              <w:rPr>
                <w:sz w:val="28"/>
                <w:szCs w:val="28"/>
                <w:lang w:val="uk-UA"/>
              </w:rPr>
              <w:t>201</w:t>
            </w:r>
            <w:r>
              <w:rPr>
                <w:sz w:val="28"/>
                <w:szCs w:val="28"/>
                <w:lang w:val="uk-UA"/>
              </w:rPr>
              <w:t xml:space="preserve">8 </w:t>
            </w:r>
            <w:r w:rsidRPr="00807579">
              <w:rPr>
                <w:sz w:val="28"/>
                <w:szCs w:val="28"/>
                <w:lang w:val="uk-UA"/>
              </w:rPr>
              <w:t>р.</w:t>
            </w:r>
          </w:p>
          <w:p w:rsidR="00EE4B7D" w:rsidRPr="00807579" w:rsidRDefault="00EE4B7D" w:rsidP="008B4AE8">
            <w:pPr>
              <w:tabs>
                <w:tab w:val="left" w:pos="4452"/>
              </w:tabs>
              <w:rPr>
                <w:sz w:val="28"/>
                <w:szCs w:val="28"/>
                <w:lang w:val="uk-UA"/>
              </w:rPr>
            </w:pPr>
            <w:r w:rsidRPr="00807579">
              <w:rPr>
                <w:sz w:val="28"/>
                <w:szCs w:val="28"/>
                <w:lang w:val="uk-UA"/>
              </w:rPr>
              <w:t>Підпис _______________</w:t>
            </w:r>
          </w:p>
          <w:p w:rsidR="00EE4B7D" w:rsidRPr="008C125C" w:rsidRDefault="00EE4B7D" w:rsidP="008B4AE8">
            <w:pPr>
              <w:rPr>
                <w:sz w:val="28"/>
                <w:lang w:val="uk-UA"/>
              </w:rPr>
            </w:pPr>
          </w:p>
        </w:tc>
      </w:tr>
    </w:tbl>
    <w:p w:rsidR="00EE4B7D" w:rsidRPr="008C125C" w:rsidRDefault="00EE4B7D" w:rsidP="00EE4B7D">
      <w:pPr>
        <w:jc w:val="center"/>
        <w:rPr>
          <w:sz w:val="32"/>
          <w:lang w:val="uk-UA"/>
        </w:rPr>
      </w:pPr>
    </w:p>
    <w:p w:rsidR="00EE4B7D" w:rsidRDefault="00EE4B7D" w:rsidP="00EE4B7D">
      <w:pPr>
        <w:jc w:val="center"/>
        <w:rPr>
          <w:sz w:val="32"/>
        </w:rPr>
      </w:pPr>
    </w:p>
    <w:p w:rsidR="00EE4B7D" w:rsidRDefault="00EE4B7D" w:rsidP="006808B2">
      <w:pPr>
        <w:rPr>
          <w:sz w:val="32"/>
        </w:rPr>
      </w:pPr>
    </w:p>
    <w:p w:rsidR="00EE4B7D" w:rsidRDefault="00EE4B7D" w:rsidP="00EE4B7D">
      <w:pPr>
        <w:jc w:val="center"/>
        <w:rPr>
          <w:sz w:val="32"/>
          <w:lang w:val="en-US"/>
        </w:rPr>
      </w:pPr>
      <w:proofErr w:type="spellStart"/>
      <w:r>
        <w:rPr>
          <w:sz w:val="32"/>
        </w:rPr>
        <w:lastRenderedPageBreak/>
        <w:t>Київ</w:t>
      </w:r>
      <w:proofErr w:type="spellEnd"/>
      <w:r>
        <w:rPr>
          <w:sz w:val="32"/>
        </w:rPr>
        <w:t xml:space="preserve"> – 20</w:t>
      </w:r>
      <w:r w:rsidRPr="008C570B">
        <w:rPr>
          <w:sz w:val="32"/>
        </w:rPr>
        <w:t>1</w:t>
      </w:r>
      <w:r>
        <w:rPr>
          <w:sz w:val="32"/>
          <w:lang w:val="uk-UA"/>
        </w:rPr>
        <w:t>8</w:t>
      </w:r>
    </w:p>
    <w:p w:rsidR="00460641" w:rsidRPr="00E24FBB" w:rsidRDefault="00460641" w:rsidP="0027774B">
      <w:pPr>
        <w:pageBreakBefore/>
        <w:ind w:left="3540" w:firstLine="708"/>
        <w:rPr>
          <w:sz w:val="28"/>
          <w:szCs w:val="28"/>
          <w:lang w:val="uk-UA"/>
        </w:rPr>
      </w:pPr>
      <w:r w:rsidRPr="00E24FBB">
        <w:rPr>
          <w:sz w:val="28"/>
          <w:szCs w:val="28"/>
          <w:lang w:val="uk-UA"/>
        </w:rPr>
        <w:t>Зміст</w:t>
      </w:r>
    </w:p>
    <w:p w:rsidR="00460641" w:rsidRPr="00E24FBB" w:rsidRDefault="00460641" w:rsidP="00660D4B">
      <w:pPr>
        <w:ind w:firstLine="426"/>
        <w:jc w:val="center"/>
        <w:rPr>
          <w:sz w:val="28"/>
          <w:szCs w:val="28"/>
          <w:lang w:val="uk-UA"/>
        </w:rPr>
      </w:pPr>
    </w:p>
    <w:p w:rsidR="00E31063" w:rsidRDefault="00E31063" w:rsidP="00AF7EFA">
      <w:pPr>
        <w:numPr>
          <w:ilvl w:val="0"/>
          <w:numId w:val="2"/>
        </w:numPr>
        <w:spacing w:line="360" w:lineRule="auto"/>
        <w:rPr>
          <w:sz w:val="28"/>
          <w:szCs w:val="28"/>
          <w:lang w:val="uk-UA"/>
        </w:rPr>
      </w:pPr>
      <w:r w:rsidRPr="00E31063">
        <w:rPr>
          <w:sz w:val="28"/>
          <w:szCs w:val="28"/>
          <w:lang w:val="uk-UA"/>
        </w:rPr>
        <w:t>Призначення й завдання переддипломної практики</w:t>
      </w:r>
      <w:r w:rsidR="002A443E">
        <w:rPr>
          <w:sz w:val="28"/>
          <w:szCs w:val="28"/>
          <w:lang w:val="uk-UA"/>
        </w:rPr>
        <w:t>………………………..</w:t>
      </w:r>
      <w:r w:rsidR="006808B2">
        <w:rPr>
          <w:sz w:val="28"/>
          <w:szCs w:val="28"/>
          <w:lang w:val="uk-UA"/>
        </w:rPr>
        <w:t>3</w:t>
      </w:r>
    </w:p>
    <w:p w:rsidR="00E31063" w:rsidRPr="0009377B" w:rsidRDefault="0009377B" w:rsidP="0009377B">
      <w:pPr>
        <w:pStyle w:val="a5"/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Характеристика підприємства, де відбувалась практика</w:t>
      </w:r>
      <w:r>
        <w:rPr>
          <w:sz w:val="28"/>
          <w:szCs w:val="28"/>
          <w:lang w:val="uk-UA"/>
        </w:rPr>
        <w:t>……</w:t>
      </w:r>
      <w:r w:rsidR="000C71C1" w:rsidRPr="0009377B">
        <w:rPr>
          <w:sz w:val="28"/>
          <w:szCs w:val="28"/>
          <w:lang w:val="ru-RU"/>
        </w:rPr>
        <w:t>..</w:t>
      </w:r>
      <w:r w:rsidR="002A443E" w:rsidRPr="0009377B">
        <w:rPr>
          <w:sz w:val="28"/>
          <w:szCs w:val="28"/>
          <w:lang w:val="uk-UA"/>
        </w:rPr>
        <w:t>………….…</w:t>
      </w:r>
      <w:r w:rsidR="006808B2">
        <w:rPr>
          <w:sz w:val="28"/>
          <w:szCs w:val="28"/>
          <w:lang w:val="uk-UA"/>
        </w:rPr>
        <w:t>4</w:t>
      </w:r>
    </w:p>
    <w:p w:rsidR="00806953" w:rsidRPr="0009377B" w:rsidRDefault="0009377B" w:rsidP="0009377B">
      <w:pPr>
        <w:pStyle w:val="a5"/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Тема дипломного проекту. Постановка задачі. Аналіз завдання</w:t>
      </w:r>
      <w:r>
        <w:rPr>
          <w:sz w:val="28"/>
          <w:szCs w:val="28"/>
          <w:lang w:val="uk-UA"/>
        </w:rPr>
        <w:t>….</w:t>
      </w:r>
      <w:r w:rsidR="002A443E" w:rsidRPr="0009377B">
        <w:rPr>
          <w:sz w:val="28"/>
          <w:szCs w:val="28"/>
          <w:lang w:val="uk-UA"/>
        </w:rPr>
        <w:t>……</w:t>
      </w:r>
      <w:r w:rsidR="00F81BBE">
        <w:rPr>
          <w:sz w:val="28"/>
          <w:szCs w:val="28"/>
          <w:lang w:val="uk-UA"/>
        </w:rPr>
        <w:t>…</w:t>
      </w:r>
      <w:r w:rsidR="002A443E" w:rsidRPr="0009377B">
        <w:rPr>
          <w:sz w:val="28"/>
          <w:szCs w:val="28"/>
          <w:lang w:val="uk-UA"/>
        </w:rPr>
        <w:t>..</w:t>
      </w:r>
      <w:r w:rsidR="006808B2">
        <w:rPr>
          <w:sz w:val="28"/>
          <w:szCs w:val="28"/>
          <w:lang w:val="ru-RU"/>
        </w:rPr>
        <w:t>5</w:t>
      </w:r>
    </w:p>
    <w:p w:rsidR="00806953" w:rsidRPr="0009377B" w:rsidRDefault="0009377B" w:rsidP="0009377B">
      <w:pPr>
        <w:pStyle w:val="a5"/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Методи рішення та їх обґрунтування</w:t>
      </w:r>
      <w:r>
        <w:rPr>
          <w:sz w:val="28"/>
          <w:szCs w:val="28"/>
          <w:lang w:val="uk-UA"/>
        </w:rPr>
        <w:t>……</w:t>
      </w:r>
      <w:r w:rsidR="002A443E" w:rsidRPr="0009377B">
        <w:rPr>
          <w:sz w:val="28"/>
          <w:szCs w:val="28"/>
          <w:lang w:val="uk-UA"/>
        </w:rPr>
        <w:t>……………………………</w:t>
      </w:r>
      <w:r w:rsidR="00F81BBE">
        <w:rPr>
          <w:sz w:val="28"/>
          <w:szCs w:val="28"/>
          <w:lang w:val="uk-UA"/>
        </w:rPr>
        <w:t>.</w:t>
      </w:r>
      <w:r w:rsidR="002A443E" w:rsidRPr="0009377B">
        <w:rPr>
          <w:sz w:val="28"/>
          <w:szCs w:val="28"/>
          <w:lang w:val="uk-UA"/>
        </w:rPr>
        <w:t>…</w:t>
      </w:r>
      <w:r w:rsidR="00F81BBE">
        <w:rPr>
          <w:sz w:val="28"/>
          <w:szCs w:val="28"/>
          <w:lang w:val="uk-UA"/>
        </w:rPr>
        <w:t>..</w:t>
      </w:r>
      <w:r w:rsidR="00322DAB" w:rsidRPr="0009377B">
        <w:rPr>
          <w:sz w:val="28"/>
          <w:szCs w:val="28"/>
          <w:lang w:val="uk-UA"/>
        </w:rPr>
        <w:t>…</w:t>
      </w:r>
      <w:r w:rsidR="006808B2">
        <w:rPr>
          <w:sz w:val="28"/>
          <w:szCs w:val="28"/>
          <w:lang w:val="uk-UA"/>
        </w:rPr>
        <w:t>6</w:t>
      </w:r>
    </w:p>
    <w:p w:rsidR="00806953" w:rsidRPr="0009377B" w:rsidRDefault="00806953" w:rsidP="0009377B">
      <w:pPr>
        <w:pStyle w:val="a5"/>
        <w:numPr>
          <w:ilvl w:val="0"/>
          <w:numId w:val="2"/>
        </w:numPr>
        <w:spacing w:line="360" w:lineRule="auto"/>
        <w:rPr>
          <w:sz w:val="28"/>
          <w:szCs w:val="28"/>
          <w:lang w:val="uk-UA"/>
        </w:rPr>
      </w:pPr>
      <w:r w:rsidRPr="0009377B">
        <w:rPr>
          <w:sz w:val="28"/>
          <w:szCs w:val="28"/>
          <w:lang w:val="uk-UA"/>
        </w:rPr>
        <w:t>Список використаної літератури</w:t>
      </w:r>
      <w:r w:rsidR="0009377B">
        <w:rPr>
          <w:sz w:val="28"/>
          <w:szCs w:val="28"/>
          <w:lang w:val="uk-UA"/>
        </w:rPr>
        <w:t>………..</w:t>
      </w:r>
      <w:r w:rsidR="00952DAD" w:rsidRPr="0009377B">
        <w:rPr>
          <w:sz w:val="28"/>
          <w:szCs w:val="28"/>
          <w:lang w:val="uk-UA"/>
        </w:rPr>
        <w:t>……………………………</w:t>
      </w:r>
      <w:r w:rsidR="00322DAB" w:rsidRPr="0009377B">
        <w:rPr>
          <w:sz w:val="28"/>
          <w:szCs w:val="28"/>
          <w:lang w:val="uk-UA"/>
        </w:rPr>
        <w:t>……</w:t>
      </w:r>
      <w:r w:rsidR="00F81BBE">
        <w:rPr>
          <w:sz w:val="28"/>
          <w:szCs w:val="28"/>
          <w:lang w:val="uk-UA"/>
        </w:rPr>
        <w:t>..</w:t>
      </w:r>
      <w:r w:rsidR="00322DAB" w:rsidRPr="0009377B">
        <w:rPr>
          <w:sz w:val="28"/>
          <w:szCs w:val="28"/>
          <w:lang w:val="uk-UA"/>
        </w:rPr>
        <w:t>.1</w:t>
      </w:r>
      <w:r w:rsidR="006808B2">
        <w:rPr>
          <w:sz w:val="28"/>
          <w:szCs w:val="28"/>
          <w:lang w:val="uk-UA"/>
        </w:rPr>
        <w:t>0</w:t>
      </w:r>
    </w:p>
    <w:p w:rsidR="003C45DB" w:rsidRPr="0009377B" w:rsidRDefault="003C45DB" w:rsidP="003C45DB">
      <w:pPr>
        <w:spacing w:line="360" w:lineRule="auto"/>
        <w:rPr>
          <w:sz w:val="28"/>
          <w:szCs w:val="28"/>
          <w:lang w:val="uk-UA"/>
        </w:rPr>
      </w:pPr>
      <w:r w:rsidRPr="0009377B">
        <w:rPr>
          <w:sz w:val="28"/>
          <w:szCs w:val="28"/>
          <w:lang w:val="uk-UA"/>
        </w:rPr>
        <w:t>Додатки</w:t>
      </w:r>
    </w:p>
    <w:p w:rsidR="003C45DB" w:rsidRPr="0009377B" w:rsidRDefault="003C45DB" w:rsidP="003C45DB">
      <w:pPr>
        <w:spacing w:line="360" w:lineRule="auto"/>
        <w:ind w:left="708"/>
        <w:rPr>
          <w:sz w:val="28"/>
          <w:szCs w:val="28"/>
          <w:lang w:val="uk-UA"/>
        </w:rPr>
      </w:pPr>
      <w:r w:rsidRPr="0009377B">
        <w:rPr>
          <w:sz w:val="28"/>
          <w:szCs w:val="28"/>
          <w:lang w:val="uk-UA"/>
        </w:rPr>
        <w:t>Анотації</w:t>
      </w:r>
    </w:p>
    <w:p w:rsidR="003C45DB" w:rsidRPr="0009377B" w:rsidRDefault="003C45DB" w:rsidP="003C45DB">
      <w:pPr>
        <w:spacing w:line="360" w:lineRule="auto"/>
        <w:ind w:left="708"/>
        <w:rPr>
          <w:sz w:val="28"/>
          <w:szCs w:val="28"/>
          <w:lang w:val="uk-UA"/>
        </w:rPr>
      </w:pPr>
      <w:r w:rsidRPr="0009377B">
        <w:rPr>
          <w:sz w:val="28"/>
          <w:szCs w:val="28"/>
          <w:lang w:val="uk-UA"/>
        </w:rPr>
        <w:t>Технічне завдання</w:t>
      </w:r>
    </w:p>
    <w:p w:rsidR="003C45DB" w:rsidRPr="0009377B" w:rsidRDefault="003C45DB" w:rsidP="003C45DB">
      <w:pPr>
        <w:spacing w:line="360" w:lineRule="auto"/>
        <w:ind w:left="708"/>
        <w:rPr>
          <w:sz w:val="28"/>
          <w:szCs w:val="28"/>
          <w:lang w:val="uk-UA"/>
        </w:rPr>
      </w:pPr>
      <w:r w:rsidRPr="0009377B">
        <w:rPr>
          <w:sz w:val="28"/>
          <w:szCs w:val="28"/>
          <w:lang w:val="uk-UA"/>
        </w:rPr>
        <w:t>Зміст пояснювальної записки</w:t>
      </w:r>
    </w:p>
    <w:p w:rsidR="003C45DB" w:rsidRPr="0009377B" w:rsidRDefault="003C45DB" w:rsidP="003C45DB">
      <w:pPr>
        <w:spacing w:line="360" w:lineRule="auto"/>
        <w:ind w:left="708"/>
        <w:rPr>
          <w:sz w:val="28"/>
          <w:szCs w:val="28"/>
          <w:lang w:val="uk-UA"/>
        </w:rPr>
      </w:pPr>
      <w:r w:rsidRPr="0009377B">
        <w:rPr>
          <w:sz w:val="28"/>
          <w:szCs w:val="28"/>
          <w:lang w:val="uk-UA"/>
        </w:rPr>
        <w:t>Аналіз існуючих рішень та обґрунтування теми дипломного проекту</w:t>
      </w:r>
    </w:p>
    <w:p w:rsidR="00706C73" w:rsidRPr="00E24FBB" w:rsidRDefault="00706C73" w:rsidP="00660D4B">
      <w:pPr>
        <w:ind w:firstLine="426"/>
        <w:rPr>
          <w:sz w:val="28"/>
          <w:szCs w:val="28"/>
          <w:lang w:val="uk-UA"/>
        </w:rPr>
      </w:pPr>
    </w:p>
    <w:p w:rsidR="00706C73" w:rsidRPr="00E24FBB" w:rsidRDefault="00706C73" w:rsidP="00660D4B">
      <w:pPr>
        <w:ind w:firstLine="426"/>
        <w:rPr>
          <w:sz w:val="28"/>
          <w:szCs w:val="28"/>
          <w:lang w:val="uk-UA"/>
        </w:rPr>
      </w:pPr>
    </w:p>
    <w:p w:rsidR="00706C73" w:rsidRPr="00E24FBB" w:rsidRDefault="00706C73" w:rsidP="00660D4B">
      <w:pPr>
        <w:ind w:firstLine="426"/>
        <w:rPr>
          <w:sz w:val="28"/>
          <w:szCs w:val="28"/>
          <w:lang w:val="uk-UA"/>
        </w:rPr>
      </w:pPr>
    </w:p>
    <w:p w:rsidR="00706C73" w:rsidRPr="00E24FBB" w:rsidRDefault="00706C73" w:rsidP="00660D4B">
      <w:pPr>
        <w:ind w:firstLine="426"/>
        <w:rPr>
          <w:sz w:val="28"/>
          <w:szCs w:val="28"/>
          <w:lang w:val="uk-UA"/>
        </w:rPr>
      </w:pPr>
    </w:p>
    <w:p w:rsidR="00706C73" w:rsidRPr="00E24FBB" w:rsidRDefault="00706C73" w:rsidP="00660D4B">
      <w:pPr>
        <w:ind w:firstLine="426"/>
        <w:rPr>
          <w:sz w:val="28"/>
          <w:szCs w:val="28"/>
          <w:lang w:val="uk-UA"/>
        </w:rPr>
      </w:pPr>
    </w:p>
    <w:p w:rsidR="00706C73" w:rsidRPr="00E24FBB" w:rsidRDefault="00706C73" w:rsidP="00660D4B">
      <w:pPr>
        <w:ind w:firstLine="426"/>
        <w:rPr>
          <w:sz w:val="28"/>
          <w:szCs w:val="28"/>
          <w:lang w:val="uk-UA"/>
        </w:rPr>
      </w:pPr>
    </w:p>
    <w:p w:rsidR="00706C73" w:rsidRPr="00E24FBB" w:rsidRDefault="00706C73" w:rsidP="00660D4B">
      <w:pPr>
        <w:ind w:firstLine="426"/>
        <w:rPr>
          <w:sz w:val="28"/>
          <w:szCs w:val="28"/>
          <w:lang w:val="uk-UA"/>
        </w:rPr>
      </w:pPr>
    </w:p>
    <w:p w:rsidR="00706C73" w:rsidRPr="00E24FBB" w:rsidRDefault="00706C73" w:rsidP="00660D4B">
      <w:pPr>
        <w:ind w:firstLine="426"/>
        <w:rPr>
          <w:sz w:val="28"/>
          <w:szCs w:val="28"/>
          <w:lang w:val="uk-UA"/>
        </w:rPr>
      </w:pPr>
    </w:p>
    <w:p w:rsidR="00706C73" w:rsidRPr="00E24FBB" w:rsidRDefault="00706C73" w:rsidP="00660D4B">
      <w:pPr>
        <w:ind w:firstLine="426"/>
        <w:rPr>
          <w:sz w:val="28"/>
          <w:szCs w:val="28"/>
          <w:lang w:val="uk-UA"/>
        </w:rPr>
      </w:pPr>
    </w:p>
    <w:p w:rsidR="00706C73" w:rsidRPr="00E24FBB" w:rsidRDefault="00706C73" w:rsidP="00660D4B">
      <w:pPr>
        <w:ind w:firstLine="426"/>
        <w:rPr>
          <w:sz w:val="28"/>
          <w:szCs w:val="28"/>
          <w:lang w:val="uk-UA"/>
        </w:rPr>
      </w:pPr>
    </w:p>
    <w:p w:rsidR="00706C73" w:rsidRPr="00E24FBB" w:rsidRDefault="00706C73" w:rsidP="00660D4B">
      <w:pPr>
        <w:ind w:firstLine="426"/>
        <w:rPr>
          <w:sz w:val="28"/>
          <w:szCs w:val="28"/>
          <w:lang w:val="uk-UA"/>
        </w:rPr>
      </w:pPr>
    </w:p>
    <w:p w:rsidR="00706C73" w:rsidRPr="00E24FBB" w:rsidRDefault="00706C73" w:rsidP="00660D4B">
      <w:pPr>
        <w:ind w:firstLine="426"/>
        <w:rPr>
          <w:sz w:val="28"/>
          <w:szCs w:val="28"/>
          <w:lang w:val="uk-UA"/>
        </w:rPr>
      </w:pPr>
    </w:p>
    <w:p w:rsidR="00706C73" w:rsidRPr="00E24FBB" w:rsidRDefault="00706C73" w:rsidP="00660D4B">
      <w:pPr>
        <w:ind w:firstLine="426"/>
        <w:rPr>
          <w:sz w:val="28"/>
          <w:szCs w:val="28"/>
          <w:lang w:val="uk-UA"/>
        </w:rPr>
      </w:pPr>
    </w:p>
    <w:p w:rsidR="004A32C5" w:rsidRPr="00E24FBB" w:rsidRDefault="004A32C5" w:rsidP="00660D4B">
      <w:pPr>
        <w:ind w:firstLine="426"/>
        <w:rPr>
          <w:sz w:val="28"/>
          <w:szCs w:val="28"/>
          <w:lang w:val="uk-UA"/>
        </w:rPr>
      </w:pPr>
    </w:p>
    <w:p w:rsidR="004A32C5" w:rsidRPr="00E24FBB" w:rsidRDefault="004A32C5" w:rsidP="00660D4B">
      <w:pPr>
        <w:ind w:firstLine="426"/>
        <w:rPr>
          <w:sz w:val="28"/>
          <w:szCs w:val="28"/>
          <w:lang w:val="uk-UA"/>
        </w:rPr>
      </w:pPr>
    </w:p>
    <w:p w:rsidR="004A32C5" w:rsidRPr="00E24FBB" w:rsidRDefault="004A32C5" w:rsidP="00660D4B">
      <w:pPr>
        <w:ind w:firstLine="426"/>
        <w:rPr>
          <w:sz w:val="28"/>
          <w:szCs w:val="28"/>
          <w:lang w:val="uk-UA"/>
        </w:rPr>
      </w:pPr>
    </w:p>
    <w:p w:rsidR="004A32C5" w:rsidRDefault="004A32C5" w:rsidP="00660D4B">
      <w:pPr>
        <w:ind w:firstLine="426"/>
        <w:rPr>
          <w:sz w:val="28"/>
          <w:szCs w:val="28"/>
          <w:lang w:val="uk-UA"/>
        </w:rPr>
      </w:pPr>
    </w:p>
    <w:p w:rsidR="0009377B" w:rsidRDefault="0009377B" w:rsidP="00660D4B">
      <w:pPr>
        <w:ind w:firstLine="426"/>
        <w:rPr>
          <w:sz w:val="28"/>
          <w:szCs w:val="28"/>
          <w:lang w:val="uk-UA"/>
        </w:rPr>
      </w:pPr>
    </w:p>
    <w:p w:rsidR="0009377B" w:rsidRDefault="0009377B" w:rsidP="00660D4B">
      <w:pPr>
        <w:ind w:firstLine="426"/>
        <w:rPr>
          <w:sz w:val="28"/>
          <w:szCs w:val="28"/>
          <w:lang w:val="uk-UA"/>
        </w:rPr>
      </w:pPr>
    </w:p>
    <w:p w:rsidR="0009377B" w:rsidRDefault="0009377B" w:rsidP="00660D4B">
      <w:pPr>
        <w:ind w:firstLine="426"/>
        <w:rPr>
          <w:sz w:val="28"/>
          <w:szCs w:val="28"/>
          <w:lang w:val="uk-UA"/>
        </w:rPr>
      </w:pPr>
    </w:p>
    <w:p w:rsidR="0009377B" w:rsidRDefault="0009377B" w:rsidP="00660D4B">
      <w:pPr>
        <w:ind w:firstLine="426"/>
        <w:rPr>
          <w:sz w:val="28"/>
          <w:szCs w:val="28"/>
          <w:lang w:val="uk-UA"/>
        </w:rPr>
      </w:pPr>
    </w:p>
    <w:p w:rsidR="0009377B" w:rsidRDefault="0009377B" w:rsidP="00660D4B">
      <w:pPr>
        <w:ind w:firstLine="426"/>
        <w:rPr>
          <w:sz w:val="28"/>
          <w:szCs w:val="28"/>
          <w:lang w:val="uk-UA"/>
        </w:rPr>
      </w:pPr>
    </w:p>
    <w:p w:rsidR="0009377B" w:rsidRPr="00E24FBB" w:rsidRDefault="0009377B" w:rsidP="00660D4B">
      <w:pPr>
        <w:ind w:firstLine="426"/>
        <w:rPr>
          <w:sz w:val="28"/>
          <w:szCs w:val="28"/>
          <w:lang w:val="uk-UA"/>
        </w:rPr>
      </w:pPr>
    </w:p>
    <w:p w:rsidR="004A32C5" w:rsidRDefault="004A32C5" w:rsidP="00660D4B">
      <w:pPr>
        <w:ind w:firstLine="426"/>
        <w:rPr>
          <w:sz w:val="28"/>
          <w:szCs w:val="28"/>
          <w:lang w:val="uk-UA"/>
        </w:rPr>
      </w:pPr>
    </w:p>
    <w:p w:rsidR="0009377B" w:rsidRDefault="0009377B" w:rsidP="00660D4B">
      <w:pPr>
        <w:ind w:firstLine="426"/>
        <w:rPr>
          <w:sz w:val="28"/>
          <w:szCs w:val="28"/>
          <w:lang w:val="uk-UA"/>
        </w:rPr>
      </w:pPr>
    </w:p>
    <w:p w:rsidR="0009377B" w:rsidRPr="00E24FBB" w:rsidRDefault="0009377B" w:rsidP="00660D4B">
      <w:pPr>
        <w:ind w:firstLine="426"/>
        <w:rPr>
          <w:sz w:val="28"/>
          <w:szCs w:val="28"/>
          <w:lang w:val="uk-UA"/>
        </w:rPr>
      </w:pPr>
    </w:p>
    <w:p w:rsidR="00706C73" w:rsidRPr="00E24FBB" w:rsidRDefault="00706C73" w:rsidP="00EE4B7D">
      <w:pPr>
        <w:rPr>
          <w:sz w:val="28"/>
          <w:szCs w:val="28"/>
          <w:lang w:val="uk-UA"/>
        </w:rPr>
      </w:pPr>
    </w:p>
    <w:p w:rsidR="00E24FBB" w:rsidRPr="006D0154" w:rsidRDefault="00E24FBB" w:rsidP="00AF7EFA">
      <w:pPr>
        <w:numPr>
          <w:ilvl w:val="0"/>
          <w:numId w:val="3"/>
        </w:numPr>
        <w:spacing w:line="360" w:lineRule="auto"/>
        <w:ind w:left="0" w:firstLine="426"/>
        <w:jc w:val="both"/>
        <w:rPr>
          <w:b/>
          <w:sz w:val="28"/>
          <w:szCs w:val="28"/>
          <w:lang w:val="uk-UA"/>
        </w:rPr>
      </w:pPr>
      <w:r w:rsidRPr="006D0154">
        <w:rPr>
          <w:b/>
          <w:sz w:val="28"/>
          <w:szCs w:val="28"/>
          <w:lang w:val="uk-UA"/>
        </w:rPr>
        <w:t>Призначення і завдання переддипломної практики</w:t>
      </w:r>
    </w:p>
    <w:p w:rsidR="00E24FBB" w:rsidRPr="006D0154" w:rsidRDefault="00E24FBB" w:rsidP="00836430">
      <w:pPr>
        <w:shd w:val="clear" w:color="auto" w:fill="FFFFFF"/>
        <w:spacing w:line="360" w:lineRule="auto"/>
        <w:ind w:firstLine="426"/>
        <w:jc w:val="both"/>
        <w:rPr>
          <w:sz w:val="28"/>
          <w:szCs w:val="28"/>
          <w:lang w:val="uk-UA"/>
        </w:rPr>
      </w:pPr>
      <w:r w:rsidRPr="006D0154">
        <w:rPr>
          <w:sz w:val="28"/>
          <w:szCs w:val="28"/>
          <w:lang w:val="uk-UA"/>
        </w:rPr>
        <w:t>Практики студентів НТУУ "КПІ" проводяться у відповідності до навчальних планів спеціальностей, умов контрактів і договорів на підготовку спеціалістів,</w:t>
      </w:r>
      <w:r w:rsidRPr="006D0154">
        <w:rPr>
          <w:spacing w:val="-1"/>
          <w:sz w:val="28"/>
          <w:szCs w:val="28"/>
          <w:lang w:val="uk-UA"/>
        </w:rPr>
        <w:t xml:space="preserve"> графіка навчального вищого навчального закладу, кваліфікаційних характеристик спеціаліста, освітньо-професійної програми підготовки фахівців, </w:t>
      </w:r>
      <w:r w:rsidRPr="006D0154">
        <w:rPr>
          <w:spacing w:val="-2"/>
          <w:sz w:val="28"/>
          <w:szCs w:val="28"/>
          <w:lang w:val="uk-UA"/>
        </w:rPr>
        <w:t>особливостей галузі, у якій буде працювати випускник після закінчення навчання, особливостей бази практики й повинні відповідати Положенню про проведення практики студентів вищих навчальних закладів України  у терміни, передбачені навчальними планами.</w:t>
      </w:r>
    </w:p>
    <w:p w:rsidR="00E24FBB" w:rsidRPr="006D0154" w:rsidRDefault="00E24FBB" w:rsidP="00836430">
      <w:pPr>
        <w:shd w:val="clear" w:color="auto" w:fill="FFFFFF"/>
        <w:spacing w:line="360" w:lineRule="auto"/>
        <w:ind w:firstLine="426"/>
        <w:jc w:val="both"/>
        <w:rPr>
          <w:sz w:val="28"/>
          <w:szCs w:val="28"/>
          <w:lang w:val="uk-UA"/>
        </w:rPr>
      </w:pPr>
      <w:r w:rsidRPr="006D0154">
        <w:rPr>
          <w:sz w:val="28"/>
          <w:szCs w:val="28"/>
          <w:lang w:val="uk-UA"/>
        </w:rPr>
        <w:t xml:space="preserve">Переддипломна практика є заключною ланкою практичної підготовки студентів, яка </w:t>
      </w:r>
      <w:r w:rsidRPr="006D0154">
        <w:rPr>
          <w:spacing w:val="-1"/>
          <w:sz w:val="28"/>
          <w:szCs w:val="28"/>
          <w:lang w:val="uk-UA"/>
        </w:rPr>
        <w:t>проводиться</w:t>
      </w:r>
      <w:r w:rsidRPr="006D0154">
        <w:rPr>
          <w:sz w:val="28"/>
          <w:szCs w:val="28"/>
          <w:lang w:val="uk-UA"/>
        </w:rPr>
        <w:t xml:space="preserve"> перед виконанням кваліфікаційної роботи. </w:t>
      </w:r>
      <w:r w:rsidRPr="006D0154">
        <w:rPr>
          <w:spacing w:val="-3"/>
          <w:sz w:val="28"/>
          <w:szCs w:val="28"/>
          <w:lang w:val="uk-UA"/>
        </w:rPr>
        <w:t xml:space="preserve"> Робота студента в період переддипломної практики, в першу чергу, має бути узгоджена з темою дипломного проекту: опрацювання теми, вибір основних напрямків реалізації поставлених завдань, збір необхідної інформації та набуття практичних навичок у роботі з відповідним програмним середовищем та апаратними засобами.</w:t>
      </w:r>
    </w:p>
    <w:p w:rsidR="00E24FBB" w:rsidRPr="006D0154" w:rsidRDefault="00E24FBB" w:rsidP="00836430">
      <w:pPr>
        <w:spacing w:line="360" w:lineRule="auto"/>
        <w:ind w:firstLine="426"/>
        <w:jc w:val="both"/>
        <w:rPr>
          <w:sz w:val="28"/>
          <w:szCs w:val="28"/>
          <w:lang w:val="uk-UA"/>
        </w:rPr>
      </w:pPr>
      <w:r w:rsidRPr="006D0154">
        <w:rPr>
          <w:sz w:val="28"/>
          <w:szCs w:val="28"/>
          <w:lang w:val="uk-UA"/>
        </w:rPr>
        <w:t>Основною метою переддипломної практики є підготовка майбутніх бакалаврів до практичної роботи, раціонального поєднання теоретичних знань спеціалістів з умінням вирішувати практичні завдання за фахом.</w:t>
      </w:r>
    </w:p>
    <w:p w:rsidR="00E24FBB" w:rsidRPr="006D0154" w:rsidRDefault="00E24FBB" w:rsidP="00836430">
      <w:pPr>
        <w:spacing w:line="360" w:lineRule="auto"/>
        <w:ind w:firstLine="426"/>
        <w:jc w:val="both"/>
        <w:rPr>
          <w:sz w:val="28"/>
          <w:szCs w:val="28"/>
          <w:lang w:val="uk-UA"/>
        </w:rPr>
      </w:pPr>
      <w:r w:rsidRPr="006D0154">
        <w:rPr>
          <w:sz w:val="28"/>
          <w:szCs w:val="28"/>
          <w:lang w:val="uk-UA"/>
        </w:rPr>
        <w:t xml:space="preserve">Переддипломна практика покликана сформувати у майбутнього бакалавра-випускника </w:t>
      </w:r>
      <w:proofErr w:type="spellStart"/>
      <w:r w:rsidRPr="006D0154">
        <w:rPr>
          <w:sz w:val="28"/>
          <w:szCs w:val="28"/>
          <w:lang w:val="uk-UA"/>
        </w:rPr>
        <w:t>ВНЗу</w:t>
      </w:r>
      <w:proofErr w:type="spellEnd"/>
      <w:r w:rsidRPr="006D0154">
        <w:rPr>
          <w:sz w:val="28"/>
          <w:szCs w:val="28"/>
          <w:lang w:val="uk-UA"/>
        </w:rPr>
        <w:t xml:space="preserve"> професійні уміння і навички прийняття самостійних рішень в реальних робочих умовах.</w:t>
      </w:r>
    </w:p>
    <w:p w:rsidR="00E24FBB" w:rsidRPr="006D0154" w:rsidRDefault="00E24FBB" w:rsidP="00836430">
      <w:pPr>
        <w:spacing w:line="360" w:lineRule="auto"/>
        <w:ind w:firstLine="426"/>
        <w:jc w:val="both"/>
        <w:rPr>
          <w:sz w:val="28"/>
          <w:szCs w:val="28"/>
          <w:lang w:val="uk-UA"/>
        </w:rPr>
      </w:pPr>
      <w:r w:rsidRPr="006D0154">
        <w:rPr>
          <w:sz w:val="28"/>
          <w:szCs w:val="28"/>
          <w:lang w:val="uk-UA"/>
        </w:rPr>
        <w:t>Під час проходження практики студент повинен одержати навички самостійної роботи. При цьому в окремих випадках допускається робота студентів на штатних посадах (програміста, інженера та ін.). Для розширення світогляду і знань під час практики планується проведення екскурсій на базу практики, а також на інші підприємства та організації. Найважливішим завданням переддипломної практики є збирання матеріалів для виконання дипломної роботи (проекту).</w:t>
      </w:r>
    </w:p>
    <w:p w:rsidR="00E24FBB" w:rsidRPr="00E24FBB" w:rsidRDefault="00E24FBB" w:rsidP="00836430">
      <w:pPr>
        <w:spacing w:line="360" w:lineRule="auto"/>
        <w:ind w:firstLine="426"/>
        <w:jc w:val="both"/>
        <w:rPr>
          <w:sz w:val="28"/>
          <w:szCs w:val="28"/>
          <w:lang w:val="uk-UA"/>
        </w:rPr>
      </w:pPr>
    </w:p>
    <w:p w:rsidR="00EE4B7D" w:rsidRPr="00EE4B7D" w:rsidRDefault="00E24FBB" w:rsidP="00EE4B7D">
      <w:pPr>
        <w:spacing w:line="360" w:lineRule="auto"/>
        <w:ind w:firstLine="426"/>
        <w:jc w:val="both"/>
        <w:rPr>
          <w:sz w:val="28"/>
          <w:szCs w:val="28"/>
          <w:lang w:val="uk-UA"/>
        </w:rPr>
      </w:pPr>
      <w:r w:rsidRPr="00E24FBB">
        <w:rPr>
          <w:b/>
          <w:sz w:val="28"/>
          <w:szCs w:val="28"/>
          <w:lang w:val="uk-UA"/>
        </w:rPr>
        <w:t>2</w:t>
      </w:r>
      <w:r w:rsidRPr="00EE4B7D">
        <w:rPr>
          <w:sz w:val="28"/>
          <w:szCs w:val="28"/>
          <w:lang w:val="uk-UA"/>
        </w:rPr>
        <w:t xml:space="preserve">. </w:t>
      </w:r>
      <w:r w:rsidR="00EE4B7D" w:rsidRPr="00EE4B7D">
        <w:rPr>
          <w:b/>
          <w:sz w:val="28"/>
          <w:szCs w:val="28"/>
          <w:lang w:val="uk-UA"/>
        </w:rPr>
        <w:t>Характеристики підприємства, де відбувалась  практика</w:t>
      </w:r>
    </w:p>
    <w:p w:rsidR="00EE4B7D" w:rsidRPr="00EE4B7D" w:rsidRDefault="00EE4B7D" w:rsidP="00EE4B7D">
      <w:pPr>
        <w:spacing w:line="360" w:lineRule="auto"/>
        <w:ind w:firstLine="426"/>
        <w:jc w:val="both"/>
        <w:rPr>
          <w:sz w:val="28"/>
          <w:szCs w:val="28"/>
          <w:lang w:val="uk-UA"/>
        </w:rPr>
      </w:pPr>
      <w:proofErr w:type="spellStart"/>
      <w:r w:rsidRPr="00EE4B7D">
        <w:rPr>
          <w:sz w:val="28"/>
          <w:szCs w:val="28"/>
          <w:lang w:val="uk-UA"/>
        </w:rPr>
        <w:t>ControlPay</w:t>
      </w:r>
      <w:proofErr w:type="spellEnd"/>
      <w:r w:rsidRPr="00EE4B7D">
        <w:rPr>
          <w:sz w:val="28"/>
          <w:szCs w:val="28"/>
          <w:lang w:val="uk-UA"/>
        </w:rPr>
        <w:t xml:space="preserve"> була заснована в 2002 році, з метою підтримки великих транснаціональних компаній зі складними структурами логістики, в їх потребах для контролю за витратами на перевезення та рахунками. </w:t>
      </w:r>
    </w:p>
    <w:p w:rsidR="00EE4B7D" w:rsidRPr="00EE4B7D" w:rsidRDefault="00EE4B7D" w:rsidP="00EE4B7D">
      <w:pPr>
        <w:spacing w:line="360" w:lineRule="auto"/>
        <w:ind w:firstLine="426"/>
        <w:jc w:val="both"/>
        <w:rPr>
          <w:sz w:val="28"/>
          <w:szCs w:val="28"/>
          <w:lang w:val="uk-UA"/>
        </w:rPr>
      </w:pPr>
      <w:proofErr w:type="spellStart"/>
      <w:r w:rsidRPr="00EE4B7D">
        <w:rPr>
          <w:sz w:val="28"/>
          <w:szCs w:val="28"/>
          <w:lang w:val="uk-UA"/>
        </w:rPr>
        <w:t>ControlPay</w:t>
      </w:r>
      <w:proofErr w:type="spellEnd"/>
      <w:r w:rsidRPr="00EE4B7D">
        <w:rPr>
          <w:sz w:val="28"/>
          <w:szCs w:val="28"/>
          <w:lang w:val="uk-UA"/>
        </w:rPr>
        <w:t xml:space="preserve">, що має сильну спадщину в логістиці та коріння в галузі експедирування вантажів, сьогодні є найбільшим постачальником вантажних перевірок у Європі та важливим постачальником послуг у глобальному масштабі. Маючи офіси у кількох країнах, зростаючий штат понад 160 людей та найсучасніші технології </w:t>
      </w:r>
      <w:proofErr w:type="spellStart"/>
      <w:r w:rsidRPr="00EE4B7D">
        <w:rPr>
          <w:sz w:val="28"/>
          <w:szCs w:val="28"/>
          <w:lang w:val="uk-UA"/>
        </w:rPr>
        <w:t>ControlPay</w:t>
      </w:r>
      <w:proofErr w:type="spellEnd"/>
      <w:r w:rsidRPr="00EE4B7D">
        <w:rPr>
          <w:sz w:val="28"/>
          <w:szCs w:val="28"/>
          <w:lang w:val="uk-UA"/>
        </w:rPr>
        <w:t xml:space="preserve"> обслуговує клієнтів у галузі автомобільного, промислового, споживчого, фармацевтичного та охоронного сферах. </w:t>
      </w:r>
    </w:p>
    <w:p w:rsidR="00EE4B7D" w:rsidRPr="00EE4B7D" w:rsidRDefault="00EE4B7D" w:rsidP="00EE4B7D">
      <w:pPr>
        <w:spacing w:line="360" w:lineRule="auto"/>
        <w:ind w:firstLine="426"/>
        <w:jc w:val="both"/>
        <w:rPr>
          <w:sz w:val="28"/>
          <w:szCs w:val="28"/>
          <w:lang w:val="uk-UA"/>
        </w:rPr>
      </w:pPr>
      <w:proofErr w:type="spellStart"/>
      <w:r w:rsidRPr="00EE4B7D">
        <w:rPr>
          <w:sz w:val="28"/>
          <w:szCs w:val="28"/>
          <w:lang w:val="uk-UA"/>
        </w:rPr>
        <w:t>ControlPay</w:t>
      </w:r>
      <w:proofErr w:type="spellEnd"/>
      <w:r w:rsidRPr="00EE4B7D">
        <w:rPr>
          <w:sz w:val="28"/>
          <w:szCs w:val="28"/>
          <w:lang w:val="uk-UA"/>
        </w:rPr>
        <w:t xml:space="preserve"> надає дуже деталізовані послуги з перевірки вантажів через повністю веб-орієнтовну платформу.</w:t>
      </w:r>
    </w:p>
    <w:p w:rsidR="0009377B" w:rsidRDefault="00EE4B7D" w:rsidP="0009377B">
      <w:pPr>
        <w:spacing w:line="360" w:lineRule="auto"/>
        <w:rPr>
          <w:b/>
          <w:sz w:val="28"/>
          <w:szCs w:val="28"/>
          <w:lang w:val="uk-UA"/>
        </w:rPr>
      </w:pPr>
      <w:r w:rsidRPr="00EE4B7D">
        <w:rPr>
          <w:sz w:val="28"/>
          <w:szCs w:val="28"/>
          <w:lang w:val="uk-UA"/>
        </w:rPr>
        <w:t xml:space="preserve">Послуги </w:t>
      </w:r>
      <w:proofErr w:type="spellStart"/>
      <w:r w:rsidRPr="00EE4B7D">
        <w:rPr>
          <w:sz w:val="28"/>
          <w:szCs w:val="28"/>
          <w:lang w:val="uk-UA"/>
        </w:rPr>
        <w:t>ControlPay</w:t>
      </w:r>
      <w:proofErr w:type="spellEnd"/>
      <w:r w:rsidRPr="00EE4B7D">
        <w:rPr>
          <w:sz w:val="28"/>
          <w:szCs w:val="28"/>
          <w:lang w:val="uk-UA"/>
        </w:rPr>
        <w:t xml:space="preserve"> засновані на глибоких знаннях логістики, гнучкої адаптації до потреб наших багатонаціональних клієнтів, які ми обслуговуємо в європейському чи глобальному масштабі. Надавані послуги є потужним поєднанням унікальної перевірочної платформи вантажів, а також добре підготовлених спеціалізованих аудиторських груп, які працюють у тісній співпраці з відділами логістики та фінансів клієнтів.</w:t>
      </w:r>
      <w:r w:rsidRPr="0009377B">
        <w:rPr>
          <w:lang w:val="uk-UA"/>
        </w:rPr>
        <w:t xml:space="preserve"> </w:t>
      </w:r>
      <w:r w:rsidR="008E3E4C">
        <w:rPr>
          <w:b/>
          <w:sz w:val="28"/>
          <w:szCs w:val="28"/>
          <w:lang w:val="uk-UA"/>
        </w:rPr>
        <w:br w:type="page"/>
      </w:r>
      <w:r w:rsidR="0009377B" w:rsidRPr="0009377B">
        <w:rPr>
          <w:b/>
          <w:sz w:val="28"/>
          <w:szCs w:val="28"/>
          <w:lang w:val="uk-UA"/>
        </w:rPr>
        <w:t xml:space="preserve">3. </w:t>
      </w:r>
      <w:r w:rsidR="0009377B" w:rsidRPr="0009377B">
        <w:rPr>
          <w:b/>
          <w:sz w:val="28"/>
          <w:szCs w:val="28"/>
          <w:lang w:val="uk-UA"/>
        </w:rPr>
        <w:t>Тема дипломного проекту. Постановка задачі. Аналіз завдання</w:t>
      </w:r>
      <w:r w:rsidR="0009377B">
        <w:rPr>
          <w:b/>
          <w:sz w:val="28"/>
          <w:szCs w:val="28"/>
          <w:lang w:val="uk-UA"/>
        </w:rPr>
        <w:t xml:space="preserve"> </w:t>
      </w:r>
    </w:p>
    <w:p w:rsidR="0009377B" w:rsidRDefault="0009377B" w:rsidP="0009377B">
      <w:pPr>
        <w:spacing w:line="360" w:lineRule="auto"/>
        <w:ind w:left="-567" w:firstLine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Тема дипломно</w:t>
      </w:r>
      <w:r>
        <w:rPr>
          <w:sz w:val="28"/>
          <w:szCs w:val="28"/>
          <w:lang w:val="uk-UA"/>
        </w:rPr>
        <w:t>ї роботи</w:t>
      </w:r>
      <w:r>
        <w:rPr>
          <w:sz w:val="28"/>
          <w:szCs w:val="28"/>
          <w:lang w:val="uk-UA"/>
        </w:rPr>
        <w:t>: «</w:t>
      </w:r>
      <w:r w:rsidR="000E4720">
        <w:rPr>
          <w:sz w:val="28"/>
          <w:szCs w:val="28"/>
          <w:u w:val="single"/>
          <w:lang w:val="uk-UA"/>
        </w:rPr>
        <w:t>Програмно-</w:t>
      </w:r>
      <w:proofErr w:type="spellStart"/>
      <w:r w:rsidR="000E4720">
        <w:rPr>
          <w:sz w:val="28"/>
          <w:szCs w:val="28"/>
          <w:u w:val="single"/>
          <w:lang w:val="uk-UA"/>
        </w:rPr>
        <w:t>конфігурован</w:t>
      </w:r>
      <w:r w:rsidR="00C670B7">
        <w:rPr>
          <w:sz w:val="28"/>
          <w:szCs w:val="28"/>
          <w:u w:val="single"/>
          <w:lang w:val="uk-UA"/>
        </w:rPr>
        <w:t>і</w:t>
      </w:r>
      <w:proofErr w:type="spellEnd"/>
      <w:r w:rsidRPr="0009377B">
        <w:rPr>
          <w:sz w:val="28"/>
          <w:szCs w:val="28"/>
          <w:u w:val="single"/>
          <w:lang w:val="uk-UA"/>
        </w:rPr>
        <w:t xml:space="preserve"> мереж</w:t>
      </w:r>
      <w:r w:rsidR="00C670B7">
        <w:rPr>
          <w:sz w:val="28"/>
          <w:szCs w:val="28"/>
          <w:u w:val="single"/>
          <w:lang w:val="uk-UA"/>
        </w:rPr>
        <w:t>і</w:t>
      </w:r>
      <w:r>
        <w:rPr>
          <w:sz w:val="28"/>
          <w:szCs w:val="28"/>
          <w:lang w:val="uk-UA"/>
        </w:rPr>
        <w:t>».</w:t>
      </w:r>
    </w:p>
    <w:p w:rsidR="0009377B" w:rsidRDefault="0009377B" w:rsidP="0009377B">
      <w:pPr>
        <w:spacing w:line="360" w:lineRule="auto"/>
        <w:ind w:left="-567" w:firstLine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 зв’язку з цим, робота над дипломним проектом передбачає вирішення наступних завдань:</w:t>
      </w:r>
    </w:p>
    <w:p w:rsidR="0009377B" w:rsidRDefault="0009377B" w:rsidP="0009377B">
      <w:pPr>
        <w:pStyle w:val="a5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spacing w:line="360" w:lineRule="auto"/>
        <w:ind w:left="42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Пошук </w:t>
      </w:r>
      <w:r w:rsidR="00C670B7">
        <w:rPr>
          <w:sz w:val="28"/>
          <w:szCs w:val="28"/>
          <w:lang w:val="uk-UA"/>
        </w:rPr>
        <w:t>теоретичних відомостей</w:t>
      </w:r>
      <w:r w:rsidR="00C670B7">
        <w:rPr>
          <w:sz w:val="28"/>
          <w:szCs w:val="28"/>
        </w:rPr>
        <w:t>;</w:t>
      </w:r>
    </w:p>
    <w:p w:rsidR="00C670B7" w:rsidRDefault="00C670B7" w:rsidP="0009377B">
      <w:pPr>
        <w:pStyle w:val="a5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spacing w:line="360" w:lineRule="auto"/>
        <w:ind w:left="42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Докладне пояснення даної теми</w:t>
      </w:r>
      <w:r>
        <w:rPr>
          <w:sz w:val="28"/>
          <w:szCs w:val="28"/>
        </w:rPr>
        <w:t>;</w:t>
      </w:r>
    </w:p>
    <w:p w:rsidR="0009377B" w:rsidRDefault="00C670B7" w:rsidP="0009377B">
      <w:pPr>
        <w:pStyle w:val="a5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spacing w:line="360" w:lineRule="auto"/>
        <w:ind w:left="42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Проведення дослідів для порівняння</w:t>
      </w:r>
      <w:r w:rsidR="00EF30E0">
        <w:rPr>
          <w:sz w:val="28"/>
          <w:szCs w:val="28"/>
        </w:rPr>
        <w:t>;</w:t>
      </w:r>
    </w:p>
    <w:p w:rsidR="00EF30E0" w:rsidRDefault="00EF30E0" w:rsidP="0009377B">
      <w:pPr>
        <w:pStyle w:val="a5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spacing w:line="360" w:lineRule="auto"/>
        <w:ind w:left="426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>Проведення порівняння з іншими видами мереж</w:t>
      </w:r>
      <w:r w:rsidRPr="00EF30E0">
        <w:rPr>
          <w:sz w:val="28"/>
          <w:szCs w:val="28"/>
          <w:lang w:val="ru-RU"/>
        </w:rPr>
        <w:t>;</w:t>
      </w:r>
    </w:p>
    <w:p w:rsidR="00EF30E0" w:rsidRDefault="00EF30E0">
      <w:pPr>
        <w:rPr>
          <w:bCs w:val="0"/>
          <w:sz w:val="28"/>
          <w:szCs w:val="28"/>
          <w:lang w:eastAsia="en-US"/>
        </w:rPr>
      </w:pPr>
      <w:r>
        <w:rPr>
          <w:sz w:val="28"/>
          <w:szCs w:val="28"/>
        </w:rPr>
        <w:br w:type="page"/>
      </w:r>
    </w:p>
    <w:p w:rsidR="000E4720" w:rsidRPr="006808B2" w:rsidRDefault="00EF30E0" w:rsidP="006808B2">
      <w:pPr>
        <w:pStyle w:val="a5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spacing w:line="360" w:lineRule="auto"/>
        <w:rPr>
          <w:sz w:val="28"/>
          <w:szCs w:val="28"/>
          <w:lang w:val="uk-UA"/>
        </w:rPr>
      </w:pPr>
      <w:r w:rsidRPr="00EF30E0">
        <w:rPr>
          <w:b/>
          <w:sz w:val="28"/>
          <w:szCs w:val="28"/>
          <w:lang w:val="uk-UA"/>
        </w:rPr>
        <w:t>Методи рішення та їх обґрунтування</w:t>
      </w:r>
    </w:p>
    <w:p w:rsidR="000E4720" w:rsidRPr="000E4720" w:rsidRDefault="000E4720" w:rsidP="000E4720">
      <w:pPr>
        <w:spacing w:line="360" w:lineRule="auto"/>
        <w:ind w:left="360" w:firstLine="360"/>
        <w:rPr>
          <w:sz w:val="28"/>
          <w:szCs w:val="28"/>
          <w:lang w:val="uk-UA"/>
        </w:rPr>
      </w:pPr>
      <w:r w:rsidRPr="000E4720">
        <w:rPr>
          <w:sz w:val="28"/>
          <w:szCs w:val="28"/>
          <w:lang w:val="uk-UA"/>
        </w:rPr>
        <w:t>SDN - програмно-</w:t>
      </w:r>
      <w:proofErr w:type="spellStart"/>
      <w:r>
        <w:rPr>
          <w:sz w:val="28"/>
          <w:szCs w:val="28"/>
          <w:lang w:val="uk-UA"/>
        </w:rPr>
        <w:t>конфігуровані</w:t>
      </w:r>
      <w:proofErr w:type="spellEnd"/>
      <w:r w:rsidRPr="000E4720">
        <w:rPr>
          <w:sz w:val="28"/>
          <w:szCs w:val="28"/>
          <w:lang w:val="uk-UA"/>
        </w:rPr>
        <w:t xml:space="preserve"> мережі - це нова галузева технологія</w:t>
      </w:r>
      <w:r>
        <w:rPr>
          <w:sz w:val="28"/>
          <w:szCs w:val="28"/>
          <w:lang w:val="uk-UA"/>
        </w:rPr>
        <w:t>, що</w:t>
      </w:r>
      <w:r w:rsidRPr="000E4720">
        <w:rPr>
          <w:sz w:val="28"/>
          <w:szCs w:val="28"/>
          <w:lang w:val="uk-UA"/>
        </w:rPr>
        <w:t xml:space="preserve"> дозволяє підвищити гнучкість вашої мережі. Сучасні мережі статичні, змінюються повільно, орієнтуються на поодинокі послуги.</w:t>
      </w:r>
    </w:p>
    <w:p w:rsidR="000E4720" w:rsidRPr="000E4720" w:rsidRDefault="000E4720" w:rsidP="000E4720">
      <w:pPr>
        <w:spacing w:line="360" w:lineRule="auto"/>
        <w:ind w:left="360" w:firstLine="360"/>
        <w:rPr>
          <w:sz w:val="28"/>
          <w:szCs w:val="28"/>
          <w:lang w:val="uk-UA"/>
        </w:rPr>
      </w:pPr>
      <w:r w:rsidRPr="000E4720">
        <w:rPr>
          <w:sz w:val="28"/>
          <w:szCs w:val="28"/>
          <w:lang w:val="uk-UA"/>
        </w:rPr>
        <w:t>Технологія SDN дозволяє створити мережу підтримуючу динамічну обробку великої кількості послуг. Така мережа дозволяє консолідувати кілька послуг на базі в загальній інфраструктури для операторів і постачальників послуг. Наприклад, постачальнику послуг може знадобитися виділити більшу частину ресурсів в мережі для бізнес-послуг днем, для інтернет-послуг ввечері, і для нових ресурсномістких фонових функцій - на вимогу. Це дозволяє постачальнику послуг консолідувати три різні мережі в одній потужній мережі з виділенням ресурсів на вимогу, що представляє собою програмно-яка визначається мережі.</w:t>
      </w:r>
    </w:p>
    <w:p w:rsidR="000E4720" w:rsidRPr="000E4720" w:rsidRDefault="000E4720" w:rsidP="000E4720">
      <w:pPr>
        <w:spacing w:line="360" w:lineRule="auto"/>
        <w:ind w:left="360" w:firstLine="360"/>
        <w:rPr>
          <w:sz w:val="28"/>
          <w:szCs w:val="28"/>
          <w:lang w:val="uk-UA"/>
        </w:rPr>
      </w:pPr>
      <w:r w:rsidRPr="000E4720">
        <w:rPr>
          <w:sz w:val="28"/>
          <w:szCs w:val="28"/>
          <w:lang w:val="uk-UA"/>
        </w:rPr>
        <w:t>З технологічної точки зору - програмно-які визначаються мережі являють собою нову архітектуру трьох рівнів:</w:t>
      </w:r>
    </w:p>
    <w:p w:rsidR="000E4720" w:rsidRPr="000E4720" w:rsidRDefault="000E4720" w:rsidP="000E4720">
      <w:pPr>
        <w:pStyle w:val="a5"/>
        <w:numPr>
          <w:ilvl w:val="0"/>
          <w:numId w:val="16"/>
        </w:numPr>
        <w:spacing w:line="360" w:lineRule="auto"/>
        <w:rPr>
          <w:sz w:val="28"/>
          <w:szCs w:val="28"/>
          <w:lang w:val="uk-UA"/>
        </w:rPr>
      </w:pPr>
      <w:r w:rsidRPr="000E4720">
        <w:rPr>
          <w:sz w:val="28"/>
          <w:szCs w:val="28"/>
          <w:lang w:val="uk-UA"/>
        </w:rPr>
        <w:t>нижній рівень - це рівень інфраструктури. На ньому розташовується обладнання передачі в цій новій архітектурі. Устаткування передачі спирається на новий рівень управління для надання інструкцій з налаштування та передачі;</w:t>
      </w:r>
    </w:p>
    <w:p w:rsidR="000E4720" w:rsidRPr="000E4720" w:rsidRDefault="000E4720" w:rsidP="000E4720">
      <w:pPr>
        <w:pStyle w:val="a5"/>
        <w:numPr>
          <w:ilvl w:val="0"/>
          <w:numId w:val="16"/>
        </w:numPr>
        <w:spacing w:line="360" w:lineRule="auto"/>
        <w:rPr>
          <w:sz w:val="28"/>
          <w:szCs w:val="28"/>
          <w:lang w:val="uk-UA"/>
        </w:rPr>
      </w:pPr>
      <w:r w:rsidRPr="000E4720">
        <w:rPr>
          <w:sz w:val="28"/>
          <w:szCs w:val="28"/>
          <w:lang w:val="uk-UA"/>
        </w:rPr>
        <w:t>середній рівень - рівень управління. Відповідає за настройку рівня інфраструктури. Для цього він отримує запити від третього рівня;</w:t>
      </w:r>
    </w:p>
    <w:p w:rsidR="000E4720" w:rsidRPr="000E4720" w:rsidRDefault="000E4720" w:rsidP="000E4720">
      <w:pPr>
        <w:pStyle w:val="a5"/>
        <w:numPr>
          <w:ilvl w:val="0"/>
          <w:numId w:val="16"/>
        </w:numPr>
        <w:spacing w:line="360" w:lineRule="auto"/>
        <w:rPr>
          <w:sz w:val="28"/>
          <w:szCs w:val="28"/>
          <w:lang w:val="uk-UA"/>
        </w:rPr>
      </w:pPr>
      <w:r w:rsidRPr="000E4720">
        <w:rPr>
          <w:sz w:val="28"/>
          <w:szCs w:val="28"/>
          <w:lang w:val="uk-UA"/>
        </w:rPr>
        <w:t xml:space="preserve">рівень додатків - рівень управління. Оптимально розподіляє запити послуг на рівні інфраструктури забезпечуючи його динамічну настройку. На третьому рівні </w:t>
      </w:r>
      <w:proofErr w:type="spellStart"/>
      <w:r w:rsidRPr="000E4720">
        <w:rPr>
          <w:sz w:val="28"/>
          <w:szCs w:val="28"/>
          <w:lang w:val="uk-UA"/>
        </w:rPr>
        <w:t>рівні</w:t>
      </w:r>
      <w:proofErr w:type="spellEnd"/>
      <w:r w:rsidRPr="000E4720">
        <w:rPr>
          <w:sz w:val="28"/>
          <w:szCs w:val="28"/>
          <w:lang w:val="uk-UA"/>
        </w:rPr>
        <w:t xml:space="preserve"> додатків розміщуються мережеві запити хмарних управлінських і бізнес додатків.</w:t>
      </w:r>
    </w:p>
    <w:p w:rsidR="000E4720" w:rsidRPr="000E4720" w:rsidRDefault="000E4720" w:rsidP="000E4720">
      <w:pPr>
        <w:spacing w:line="360" w:lineRule="auto"/>
        <w:ind w:left="360" w:firstLine="360"/>
        <w:rPr>
          <w:sz w:val="28"/>
          <w:szCs w:val="28"/>
          <w:lang w:val="uk-UA"/>
        </w:rPr>
      </w:pPr>
      <w:r w:rsidRPr="000E4720">
        <w:rPr>
          <w:sz w:val="28"/>
          <w:szCs w:val="28"/>
          <w:lang w:val="uk-UA"/>
        </w:rPr>
        <w:t>Для рівня управління програмно-визначених мереж, кожен з цих рівнів і прикладні програмовані інтерфейси, які знаходяться між ними, повинні бути відкритими. Те-є, ви можете використовувати на рівні інфраструктури обладнання різних постачальників, на рівні управління ви можете використовувати компоненти декількох постачальників, на рівні додатків ви можете використовувати додаток різних постачальників: про залежність від постачальників можна забути.</w:t>
      </w:r>
    </w:p>
    <w:p w:rsidR="000E4720" w:rsidRPr="000E4720" w:rsidRDefault="000E4720" w:rsidP="000E4720">
      <w:pPr>
        <w:spacing w:line="360" w:lineRule="auto"/>
        <w:ind w:left="360" w:firstLine="360"/>
        <w:rPr>
          <w:sz w:val="28"/>
          <w:szCs w:val="28"/>
          <w:lang w:val="uk-UA"/>
        </w:rPr>
      </w:pPr>
      <w:r w:rsidRPr="000E4720">
        <w:rPr>
          <w:sz w:val="28"/>
          <w:szCs w:val="28"/>
          <w:lang w:val="uk-UA"/>
        </w:rPr>
        <w:t>Архітектура SDN забезпечує високу гнучкість за рахунок логічної централізації всієї конфігурації мережі: визначення всіх її комбінацій і зіставлення з усіма поточними архівними вимогами послуг по кожному окремому угоді про рівень обслуговування. Рівень управління може приймати обґрунтовані рішення по оптимальному налаштуванні рівня інфраструктури для вашої мережі.</w:t>
      </w:r>
    </w:p>
    <w:p w:rsidR="000E4720" w:rsidRPr="000E4720" w:rsidRDefault="000E4720" w:rsidP="000E4720">
      <w:pPr>
        <w:spacing w:line="360" w:lineRule="auto"/>
        <w:ind w:left="360" w:firstLine="360"/>
        <w:rPr>
          <w:sz w:val="28"/>
          <w:szCs w:val="28"/>
          <w:lang w:val="uk-UA"/>
        </w:rPr>
      </w:pPr>
      <w:r w:rsidRPr="000E4720">
        <w:rPr>
          <w:sz w:val="28"/>
          <w:szCs w:val="28"/>
          <w:lang w:val="uk-UA"/>
        </w:rPr>
        <w:t>Давайте розглянемо додаток, яке можна розмістити поверх рівня управління. Механізми розрахунку маршрутів допоможуть змінити схему маршрутизації трафіку у вашій мережі.</w:t>
      </w:r>
    </w:p>
    <w:p w:rsidR="000E4720" w:rsidRPr="000E4720" w:rsidRDefault="000E4720" w:rsidP="000E4720">
      <w:pPr>
        <w:spacing w:line="360" w:lineRule="auto"/>
        <w:ind w:firstLine="360"/>
        <w:jc w:val="both"/>
        <w:rPr>
          <w:sz w:val="28"/>
          <w:szCs w:val="28"/>
          <w:lang w:val="uk-UA"/>
        </w:rPr>
      </w:pPr>
      <w:r w:rsidRPr="000E4720">
        <w:rPr>
          <w:noProof/>
        </w:rPr>
        <w:drawing>
          <wp:inline distT="0" distB="0" distL="0" distR="0" wp14:anchorId="56A55C87" wp14:editId="20DB93C4">
            <wp:extent cx="5934075" cy="26860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720" w:rsidRPr="000E4720" w:rsidRDefault="000E4720" w:rsidP="000E4720">
      <w:pPr>
        <w:spacing w:line="360" w:lineRule="auto"/>
        <w:ind w:left="360" w:firstLine="360"/>
        <w:rPr>
          <w:sz w:val="28"/>
          <w:szCs w:val="28"/>
          <w:lang w:val="uk-UA"/>
        </w:rPr>
      </w:pPr>
      <w:r w:rsidRPr="000E4720">
        <w:rPr>
          <w:sz w:val="28"/>
          <w:szCs w:val="28"/>
          <w:lang w:val="uk-UA"/>
        </w:rPr>
        <w:t>Розроблено алгоритми, які забезпечують більшу ефективність у порівнянні зі старими протоколами «перевагу найкоротшого шляху». Тепер ваша мережа зможе підтримувати більше кількість послуг.</w:t>
      </w:r>
    </w:p>
    <w:p w:rsidR="000E4720" w:rsidRPr="000E4720" w:rsidRDefault="000E4720" w:rsidP="000E4720">
      <w:pPr>
        <w:spacing w:line="360" w:lineRule="auto"/>
        <w:ind w:firstLine="360"/>
        <w:rPr>
          <w:sz w:val="28"/>
          <w:szCs w:val="28"/>
          <w:lang w:val="uk-UA"/>
        </w:rPr>
      </w:pPr>
    </w:p>
    <w:p w:rsidR="000E4720" w:rsidRPr="000E4720" w:rsidRDefault="000E4720" w:rsidP="000E4720">
      <w:pPr>
        <w:spacing w:line="360" w:lineRule="auto"/>
        <w:ind w:firstLine="360"/>
        <w:rPr>
          <w:sz w:val="28"/>
          <w:szCs w:val="28"/>
          <w:lang w:val="uk-UA"/>
        </w:rPr>
      </w:pPr>
      <w:r w:rsidRPr="000E4720">
        <w:rPr>
          <w:noProof/>
        </w:rPr>
        <w:drawing>
          <wp:inline distT="0" distB="0" distL="0" distR="0" wp14:anchorId="6FD1653D" wp14:editId="4F25B691">
            <wp:extent cx="5932805" cy="270065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720" w:rsidRPr="000E4720" w:rsidRDefault="000E4720" w:rsidP="000E4720">
      <w:pPr>
        <w:spacing w:line="360" w:lineRule="auto"/>
        <w:ind w:left="360" w:firstLine="360"/>
        <w:rPr>
          <w:sz w:val="28"/>
          <w:szCs w:val="28"/>
          <w:lang w:val="uk-UA"/>
        </w:rPr>
      </w:pPr>
      <w:r w:rsidRPr="000E4720">
        <w:rPr>
          <w:sz w:val="28"/>
          <w:szCs w:val="28"/>
          <w:lang w:val="uk-UA"/>
        </w:rPr>
        <w:t>На додаток до механізму можна використовувати мережевий оптимізатор.</w:t>
      </w:r>
    </w:p>
    <w:p w:rsidR="000E4720" w:rsidRPr="000E4720" w:rsidRDefault="000E4720" w:rsidP="000E4720">
      <w:pPr>
        <w:spacing w:line="360" w:lineRule="auto"/>
        <w:ind w:firstLine="360"/>
        <w:rPr>
          <w:sz w:val="28"/>
          <w:szCs w:val="28"/>
          <w:lang w:val="uk-UA"/>
        </w:rPr>
      </w:pPr>
      <w:r w:rsidRPr="000E4720">
        <w:rPr>
          <w:noProof/>
        </w:rPr>
        <w:drawing>
          <wp:inline distT="0" distB="0" distL="0" distR="0" wp14:anchorId="05798F41" wp14:editId="23797061">
            <wp:extent cx="5939790" cy="2969895"/>
            <wp:effectExtent l="0" t="0" r="381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720" w:rsidRPr="000E4720" w:rsidRDefault="000E4720" w:rsidP="000E4720">
      <w:pPr>
        <w:spacing w:line="360" w:lineRule="auto"/>
        <w:ind w:left="360" w:firstLine="360"/>
        <w:rPr>
          <w:sz w:val="28"/>
          <w:szCs w:val="28"/>
          <w:lang w:val="uk-UA"/>
        </w:rPr>
      </w:pPr>
      <w:r w:rsidRPr="000E4720">
        <w:rPr>
          <w:sz w:val="28"/>
          <w:szCs w:val="28"/>
          <w:lang w:val="uk-UA"/>
        </w:rPr>
        <w:t>Оптимізатор визначає продуктивність мережі і розпізнає точки з підвищеним обсягом трафіку він регулює витрати таких точок використовуючи «механізм розрахунку маршруту».</w:t>
      </w:r>
    </w:p>
    <w:p w:rsidR="000E4720" w:rsidRPr="000E4720" w:rsidRDefault="000E4720" w:rsidP="000E4720">
      <w:pPr>
        <w:spacing w:line="360" w:lineRule="auto"/>
        <w:ind w:firstLine="360"/>
        <w:rPr>
          <w:sz w:val="28"/>
          <w:szCs w:val="28"/>
          <w:lang w:val="uk-UA"/>
        </w:rPr>
      </w:pPr>
      <w:r w:rsidRPr="000E4720">
        <w:rPr>
          <w:noProof/>
        </w:rPr>
        <w:drawing>
          <wp:inline distT="0" distB="0" distL="0" distR="0" wp14:anchorId="713E97D2" wp14:editId="095343AF">
            <wp:extent cx="5939790" cy="2837265"/>
            <wp:effectExtent l="0" t="0" r="381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3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720" w:rsidRPr="000E4720" w:rsidRDefault="000E4720" w:rsidP="000E4720">
      <w:pPr>
        <w:spacing w:line="360" w:lineRule="auto"/>
        <w:ind w:left="360" w:firstLine="360"/>
        <w:rPr>
          <w:sz w:val="28"/>
          <w:szCs w:val="28"/>
          <w:lang w:val="uk-UA"/>
        </w:rPr>
      </w:pPr>
      <w:r w:rsidRPr="000E4720">
        <w:rPr>
          <w:sz w:val="28"/>
          <w:szCs w:val="28"/>
          <w:lang w:val="uk-UA"/>
        </w:rPr>
        <w:t>Механізм розрахунку маршрутів і оптимізацію можна доповнити послугами планування і послугами на вимогу. Концепцію «на вимогу» додатків планування можна використовувати для створення нових послуг на вимогу, послуг хмарних обчислень і резервування, які підвищать прибутковість вашої діяльності. Послуги «на вимогу» можна регулювати за допомогою «динамічного ціноутворення».</w:t>
      </w:r>
    </w:p>
    <w:p w:rsidR="000E4720" w:rsidRPr="000E4720" w:rsidRDefault="000E4720" w:rsidP="000E4720">
      <w:pPr>
        <w:spacing w:line="360" w:lineRule="auto"/>
        <w:ind w:left="360" w:firstLine="360"/>
        <w:rPr>
          <w:sz w:val="28"/>
          <w:szCs w:val="28"/>
          <w:lang w:val="uk-UA"/>
        </w:rPr>
      </w:pPr>
      <w:r w:rsidRPr="000E4720">
        <w:rPr>
          <w:sz w:val="28"/>
          <w:szCs w:val="28"/>
          <w:lang w:val="uk-UA"/>
        </w:rPr>
        <w:t>«Динамічне ціноутворення» розглядає фактичний стан вашої мережі, зіставляє обсяг поставок запитами і визначає вартість наступної послуги «на вимогу». Це дозволяє підвищити прибутковість вашої мережі. Наприклад, якщо у вашому місті проводиться велика конференція. У зв'язку з чим, мережа перевантажена. Вартість використання цієї мережі на гарантований рівень зростає. Ви отримуєте додатковий дохід, а ваш клієнт не зіткнеться з проблемою перевантаженості мережі.</w:t>
      </w:r>
    </w:p>
    <w:p w:rsidR="0009377B" w:rsidRPr="006808B2" w:rsidRDefault="000E4720" w:rsidP="006808B2">
      <w:pPr>
        <w:spacing w:line="360" w:lineRule="auto"/>
        <w:ind w:left="360" w:firstLine="360"/>
        <w:rPr>
          <w:sz w:val="28"/>
          <w:szCs w:val="28"/>
          <w:lang w:val="uk-UA"/>
        </w:rPr>
      </w:pPr>
      <w:r w:rsidRPr="000E4720">
        <w:rPr>
          <w:sz w:val="28"/>
          <w:szCs w:val="28"/>
          <w:lang w:val="uk-UA"/>
        </w:rPr>
        <w:t xml:space="preserve">Такі мережі передбачають </w:t>
      </w:r>
      <w:proofErr w:type="spellStart"/>
      <w:r w:rsidRPr="000E4720">
        <w:rPr>
          <w:sz w:val="28"/>
          <w:szCs w:val="28"/>
          <w:lang w:val="uk-UA"/>
        </w:rPr>
        <w:t>перенастроювання</w:t>
      </w:r>
      <w:proofErr w:type="spellEnd"/>
      <w:r w:rsidRPr="000E4720">
        <w:rPr>
          <w:sz w:val="28"/>
          <w:szCs w:val="28"/>
          <w:lang w:val="uk-UA"/>
        </w:rPr>
        <w:t xml:space="preserve"> з рівня 0 аж до рівня 3, дозволяючи вашій мережі надавати послуги на вимогу на кожному рівні, оптимізуючи кожен рівень. Багаторівневі програмно-які визначаються мережі, забезпечує максимальну гнучкість мережі.</w:t>
      </w:r>
      <w:r w:rsidR="0009377B" w:rsidRPr="000E4720">
        <w:rPr>
          <w:sz w:val="28"/>
          <w:szCs w:val="28"/>
          <w:lang w:val="uk-UA"/>
        </w:rPr>
        <w:br w:type="page"/>
      </w:r>
    </w:p>
    <w:p w:rsidR="000635C0" w:rsidRPr="006808B2" w:rsidRDefault="000635C0" w:rsidP="006808B2">
      <w:pPr>
        <w:pStyle w:val="a5"/>
        <w:numPr>
          <w:ilvl w:val="0"/>
          <w:numId w:val="14"/>
        </w:numPr>
        <w:spacing w:after="200" w:line="360" w:lineRule="auto"/>
        <w:rPr>
          <w:b/>
          <w:sz w:val="28"/>
          <w:szCs w:val="28"/>
          <w:lang w:val="uk-UA"/>
        </w:rPr>
      </w:pPr>
      <w:r w:rsidRPr="006808B2">
        <w:rPr>
          <w:b/>
          <w:sz w:val="28"/>
          <w:szCs w:val="28"/>
          <w:lang w:val="uk-UA"/>
        </w:rPr>
        <w:t>Список використаної літератури</w:t>
      </w:r>
    </w:p>
    <w:p w:rsidR="00EA2305" w:rsidRPr="00EA2305" w:rsidRDefault="00EA2305" w:rsidP="00EA2305">
      <w:pPr>
        <w:numPr>
          <w:ilvl w:val="0"/>
          <w:numId w:val="5"/>
        </w:numPr>
        <w:shd w:val="clear" w:color="auto" w:fill="FFFFFF"/>
        <w:spacing w:before="100" w:beforeAutospacing="1" w:after="24" w:line="360" w:lineRule="auto"/>
        <w:rPr>
          <w:rStyle w:val="citation"/>
          <w:sz w:val="28"/>
          <w:szCs w:val="28"/>
        </w:rPr>
      </w:pPr>
      <w:r w:rsidRPr="00EA2305">
        <w:rPr>
          <w:iCs/>
          <w:color w:val="222222"/>
          <w:sz w:val="28"/>
          <w:szCs w:val="28"/>
          <w:shd w:val="clear" w:color="auto" w:fill="FFFFFF"/>
        </w:rPr>
        <w:t>Руслан Смелянский.</w:t>
      </w:r>
      <w:r w:rsidRPr="00EA2305">
        <w:rPr>
          <w:rStyle w:val="citation"/>
          <w:sz w:val="28"/>
          <w:szCs w:val="28"/>
        </w:rPr>
        <w:t xml:space="preserve"> </w:t>
      </w:r>
      <w:hyperlink r:id="rId12" w:history="1">
        <w:r w:rsidRPr="00EA2305">
          <w:rPr>
            <w:rStyle w:val="a4"/>
            <w:color w:val="auto"/>
            <w:sz w:val="28"/>
            <w:szCs w:val="28"/>
            <w:u w:val="none"/>
          </w:rPr>
          <w:t>Программно-конфигурируемые сети</w:t>
        </w:r>
      </w:hyperlink>
      <w:r w:rsidRPr="00EA2305">
        <w:rPr>
          <w:rStyle w:val="citation"/>
          <w:sz w:val="28"/>
          <w:szCs w:val="28"/>
        </w:rPr>
        <w:t>. </w:t>
      </w:r>
      <w:hyperlink r:id="rId13" w:tooltip="Открытые системы. СУБД" w:history="1">
        <w:r w:rsidRPr="00EA2305">
          <w:rPr>
            <w:rStyle w:val="a4"/>
            <w:iCs/>
            <w:color w:val="auto"/>
            <w:sz w:val="28"/>
            <w:szCs w:val="28"/>
            <w:u w:val="none"/>
          </w:rPr>
          <w:t>Открытые системы. СУБД</w:t>
        </w:r>
      </w:hyperlink>
      <w:r w:rsidRPr="00EA2305">
        <w:rPr>
          <w:rStyle w:val="citation"/>
          <w:iCs/>
          <w:sz w:val="28"/>
          <w:szCs w:val="28"/>
        </w:rPr>
        <w:t>, №9</w:t>
      </w:r>
      <w:r w:rsidRPr="00EA2305">
        <w:rPr>
          <w:rStyle w:val="citation"/>
          <w:sz w:val="28"/>
          <w:szCs w:val="28"/>
        </w:rPr>
        <w:t>. </w:t>
      </w:r>
      <w:hyperlink r:id="rId14" w:tooltip="Открытые системы (издательство)" w:history="1">
        <w:r w:rsidRPr="00EA2305">
          <w:rPr>
            <w:rStyle w:val="a4"/>
            <w:color w:val="auto"/>
            <w:sz w:val="28"/>
            <w:szCs w:val="28"/>
            <w:u w:val="none"/>
          </w:rPr>
          <w:t>Открытые системы</w:t>
        </w:r>
      </w:hyperlink>
      <w:r w:rsidRPr="00EA2305">
        <w:rPr>
          <w:rStyle w:val="citation"/>
          <w:sz w:val="28"/>
          <w:szCs w:val="28"/>
        </w:rPr>
        <w:t> </w:t>
      </w:r>
    </w:p>
    <w:p w:rsidR="00EA2305" w:rsidRPr="00EA2305" w:rsidRDefault="00EA2305" w:rsidP="00EA2305">
      <w:pPr>
        <w:numPr>
          <w:ilvl w:val="0"/>
          <w:numId w:val="5"/>
        </w:numPr>
        <w:shd w:val="clear" w:color="auto" w:fill="FFFFFF"/>
        <w:spacing w:before="100" w:beforeAutospacing="1" w:after="24" w:line="360" w:lineRule="auto"/>
        <w:rPr>
          <w:sz w:val="28"/>
          <w:szCs w:val="28"/>
        </w:rPr>
      </w:pPr>
      <w:r w:rsidRPr="00EA2305">
        <w:rPr>
          <w:iCs/>
          <w:color w:val="222222"/>
          <w:sz w:val="28"/>
          <w:szCs w:val="28"/>
          <w:shd w:val="clear" w:color="auto" w:fill="FFFFFF"/>
          <w:lang w:val="en-US"/>
        </w:rPr>
        <w:t>Kate Greene.</w:t>
      </w:r>
      <w:r w:rsidRPr="00EA2305">
        <w:rPr>
          <w:rStyle w:val="citation"/>
          <w:sz w:val="28"/>
          <w:szCs w:val="28"/>
          <w:lang w:val="en-US"/>
        </w:rPr>
        <w:t xml:space="preserve"> </w:t>
      </w:r>
      <w:hyperlink r:id="rId15" w:history="1">
        <w:r w:rsidRPr="00EA2305">
          <w:rPr>
            <w:rStyle w:val="a4"/>
            <w:color w:val="auto"/>
            <w:sz w:val="28"/>
            <w:szCs w:val="28"/>
            <w:u w:val="none"/>
            <w:lang w:val="en-US"/>
          </w:rPr>
          <w:t>10 Emerging Technologies of 2009. Software Defined Networking</w:t>
        </w:r>
      </w:hyperlink>
      <w:r w:rsidRPr="00EA2305">
        <w:rPr>
          <w:rStyle w:val="citation"/>
          <w:sz w:val="28"/>
          <w:szCs w:val="28"/>
          <w:lang w:val="en-US"/>
        </w:rPr>
        <w:t>. </w:t>
      </w:r>
      <w:hyperlink r:id="rId16" w:tooltip="MIT Technology Review (страница отсутствует)" w:history="1">
        <w:r w:rsidRPr="00EA2305">
          <w:rPr>
            <w:rStyle w:val="a4"/>
            <w:iCs/>
            <w:color w:val="auto"/>
            <w:sz w:val="28"/>
            <w:szCs w:val="28"/>
            <w:u w:val="none"/>
            <w:lang w:val="en-US"/>
          </w:rPr>
          <w:t>MIT Technology Review</w:t>
        </w:r>
      </w:hyperlink>
      <w:r w:rsidRPr="00EA2305">
        <w:rPr>
          <w:sz w:val="28"/>
          <w:szCs w:val="28"/>
        </w:rPr>
        <w:t xml:space="preserve"> </w:t>
      </w:r>
    </w:p>
    <w:p w:rsidR="00EA2305" w:rsidRPr="00EA2305" w:rsidRDefault="00EA2305" w:rsidP="00EA2305">
      <w:pPr>
        <w:numPr>
          <w:ilvl w:val="0"/>
          <w:numId w:val="5"/>
        </w:numPr>
        <w:shd w:val="clear" w:color="auto" w:fill="FFFFFF"/>
        <w:spacing w:before="100" w:beforeAutospacing="1" w:after="200" w:line="360" w:lineRule="auto"/>
        <w:jc w:val="both"/>
        <w:rPr>
          <w:sz w:val="28"/>
          <w:szCs w:val="28"/>
          <w:lang w:val="en-US"/>
        </w:rPr>
      </w:pPr>
      <w:r w:rsidRPr="00EA2305">
        <w:rPr>
          <w:rStyle w:val="citation"/>
          <w:iCs/>
          <w:sz w:val="28"/>
          <w:szCs w:val="28"/>
          <w:lang w:val="en-US"/>
        </w:rPr>
        <w:t xml:space="preserve">Thomas A. </w:t>
      </w:r>
      <w:proofErr w:type="spellStart"/>
      <w:r w:rsidRPr="00EA2305">
        <w:rPr>
          <w:rStyle w:val="citation"/>
          <w:iCs/>
          <w:sz w:val="28"/>
          <w:szCs w:val="28"/>
          <w:lang w:val="en-US"/>
        </w:rPr>
        <w:t>Limoncelli</w:t>
      </w:r>
      <w:proofErr w:type="spellEnd"/>
      <w:r w:rsidRPr="00EA2305">
        <w:rPr>
          <w:rStyle w:val="citation"/>
          <w:sz w:val="28"/>
          <w:szCs w:val="28"/>
          <w:lang w:val="en-US"/>
        </w:rPr>
        <w:t> </w:t>
      </w:r>
      <w:proofErr w:type="spellStart"/>
      <w:r w:rsidRPr="00EA2305">
        <w:rPr>
          <w:rStyle w:val="citation"/>
          <w:sz w:val="28"/>
          <w:szCs w:val="28"/>
          <w:lang w:val="en-US"/>
        </w:rPr>
        <w:t>OpenFlow</w:t>
      </w:r>
      <w:proofErr w:type="spellEnd"/>
      <w:r w:rsidRPr="00EA2305">
        <w:rPr>
          <w:rStyle w:val="citation"/>
          <w:sz w:val="28"/>
          <w:szCs w:val="28"/>
          <w:lang w:val="en-US"/>
        </w:rPr>
        <w:t>: A Radical New Idea in Networking // </w:t>
      </w:r>
      <w:hyperlink r:id="rId17" w:tooltip="Communications of the ACM" w:history="1">
        <w:r w:rsidRPr="00EA2305">
          <w:rPr>
            <w:rStyle w:val="a4"/>
            <w:color w:val="auto"/>
            <w:sz w:val="28"/>
            <w:szCs w:val="28"/>
            <w:u w:val="none"/>
            <w:lang w:val="en-US"/>
          </w:rPr>
          <w:t>Communications of the ACM</w:t>
        </w:r>
      </w:hyperlink>
    </w:p>
    <w:p w:rsidR="004A32C5" w:rsidRPr="00322DAB" w:rsidRDefault="004A32C5" w:rsidP="00964120">
      <w:pPr>
        <w:pStyle w:val="a5"/>
        <w:widowControl w:val="0"/>
        <w:autoSpaceDE w:val="0"/>
        <w:autoSpaceDN w:val="0"/>
        <w:adjustRightInd w:val="0"/>
        <w:spacing w:line="360" w:lineRule="auto"/>
        <w:ind w:left="915"/>
        <w:rPr>
          <w:sz w:val="32"/>
          <w:szCs w:val="28"/>
        </w:rPr>
      </w:pPr>
    </w:p>
    <w:p w:rsidR="004A32C5" w:rsidRPr="004A32C5" w:rsidRDefault="004A32C5" w:rsidP="00660D4B">
      <w:pPr>
        <w:spacing w:after="200" w:line="360" w:lineRule="auto"/>
        <w:ind w:firstLine="426"/>
        <w:jc w:val="both"/>
        <w:rPr>
          <w:b/>
          <w:sz w:val="28"/>
          <w:szCs w:val="28"/>
          <w:lang w:val="uk-UA"/>
        </w:rPr>
      </w:pPr>
      <w:bookmarkStart w:id="0" w:name="_GoBack"/>
      <w:bookmarkEnd w:id="0"/>
    </w:p>
    <w:p w:rsidR="000635C0" w:rsidRDefault="000635C0" w:rsidP="00660D4B">
      <w:pPr>
        <w:spacing w:after="200" w:line="360" w:lineRule="auto"/>
        <w:ind w:firstLine="426"/>
        <w:jc w:val="both"/>
        <w:rPr>
          <w:sz w:val="28"/>
          <w:szCs w:val="28"/>
          <w:lang w:val="uk-UA"/>
        </w:rPr>
      </w:pPr>
    </w:p>
    <w:p w:rsidR="000635C0" w:rsidRDefault="000635C0" w:rsidP="00660D4B">
      <w:pPr>
        <w:spacing w:after="200" w:line="360" w:lineRule="auto"/>
        <w:ind w:firstLine="426"/>
        <w:jc w:val="both"/>
        <w:rPr>
          <w:sz w:val="28"/>
          <w:szCs w:val="28"/>
          <w:lang w:val="uk-UA"/>
        </w:rPr>
      </w:pPr>
    </w:p>
    <w:p w:rsidR="000635C0" w:rsidRDefault="000635C0" w:rsidP="00660D4B">
      <w:pPr>
        <w:spacing w:after="200" w:line="360" w:lineRule="auto"/>
        <w:ind w:firstLine="426"/>
        <w:jc w:val="both"/>
        <w:rPr>
          <w:sz w:val="28"/>
          <w:szCs w:val="28"/>
          <w:lang w:val="uk-UA"/>
        </w:rPr>
      </w:pPr>
    </w:p>
    <w:p w:rsidR="000635C0" w:rsidRDefault="000635C0" w:rsidP="00660D4B">
      <w:pPr>
        <w:spacing w:after="200" w:line="360" w:lineRule="auto"/>
        <w:ind w:firstLine="426"/>
        <w:jc w:val="both"/>
        <w:rPr>
          <w:sz w:val="28"/>
          <w:szCs w:val="28"/>
          <w:lang w:val="uk-UA"/>
        </w:rPr>
      </w:pPr>
    </w:p>
    <w:p w:rsidR="000635C0" w:rsidRDefault="000635C0" w:rsidP="00660D4B">
      <w:pPr>
        <w:spacing w:after="200" w:line="360" w:lineRule="auto"/>
        <w:ind w:firstLine="426"/>
        <w:jc w:val="both"/>
        <w:rPr>
          <w:sz w:val="28"/>
          <w:szCs w:val="28"/>
          <w:lang w:val="uk-UA"/>
        </w:rPr>
      </w:pPr>
    </w:p>
    <w:p w:rsidR="00631C93" w:rsidRDefault="00631C93" w:rsidP="00660D4B">
      <w:pPr>
        <w:spacing w:after="200" w:line="360" w:lineRule="auto"/>
        <w:ind w:firstLine="426"/>
        <w:jc w:val="both"/>
        <w:rPr>
          <w:sz w:val="28"/>
          <w:szCs w:val="28"/>
          <w:lang w:val="uk-UA"/>
        </w:rPr>
      </w:pPr>
    </w:p>
    <w:p w:rsidR="00631C93" w:rsidRPr="0028150F" w:rsidRDefault="00631C93" w:rsidP="00660D4B">
      <w:pPr>
        <w:spacing w:after="200" w:line="360" w:lineRule="auto"/>
        <w:ind w:firstLine="426"/>
        <w:jc w:val="both"/>
        <w:rPr>
          <w:sz w:val="28"/>
          <w:szCs w:val="28"/>
          <w:lang w:val="uk-UA"/>
        </w:rPr>
      </w:pPr>
    </w:p>
    <w:p w:rsidR="00706C73" w:rsidRPr="0028150F" w:rsidRDefault="00706C73" w:rsidP="00660D4B">
      <w:pPr>
        <w:spacing w:line="360" w:lineRule="auto"/>
        <w:ind w:firstLine="426"/>
        <w:rPr>
          <w:sz w:val="28"/>
          <w:szCs w:val="28"/>
          <w:lang w:val="uk-UA"/>
        </w:rPr>
      </w:pPr>
    </w:p>
    <w:p w:rsidR="00706C73" w:rsidRPr="00B94789" w:rsidRDefault="00706C73" w:rsidP="00660D4B">
      <w:pPr>
        <w:spacing w:line="360" w:lineRule="auto"/>
        <w:ind w:firstLine="426"/>
        <w:rPr>
          <w:sz w:val="28"/>
          <w:szCs w:val="28"/>
          <w:lang w:val="uk-UA"/>
        </w:rPr>
      </w:pPr>
    </w:p>
    <w:sectPr w:rsidR="00706C73" w:rsidRPr="00B94789" w:rsidSect="000E4720">
      <w:headerReference w:type="default" r:id="rId18"/>
      <w:footerReference w:type="default" r:id="rId19"/>
      <w:type w:val="continuous"/>
      <w:pgSz w:w="11906" w:h="16838"/>
      <w:pgMar w:top="1440" w:right="1080" w:bottom="1440" w:left="1080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77B6" w:rsidRDefault="005D77B6" w:rsidP="002A443E">
      <w:r>
        <w:separator/>
      </w:r>
    </w:p>
  </w:endnote>
  <w:endnote w:type="continuationSeparator" w:id="0">
    <w:p w:rsidR="005D77B6" w:rsidRDefault="005D77B6" w:rsidP="002A44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4B7D" w:rsidRDefault="00EE4B7D">
    <w:pPr>
      <w:pStyle w:val="aa"/>
      <w:jc w:val="right"/>
    </w:pPr>
    <w:r>
      <w:fldChar w:fldCharType="begin"/>
    </w:r>
    <w:r>
      <w:instrText>PAGE   \* MERGEFORMAT</w:instrText>
    </w:r>
    <w:r>
      <w:fldChar w:fldCharType="separate"/>
    </w:r>
    <w:r w:rsidR="006808B2">
      <w:rPr>
        <w:noProof/>
      </w:rPr>
      <w:t>10</w:t>
    </w:r>
    <w:r>
      <w:fldChar w:fldCharType="end"/>
    </w:r>
  </w:p>
  <w:p w:rsidR="00EE4B7D" w:rsidRDefault="00EE4B7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77B6" w:rsidRDefault="005D77B6" w:rsidP="002A443E">
      <w:r>
        <w:separator/>
      </w:r>
    </w:p>
  </w:footnote>
  <w:footnote w:type="continuationSeparator" w:id="0">
    <w:p w:rsidR="005D77B6" w:rsidRDefault="005D77B6" w:rsidP="002A44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4B7D" w:rsidRPr="00EE4B7D" w:rsidRDefault="00EE4B7D" w:rsidP="00EE4B7D">
    <w:pPr>
      <w:pStyle w:val="a8"/>
      <w:jc w:val="right"/>
      <w:rPr>
        <w:lang w:val="uk-UA"/>
      </w:rPr>
    </w:pPr>
  </w:p>
  <w:p w:rsidR="0056194B" w:rsidRDefault="0056194B" w:rsidP="00EE4B7D">
    <w:pPr>
      <w:pStyle w:val="a8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A02AE"/>
    <w:multiLevelType w:val="multilevel"/>
    <w:tmpl w:val="0419001F"/>
    <w:styleLink w:val="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" w15:restartNumberingAfterBreak="0">
    <w:nsid w:val="079C2063"/>
    <w:multiLevelType w:val="hybridMultilevel"/>
    <w:tmpl w:val="39F003A2"/>
    <w:lvl w:ilvl="0" w:tplc="C406C020">
      <w:start w:val="1"/>
      <w:numFmt w:val="decimal"/>
      <w:lvlText w:val="%1)"/>
      <w:lvlJc w:val="left"/>
      <w:pPr>
        <w:ind w:left="1086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6" w:hanging="360"/>
      </w:pPr>
    </w:lvl>
    <w:lvl w:ilvl="2" w:tplc="0422001B" w:tentative="1">
      <w:start w:val="1"/>
      <w:numFmt w:val="lowerRoman"/>
      <w:lvlText w:val="%3."/>
      <w:lvlJc w:val="right"/>
      <w:pPr>
        <w:ind w:left="2526" w:hanging="180"/>
      </w:pPr>
    </w:lvl>
    <w:lvl w:ilvl="3" w:tplc="0422000F" w:tentative="1">
      <w:start w:val="1"/>
      <w:numFmt w:val="decimal"/>
      <w:lvlText w:val="%4."/>
      <w:lvlJc w:val="left"/>
      <w:pPr>
        <w:ind w:left="3246" w:hanging="360"/>
      </w:pPr>
    </w:lvl>
    <w:lvl w:ilvl="4" w:tplc="04220019" w:tentative="1">
      <w:start w:val="1"/>
      <w:numFmt w:val="lowerLetter"/>
      <w:lvlText w:val="%5."/>
      <w:lvlJc w:val="left"/>
      <w:pPr>
        <w:ind w:left="3966" w:hanging="360"/>
      </w:pPr>
    </w:lvl>
    <w:lvl w:ilvl="5" w:tplc="0422001B" w:tentative="1">
      <w:start w:val="1"/>
      <w:numFmt w:val="lowerRoman"/>
      <w:lvlText w:val="%6."/>
      <w:lvlJc w:val="right"/>
      <w:pPr>
        <w:ind w:left="4686" w:hanging="180"/>
      </w:pPr>
    </w:lvl>
    <w:lvl w:ilvl="6" w:tplc="0422000F" w:tentative="1">
      <w:start w:val="1"/>
      <w:numFmt w:val="decimal"/>
      <w:lvlText w:val="%7."/>
      <w:lvlJc w:val="left"/>
      <w:pPr>
        <w:ind w:left="5406" w:hanging="360"/>
      </w:pPr>
    </w:lvl>
    <w:lvl w:ilvl="7" w:tplc="04220019" w:tentative="1">
      <w:start w:val="1"/>
      <w:numFmt w:val="lowerLetter"/>
      <w:lvlText w:val="%8."/>
      <w:lvlJc w:val="left"/>
      <w:pPr>
        <w:ind w:left="6126" w:hanging="360"/>
      </w:pPr>
    </w:lvl>
    <w:lvl w:ilvl="8" w:tplc="0422001B" w:tentative="1">
      <w:start w:val="1"/>
      <w:numFmt w:val="lowerRoman"/>
      <w:lvlText w:val="%9."/>
      <w:lvlJc w:val="right"/>
      <w:pPr>
        <w:ind w:left="6846" w:hanging="180"/>
      </w:pPr>
    </w:lvl>
  </w:abstractNum>
  <w:abstractNum w:abstractNumId="2" w15:restartNumberingAfterBreak="0">
    <w:nsid w:val="0C1D6D34"/>
    <w:multiLevelType w:val="hybridMultilevel"/>
    <w:tmpl w:val="E5FED9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1F158E"/>
    <w:multiLevelType w:val="multilevel"/>
    <w:tmpl w:val="0C7A24A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" w15:restartNumberingAfterBreak="0">
    <w:nsid w:val="19E923BD"/>
    <w:multiLevelType w:val="hybridMultilevel"/>
    <w:tmpl w:val="9C32B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556F46"/>
    <w:multiLevelType w:val="multilevel"/>
    <w:tmpl w:val="52D08AF2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6840"/>
        </w:tabs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920"/>
        </w:tabs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9360"/>
        </w:tabs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0800"/>
        </w:tabs>
        <w:ind w:left="10800" w:hanging="2160"/>
      </w:pPr>
      <w:rPr>
        <w:rFonts w:hint="default"/>
      </w:rPr>
    </w:lvl>
  </w:abstractNum>
  <w:abstractNum w:abstractNumId="6" w15:restartNumberingAfterBreak="0">
    <w:nsid w:val="29A26AC9"/>
    <w:multiLevelType w:val="hybridMultilevel"/>
    <w:tmpl w:val="A5E260AE"/>
    <w:lvl w:ilvl="0" w:tplc="12129A16">
      <w:start w:val="1"/>
      <w:numFmt w:val="decimal"/>
      <w:lvlText w:val="%1)"/>
      <w:lvlJc w:val="left"/>
      <w:pPr>
        <w:ind w:left="56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287" w:hanging="360"/>
      </w:pPr>
    </w:lvl>
    <w:lvl w:ilvl="2" w:tplc="0422001B" w:tentative="1">
      <w:start w:val="1"/>
      <w:numFmt w:val="lowerRoman"/>
      <w:lvlText w:val="%3."/>
      <w:lvlJc w:val="right"/>
      <w:pPr>
        <w:ind w:left="2007" w:hanging="180"/>
      </w:pPr>
    </w:lvl>
    <w:lvl w:ilvl="3" w:tplc="0422000F" w:tentative="1">
      <w:start w:val="1"/>
      <w:numFmt w:val="decimal"/>
      <w:lvlText w:val="%4."/>
      <w:lvlJc w:val="left"/>
      <w:pPr>
        <w:ind w:left="2727" w:hanging="360"/>
      </w:pPr>
    </w:lvl>
    <w:lvl w:ilvl="4" w:tplc="04220019" w:tentative="1">
      <w:start w:val="1"/>
      <w:numFmt w:val="lowerLetter"/>
      <w:lvlText w:val="%5."/>
      <w:lvlJc w:val="left"/>
      <w:pPr>
        <w:ind w:left="3447" w:hanging="360"/>
      </w:pPr>
    </w:lvl>
    <w:lvl w:ilvl="5" w:tplc="0422001B" w:tentative="1">
      <w:start w:val="1"/>
      <w:numFmt w:val="lowerRoman"/>
      <w:lvlText w:val="%6."/>
      <w:lvlJc w:val="right"/>
      <w:pPr>
        <w:ind w:left="4167" w:hanging="180"/>
      </w:pPr>
    </w:lvl>
    <w:lvl w:ilvl="6" w:tplc="0422000F" w:tentative="1">
      <w:start w:val="1"/>
      <w:numFmt w:val="decimal"/>
      <w:lvlText w:val="%7."/>
      <w:lvlJc w:val="left"/>
      <w:pPr>
        <w:ind w:left="4887" w:hanging="360"/>
      </w:pPr>
    </w:lvl>
    <w:lvl w:ilvl="7" w:tplc="04220019" w:tentative="1">
      <w:start w:val="1"/>
      <w:numFmt w:val="lowerLetter"/>
      <w:lvlText w:val="%8."/>
      <w:lvlJc w:val="left"/>
      <w:pPr>
        <w:ind w:left="5607" w:hanging="360"/>
      </w:pPr>
    </w:lvl>
    <w:lvl w:ilvl="8" w:tplc="0422001B" w:tentative="1">
      <w:start w:val="1"/>
      <w:numFmt w:val="lowerRoman"/>
      <w:lvlText w:val="%9."/>
      <w:lvlJc w:val="right"/>
      <w:pPr>
        <w:ind w:left="6327" w:hanging="180"/>
      </w:pPr>
    </w:lvl>
  </w:abstractNum>
  <w:abstractNum w:abstractNumId="7" w15:restartNumberingAfterBreak="0">
    <w:nsid w:val="2BE22FA1"/>
    <w:multiLevelType w:val="hybridMultilevel"/>
    <w:tmpl w:val="842E7346"/>
    <w:lvl w:ilvl="0" w:tplc="8E7252F8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06" w:hanging="360"/>
      </w:pPr>
    </w:lvl>
    <w:lvl w:ilvl="2" w:tplc="0422001B" w:tentative="1">
      <w:start w:val="1"/>
      <w:numFmt w:val="lowerRoman"/>
      <w:lvlText w:val="%3."/>
      <w:lvlJc w:val="right"/>
      <w:pPr>
        <w:ind w:left="2226" w:hanging="180"/>
      </w:pPr>
    </w:lvl>
    <w:lvl w:ilvl="3" w:tplc="0422000F" w:tentative="1">
      <w:start w:val="1"/>
      <w:numFmt w:val="decimal"/>
      <w:lvlText w:val="%4."/>
      <w:lvlJc w:val="left"/>
      <w:pPr>
        <w:ind w:left="2946" w:hanging="360"/>
      </w:pPr>
    </w:lvl>
    <w:lvl w:ilvl="4" w:tplc="04220019" w:tentative="1">
      <w:start w:val="1"/>
      <w:numFmt w:val="lowerLetter"/>
      <w:lvlText w:val="%5."/>
      <w:lvlJc w:val="left"/>
      <w:pPr>
        <w:ind w:left="3666" w:hanging="360"/>
      </w:pPr>
    </w:lvl>
    <w:lvl w:ilvl="5" w:tplc="0422001B" w:tentative="1">
      <w:start w:val="1"/>
      <w:numFmt w:val="lowerRoman"/>
      <w:lvlText w:val="%6."/>
      <w:lvlJc w:val="right"/>
      <w:pPr>
        <w:ind w:left="4386" w:hanging="180"/>
      </w:pPr>
    </w:lvl>
    <w:lvl w:ilvl="6" w:tplc="0422000F" w:tentative="1">
      <w:start w:val="1"/>
      <w:numFmt w:val="decimal"/>
      <w:lvlText w:val="%7."/>
      <w:lvlJc w:val="left"/>
      <w:pPr>
        <w:ind w:left="5106" w:hanging="360"/>
      </w:pPr>
    </w:lvl>
    <w:lvl w:ilvl="7" w:tplc="04220019" w:tentative="1">
      <w:start w:val="1"/>
      <w:numFmt w:val="lowerLetter"/>
      <w:lvlText w:val="%8."/>
      <w:lvlJc w:val="left"/>
      <w:pPr>
        <w:ind w:left="5826" w:hanging="360"/>
      </w:pPr>
    </w:lvl>
    <w:lvl w:ilvl="8" w:tplc="0422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3338232B"/>
    <w:multiLevelType w:val="hybridMultilevel"/>
    <w:tmpl w:val="BE148148"/>
    <w:lvl w:ilvl="0" w:tplc="20060D34">
      <w:start w:val="1"/>
      <w:numFmt w:val="decimal"/>
      <w:lvlText w:val="%1)"/>
      <w:lvlJc w:val="left"/>
      <w:pPr>
        <w:ind w:left="56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287" w:hanging="360"/>
      </w:pPr>
    </w:lvl>
    <w:lvl w:ilvl="2" w:tplc="0422001B" w:tentative="1">
      <w:start w:val="1"/>
      <w:numFmt w:val="lowerRoman"/>
      <w:lvlText w:val="%3."/>
      <w:lvlJc w:val="right"/>
      <w:pPr>
        <w:ind w:left="2007" w:hanging="180"/>
      </w:pPr>
    </w:lvl>
    <w:lvl w:ilvl="3" w:tplc="0422000F" w:tentative="1">
      <w:start w:val="1"/>
      <w:numFmt w:val="decimal"/>
      <w:lvlText w:val="%4."/>
      <w:lvlJc w:val="left"/>
      <w:pPr>
        <w:ind w:left="2727" w:hanging="360"/>
      </w:pPr>
    </w:lvl>
    <w:lvl w:ilvl="4" w:tplc="04220019" w:tentative="1">
      <w:start w:val="1"/>
      <w:numFmt w:val="lowerLetter"/>
      <w:lvlText w:val="%5."/>
      <w:lvlJc w:val="left"/>
      <w:pPr>
        <w:ind w:left="3447" w:hanging="360"/>
      </w:pPr>
    </w:lvl>
    <w:lvl w:ilvl="5" w:tplc="0422001B" w:tentative="1">
      <w:start w:val="1"/>
      <w:numFmt w:val="lowerRoman"/>
      <w:lvlText w:val="%6."/>
      <w:lvlJc w:val="right"/>
      <w:pPr>
        <w:ind w:left="4167" w:hanging="180"/>
      </w:pPr>
    </w:lvl>
    <w:lvl w:ilvl="6" w:tplc="0422000F" w:tentative="1">
      <w:start w:val="1"/>
      <w:numFmt w:val="decimal"/>
      <w:lvlText w:val="%7."/>
      <w:lvlJc w:val="left"/>
      <w:pPr>
        <w:ind w:left="4887" w:hanging="360"/>
      </w:pPr>
    </w:lvl>
    <w:lvl w:ilvl="7" w:tplc="04220019" w:tentative="1">
      <w:start w:val="1"/>
      <w:numFmt w:val="lowerLetter"/>
      <w:lvlText w:val="%8."/>
      <w:lvlJc w:val="left"/>
      <w:pPr>
        <w:ind w:left="5607" w:hanging="360"/>
      </w:pPr>
    </w:lvl>
    <w:lvl w:ilvl="8" w:tplc="0422001B" w:tentative="1">
      <w:start w:val="1"/>
      <w:numFmt w:val="lowerRoman"/>
      <w:lvlText w:val="%9."/>
      <w:lvlJc w:val="right"/>
      <w:pPr>
        <w:ind w:left="6327" w:hanging="180"/>
      </w:pPr>
    </w:lvl>
  </w:abstractNum>
  <w:abstractNum w:abstractNumId="9" w15:restartNumberingAfterBreak="0">
    <w:nsid w:val="354004AF"/>
    <w:multiLevelType w:val="hybridMultilevel"/>
    <w:tmpl w:val="49B8870E"/>
    <w:lvl w:ilvl="0" w:tplc="37449546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0" w15:restartNumberingAfterBreak="0">
    <w:nsid w:val="3EB30B30"/>
    <w:multiLevelType w:val="hybridMultilevel"/>
    <w:tmpl w:val="A40620F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42806749"/>
    <w:multiLevelType w:val="multilevel"/>
    <w:tmpl w:val="3EE43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8232F60"/>
    <w:multiLevelType w:val="hybridMultilevel"/>
    <w:tmpl w:val="30DA75B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CD389B"/>
    <w:multiLevelType w:val="hybridMultilevel"/>
    <w:tmpl w:val="C6924FA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5E3C5D3F"/>
    <w:multiLevelType w:val="hybridMultilevel"/>
    <w:tmpl w:val="3684D8FA"/>
    <w:lvl w:ilvl="0" w:tplc="6F68753E">
      <w:start w:val="1"/>
      <w:numFmt w:val="decimal"/>
      <w:lvlText w:val="%1."/>
      <w:lvlJc w:val="left"/>
      <w:pPr>
        <w:tabs>
          <w:tab w:val="num" w:pos="915"/>
        </w:tabs>
        <w:ind w:left="915" w:hanging="555"/>
      </w:pPr>
      <w:rPr>
        <w:rFonts w:hint="default"/>
        <w:b w:val="0"/>
        <w:color w:val="auto"/>
        <w:sz w:val="28"/>
        <w:szCs w:val="28"/>
        <w:u w:val="none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5FA46F7F"/>
    <w:multiLevelType w:val="hybridMultilevel"/>
    <w:tmpl w:val="CDB4073E"/>
    <w:lvl w:ilvl="0" w:tplc="2FC03D8E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06" w:hanging="360"/>
      </w:pPr>
    </w:lvl>
    <w:lvl w:ilvl="2" w:tplc="0422001B" w:tentative="1">
      <w:start w:val="1"/>
      <w:numFmt w:val="lowerRoman"/>
      <w:lvlText w:val="%3."/>
      <w:lvlJc w:val="right"/>
      <w:pPr>
        <w:ind w:left="2226" w:hanging="180"/>
      </w:pPr>
    </w:lvl>
    <w:lvl w:ilvl="3" w:tplc="0422000F" w:tentative="1">
      <w:start w:val="1"/>
      <w:numFmt w:val="decimal"/>
      <w:lvlText w:val="%4."/>
      <w:lvlJc w:val="left"/>
      <w:pPr>
        <w:ind w:left="2946" w:hanging="360"/>
      </w:pPr>
    </w:lvl>
    <w:lvl w:ilvl="4" w:tplc="04220019" w:tentative="1">
      <w:start w:val="1"/>
      <w:numFmt w:val="lowerLetter"/>
      <w:lvlText w:val="%5."/>
      <w:lvlJc w:val="left"/>
      <w:pPr>
        <w:ind w:left="3666" w:hanging="360"/>
      </w:pPr>
    </w:lvl>
    <w:lvl w:ilvl="5" w:tplc="0422001B" w:tentative="1">
      <w:start w:val="1"/>
      <w:numFmt w:val="lowerRoman"/>
      <w:lvlText w:val="%6."/>
      <w:lvlJc w:val="right"/>
      <w:pPr>
        <w:ind w:left="4386" w:hanging="180"/>
      </w:pPr>
    </w:lvl>
    <w:lvl w:ilvl="6" w:tplc="0422000F" w:tentative="1">
      <w:start w:val="1"/>
      <w:numFmt w:val="decimal"/>
      <w:lvlText w:val="%7."/>
      <w:lvlJc w:val="left"/>
      <w:pPr>
        <w:ind w:left="5106" w:hanging="360"/>
      </w:pPr>
    </w:lvl>
    <w:lvl w:ilvl="7" w:tplc="04220019" w:tentative="1">
      <w:start w:val="1"/>
      <w:numFmt w:val="lowerLetter"/>
      <w:lvlText w:val="%8."/>
      <w:lvlJc w:val="left"/>
      <w:pPr>
        <w:ind w:left="5826" w:hanging="360"/>
      </w:pPr>
    </w:lvl>
    <w:lvl w:ilvl="8" w:tplc="0422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 w15:restartNumberingAfterBreak="0">
    <w:nsid w:val="768D4542"/>
    <w:multiLevelType w:val="hybridMultilevel"/>
    <w:tmpl w:val="B8927184"/>
    <w:lvl w:ilvl="0" w:tplc="13F87C54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7584D9D0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0"/>
  </w:num>
  <w:num w:numId="4">
    <w:abstractNumId w:val="5"/>
  </w:num>
  <w:num w:numId="5">
    <w:abstractNumId w:val="14"/>
  </w:num>
  <w:num w:numId="6">
    <w:abstractNumId w:val="12"/>
  </w:num>
  <w:num w:numId="7">
    <w:abstractNumId w:val="15"/>
  </w:num>
  <w:num w:numId="8">
    <w:abstractNumId w:val="7"/>
  </w:num>
  <w:num w:numId="9">
    <w:abstractNumId w:val="8"/>
  </w:num>
  <w:num w:numId="10">
    <w:abstractNumId w:val="6"/>
  </w:num>
  <w:num w:numId="11">
    <w:abstractNumId w:val="1"/>
  </w:num>
  <w:num w:numId="12">
    <w:abstractNumId w:val="9"/>
  </w:num>
  <w:num w:numId="13">
    <w:abstractNumId w:val="2"/>
  </w:num>
  <w:num w:numId="14">
    <w:abstractNumId w:val="16"/>
  </w:num>
  <w:num w:numId="15">
    <w:abstractNumId w:val="13"/>
  </w:num>
  <w:num w:numId="16">
    <w:abstractNumId w:val="4"/>
  </w:num>
  <w:num w:numId="17">
    <w:abstractNumId w:val="1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D86"/>
    <w:rsid w:val="00025EF4"/>
    <w:rsid w:val="00062835"/>
    <w:rsid w:val="000635C0"/>
    <w:rsid w:val="0008565C"/>
    <w:rsid w:val="0009377B"/>
    <w:rsid w:val="000B1988"/>
    <w:rsid w:val="000C71C1"/>
    <w:rsid w:val="000E3CA1"/>
    <w:rsid w:val="000E4720"/>
    <w:rsid w:val="000F515E"/>
    <w:rsid w:val="001238E3"/>
    <w:rsid w:val="00151AB0"/>
    <w:rsid w:val="0016669D"/>
    <w:rsid w:val="0018183B"/>
    <w:rsid w:val="001957E6"/>
    <w:rsid w:val="001E2CAF"/>
    <w:rsid w:val="00201C66"/>
    <w:rsid w:val="0027774B"/>
    <w:rsid w:val="0028150F"/>
    <w:rsid w:val="002A443E"/>
    <w:rsid w:val="002D2CFA"/>
    <w:rsid w:val="0030385C"/>
    <w:rsid w:val="00322DAB"/>
    <w:rsid w:val="00323D39"/>
    <w:rsid w:val="00337A09"/>
    <w:rsid w:val="0034631D"/>
    <w:rsid w:val="0035652A"/>
    <w:rsid w:val="00392F99"/>
    <w:rsid w:val="003C45DB"/>
    <w:rsid w:val="003F575C"/>
    <w:rsid w:val="004411DD"/>
    <w:rsid w:val="004471B9"/>
    <w:rsid w:val="00460641"/>
    <w:rsid w:val="0046797B"/>
    <w:rsid w:val="004A32C5"/>
    <w:rsid w:val="004B7EC1"/>
    <w:rsid w:val="004D0866"/>
    <w:rsid w:val="00537FBE"/>
    <w:rsid w:val="00550D4B"/>
    <w:rsid w:val="0056194B"/>
    <w:rsid w:val="005869A8"/>
    <w:rsid w:val="005A5C83"/>
    <w:rsid w:val="005A63AF"/>
    <w:rsid w:val="005B6A30"/>
    <w:rsid w:val="005D2230"/>
    <w:rsid w:val="005D4845"/>
    <w:rsid w:val="005D77B6"/>
    <w:rsid w:val="005F2344"/>
    <w:rsid w:val="00631C93"/>
    <w:rsid w:val="00654A36"/>
    <w:rsid w:val="00660D4B"/>
    <w:rsid w:val="006808B2"/>
    <w:rsid w:val="006866DE"/>
    <w:rsid w:val="006B15EB"/>
    <w:rsid w:val="006D0154"/>
    <w:rsid w:val="00706C73"/>
    <w:rsid w:val="0077376A"/>
    <w:rsid w:val="00776F3B"/>
    <w:rsid w:val="007A7027"/>
    <w:rsid w:val="007E0369"/>
    <w:rsid w:val="007F36F8"/>
    <w:rsid w:val="007F4251"/>
    <w:rsid w:val="007F5F15"/>
    <w:rsid w:val="00806953"/>
    <w:rsid w:val="00836430"/>
    <w:rsid w:val="00843F96"/>
    <w:rsid w:val="0087016E"/>
    <w:rsid w:val="00881812"/>
    <w:rsid w:val="00882C6F"/>
    <w:rsid w:val="008A21AA"/>
    <w:rsid w:val="008B2967"/>
    <w:rsid w:val="008E3E4C"/>
    <w:rsid w:val="00915400"/>
    <w:rsid w:val="00951491"/>
    <w:rsid w:val="00952DAD"/>
    <w:rsid w:val="00964120"/>
    <w:rsid w:val="009655AC"/>
    <w:rsid w:val="00972C5F"/>
    <w:rsid w:val="00982283"/>
    <w:rsid w:val="009971DA"/>
    <w:rsid w:val="009B1FED"/>
    <w:rsid w:val="009C0EBE"/>
    <w:rsid w:val="009C174C"/>
    <w:rsid w:val="009F113F"/>
    <w:rsid w:val="00AB4705"/>
    <w:rsid w:val="00AF7EFA"/>
    <w:rsid w:val="00B03E3E"/>
    <w:rsid w:val="00B42556"/>
    <w:rsid w:val="00B4314E"/>
    <w:rsid w:val="00B67C8C"/>
    <w:rsid w:val="00B74897"/>
    <w:rsid w:val="00B94789"/>
    <w:rsid w:val="00BA474E"/>
    <w:rsid w:val="00BC5390"/>
    <w:rsid w:val="00C20A2F"/>
    <w:rsid w:val="00C23F1A"/>
    <w:rsid w:val="00C670B7"/>
    <w:rsid w:val="00C6770F"/>
    <w:rsid w:val="00CA3939"/>
    <w:rsid w:val="00CB3B54"/>
    <w:rsid w:val="00D01F64"/>
    <w:rsid w:val="00D1178C"/>
    <w:rsid w:val="00DB4D86"/>
    <w:rsid w:val="00E24FBB"/>
    <w:rsid w:val="00E31063"/>
    <w:rsid w:val="00E65102"/>
    <w:rsid w:val="00E8044B"/>
    <w:rsid w:val="00EA2305"/>
    <w:rsid w:val="00EC6AEC"/>
    <w:rsid w:val="00EC772F"/>
    <w:rsid w:val="00EE4B7D"/>
    <w:rsid w:val="00EF0594"/>
    <w:rsid w:val="00EF30E0"/>
    <w:rsid w:val="00EF3134"/>
    <w:rsid w:val="00EF60E3"/>
    <w:rsid w:val="00F062E1"/>
    <w:rsid w:val="00F32851"/>
    <w:rsid w:val="00F407AD"/>
    <w:rsid w:val="00F81BBE"/>
    <w:rsid w:val="00FB1A1D"/>
    <w:rsid w:val="00FB7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0D779936"/>
  <w15:chartTrackingRefBased/>
  <w15:docId w15:val="{8487EBEE-06DD-476A-B569-3FCDBE149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bCs/>
      <w:sz w:val="24"/>
      <w:szCs w:val="24"/>
    </w:rPr>
  </w:style>
  <w:style w:type="paragraph" w:styleId="10">
    <w:name w:val="heading 1"/>
    <w:basedOn w:val="a"/>
    <w:next w:val="a"/>
    <w:qFormat/>
    <w:rsid w:val="00460641"/>
    <w:pPr>
      <w:keepNext/>
      <w:spacing w:before="240" w:after="60"/>
      <w:outlineLvl w:val="0"/>
    </w:pPr>
    <w:rPr>
      <w:rFonts w:ascii="Arial" w:hAnsi="Arial" w:cs="Arial"/>
      <w:b/>
      <w:kern w:val="32"/>
      <w:sz w:val="32"/>
      <w:szCs w:val="32"/>
    </w:rPr>
  </w:style>
  <w:style w:type="paragraph" w:styleId="2">
    <w:name w:val="heading 2"/>
    <w:basedOn w:val="a"/>
    <w:next w:val="a"/>
    <w:qFormat/>
    <w:rsid w:val="00806953"/>
    <w:pPr>
      <w:keepNext/>
      <w:spacing w:before="240" w:after="60"/>
      <w:outlineLvl w:val="1"/>
    </w:pPr>
    <w:rPr>
      <w:rFonts w:ascii="Arial" w:hAnsi="Arial" w:cs="Arial"/>
      <w:b/>
      <w:i/>
      <w:iCs/>
      <w:sz w:val="28"/>
      <w:szCs w:val="28"/>
    </w:rPr>
  </w:style>
  <w:style w:type="paragraph" w:styleId="3">
    <w:name w:val="heading 3"/>
    <w:basedOn w:val="a"/>
    <w:next w:val="a"/>
    <w:qFormat/>
    <w:rsid w:val="00806953"/>
    <w:pPr>
      <w:keepNext/>
      <w:spacing w:before="240" w:after="60"/>
      <w:outlineLvl w:val="2"/>
    </w:pPr>
    <w:rPr>
      <w:rFonts w:ascii="Arial" w:hAnsi="Arial" w:cs="Arial"/>
      <w:b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rsid w:val="00806953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a4">
    <w:name w:val="Hyperlink"/>
    <w:rsid w:val="00881812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28150F"/>
    <w:pPr>
      <w:ind w:left="720"/>
      <w:contextualSpacing/>
    </w:pPr>
    <w:rPr>
      <w:bCs w:val="0"/>
      <w:lang w:val="en-US" w:eastAsia="en-US"/>
    </w:rPr>
  </w:style>
  <w:style w:type="numbering" w:customStyle="1" w:styleId="1">
    <w:name w:val="Стиль1"/>
    <w:basedOn w:val="a2"/>
    <w:rsid w:val="00806953"/>
    <w:pPr>
      <w:numPr>
        <w:numId w:val="1"/>
      </w:numPr>
    </w:pPr>
  </w:style>
  <w:style w:type="paragraph" w:customStyle="1" w:styleId="rtejustify">
    <w:name w:val="rtejustify"/>
    <w:basedOn w:val="a"/>
    <w:rsid w:val="00337A09"/>
    <w:pPr>
      <w:spacing w:before="100" w:beforeAutospacing="1" w:after="100" w:afterAutospacing="1"/>
    </w:pPr>
    <w:rPr>
      <w:bCs w:val="0"/>
      <w:lang w:val="uk-UA" w:eastAsia="uk-UA"/>
    </w:rPr>
  </w:style>
  <w:style w:type="character" w:styleId="a6">
    <w:name w:val="Strong"/>
    <w:uiPriority w:val="22"/>
    <w:qFormat/>
    <w:rsid w:val="00337A09"/>
    <w:rPr>
      <w:b/>
      <w:bCs/>
    </w:rPr>
  </w:style>
  <w:style w:type="paragraph" w:styleId="a7">
    <w:name w:val="Normal (Web)"/>
    <w:basedOn w:val="a"/>
    <w:uiPriority w:val="99"/>
    <w:unhideWhenUsed/>
    <w:rsid w:val="00337A09"/>
    <w:pPr>
      <w:spacing w:before="100" w:beforeAutospacing="1" w:after="100" w:afterAutospacing="1"/>
    </w:pPr>
    <w:rPr>
      <w:bCs w:val="0"/>
      <w:lang w:val="uk-UA" w:eastAsia="uk-UA"/>
    </w:rPr>
  </w:style>
  <w:style w:type="paragraph" w:styleId="a8">
    <w:name w:val="header"/>
    <w:basedOn w:val="a"/>
    <w:link w:val="a9"/>
    <w:uiPriority w:val="99"/>
    <w:rsid w:val="002A443E"/>
    <w:pPr>
      <w:tabs>
        <w:tab w:val="center" w:pos="4819"/>
        <w:tab w:val="right" w:pos="9639"/>
      </w:tabs>
    </w:pPr>
  </w:style>
  <w:style w:type="character" w:customStyle="1" w:styleId="a9">
    <w:name w:val="Верхний колонтитул Знак"/>
    <w:link w:val="a8"/>
    <w:uiPriority w:val="99"/>
    <w:rsid w:val="002A443E"/>
    <w:rPr>
      <w:bCs/>
      <w:sz w:val="24"/>
      <w:szCs w:val="24"/>
      <w:lang w:val="ru-RU" w:eastAsia="ru-RU"/>
    </w:rPr>
  </w:style>
  <w:style w:type="paragraph" w:styleId="aa">
    <w:name w:val="footer"/>
    <w:basedOn w:val="a"/>
    <w:link w:val="ab"/>
    <w:uiPriority w:val="99"/>
    <w:rsid w:val="002A443E"/>
    <w:pPr>
      <w:tabs>
        <w:tab w:val="center" w:pos="4819"/>
        <w:tab w:val="right" w:pos="9639"/>
      </w:tabs>
    </w:pPr>
  </w:style>
  <w:style w:type="character" w:customStyle="1" w:styleId="ab">
    <w:name w:val="Нижний колонтитул Знак"/>
    <w:link w:val="aa"/>
    <w:uiPriority w:val="99"/>
    <w:rsid w:val="002A443E"/>
    <w:rPr>
      <w:bCs/>
      <w:sz w:val="24"/>
      <w:szCs w:val="24"/>
      <w:lang w:val="ru-RU" w:eastAsia="ru-RU"/>
    </w:rPr>
  </w:style>
  <w:style w:type="character" w:customStyle="1" w:styleId="citation">
    <w:name w:val="citation"/>
    <w:basedOn w:val="a0"/>
    <w:rsid w:val="00EA2305"/>
  </w:style>
  <w:style w:type="character" w:customStyle="1" w:styleId="nowrap">
    <w:name w:val="nowrap"/>
    <w:basedOn w:val="a0"/>
    <w:rsid w:val="00EA2305"/>
  </w:style>
  <w:style w:type="paragraph" w:styleId="ac">
    <w:name w:val="Balloon Text"/>
    <w:basedOn w:val="a"/>
    <w:link w:val="ad"/>
    <w:rsid w:val="006808B2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rsid w:val="006808B2"/>
    <w:rPr>
      <w:rFonts w:ascii="Segoe UI" w:hAnsi="Segoe UI" w:cs="Segoe UI"/>
      <w:b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74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4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2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0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u.wikipedia.org/wiki/%D0%9E%D1%82%D0%BA%D1%80%D1%8B%D1%82%D1%8B%D0%B5_%D1%81%D0%B8%D1%81%D1%82%D0%B5%D0%BC%D1%8B._%D0%A1%D0%A3%D0%91%D0%94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www.osp.ru/os/2012/09/13032491/" TargetMode="External"/><Relationship Id="rId17" Type="http://schemas.openxmlformats.org/officeDocument/2006/relationships/hyperlink" Target="https://ru.wikipedia.org/wiki/Communications_of_the_AC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/index.php?title=MIT_Technology_Review&amp;action=edit&amp;redlink=1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www2.technologyreview.com/article/412194/tr10-software-defined-networking/" TargetMode="Externa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ru.wikipedia.org/wiki/%D0%9E%D1%82%D0%BA%D1%80%D1%8B%D1%82%D1%8B%D0%B5_%D1%81%D0%B8%D1%81%D1%82%D0%B5%D0%BC%D1%8B_(%D0%B8%D0%B7%D0%B4%D0%B0%D1%82%D0%B5%D0%BB%D1%8C%D1%81%D1%82%D0%B2%D0%BE)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52;&#1072;&#1088;&#1080;&#1085;&#1082;&#1072;\Desktop\&#1040;&#1085;&#1076;&#1088;&#1077;&#1108;&#1074;&#1072;_&#1079;&#1074;&#1110;&#1090;_&#1087;&#1077;&#1088;&#1077;&#1076;&#1076;&#1080;&#1087;&#1083;&#1086;&#1084;&#1085;&#1072;_&#1087;&#1088;&#1072;&#1082;&#1090;&#1080;&#1082;&#1072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93A97DC4-4457-4412-8ECF-00EF288C76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Андреєва_звіт_переддипломна_практика</Template>
  <TotalTime>32</TotalTime>
  <Pages>10</Pages>
  <Words>1083</Words>
  <Characters>8629</Characters>
  <Application>Microsoft Office Word</Application>
  <DocSecurity>0</DocSecurity>
  <Lines>71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Міністерство освіти і науки України</vt:lpstr>
    </vt:vector>
  </TitlesOfParts>
  <Company>Home</Company>
  <LinksUpToDate>false</LinksUpToDate>
  <CharactersWithSpaces>9693</CharactersWithSpaces>
  <SharedDoc>false</SharedDoc>
  <HLinks>
    <vt:vector size="12" baseType="variant">
      <vt:variant>
        <vt:i4>4915217</vt:i4>
      </vt:variant>
      <vt:variant>
        <vt:i4>3</vt:i4>
      </vt:variant>
      <vt:variant>
        <vt:i4>0</vt:i4>
      </vt:variant>
      <vt:variant>
        <vt:i4>5</vt:i4>
      </vt:variant>
      <vt:variant>
        <vt:lpwstr>http://drupal.org/documentation/modules/file</vt:lpwstr>
      </vt:variant>
      <vt:variant>
        <vt:lpwstr/>
      </vt:variant>
      <vt:variant>
        <vt:i4>1048602</vt:i4>
      </vt:variant>
      <vt:variant>
        <vt:i4>0</vt:i4>
      </vt:variant>
      <vt:variant>
        <vt:i4>0</vt:i4>
      </vt:variant>
      <vt:variant>
        <vt:i4>5</vt:i4>
      </vt:variant>
      <vt:variant>
        <vt:lpwstr>http://drupal.org/documentation/structure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Міністерство освіти і науки України</dc:title>
  <dc:subject/>
  <dc:creator>Маринка</dc:creator>
  <cp:keywords/>
  <dc:description/>
  <cp:lastModifiedBy>Иван Горпинич-Радуженко</cp:lastModifiedBy>
  <cp:revision>6</cp:revision>
  <cp:lastPrinted>2018-03-18T21:31:00Z</cp:lastPrinted>
  <dcterms:created xsi:type="dcterms:W3CDTF">2018-03-18T19:07:00Z</dcterms:created>
  <dcterms:modified xsi:type="dcterms:W3CDTF">2018-03-18T21:33:00Z</dcterms:modified>
</cp:coreProperties>
</file>