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7A7" w:rsidRDefault="00ED47A7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uk-UA"/>
        </w:rPr>
        <w:t>молоді та спорту України</w:t>
      </w:r>
    </w:p>
    <w:p w:rsidR="00ED47A7" w:rsidRDefault="00ED47A7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ED47A7" w:rsidRDefault="00ED47A7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"Київський політехнічний інститут"</w:t>
      </w:r>
    </w:p>
    <w:p w:rsidR="00ED47A7" w:rsidRDefault="00ED47A7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Факультет прикладної математики</w:t>
      </w:r>
    </w:p>
    <w:p w:rsidR="00ED47A7" w:rsidRDefault="00ED47A7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системного програмування та</w:t>
      </w:r>
    </w:p>
    <w:p w:rsidR="00ED47A7" w:rsidRDefault="00ED47A7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спеціалізованих комп’ютерних систем</w:t>
      </w:r>
    </w:p>
    <w:p w:rsidR="00ED47A7" w:rsidRDefault="00ED47A7" w:rsidP="00AE21F0">
      <w:pPr>
        <w:spacing w:after="0" w:line="240" w:lineRule="auto"/>
        <w:rPr>
          <w:sz w:val="32"/>
          <w:szCs w:val="32"/>
          <w:lang w:val="uk-UA"/>
        </w:rPr>
      </w:pPr>
    </w:p>
    <w:p w:rsidR="00ED47A7" w:rsidRDefault="00ED47A7" w:rsidP="00AE21F0">
      <w:pPr>
        <w:spacing w:after="0" w:line="240" w:lineRule="auto"/>
        <w:rPr>
          <w:sz w:val="32"/>
          <w:szCs w:val="32"/>
          <w:lang w:val="uk-UA"/>
        </w:rPr>
      </w:pPr>
    </w:p>
    <w:p w:rsidR="00ED47A7" w:rsidRDefault="00ED47A7" w:rsidP="00AE21F0">
      <w:pPr>
        <w:spacing w:after="0" w:line="240" w:lineRule="auto"/>
        <w:rPr>
          <w:sz w:val="32"/>
          <w:szCs w:val="32"/>
          <w:lang w:val="uk-UA"/>
        </w:rPr>
      </w:pPr>
    </w:p>
    <w:p w:rsidR="00ED47A7" w:rsidRDefault="00ED47A7" w:rsidP="00AE21F0">
      <w:pPr>
        <w:spacing w:after="0" w:line="240" w:lineRule="auto"/>
        <w:jc w:val="center"/>
        <w:rPr>
          <w:sz w:val="32"/>
          <w:szCs w:val="32"/>
          <w:lang w:val="uk-UA"/>
        </w:rPr>
      </w:pPr>
    </w:p>
    <w:p w:rsidR="00ED47A7" w:rsidRPr="00272103" w:rsidRDefault="00ED47A7" w:rsidP="00AE21F0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Лабораторна робота</w:t>
      </w:r>
      <w:r>
        <w:rPr>
          <w:sz w:val="36"/>
          <w:szCs w:val="36"/>
        </w:rPr>
        <w:t xml:space="preserve"> №2</w:t>
      </w:r>
    </w:p>
    <w:p w:rsidR="00ED47A7" w:rsidRDefault="00ED47A7" w:rsidP="00AE21F0">
      <w:pPr>
        <w:spacing w:after="0" w:line="240" w:lineRule="auto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дисципліни:</w:t>
      </w:r>
    </w:p>
    <w:p w:rsidR="00ED47A7" w:rsidRDefault="00ED47A7" w:rsidP="00AE21F0">
      <w:pPr>
        <w:pStyle w:val="1"/>
        <w:ind w:left="0" w:firstLine="284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"</w:t>
      </w:r>
      <w:r>
        <w:rPr>
          <w:sz w:val="40"/>
          <w:szCs w:val="40"/>
          <w:lang w:val="uk-UA"/>
        </w:rPr>
        <w:t>Архітектура комп</w:t>
      </w:r>
      <w:r w:rsidRPr="000F6726">
        <w:rPr>
          <w:sz w:val="40"/>
          <w:szCs w:val="40"/>
          <w:lang w:val="ru-RU"/>
        </w:rPr>
        <w:t>’</w:t>
      </w:r>
      <w:r>
        <w:rPr>
          <w:sz w:val="40"/>
          <w:szCs w:val="40"/>
          <w:lang w:val="uk-UA"/>
        </w:rPr>
        <w:t>юте</w:t>
      </w:r>
      <w:bookmarkStart w:id="0" w:name="_GoBack"/>
      <w:bookmarkEnd w:id="0"/>
      <w:r>
        <w:rPr>
          <w:sz w:val="40"/>
          <w:szCs w:val="40"/>
          <w:lang w:val="uk-UA"/>
        </w:rPr>
        <w:t xml:space="preserve">рів </w:t>
      </w:r>
      <w:r>
        <w:rPr>
          <w:sz w:val="36"/>
          <w:szCs w:val="36"/>
          <w:lang w:val="uk-UA"/>
        </w:rPr>
        <w:t>"</w:t>
      </w:r>
    </w:p>
    <w:p w:rsidR="00ED47A7" w:rsidRDefault="00ED47A7" w:rsidP="00AE21F0">
      <w:pPr>
        <w:spacing w:after="0" w:line="240" w:lineRule="auto"/>
        <w:rPr>
          <w:lang w:val="en-US"/>
        </w:rPr>
      </w:pPr>
    </w:p>
    <w:p w:rsidR="00ED47A7" w:rsidRPr="00DB4863" w:rsidRDefault="00ED47A7" w:rsidP="00AE21F0">
      <w:pPr>
        <w:spacing w:after="0" w:line="240" w:lineRule="auto"/>
        <w:rPr>
          <w:lang w:val="en-US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Pr="00272103" w:rsidRDefault="00ED47A7" w:rsidP="00AE21F0">
      <w:pPr>
        <w:spacing w:after="0" w:line="240" w:lineRule="auto"/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rPr>
          <w:lang w:val="uk-UA"/>
        </w:rPr>
      </w:pPr>
    </w:p>
    <w:p w:rsidR="00ED47A7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Виконав:</w:t>
      </w:r>
    </w:p>
    <w:p w:rsidR="00ED47A7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 групи КВ-92</w:t>
      </w:r>
    </w:p>
    <w:p w:rsidR="00ED47A7" w:rsidRPr="000F23CD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Степанюк Михайло</w:t>
      </w:r>
    </w:p>
    <w:p w:rsidR="00ED47A7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D47A7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Перевірив:</w:t>
      </w:r>
    </w:p>
    <w:p w:rsidR="00ED47A7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_________________</w:t>
      </w:r>
    </w:p>
    <w:p w:rsidR="00ED47A7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D47A7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D47A7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D47A7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D47A7" w:rsidRDefault="00ED47A7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D47A7" w:rsidRDefault="00ED47A7" w:rsidP="00AE21F0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Київ 2012</w:t>
      </w:r>
    </w:p>
    <w:p w:rsidR="00ED47A7" w:rsidRDefault="00ED47A7" w:rsidP="00AE21F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D47A7" w:rsidRDefault="00ED47A7" w:rsidP="004D088D">
      <w:pPr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4D088D">
        <w:rPr>
          <w:rFonts w:ascii="Times New Roman" w:hAnsi="Times New Roman"/>
          <w:b/>
          <w:i/>
          <w:sz w:val="28"/>
          <w:szCs w:val="28"/>
          <w:u w:val="single"/>
        </w:rPr>
        <w:t>1. Мета</w:t>
      </w:r>
      <w:r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Дослідити засоби побудови блоків мікропрограмного управління. </w:t>
      </w:r>
      <w:r w:rsidRPr="00910801">
        <w:rPr>
          <w:rFonts w:ascii="Times New Roman" w:hAnsi="Times New Roman"/>
          <w:iCs/>
          <w:sz w:val="28"/>
          <w:szCs w:val="28"/>
          <w:lang w:val="uk-UA"/>
        </w:rPr>
        <w:t>Одержати навички в проектуванні й налагодженні схем пристроїв управління з мікропрограмним управлінням.</w:t>
      </w:r>
    </w:p>
    <w:p w:rsidR="00ED47A7" w:rsidRPr="004D088D" w:rsidRDefault="00ED47A7" w:rsidP="001B288B">
      <w:pPr>
        <w:rPr>
          <w:rFonts w:ascii="Times New Roman" w:hAnsi="Times New Roman"/>
          <w:b/>
          <w:i/>
          <w:sz w:val="28"/>
          <w:szCs w:val="28"/>
          <w:u w:val="single"/>
        </w:rPr>
      </w:pPr>
      <w:r w:rsidRPr="004D088D">
        <w:rPr>
          <w:rFonts w:ascii="Times New Roman" w:hAnsi="Times New Roman"/>
          <w:b/>
          <w:i/>
          <w:sz w:val="28"/>
          <w:szCs w:val="28"/>
          <w:u w:val="single"/>
        </w:rPr>
        <w:t>2. Завдання</w:t>
      </w:r>
    </w:p>
    <w:p w:rsidR="00ED47A7" w:rsidRPr="00A565B8" w:rsidRDefault="00ED47A7" w:rsidP="004D088D">
      <w:pPr>
        <w:overflowPunct w:val="0"/>
        <w:autoSpaceDE w:val="0"/>
        <w:autoSpaceDN w:val="0"/>
        <w:adjustRightInd w:val="0"/>
        <w:spacing w:after="0" w:line="348" w:lineRule="auto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 w:rsidRPr="00A565B8">
        <w:rPr>
          <w:rFonts w:ascii="Times New Roman" w:hAnsi="Times New Roman"/>
          <w:sz w:val="28"/>
          <w:szCs w:val="28"/>
          <w:lang w:val="uk-UA"/>
        </w:rPr>
        <w:t>Варіанти завдання визначаються молодшими розрядами a</w:t>
      </w:r>
      <w:r w:rsidRPr="00A565B8"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 w:rsidRPr="00910801">
        <w:rPr>
          <w:rFonts w:ascii="Times New Roman" w:hAnsi="Times New Roman"/>
          <w:sz w:val="28"/>
          <w:szCs w:val="28"/>
          <w:lang w:val="uk-UA"/>
        </w:rPr>
        <w:t>,…,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 w:rsidRPr="00A565B8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1 </w:t>
      </w:r>
      <w:r w:rsidRPr="00910801">
        <w:rPr>
          <w:rFonts w:ascii="Times New Roman" w:hAnsi="Times New Roman"/>
          <w:sz w:val="28"/>
          <w:szCs w:val="28"/>
          <w:lang w:val="uk-UA"/>
        </w:rPr>
        <w:t>двійкового номера залікової книжки.</w:t>
      </w:r>
    </w:p>
    <w:p w:rsidR="00ED47A7" w:rsidRPr="00910801" w:rsidRDefault="00ED47A7" w:rsidP="004D088D">
      <w:pPr>
        <w:overflowPunct w:val="0"/>
        <w:autoSpaceDE w:val="0"/>
        <w:autoSpaceDN w:val="0"/>
        <w:adjustRightInd w:val="0"/>
        <w:spacing w:after="0" w:line="348" w:lineRule="auto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 w:rsidRPr="00910801">
        <w:rPr>
          <w:rFonts w:ascii="Times New Roman" w:hAnsi="Times New Roman"/>
          <w:sz w:val="28"/>
          <w:szCs w:val="28"/>
          <w:lang w:val="uk-UA"/>
        </w:rPr>
        <w:t xml:space="preserve">Розробити структурну схему операційного пристрою та змістовний мікроалгоритм </w:t>
      </w:r>
      <w:r>
        <w:rPr>
          <w:rFonts w:ascii="Times New Roman" w:hAnsi="Times New Roman"/>
          <w:sz w:val="28"/>
          <w:szCs w:val="28"/>
          <w:lang w:val="uk-UA"/>
        </w:rPr>
        <w:t xml:space="preserve">обробки 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 додатних чисел відповідно до завдання на</w:t>
      </w:r>
      <w:r>
        <w:rPr>
          <w:rFonts w:ascii="Times New Roman" w:hAnsi="Times New Roman"/>
          <w:sz w:val="28"/>
          <w:szCs w:val="28"/>
          <w:lang w:val="uk-UA"/>
        </w:rPr>
        <w:t>веденого у табл. 3.14</w:t>
      </w:r>
      <w:r w:rsidRPr="00A565B8">
        <w:rPr>
          <w:rFonts w:ascii="Times New Roman" w:hAnsi="Times New Roman"/>
          <w:sz w:val="28"/>
          <w:szCs w:val="28"/>
          <w:lang w:val="uk-UA"/>
        </w:rPr>
        <w:t>.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 Для побудови схеми використати комбінаційний суматор, регістр-лічильник циклів та асинхронні регістри, що мають входи управління зсувами і занесенням інформації. На </w:t>
      </w:r>
      <w:r>
        <w:rPr>
          <w:rFonts w:ascii="Times New Roman" w:hAnsi="Times New Roman"/>
          <w:sz w:val="28"/>
          <w:szCs w:val="28"/>
        </w:rPr>
        <w:t xml:space="preserve">структурный </w:t>
      </w:r>
      <w:r w:rsidRPr="00910801">
        <w:rPr>
          <w:rFonts w:ascii="Times New Roman" w:hAnsi="Times New Roman"/>
          <w:sz w:val="28"/>
          <w:szCs w:val="28"/>
          <w:lang w:val="uk-UA"/>
        </w:rPr>
        <w:t>схемі повинні бути зазначені розрядність регістрів та шин.</w:t>
      </w:r>
    </w:p>
    <w:p w:rsidR="00ED47A7" w:rsidRPr="00910801" w:rsidRDefault="00ED47A7" w:rsidP="004D088D">
      <w:pPr>
        <w:overflowPunct w:val="0"/>
        <w:autoSpaceDE w:val="0"/>
        <w:autoSpaceDN w:val="0"/>
        <w:adjustRightInd w:val="0"/>
        <w:spacing w:after="0" w:line="348" w:lineRule="auto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 w:rsidRPr="00910801">
        <w:rPr>
          <w:rFonts w:ascii="Times New Roman" w:hAnsi="Times New Roman"/>
          <w:sz w:val="28"/>
          <w:szCs w:val="28"/>
          <w:lang w:val="uk-UA"/>
        </w:rPr>
        <w:t>Розробити функціональну схему операційного пристрою.</w:t>
      </w:r>
    </w:p>
    <w:p w:rsidR="00ED47A7" w:rsidRPr="00910801" w:rsidRDefault="00ED47A7" w:rsidP="004D088D">
      <w:pPr>
        <w:overflowPunct w:val="0"/>
        <w:autoSpaceDE w:val="0"/>
        <w:autoSpaceDN w:val="0"/>
        <w:adjustRightInd w:val="0"/>
        <w:spacing w:after="0" w:line="348" w:lineRule="auto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 w:rsidRPr="00910801">
        <w:rPr>
          <w:rFonts w:ascii="Times New Roman" w:hAnsi="Times New Roman"/>
          <w:sz w:val="28"/>
          <w:szCs w:val="28"/>
          <w:lang w:val="uk-UA"/>
        </w:rPr>
        <w:t xml:space="preserve">Виконати логічне моделювання роботи операційного пристрою за допомогою цифрової діаграми </w:t>
      </w:r>
      <w:r>
        <w:rPr>
          <w:rFonts w:ascii="Times New Roman" w:hAnsi="Times New Roman"/>
          <w:sz w:val="28"/>
          <w:szCs w:val="28"/>
          <w:lang w:val="uk-UA"/>
        </w:rPr>
        <w:t>для вибраних значень операндів і їх розрядності</w:t>
      </w:r>
      <w:r w:rsidRPr="00910801">
        <w:rPr>
          <w:rFonts w:ascii="Times New Roman" w:hAnsi="Times New Roman"/>
          <w:sz w:val="28"/>
          <w:szCs w:val="28"/>
          <w:lang w:val="uk-UA"/>
        </w:rPr>
        <w:t>.</w:t>
      </w:r>
    </w:p>
    <w:p w:rsidR="00ED47A7" w:rsidRPr="003C2100" w:rsidRDefault="00ED47A7" w:rsidP="000F6726">
      <w:pPr>
        <w:tabs>
          <w:tab w:val="num" w:pos="1418"/>
        </w:tabs>
        <w:spacing w:line="348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10801">
        <w:rPr>
          <w:rFonts w:ascii="Times New Roman" w:hAnsi="Times New Roman"/>
          <w:i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i/>
          <w:sz w:val="28"/>
          <w:szCs w:val="28"/>
          <w:lang w:val="uk-UA"/>
        </w:rPr>
        <w:t>3.14</w:t>
      </w:r>
      <w:r w:rsidRPr="00910801">
        <w:rPr>
          <w:rFonts w:ascii="Times New Roman" w:hAnsi="Times New Roman"/>
          <w:i/>
          <w:sz w:val="28"/>
          <w:szCs w:val="28"/>
          <w:lang w:val="uk-UA"/>
        </w:rPr>
        <w:t>.</w:t>
      </w:r>
      <w:r w:rsidRPr="00910801">
        <w:rPr>
          <w:rFonts w:ascii="Times New Roman" w:hAnsi="Times New Roman"/>
          <w:sz w:val="28"/>
          <w:szCs w:val="28"/>
          <w:lang w:val="uk-UA"/>
        </w:rPr>
        <w:t>Варіанти завдання</w:t>
      </w:r>
    </w:p>
    <w:tbl>
      <w:tblPr>
        <w:tblW w:w="8809" w:type="dxa"/>
        <w:jc w:val="center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436"/>
        <w:gridCol w:w="567"/>
        <w:gridCol w:w="568"/>
        <w:gridCol w:w="2835"/>
        <w:gridCol w:w="4403"/>
      </w:tblGrid>
      <w:tr w:rsidR="00ED47A7" w:rsidRPr="00D11FA6" w:rsidTr="004D088D">
        <w:trPr>
          <w:jc w:val="center"/>
        </w:trPr>
        <w:tc>
          <w:tcPr>
            <w:tcW w:w="436" w:type="dxa"/>
          </w:tcPr>
          <w:p w:rsidR="00ED47A7" w:rsidRPr="00D11FA6" w:rsidRDefault="00ED47A7" w:rsidP="00EA6244">
            <w:pPr>
              <w:jc w:val="center"/>
              <w:rPr>
                <w:lang w:val="en-US"/>
              </w:rPr>
            </w:pPr>
            <w:r w:rsidRPr="00D11FA6">
              <w:rPr>
                <w:i/>
                <w:iCs/>
                <w:lang w:val="en-US"/>
              </w:rPr>
              <w:t>a</w:t>
            </w:r>
            <w:r w:rsidRPr="00D11FA6">
              <w:rPr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:rsidR="00ED47A7" w:rsidRPr="00D11FA6" w:rsidRDefault="00ED47A7" w:rsidP="00EA6244">
            <w:pPr>
              <w:jc w:val="center"/>
              <w:rPr>
                <w:lang w:val="en-US"/>
              </w:rPr>
            </w:pPr>
            <w:r w:rsidRPr="00D11FA6">
              <w:rPr>
                <w:i/>
                <w:iCs/>
                <w:lang w:val="en-US"/>
              </w:rPr>
              <w:t>a</w:t>
            </w:r>
            <w:r w:rsidRPr="00D11FA6">
              <w:rPr>
                <w:vertAlign w:val="subscript"/>
                <w:lang w:val="en-US"/>
              </w:rPr>
              <w:t>5</w:t>
            </w:r>
          </w:p>
        </w:tc>
        <w:tc>
          <w:tcPr>
            <w:tcW w:w="568" w:type="dxa"/>
          </w:tcPr>
          <w:p w:rsidR="00ED47A7" w:rsidRPr="00D11FA6" w:rsidRDefault="00ED47A7" w:rsidP="00EA6244">
            <w:pPr>
              <w:jc w:val="center"/>
              <w:rPr>
                <w:lang w:val="en-US"/>
              </w:rPr>
            </w:pPr>
            <w:r w:rsidRPr="00D11FA6">
              <w:rPr>
                <w:i/>
                <w:iCs/>
                <w:lang w:val="en-US"/>
              </w:rPr>
              <w:t>a</w:t>
            </w:r>
            <w:r w:rsidRPr="00D11FA6">
              <w:rPr>
                <w:vertAlign w:val="subscript"/>
                <w:lang w:val="en-US"/>
              </w:rPr>
              <w:t>4</w:t>
            </w:r>
          </w:p>
        </w:tc>
        <w:tc>
          <w:tcPr>
            <w:tcW w:w="2835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Функція </w:t>
            </w:r>
          </w:p>
        </w:tc>
        <w:tc>
          <w:tcPr>
            <w:tcW w:w="4403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Розрядність операндів (без знаку)</w:t>
            </w:r>
          </w:p>
        </w:tc>
      </w:tr>
      <w:tr w:rsidR="00ED47A7" w:rsidRPr="00D11FA6" w:rsidTr="004D088D">
        <w:trPr>
          <w:jc w:val="center"/>
        </w:trPr>
        <w:tc>
          <w:tcPr>
            <w:tcW w:w="436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568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2835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i/>
                <w:iCs/>
                <w:lang w:val="uk-UA"/>
              </w:rPr>
              <w:t>D</w:t>
            </w:r>
            <w:r w:rsidRPr="00D11FA6">
              <w:rPr>
                <w:lang w:val="uk-UA"/>
              </w:rPr>
              <w:t>=2</w:t>
            </w:r>
            <w:r w:rsidRPr="00D11FA6">
              <w:rPr>
                <w:i/>
                <w:iCs/>
                <w:lang w:val="uk-UA"/>
              </w:rPr>
              <w:t>C</w:t>
            </w:r>
            <w:r w:rsidRPr="00D11FA6">
              <w:rPr>
                <w:i/>
                <w:iCs/>
                <w:lang w:val="en-US"/>
              </w:rPr>
              <w:t>+</w:t>
            </w:r>
            <w:r w:rsidRPr="00D11FA6">
              <w:rPr>
                <w:lang w:val="uk-UA"/>
              </w:rPr>
              <w:t>4</w:t>
            </w:r>
            <w:r w:rsidRPr="00D11FA6">
              <w:rPr>
                <w:i/>
                <w:iCs/>
                <w:lang w:val="uk-UA"/>
              </w:rPr>
              <w:t>AB</w:t>
            </w:r>
          </w:p>
        </w:tc>
        <w:tc>
          <w:tcPr>
            <w:tcW w:w="4403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4</w:t>
            </w:r>
          </w:p>
        </w:tc>
      </w:tr>
      <w:tr w:rsidR="00ED47A7" w:rsidRPr="00D11FA6" w:rsidTr="004D088D">
        <w:trPr>
          <w:jc w:val="center"/>
        </w:trPr>
        <w:tc>
          <w:tcPr>
            <w:tcW w:w="436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568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2835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i/>
                <w:iCs/>
                <w:lang w:val="uk-UA"/>
              </w:rPr>
              <w:t>D</w:t>
            </w:r>
            <w:r w:rsidRPr="00D11FA6">
              <w:rPr>
                <w:lang w:val="uk-UA"/>
              </w:rPr>
              <w:t>=2</w:t>
            </w:r>
            <w:r w:rsidRPr="00D11FA6">
              <w:rPr>
                <w:i/>
                <w:iCs/>
                <w:lang w:val="uk-UA"/>
              </w:rPr>
              <w:t>A</w:t>
            </w:r>
            <w:r w:rsidRPr="00D11FA6">
              <w:rPr>
                <w:lang w:val="uk-UA"/>
              </w:rPr>
              <w:t>(</w:t>
            </w:r>
            <w:r w:rsidRPr="00D11FA6">
              <w:rPr>
                <w:i/>
                <w:iCs/>
                <w:lang w:val="uk-UA"/>
              </w:rPr>
              <w:t>B</w:t>
            </w:r>
            <w:r w:rsidRPr="00D11FA6">
              <w:rPr>
                <w:lang w:val="uk-UA"/>
              </w:rPr>
              <w:t>+1)+</w:t>
            </w:r>
            <w:smartTag w:uri="urn:schemas-microsoft-com:office:smarttags" w:element="metricconverter">
              <w:smartTagPr>
                <w:attr w:name="ProductID" w:val="0,5C"/>
              </w:smartTagPr>
              <w:r w:rsidRPr="00D11FA6">
                <w:rPr>
                  <w:lang w:val="uk-UA"/>
                </w:rPr>
                <w:t>0,5</w:t>
              </w:r>
              <w:r w:rsidRPr="00D11FA6">
                <w:rPr>
                  <w:i/>
                  <w:iCs/>
                  <w:lang w:val="uk-UA"/>
                </w:rPr>
                <w:t>C</w:t>
              </w:r>
            </w:smartTag>
            <w:r w:rsidRPr="00D11FA6">
              <w:rPr>
                <w:i/>
                <w:iCs/>
                <w:lang w:val="uk-UA"/>
              </w:rPr>
              <w:t xml:space="preserve"> </w:t>
            </w:r>
          </w:p>
        </w:tc>
        <w:tc>
          <w:tcPr>
            <w:tcW w:w="4403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4</w:t>
            </w:r>
          </w:p>
        </w:tc>
      </w:tr>
      <w:tr w:rsidR="00ED47A7" w:rsidRPr="00D11FA6" w:rsidTr="004D088D">
        <w:trPr>
          <w:jc w:val="center"/>
        </w:trPr>
        <w:tc>
          <w:tcPr>
            <w:tcW w:w="436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568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2835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i/>
                <w:iCs/>
                <w:lang w:val="uk-UA"/>
              </w:rPr>
              <w:t>D</w:t>
            </w:r>
            <w:r w:rsidRPr="00D11FA6">
              <w:rPr>
                <w:lang w:val="uk-UA"/>
              </w:rPr>
              <w:t>=</w:t>
            </w:r>
            <w:r w:rsidRPr="00D11FA6">
              <w:rPr>
                <w:i/>
                <w:iCs/>
                <w:lang w:val="uk-UA"/>
              </w:rPr>
              <w:t>A</w:t>
            </w:r>
            <w:r w:rsidRPr="00D11FA6">
              <w:rPr>
                <w:lang w:val="uk-UA"/>
              </w:rPr>
              <w:t>(</w:t>
            </w:r>
            <w:r w:rsidRPr="00D11FA6">
              <w:rPr>
                <w:i/>
                <w:iCs/>
                <w:lang w:val="uk-UA"/>
              </w:rPr>
              <w:t>B</w:t>
            </w:r>
            <w:r w:rsidRPr="00D11FA6">
              <w:rPr>
                <w:lang w:val="uk-UA"/>
              </w:rPr>
              <w:t>+1)+</w:t>
            </w:r>
            <w:smartTag w:uri="urn:schemas-microsoft-com:office:smarttags" w:element="metricconverter">
              <w:smartTagPr>
                <w:attr w:name="ProductID" w:val="2C"/>
              </w:smartTagPr>
              <w:r w:rsidRPr="00D11FA6">
                <w:rPr>
                  <w:lang w:val="uk-UA"/>
                </w:rPr>
                <w:t>2</w:t>
              </w:r>
              <w:r w:rsidRPr="00D11FA6">
                <w:rPr>
                  <w:i/>
                  <w:iCs/>
                  <w:lang w:val="uk-UA"/>
                </w:rPr>
                <w:t>C</w:t>
              </w:r>
            </w:smartTag>
            <w:r w:rsidRPr="00D11FA6">
              <w:rPr>
                <w:i/>
                <w:iCs/>
                <w:lang w:val="uk-UA"/>
              </w:rPr>
              <w:t xml:space="preserve"> </w:t>
            </w:r>
          </w:p>
        </w:tc>
        <w:tc>
          <w:tcPr>
            <w:tcW w:w="4403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4</w:t>
            </w:r>
          </w:p>
        </w:tc>
      </w:tr>
      <w:tr w:rsidR="00ED47A7" w:rsidRPr="00D11FA6" w:rsidTr="004D088D">
        <w:trPr>
          <w:jc w:val="center"/>
        </w:trPr>
        <w:tc>
          <w:tcPr>
            <w:tcW w:w="436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568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2835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i/>
                <w:iCs/>
                <w:lang w:val="uk-UA"/>
              </w:rPr>
              <w:t>D</w:t>
            </w:r>
            <w:r w:rsidRPr="00D11FA6">
              <w:rPr>
                <w:lang w:val="uk-UA"/>
              </w:rPr>
              <w:t>=</w:t>
            </w:r>
            <w:r w:rsidRPr="00D11FA6">
              <w:rPr>
                <w:i/>
                <w:iCs/>
                <w:lang w:val="uk-UA"/>
              </w:rPr>
              <w:t>A</w:t>
            </w:r>
            <w:r w:rsidRPr="00D11FA6">
              <w:rPr>
                <w:lang w:val="uk-UA"/>
              </w:rPr>
              <w:t>(</w:t>
            </w:r>
            <w:r w:rsidRPr="00D11FA6">
              <w:rPr>
                <w:i/>
                <w:iCs/>
                <w:lang w:val="uk-UA"/>
              </w:rPr>
              <w:t>B</w:t>
            </w:r>
            <w:r w:rsidRPr="00D11FA6">
              <w:rPr>
                <w:lang w:val="uk-UA"/>
              </w:rPr>
              <w:t>-1)+0,5</w:t>
            </w:r>
            <w:r w:rsidRPr="00D11FA6">
              <w:rPr>
                <w:i/>
                <w:iCs/>
                <w:lang w:val="uk-UA"/>
              </w:rPr>
              <w:t>C</w:t>
            </w:r>
          </w:p>
        </w:tc>
        <w:tc>
          <w:tcPr>
            <w:tcW w:w="4403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4</w:t>
            </w:r>
          </w:p>
        </w:tc>
      </w:tr>
      <w:tr w:rsidR="00ED47A7" w:rsidRPr="00D11FA6" w:rsidTr="004D088D">
        <w:trPr>
          <w:jc w:val="center"/>
        </w:trPr>
        <w:tc>
          <w:tcPr>
            <w:tcW w:w="436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568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2835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1-й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спосіб множення</w:t>
            </w:r>
          </w:p>
        </w:tc>
        <w:tc>
          <w:tcPr>
            <w:tcW w:w="4403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7</w:t>
            </w:r>
          </w:p>
        </w:tc>
      </w:tr>
      <w:tr w:rsidR="00ED47A7" w:rsidRPr="00D11FA6" w:rsidTr="004D088D">
        <w:trPr>
          <w:jc w:val="center"/>
        </w:trPr>
        <w:tc>
          <w:tcPr>
            <w:tcW w:w="436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568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2835" w:type="dxa"/>
          </w:tcPr>
          <w:p w:rsidR="00ED47A7" w:rsidRPr="00D11FA6" w:rsidRDefault="00ED47A7" w:rsidP="00EA6244">
            <w:pPr>
              <w:jc w:val="center"/>
              <w:rPr>
                <w:lang w:val="en-US"/>
              </w:rPr>
            </w:pPr>
            <w:r w:rsidRPr="00D11FA6">
              <w:rPr>
                <w:lang w:val="uk-UA"/>
              </w:rPr>
              <w:t>2-й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спосіб множення</w:t>
            </w:r>
          </w:p>
        </w:tc>
        <w:tc>
          <w:tcPr>
            <w:tcW w:w="4403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7</w:t>
            </w:r>
          </w:p>
        </w:tc>
      </w:tr>
      <w:tr w:rsidR="00ED47A7" w:rsidRPr="00D11FA6" w:rsidTr="004D088D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436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568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0</w:t>
            </w:r>
          </w:p>
        </w:tc>
        <w:tc>
          <w:tcPr>
            <w:tcW w:w="2835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rFonts w:ascii="Times New Roman" w:hAnsi="Times New Roman"/>
                <w:lang w:val="uk-UA"/>
              </w:rPr>
              <w:t>3</w:t>
            </w:r>
            <w:r w:rsidRPr="00D11FA6">
              <w:rPr>
                <w:lang w:val="uk-UA"/>
              </w:rPr>
              <w:t>-й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спосіб множення</w:t>
            </w:r>
          </w:p>
        </w:tc>
        <w:tc>
          <w:tcPr>
            <w:tcW w:w="4403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7</w:t>
            </w:r>
          </w:p>
        </w:tc>
      </w:tr>
      <w:tr w:rsidR="00ED47A7" w:rsidRPr="00D11FA6" w:rsidTr="004D088D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436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568" w:type="dxa"/>
          </w:tcPr>
          <w:p w:rsidR="00ED47A7" w:rsidRPr="00D11FA6" w:rsidRDefault="00ED47A7" w:rsidP="00EA6244">
            <w:pPr>
              <w:jc w:val="center"/>
              <w:rPr>
                <w:lang w:val="uk-UA"/>
              </w:rPr>
            </w:pPr>
            <w:r w:rsidRPr="00D11FA6">
              <w:rPr>
                <w:lang w:val="uk-UA"/>
              </w:rPr>
              <w:t>1</w:t>
            </w:r>
          </w:p>
        </w:tc>
        <w:tc>
          <w:tcPr>
            <w:tcW w:w="2835" w:type="dxa"/>
          </w:tcPr>
          <w:p w:rsidR="00ED47A7" w:rsidRPr="00D11FA6" w:rsidRDefault="00ED47A7" w:rsidP="00EA6244">
            <w:pPr>
              <w:jc w:val="center"/>
              <w:rPr>
                <w:lang w:val="en-US"/>
              </w:rPr>
            </w:pPr>
            <w:r w:rsidRPr="00D11FA6">
              <w:rPr>
                <w:rFonts w:ascii="Times New Roman" w:hAnsi="Times New Roman"/>
                <w:lang w:val="uk-UA"/>
              </w:rPr>
              <w:t>4</w:t>
            </w:r>
            <w:r w:rsidRPr="00D11FA6">
              <w:rPr>
                <w:lang w:val="uk-UA"/>
              </w:rPr>
              <w:t>-й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спосіб множення</w:t>
            </w:r>
          </w:p>
        </w:tc>
        <w:tc>
          <w:tcPr>
            <w:tcW w:w="4403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7</w:t>
            </w:r>
          </w:p>
        </w:tc>
      </w:tr>
    </w:tbl>
    <w:p w:rsidR="00ED47A7" w:rsidRDefault="00ED47A7" w:rsidP="004D088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</w:p>
    <w:p w:rsidR="00ED47A7" w:rsidRPr="00910801" w:rsidRDefault="00ED47A7" w:rsidP="004D088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 w:rsidRPr="00910801">
        <w:rPr>
          <w:rFonts w:ascii="Times New Roman" w:hAnsi="Times New Roman"/>
          <w:sz w:val="28"/>
          <w:szCs w:val="28"/>
          <w:lang w:val="uk-UA"/>
        </w:rPr>
        <w:t xml:space="preserve">Побудувати структурну </w:t>
      </w:r>
      <w:r>
        <w:rPr>
          <w:rFonts w:ascii="Times New Roman" w:hAnsi="Times New Roman"/>
          <w:sz w:val="28"/>
          <w:szCs w:val="28"/>
          <w:lang w:val="uk-UA"/>
        </w:rPr>
        <w:t xml:space="preserve">і функціональну </w:t>
      </w:r>
      <w:r w:rsidRPr="00910801">
        <w:rPr>
          <w:rFonts w:ascii="Times New Roman" w:hAnsi="Times New Roman"/>
          <w:sz w:val="28"/>
          <w:szCs w:val="28"/>
          <w:lang w:val="uk-UA"/>
        </w:rPr>
        <w:t>схему БМУ</w:t>
      </w:r>
      <w:r>
        <w:rPr>
          <w:rFonts w:ascii="Times New Roman" w:hAnsi="Times New Roman"/>
          <w:sz w:val="28"/>
          <w:szCs w:val="28"/>
          <w:lang w:val="uk-UA"/>
        </w:rPr>
        <w:t>, а також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 карту </w:t>
      </w:r>
      <w:r>
        <w:rPr>
          <w:rFonts w:ascii="Times New Roman" w:hAnsi="Times New Roman"/>
          <w:sz w:val="28"/>
          <w:szCs w:val="28"/>
          <w:lang w:val="uk-UA"/>
        </w:rPr>
        <w:t xml:space="preserve">програмування ПМК 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для мікроалгоритму виконання </w:t>
      </w:r>
      <w:r>
        <w:rPr>
          <w:rFonts w:ascii="Times New Roman" w:hAnsi="Times New Roman"/>
          <w:sz w:val="28"/>
          <w:szCs w:val="28"/>
          <w:lang w:val="uk-UA"/>
        </w:rPr>
        <w:t xml:space="preserve">заданої 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операції. </w:t>
      </w:r>
    </w:p>
    <w:p w:rsidR="00ED47A7" w:rsidRPr="00C64FA1" w:rsidRDefault="00ED47A7" w:rsidP="004D088D">
      <w:pPr>
        <w:suppressAutoHyphens/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Використувати горизонтальне програмування зони управляючих сигналів. В</w:t>
      </w:r>
      <w:r w:rsidRPr="00910801">
        <w:rPr>
          <w:rFonts w:ascii="Times New Roman" w:hAnsi="Times New Roman"/>
          <w:sz w:val="28"/>
          <w:szCs w:val="28"/>
          <w:lang w:val="uk-UA"/>
        </w:rPr>
        <w:t>рахувати дані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 наведені у табл. </w:t>
      </w:r>
      <w:r w:rsidRPr="00910801">
        <w:rPr>
          <w:rFonts w:ascii="Times New Roman" w:hAnsi="Times New Roman"/>
          <w:sz w:val="28"/>
          <w:szCs w:val="28"/>
        </w:rPr>
        <w:t>3</w:t>
      </w:r>
      <w:r w:rsidRPr="00910801">
        <w:rPr>
          <w:rFonts w:ascii="Times New Roman" w:hAnsi="Times New Roman"/>
          <w:sz w:val="28"/>
          <w:szCs w:val="28"/>
          <w:lang w:val="uk-UA"/>
        </w:rPr>
        <w:t>.1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910801">
        <w:rPr>
          <w:rFonts w:ascii="Times New Roman" w:hAnsi="Times New Roman"/>
          <w:sz w:val="28"/>
          <w:szCs w:val="28"/>
        </w:rPr>
        <w:t>3</w:t>
      </w:r>
      <w:r w:rsidRPr="00910801">
        <w:rPr>
          <w:rFonts w:ascii="Times New Roman" w:hAnsi="Times New Roman"/>
          <w:sz w:val="28"/>
          <w:szCs w:val="28"/>
          <w:lang w:val="uk-UA"/>
        </w:rPr>
        <w:t>.</w:t>
      </w:r>
      <w:r w:rsidRPr="0091080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6</w:t>
      </w:r>
      <w:r w:rsidRPr="00910801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8652" w:type="dxa"/>
        <w:jc w:val="center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56"/>
        <w:gridCol w:w="758"/>
        <w:gridCol w:w="1957"/>
        <w:gridCol w:w="1540"/>
        <w:gridCol w:w="3641"/>
      </w:tblGrid>
      <w:tr w:rsidR="00ED47A7" w:rsidRPr="00D11FA6" w:rsidTr="00EA6244">
        <w:trPr>
          <w:trHeight w:val="270"/>
          <w:jc w:val="center"/>
        </w:trPr>
        <w:tc>
          <w:tcPr>
            <w:tcW w:w="756" w:type="dxa"/>
            <w:vAlign w:val="center"/>
          </w:tcPr>
          <w:p w:rsidR="00ED47A7" w:rsidRPr="00D11FA6" w:rsidRDefault="00ED47A7" w:rsidP="00EA6244">
            <w:pPr>
              <w:suppressAutoHyphens/>
              <w:spacing w:line="360" w:lineRule="auto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a</w:t>
            </w:r>
            <w:r w:rsidRPr="00D11FA6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758" w:type="dxa"/>
            <w:vAlign w:val="center"/>
          </w:tcPr>
          <w:p w:rsidR="00ED47A7" w:rsidRPr="00D11FA6" w:rsidRDefault="00ED47A7" w:rsidP="00EA6244">
            <w:pPr>
              <w:suppressAutoHyphens/>
              <w:spacing w:line="360" w:lineRule="auto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a</w:t>
            </w:r>
            <w:r w:rsidRPr="00D11FA6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957" w:type="dxa"/>
          </w:tcPr>
          <w:p w:rsidR="00ED47A7" w:rsidRPr="00D11FA6" w:rsidRDefault="00ED47A7" w:rsidP="00EA6244">
            <w:pPr>
              <w:suppressAutoHyphens/>
              <w:spacing w:line="360" w:lineRule="auto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Спосіб адресації мікрокоманд</w:t>
            </w:r>
          </w:p>
        </w:tc>
        <w:tc>
          <w:tcPr>
            <w:tcW w:w="1540" w:type="dxa"/>
          </w:tcPr>
          <w:p w:rsidR="00ED47A7" w:rsidRPr="00D11FA6" w:rsidRDefault="00ED47A7" w:rsidP="00EA6244">
            <w:pPr>
              <w:suppressAutoHyphens/>
              <w:spacing w:line="360" w:lineRule="auto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 xml:space="preserve">Ємність </w:t>
            </w:r>
          </w:p>
          <w:p w:rsidR="00ED47A7" w:rsidRPr="00D11FA6" w:rsidRDefault="00ED47A7" w:rsidP="00EA6244">
            <w:pPr>
              <w:suppressAutoHyphens/>
              <w:spacing w:line="360" w:lineRule="auto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ПМК, слова</w:t>
            </w:r>
          </w:p>
        </w:tc>
        <w:tc>
          <w:tcPr>
            <w:tcW w:w="3641" w:type="dxa"/>
          </w:tcPr>
          <w:p w:rsidR="00ED47A7" w:rsidRPr="00D11FA6" w:rsidRDefault="00ED47A7" w:rsidP="00EA6244">
            <w:pPr>
              <w:suppressAutoHyphens/>
              <w:spacing w:line="360" w:lineRule="auto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Використати зону β</w:t>
            </w:r>
            <w:r w:rsidRPr="00D11FA6">
              <w:rPr>
                <w:rFonts w:ascii="Times New Roman" w:hAnsi="Times New Roman"/>
                <w:snapToGrid w:val="0"/>
                <w:sz w:val="28"/>
                <w:szCs w:val="28"/>
                <w:vertAlign w:val="subscript"/>
                <w:lang w:val="uk-UA"/>
              </w:rPr>
              <w:t>4</w:t>
            </w: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 xml:space="preserve"> для перевірки слова МК</w:t>
            </w:r>
          </w:p>
        </w:tc>
      </w:tr>
      <w:tr w:rsidR="00ED47A7" w:rsidRPr="00D11FA6" w:rsidTr="00EA6244">
        <w:trPr>
          <w:trHeight w:val="285"/>
          <w:jc w:val="center"/>
        </w:trPr>
        <w:tc>
          <w:tcPr>
            <w:tcW w:w="756" w:type="dxa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758" w:type="dxa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1957" w:type="dxa"/>
            <w:vMerge w:val="restart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примусовий</w:t>
            </w:r>
          </w:p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  <w:vMerge w:val="restart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32</w:t>
            </w:r>
          </w:p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</w:p>
        </w:tc>
        <w:tc>
          <w:tcPr>
            <w:tcW w:w="3641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на непарність</w:t>
            </w:r>
          </w:p>
        </w:tc>
      </w:tr>
      <w:tr w:rsidR="00ED47A7" w:rsidRPr="00D11FA6" w:rsidTr="00EA6244">
        <w:trPr>
          <w:trHeight w:val="285"/>
          <w:jc w:val="center"/>
        </w:trPr>
        <w:tc>
          <w:tcPr>
            <w:tcW w:w="756" w:type="dxa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758" w:type="dxa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1957" w:type="dxa"/>
            <w:vMerge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  <w:vMerge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</w:p>
        </w:tc>
        <w:tc>
          <w:tcPr>
            <w:tcW w:w="3641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на парність</w:t>
            </w:r>
          </w:p>
        </w:tc>
      </w:tr>
      <w:tr w:rsidR="00ED47A7" w:rsidRPr="00D11FA6" w:rsidTr="00EA6244">
        <w:trPr>
          <w:trHeight w:val="285"/>
          <w:jc w:val="center"/>
        </w:trPr>
        <w:tc>
          <w:tcPr>
            <w:tcW w:w="756" w:type="dxa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758" w:type="dxa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1957" w:type="dxa"/>
            <w:vMerge w:val="restart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відносний</w:t>
            </w:r>
          </w:p>
        </w:tc>
        <w:tc>
          <w:tcPr>
            <w:tcW w:w="1540" w:type="dxa"/>
            <w:vMerge w:val="restart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16</w:t>
            </w:r>
          </w:p>
        </w:tc>
        <w:tc>
          <w:tcPr>
            <w:tcW w:w="3641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на непарність</w:t>
            </w:r>
          </w:p>
        </w:tc>
      </w:tr>
      <w:tr w:rsidR="00ED47A7" w:rsidRPr="00D11FA6" w:rsidTr="00EA6244">
        <w:trPr>
          <w:trHeight w:val="285"/>
          <w:jc w:val="center"/>
        </w:trPr>
        <w:tc>
          <w:tcPr>
            <w:tcW w:w="756" w:type="dxa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758" w:type="dxa"/>
            <w:vAlign w:val="center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1957" w:type="dxa"/>
            <w:vMerge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  <w:vMerge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</w:p>
        </w:tc>
        <w:tc>
          <w:tcPr>
            <w:tcW w:w="3641" w:type="dxa"/>
          </w:tcPr>
          <w:p w:rsidR="00ED47A7" w:rsidRPr="00D11FA6" w:rsidRDefault="00ED47A7" w:rsidP="00EA6244">
            <w:pPr>
              <w:suppressAutoHyphens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на парність</w:t>
            </w:r>
          </w:p>
        </w:tc>
      </w:tr>
    </w:tbl>
    <w:p w:rsidR="00ED47A7" w:rsidRDefault="00ED47A7" w:rsidP="000F6726">
      <w:pPr>
        <w:suppressAutoHyphens/>
        <w:spacing w:line="360" w:lineRule="auto"/>
        <w:ind w:left="567"/>
        <w:rPr>
          <w:rFonts w:ascii="Times New Roman" w:hAnsi="Times New Roman"/>
          <w:sz w:val="16"/>
          <w:szCs w:val="16"/>
          <w:lang w:val="uk-UA"/>
        </w:rPr>
      </w:pPr>
    </w:p>
    <w:tbl>
      <w:tblPr>
        <w:tblW w:w="7633" w:type="dxa"/>
        <w:jc w:val="center"/>
        <w:tblInd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5"/>
        <w:gridCol w:w="574"/>
        <w:gridCol w:w="576"/>
        <w:gridCol w:w="5948"/>
      </w:tblGrid>
      <w:tr w:rsidR="00ED47A7" w:rsidRPr="00D11FA6" w:rsidTr="00543DFF">
        <w:trPr>
          <w:jc w:val="center"/>
        </w:trPr>
        <w:tc>
          <w:tcPr>
            <w:tcW w:w="535" w:type="dxa"/>
          </w:tcPr>
          <w:p w:rsidR="00ED47A7" w:rsidRPr="00D11FA6" w:rsidRDefault="00ED47A7" w:rsidP="00EA6244">
            <w:pPr>
              <w:spacing w:line="360" w:lineRule="auto"/>
              <w:ind w:left="-4" w:firstLine="4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a</w:t>
            </w:r>
            <w:r w:rsidRPr="00D11FA6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574" w:type="dxa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a</w:t>
            </w:r>
            <w:r w:rsidRPr="00D11FA6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576" w:type="dxa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a</w:t>
            </w:r>
            <w:r w:rsidRPr="00D11FA6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948" w:type="dxa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Тривалість мікрооперації підсумовування, такти</w:t>
            </w:r>
          </w:p>
        </w:tc>
      </w:tr>
      <w:tr w:rsidR="00ED47A7" w:rsidRPr="00D11FA6" w:rsidTr="00543DFF">
        <w:trPr>
          <w:jc w:val="center"/>
        </w:trPr>
        <w:tc>
          <w:tcPr>
            <w:tcW w:w="535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74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7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948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</w:tr>
      <w:tr w:rsidR="00ED47A7" w:rsidRPr="00D11FA6" w:rsidTr="00543DFF">
        <w:trPr>
          <w:jc w:val="center"/>
        </w:trPr>
        <w:tc>
          <w:tcPr>
            <w:tcW w:w="535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74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7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48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ED47A7" w:rsidRPr="00D11FA6" w:rsidTr="00543DFF">
        <w:trPr>
          <w:jc w:val="center"/>
        </w:trPr>
        <w:tc>
          <w:tcPr>
            <w:tcW w:w="535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74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7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948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ED47A7" w:rsidRPr="00D11FA6" w:rsidTr="00543DFF">
        <w:trPr>
          <w:jc w:val="center"/>
        </w:trPr>
        <w:tc>
          <w:tcPr>
            <w:tcW w:w="535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74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7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48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ED47A7" w:rsidRPr="00D11FA6" w:rsidTr="00543DFF">
        <w:trPr>
          <w:jc w:val="center"/>
        </w:trPr>
        <w:tc>
          <w:tcPr>
            <w:tcW w:w="535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74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7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948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</w:tr>
      <w:tr w:rsidR="00ED47A7" w:rsidRPr="00D11FA6" w:rsidTr="00543DFF">
        <w:trPr>
          <w:jc w:val="center"/>
        </w:trPr>
        <w:tc>
          <w:tcPr>
            <w:tcW w:w="535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74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7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48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ED47A7" w:rsidRPr="00D11FA6" w:rsidTr="00543DFF">
        <w:trPr>
          <w:jc w:val="center"/>
        </w:trPr>
        <w:tc>
          <w:tcPr>
            <w:tcW w:w="535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74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7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948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</w:tr>
      <w:tr w:rsidR="00ED47A7" w:rsidRPr="00D11FA6" w:rsidTr="00543DFF">
        <w:trPr>
          <w:jc w:val="center"/>
        </w:trPr>
        <w:tc>
          <w:tcPr>
            <w:tcW w:w="535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74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7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48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ED47A7" w:rsidRPr="00D11FA6" w:rsidTr="00543DFF">
        <w:trPr>
          <w:jc w:val="center"/>
        </w:trPr>
        <w:tc>
          <w:tcPr>
            <w:tcW w:w="7633" w:type="dxa"/>
            <w:gridSpan w:val="4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Ін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ш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і мікрооперації виконуються за один такт</w:t>
            </w:r>
          </w:p>
        </w:tc>
      </w:tr>
    </w:tbl>
    <w:p w:rsidR="00ED47A7" w:rsidRDefault="00ED47A7" w:rsidP="001B288B"/>
    <w:p w:rsidR="00ED47A7" w:rsidRDefault="00ED47A7" w:rsidP="001B288B">
      <w:pPr>
        <w:rPr>
          <w:sz w:val="28"/>
          <w:szCs w:val="28"/>
          <w:lang w:val="en-US"/>
        </w:rPr>
      </w:pPr>
      <w:r w:rsidRPr="00A77F7B">
        <w:rPr>
          <w:position w:val="-14"/>
          <w:sz w:val="28"/>
          <w:szCs w:val="28"/>
          <w:lang w:val="en-US"/>
        </w:rPr>
        <w:object w:dxaOrig="2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9.5pt" o:ole="">
            <v:imagedata r:id="rId5" o:title=""/>
          </v:shape>
          <o:OLEObject Type="Embed" ProgID="Equation.3" ShapeID="_x0000_i1025" DrawAspect="Content" ObjectID="_1417789506" r:id="rId6"/>
        </w:object>
      </w:r>
    </w:p>
    <w:p w:rsidR="00ED47A7" w:rsidRPr="00A77F7B" w:rsidRDefault="00ED47A7" w:rsidP="001B288B">
      <w:pPr>
        <w:rPr>
          <w:rFonts w:ascii="Times New Roman" w:hAnsi="Times New Roman"/>
          <w:sz w:val="28"/>
          <w:szCs w:val="28"/>
          <w:lang w:val="en-US"/>
        </w:rPr>
      </w:pP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F632F8">
        <w:rPr>
          <w:position w:val="-6"/>
          <w:lang w:val="en-GB"/>
        </w:rPr>
        <w:object w:dxaOrig="1260" w:dyaOrig="360">
          <v:shape id="_x0000_i1026" type="#_x0000_t75" style="width:63pt;height:18pt" o:ole="">
            <v:imagedata r:id="rId7" o:title=""/>
          </v:shape>
          <o:OLEObject Type="Embed" ProgID="Equation.3" ShapeID="_x0000_i1026" DrawAspect="Content" ObjectID="_1417789507" r:id="rId8"/>
        </w:object>
      </w:r>
    </w:p>
    <w:p w:rsidR="00ED47A7" w:rsidRDefault="00ED47A7" w:rsidP="001B288B">
      <w:pPr>
        <w:rPr>
          <w:sz w:val="28"/>
          <w:szCs w:val="28"/>
          <w:lang w:val="en-US"/>
        </w:rPr>
      </w:pP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>
        <w:rPr>
          <w:sz w:val="28"/>
          <w:szCs w:val="28"/>
          <w:lang w:val="en-US"/>
        </w:rPr>
        <w:t>= 110</w:t>
      </w:r>
    </w:p>
    <w:p w:rsidR="00ED47A7" w:rsidRDefault="00ED47A7" w:rsidP="00543DFF">
      <w:pPr>
        <w:rPr>
          <w:sz w:val="28"/>
          <w:szCs w:val="28"/>
          <w:lang w:val="uk-UA"/>
        </w:rPr>
      </w:pP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>= 00</w:t>
      </w:r>
    </w:p>
    <w:p w:rsidR="00ED47A7" w:rsidRPr="00543DFF" w:rsidRDefault="00ED47A7" w:rsidP="00543DFF">
      <w:pPr>
        <w:rPr>
          <w:b/>
          <w:i/>
          <w:sz w:val="28"/>
          <w:szCs w:val="28"/>
          <w:u w:val="single"/>
          <w:lang w:val="en-US"/>
        </w:rPr>
      </w:pPr>
      <w:r w:rsidRPr="00543DFF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Виконання:</w:t>
      </w: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11FA6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15" o:spid="_x0000_i1027" type="#_x0000_t75" style="width:409.5pt;height:225pt;visibility:visible">
            <v:imagedata r:id="rId9" o:title=""/>
          </v:shape>
        </w:pict>
      </w:r>
    </w:p>
    <w:p w:rsidR="00ED47A7" w:rsidRDefault="00ED47A7" w:rsidP="00A77F7B">
      <w:pPr>
        <w:jc w:val="center"/>
        <w:rPr>
          <w:szCs w:val="28"/>
        </w:rPr>
      </w:pPr>
      <w:r w:rsidRPr="00DB0CCC">
        <w:rPr>
          <w:szCs w:val="28"/>
        </w:rPr>
        <w:t>Схема БМУ з примусовою адресацією</w:t>
      </w: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11FA6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10" o:spid="_x0000_i1028" type="#_x0000_t75" style="width:284.25pt;height:105.75pt;visibility:visible">
            <v:imagedata r:id="rId10" o:title=""/>
          </v:shape>
        </w:pict>
      </w: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019A5">
        <w:rPr>
          <w:rFonts w:ascii="Times New Roman" w:hAnsi="Times New Roman"/>
          <w:sz w:val="28"/>
          <w:szCs w:val="28"/>
          <w:lang w:val="uk-UA"/>
        </w:rPr>
        <w:t>Операційна схема пристрою для обчислення функції</w:t>
      </w: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11FA6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14" o:spid="_x0000_i1029" type="#_x0000_t75" style="width:455.25pt;height:459pt;visibility:visible">
            <v:imagedata r:id="rId11" o:title=""/>
          </v:shape>
        </w:pict>
      </w: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019A5">
        <w:rPr>
          <w:rFonts w:ascii="Times New Roman" w:hAnsi="Times New Roman"/>
          <w:sz w:val="28"/>
          <w:szCs w:val="28"/>
          <w:lang w:val="uk-UA"/>
        </w:rPr>
        <w:t>Змістовний мікроалгоритм</w:t>
      </w: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E977D0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83"/>
        <w:gridCol w:w="5022"/>
      </w:tblGrid>
      <w:tr w:rsidR="00ED47A7" w:rsidRPr="00D11FA6" w:rsidTr="00EA6244">
        <w:trPr>
          <w:trHeight w:val="683"/>
          <w:jc w:val="center"/>
        </w:trPr>
        <w:tc>
          <w:tcPr>
            <w:tcW w:w="1079" w:type="dxa"/>
            <w:vMerge w:val="restart"/>
            <w:vAlign w:val="center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№ МК</w:t>
            </w:r>
          </w:p>
        </w:tc>
        <w:tc>
          <w:tcPr>
            <w:tcW w:w="1556" w:type="dxa"/>
            <w:vMerge w:val="restart"/>
            <w:vAlign w:val="center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Адреса</w:t>
            </w:r>
          </w:p>
        </w:tc>
      </w:tr>
      <w:tr w:rsidR="00ED47A7" w:rsidRPr="00D11FA6" w:rsidTr="00EA6244">
        <w:trPr>
          <w:trHeight w:val="683"/>
          <w:jc w:val="center"/>
        </w:trPr>
        <w:tc>
          <w:tcPr>
            <w:tcW w:w="1079" w:type="dxa"/>
            <w:vMerge/>
          </w:tcPr>
          <w:p w:rsidR="00ED47A7" w:rsidRPr="00D11FA6" w:rsidRDefault="00ED47A7" w:rsidP="00EA624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vMerge/>
          </w:tcPr>
          <w:p w:rsidR="00ED47A7" w:rsidRPr="00D11FA6" w:rsidRDefault="00ED47A7" w:rsidP="00EA624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D47A7" w:rsidRPr="00D11FA6" w:rsidTr="00EA6244">
        <w:trPr>
          <w:trHeight w:val="3849"/>
          <w:jc w:val="center"/>
        </w:trPr>
        <w:tc>
          <w:tcPr>
            <w:tcW w:w="1079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17" o:spid="_x0000_s1026" type="#_x0000_t38" style="position:absolute;left:0;text-align:left;margin-left:103.45pt;margin-top:10.05pt;width:.85pt;height:22.3pt;flip:x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" adj="-378079" strokecolor="#4579b8">
                  <v:stroke endarrow="open"/>
                </v:shape>
              </w:pic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П(1)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pict>
                <v:shape id="Скругленная соединительная линия 18" o:spid="_x0000_s1027" type="#_x0000_t38" style="position:absolute;left:0;text-align:left;margin-left:90.6pt;margin-top:3.8pt;width:13.7pt;height:31.75pt;flip:x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" adj="-24324" strokecolor="#4579b8">
                  <v:stroke endarrow="open"/>
                </v:shape>
              </w:pic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pict>
                <v:shape id="Скругленная соединительная линия 24" o:spid="_x0000_s1028" type="#_x0000_t38" style="position:absolute;left:0;text-align:left;margin-left:54.6pt;margin-top:7.05pt;width:19.65pt;height:85.7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" adj="-18388" strokecolor="#4579b8">
                  <v:stroke endarrow="open"/>
                </v:shape>
              </w:pict>
            </w:r>
            <w:r>
              <w:rPr>
                <w:noProof/>
                <w:lang w:val="en-US"/>
              </w:rPr>
              <w:pict>
                <v:shape id="Скругленная соединительная линия 21" o:spid="_x0000_s1029" type="#_x0000_t38" style="position:absolute;left:0;text-align:left;margin-left:97.45pt;margin-top:13.85pt;width:12pt;height:50.55pt;flip:x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" adj="-27772" strokecolor="#4579b8">
                  <v:stroke endarrow="open"/>
                </v:shape>
              </w:pict>
            </w:r>
            <w:r>
              <w:rPr>
                <w:noProof/>
                <w:lang w:val="en-US"/>
              </w:rPr>
              <w:pict>
                <v:shape id="Скругленная соединительная линия 20" o:spid="_x0000_s1030" type="#_x0000_t38" style="position:absolute;left:0;text-align:left;margin-left:90.6pt;margin-top:13.85pt;width:12.85pt;height:24.85pt;flip:x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" adj="-7926" strokecolor="#4579b8">
                  <v:stroke endarrow="open"/>
                </v:shape>
              </w:pic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pict>
                <v:shape id="Скругленная соединительная линия 23" o:spid="_x0000_s1031" type="#_x0000_t38" style="position:absolute;left:0;text-align:left;margin-left:69.15pt;margin-top:14.45pt;width:5.1pt;height:82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" adj="-123520" strokecolor="#4579b8">
                  <v:stroke endarrow="open"/>
                </v:shape>
              </w:pict>
            </w:r>
            <w:r>
              <w:rPr>
                <w:noProof/>
                <w:lang w:val="en-US"/>
              </w:rPr>
              <w:pict>
                <v:shape id="Скругленная соединительная линия 22" o:spid="_x0000_s1032" type="#_x0000_t38" style="position:absolute;left:0;text-align:left;margin-left:69.15pt;margin-top:10.2pt;width:5.15pt;height:54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" adj="-75690" strokecolor="#4579b8">
                  <v:stroke endarrow="open"/>
                </v:shape>
              </w:pic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К(7)</w:t>
            </w:r>
          </w:p>
          <w:p w:rsidR="00ED47A7" w:rsidRPr="00D11FA6" w:rsidRDefault="00ED47A7" w:rsidP="00EA62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pict>
                <v:shape id="Скругленная соединительная линия 26" o:spid="_x0000_s1033" type="#_x0000_t38" style="position:absolute;margin-left:90.6pt;margin-top:7.2pt;width:6.85pt;height:32.55pt;flip:x 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" adj="-32411" strokecolor="#4579b8">
                  <v:stroke endarrow="open"/>
                </v:shape>
              </w:pic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6</w:t>
            </w:r>
          </w:p>
          <w:p w:rsidR="00ED47A7" w:rsidRPr="00D11FA6" w:rsidRDefault="00ED47A7" w:rsidP="00EA62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5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00001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00010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00101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00110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00111</w:t>
            </w:r>
          </w:p>
        </w:tc>
      </w:tr>
    </w:tbl>
    <w:p w:rsidR="00ED47A7" w:rsidRPr="00E977D0" w:rsidRDefault="00ED47A7" w:rsidP="00E977D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Розміщення команд в ПМК</w:t>
      </w: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9"/>
        <w:gridCol w:w="1556"/>
        <w:gridCol w:w="1124"/>
        <w:gridCol w:w="719"/>
        <w:gridCol w:w="1236"/>
        <w:gridCol w:w="533"/>
        <w:gridCol w:w="979"/>
        <w:gridCol w:w="1279"/>
      </w:tblGrid>
      <w:tr w:rsidR="00ED47A7" w:rsidRPr="00D11FA6" w:rsidTr="009E4986">
        <w:trPr>
          <w:trHeight w:val="172"/>
          <w:jc w:val="center"/>
        </w:trPr>
        <w:tc>
          <w:tcPr>
            <w:tcW w:w="1079" w:type="dxa"/>
            <w:vMerge w:val="restart"/>
            <w:vAlign w:val="center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№ МК</w:t>
            </w:r>
          </w:p>
        </w:tc>
        <w:tc>
          <w:tcPr>
            <w:tcW w:w="1556" w:type="dxa"/>
            <w:vMerge w:val="restart"/>
            <w:vAlign w:val="center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1843" w:type="dxa"/>
            <w:gridSpan w:val="2"/>
            <w:vAlign w:val="center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β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36" w:type="dxa"/>
            <w:vAlign w:val="center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β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12" w:type="dxa"/>
            <w:gridSpan w:val="2"/>
            <w:vAlign w:val="center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β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79" w:type="dxa"/>
            <w:vMerge w:val="restart"/>
            <w:vAlign w:val="center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β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ED47A7" w:rsidRPr="00D11FA6" w:rsidTr="009E4986">
        <w:trPr>
          <w:trHeight w:val="262"/>
          <w:jc w:val="center"/>
        </w:trPr>
        <w:tc>
          <w:tcPr>
            <w:tcW w:w="1079" w:type="dxa"/>
            <w:vMerge/>
          </w:tcPr>
          <w:p w:rsidR="00ED47A7" w:rsidRPr="00D11FA6" w:rsidRDefault="00ED47A7" w:rsidP="00EA624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vMerge/>
          </w:tcPr>
          <w:p w:rsidR="00ED47A7" w:rsidRPr="00D11FA6" w:rsidRDefault="00ED47A7" w:rsidP="00EA624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24" w:type="dxa"/>
            <w:tcBorders>
              <w:right w:val="dashed" w:sz="4" w:space="0" w:color="auto"/>
            </w:tcBorders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i/>
                <w:caps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caps/>
                <w:sz w:val="28"/>
                <w:szCs w:val="28"/>
                <w:lang w:val="uk-UA"/>
              </w:rPr>
              <w:t>k</w:t>
            </w:r>
          </w:p>
        </w:tc>
        <w:tc>
          <w:tcPr>
            <w:tcW w:w="719" w:type="dxa"/>
            <w:tcBorders>
              <w:left w:val="dashed" w:sz="4" w:space="0" w:color="auto"/>
            </w:tcBorders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i/>
                <w:caps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caps/>
                <w:sz w:val="28"/>
                <w:szCs w:val="28"/>
                <w:lang w:val="uk-UA"/>
              </w:rPr>
              <w:t>m</w:t>
            </w:r>
          </w:p>
        </w:tc>
        <w:tc>
          <w:tcPr>
            <w:tcW w:w="1236" w:type="dxa"/>
          </w:tcPr>
          <w:p w:rsidR="00ED47A7" w:rsidRPr="00D11FA6" w:rsidRDefault="00ED47A7" w:rsidP="00EA624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D11FA6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3 </w:t>
            </w: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α</w:t>
            </w:r>
            <w:r w:rsidRPr="00D11FA6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D11FA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α</w:t>
            </w:r>
            <w:r w:rsidRPr="00D11FA6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33" w:type="dxa"/>
            <w:tcBorders>
              <w:right w:val="dashed" w:sz="4" w:space="0" w:color="auto"/>
            </w:tcBorders>
          </w:tcPr>
          <w:p w:rsidR="00ED47A7" w:rsidRPr="00D11FA6" w:rsidRDefault="00ED47A7" w:rsidP="00EA624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ЗР</w:t>
            </w:r>
          </w:p>
        </w:tc>
        <w:tc>
          <w:tcPr>
            <w:tcW w:w="979" w:type="dxa"/>
            <w:tcBorders>
              <w:left w:val="dashed" w:sz="4" w:space="0" w:color="auto"/>
            </w:tcBorders>
          </w:tcPr>
          <w:p w:rsidR="00ED47A7" w:rsidRPr="00D11FA6" w:rsidRDefault="00ED47A7" w:rsidP="00EA624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9" w:type="dxa"/>
            <w:vMerge/>
          </w:tcPr>
          <w:p w:rsidR="00ED47A7" w:rsidRPr="00D11FA6" w:rsidRDefault="00ED47A7" w:rsidP="00EA624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D47A7" w:rsidRPr="00D11FA6" w:rsidTr="009E4986">
        <w:trPr>
          <w:trHeight w:val="3849"/>
          <w:jc w:val="center"/>
        </w:trPr>
        <w:tc>
          <w:tcPr>
            <w:tcW w:w="1079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П(1)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К(7)</w:t>
            </w:r>
          </w:p>
          <w:p w:rsidR="00ED47A7" w:rsidRPr="00D11FA6" w:rsidRDefault="00ED47A7" w:rsidP="009E498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6</w:t>
            </w:r>
          </w:p>
          <w:p w:rsidR="00ED47A7" w:rsidRPr="00D11FA6" w:rsidRDefault="00ED47A7" w:rsidP="009E498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5</w:t>
            </w:r>
          </w:p>
        </w:tc>
        <w:tc>
          <w:tcPr>
            <w:tcW w:w="155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00001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00010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00101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00110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00111</w:t>
            </w:r>
          </w:p>
        </w:tc>
        <w:tc>
          <w:tcPr>
            <w:tcW w:w="1124" w:type="dxa"/>
            <w:tcBorders>
              <w:right w:val="dashed" w:sz="4" w:space="0" w:color="auto"/>
            </w:tcBorders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0001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0010</w:t>
            </w:r>
          </w:p>
          <w:p w:rsidR="00ED47A7" w:rsidRPr="00D11FA6" w:rsidRDefault="00ED47A7" w:rsidP="009E498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0001</w:t>
            </w:r>
          </w:p>
          <w:p w:rsidR="00ED47A7" w:rsidRPr="00D11FA6" w:rsidRDefault="00ED47A7" w:rsidP="009E498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0011</w:t>
            </w:r>
          </w:p>
        </w:tc>
        <w:tc>
          <w:tcPr>
            <w:tcW w:w="719" w:type="dxa"/>
            <w:tcBorders>
              <w:left w:val="dashed" w:sz="4" w:space="0" w:color="auto"/>
            </w:tcBorders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</w:p>
        </w:tc>
        <w:tc>
          <w:tcPr>
            <w:tcW w:w="1236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533" w:type="dxa"/>
            <w:tcBorders>
              <w:right w:val="dashed" w:sz="4" w:space="0" w:color="auto"/>
            </w:tcBorders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9" w:type="dxa"/>
            <w:tcBorders>
              <w:left w:val="dashed" w:sz="4" w:space="0" w:color="auto"/>
            </w:tcBorders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279" w:type="dxa"/>
          </w:tcPr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:rsidR="00ED47A7" w:rsidRPr="00D11FA6" w:rsidRDefault="00ED47A7" w:rsidP="00EA624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1FA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D47A7" w:rsidRPr="009E4986" w:rsidRDefault="00ED47A7" w:rsidP="00A77F7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10801">
        <w:rPr>
          <w:rFonts w:ascii="Times New Roman" w:hAnsi="Times New Roman"/>
          <w:sz w:val="28"/>
          <w:szCs w:val="28"/>
          <w:lang w:val="uk-UA"/>
        </w:rPr>
        <w:t>Карта програмування БМУ</w:t>
      </w: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E977D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пристрій для виконання заданої операції</w:t>
      </w:r>
      <w:r w:rsidRPr="00910801">
        <w:rPr>
          <w:rFonts w:ascii="Times New Roman" w:hAnsi="Times New Roman"/>
          <w:sz w:val="28"/>
          <w:szCs w:val="28"/>
          <w:lang w:val="uk-UA"/>
        </w:rPr>
        <w:t>.</w:t>
      </w:r>
    </w:p>
    <w:p w:rsidR="00ED47A7" w:rsidRPr="00381B33" w:rsidRDefault="00ED47A7" w:rsidP="00E977D0">
      <w:pPr>
        <w:jc w:val="center"/>
        <w:rPr>
          <w:sz w:val="28"/>
          <w:szCs w:val="28"/>
        </w:rPr>
      </w:pPr>
      <w:r w:rsidRPr="00D11FA6">
        <w:rPr>
          <w:noProof/>
          <w:lang w:val="en-US"/>
        </w:rPr>
        <w:pict>
          <v:shape id="Рисунок 1" o:spid="_x0000_i1030" type="#_x0000_t75" style="width:516.75pt;height:363pt;rotation:-90;visibility:visible">
            <v:imagedata r:id="rId12" o:title=""/>
          </v:shape>
        </w:pict>
      </w:r>
    </w:p>
    <w:p w:rsidR="00ED47A7" w:rsidRPr="00E977D0" w:rsidRDefault="00ED47A7" w:rsidP="00A77F7B">
      <w:pPr>
        <w:jc w:val="center"/>
        <w:rPr>
          <w:rFonts w:ascii="Times New Roman" w:hAnsi="Times New Roman"/>
          <w:sz w:val="28"/>
          <w:szCs w:val="28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11FA6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27" o:spid="_x0000_i1031" type="#_x0000_t75" style="width:465.75pt;height:529.5pt;visibility:visible">
            <v:imagedata r:id="rId13" o:title=""/>
          </v:shape>
        </w:pict>
      </w: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Функціональна схема</w:t>
      </w: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47A7" w:rsidRDefault="00ED47A7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ED47A7" w:rsidSect="00923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E51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850E0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BF6A14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CF296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7125E7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2C24B2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D6ADF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B0496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850E0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BF6A14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CF296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7125E7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2C24B2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D6ADF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B0496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88B"/>
    <w:rsid w:val="000C4D7B"/>
    <w:rsid w:val="000F23CD"/>
    <w:rsid w:val="000F6726"/>
    <w:rsid w:val="00120773"/>
    <w:rsid w:val="00184F0A"/>
    <w:rsid w:val="001B288B"/>
    <w:rsid w:val="001D6A42"/>
    <w:rsid w:val="001F1119"/>
    <w:rsid w:val="0023121B"/>
    <w:rsid w:val="0024376D"/>
    <w:rsid w:val="00272103"/>
    <w:rsid w:val="002E7ED7"/>
    <w:rsid w:val="003019A5"/>
    <w:rsid w:val="00381B33"/>
    <w:rsid w:val="003C2100"/>
    <w:rsid w:val="003E44BB"/>
    <w:rsid w:val="004B71C7"/>
    <w:rsid w:val="004D088D"/>
    <w:rsid w:val="005149E3"/>
    <w:rsid w:val="00543DFF"/>
    <w:rsid w:val="00910801"/>
    <w:rsid w:val="0092368A"/>
    <w:rsid w:val="009A6489"/>
    <w:rsid w:val="009E4986"/>
    <w:rsid w:val="00A509A0"/>
    <w:rsid w:val="00A565B8"/>
    <w:rsid w:val="00A77F7B"/>
    <w:rsid w:val="00AA50BD"/>
    <w:rsid w:val="00AE21F0"/>
    <w:rsid w:val="00BD0337"/>
    <w:rsid w:val="00C64FA1"/>
    <w:rsid w:val="00C765D5"/>
    <w:rsid w:val="00D11FA6"/>
    <w:rsid w:val="00DB0CCC"/>
    <w:rsid w:val="00DB4863"/>
    <w:rsid w:val="00DC07A5"/>
    <w:rsid w:val="00E63B97"/>
    <w:rsid w:val="00E977D0"/>
    <w:rsid w:val="00EA3F35"/>
    <w:rsid w:val="00EA6244"/>
    <w:rsid w:val="00ED47A7"/>
    <w:rsid w:val="00F1663E"/>
    <w:rsid w:val="00F632F8"/>
    <w:rsid w:val="00F9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8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B288B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B288B"/>
    <w:rPr>
      <w:rFonts w:ascii="&amp;Oeieuia" w:hAnsi="&amp;Oeieu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B288B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B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28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9A648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Normal"/>
    <w:uiPriority w:val="99"/>
    <w:rsid w:val="00AE21F0"/>
    <w:pPr>
      <w:spacing w:after="0" w:line="240" w:lineRule="auto"/>
      <w:ind w:left="-567" w:firstLine="709"/>
      <w:jc w:val="both"/>
    </w:pPr>
    <w:rPr>
      <w:rFonts w:ascii="Times New Roman" w:hAnsi="Times New Roman"/>
      <w:kern w:val="2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38</TotalTime>
  <Pages>8</Pages>
  <Words>429</Words>
  <Characters>2448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Myshko</cp:lastModifiedBy>
  <cp:revision>7</cp:revision>
  <dcterms:created xsi:type="dcterms:W3CDTF">2012-12-08T13:03:00Z</dcterms:created>
  <dcterms:modified xsi:type="dcterms:W3CDTF">2012-12-23T15:39:00Z</dcterms:modified>
</cp:coreProperties>
</file>