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65" w:rsidRPr="00B02A14" w:rsidRDefault="00AD0F65" w:rsidP="00AD0F6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0F65">
        <w:rPr>
          <w:rFonts w:ascii="Times New Roman" w:hAnsi="Times New Roman" w:cs="Times New Roman"/>
          <w:sz w:val="24"/>
          <w:szCs w:val="24"/>
          <w:lang w:val="uk-UA"/>
        </w:rPr>
        <w:t>Поясніть, де найефективніше встановлювати технічні заходи для зменшення шумів.</w:t>
      </w:r>
    </w:p>
    <w:p w:rsidR="00B02A14" w:rsidRDefault="00B247BD" w:rsidP="00B0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7BD">
        <w:rPr>
          <w:rFonts w:ascii="Times New Roman" w:hAnsi="Times New Roman" w:cs="Times New Roman"/>
          <w:sz w:val="24"/>
          <w:szCs w:val="24"/>
        </w:rPr>
        <w:t>Для снижения шума в производственных помещениях применяют различные методы: уменьшение уровня шума в источнике его возникновения; звукопоглощение и звукоизоляция; установка глушителей шума; рациональное размещение оборудования; применение средств индивидуальной защиты.</w:t>
      </w:r>
    </w:p>
    <w:p w:rsidR="00B247BD" w:rsidRDefault="00B247BD" w:rsidP="00B0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47BD">
        <w:rPr>
          <w:rFonts w:ascii="Times New Roman" w:hAnsi="Times New Roman" w:cs="Times New Roman"/>
          <w:sz w:val="24"/>
          <w:szCs w:val="24"/>
        </w:rPr>
        <w:t xml:space="preserve">Широкое применение получили методы снижения </w:t>
      </w:r>
      <w:r w:rsidRPr="00B247BD">
        <w:rPr>
          <w:rFonts w:ascii="Times New Roman" w:hAnsi="Times New Roman" w:cs="Times New Roman"/>
          <w:b/>
          <w:sz w:val="24"/>
          <w:szCs w:val="24"/>
        </w:rPr>
        <w:t>шума на пути его распространения посредством установки</w:t>
      </w:r>
      <w:r w:rsidRPr="00B247BD">
        <w:rPr>
          <w:rFonts w:ascii="Times New Roman" w:hAnsi="Times New Roman" w:cs="Times New Roman"/>
          <w:sz w:val="24"/>
          <w:szCs w:val="24"/>
        </w:rPr>
        <w:t xml:space="preserve"> звукоизолирующих и звукопоглощающих преград в виде экранов, перегородок, кожухов, кабин и др. Физическая сущность звукоизолирующих преград состоит в том, что наибольшая часть звуковой энергии отражается от специально выполненных массивных ограждений из плотных твердых материалов (металла, дерева, пластмасс, бетона и др.) и только незначительная часть проникает через ограждение.</w:t>
      </w:r>
      <w:proofErr w:type="gramEnd"/>
      <w:r w:rsidRPr="00B247BD">
        <w:rPr>
          <w:rFonts w:ascii="Times New Roman" w:hAnsi="Times New Roman" w:cs="Times New Roman"/>
          <w:sz w:val="24"/>
          <w:szCs w:val="24"/>
        </w:rPr>
        <w:t xml:space="preserve"> Уменьшение шума в звукопоглощающих преградах обусловлено переходом колебательной энергии в </w:t>
      </w:r>
      <w:proofErr w:type="gramStart"/>
      <w:r w:rsidRPr="00B247BD">
        <w:rPr>
          <w:rFonts w:ascii="Times New Roman" w:hAnsi="Times New Roman" w:cs="Times New Roman"/>
          <w:sz w:val="24"/>
          <w:szCs w:val="24"/>
        </w:rPr>
        <w:t>тепловую</w:t>
      </w:r>
      <w:proofErr w:type="gramEnd"/>
      <w:r w:rsidRPr="00B247BD">
        <w:rPr>
          <w:rFonts w:ascii="Times New Roman" w:hAnsi="Times New Roman" w:cs="Times New Roman"/>
          <w:sz w:val="24"/>
          <w:szCs w:val="24"/>
        </w:rPr>
        <w:t xml:space="preserve"> благодаря внутреннему трению в звукопоглощающих материалах. Хорошие звукопоглощающие свойства имеют легкие и пористые материалы (минеральный войлок, стекловата, поролон и т.п.).</w:t>
      </w:r>
    </w:p>
    <w:p w:rsidR="00B247BD" w:rsidRPr="00B247BD" w:rsidRDefault="00B247BD" w:rsidP="00B0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02A14" w:rsidRPr="00B247BD" w:rsidRDefault="00B02A14" w:rsidP="00B02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14" w:rsidRPr="00B247BD" w:rsidRDefault="00B02A14" w:rsidP="00B02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14" w:rsidRPr="00B247BD" w:rsidRDefault="00B02A14" w:rsidP="00B02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F65" w:rsidRPr="00B247BD" w:rsidRDefault="00AD0F65" w:rsidP="00AD0F6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0F65">
        <w:rPr>
          <w:rFonts w:ascii="Times New Roman" w:hAnsi="Times New Roman" w:cs="Times New Roman"/>
          <w:sz w:val="24"/>
          <w:szCs w:val="24"/>
          <w:lang w:val="uk-UA"/>
        </w:rPr>
        <w:t>Провести відповідність між видами електротравм та джерелами їх утворення.</w:t>
      </w:r>
    </w:p>
    <w:p w:rsidR="00B247BD" w:rsidRDefault="006E057A" w:rsidP="00B247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7F49">
        <w:rPr>
          <w:rFonts w:ascii="Times New Roman" w:hAnsi="Times New Roman" w:cs="Times New Roman"/>
          <w:b/>
          <w:sz w:val="24"/>
          <w:szCs w:val="24"/>
        </w:rPr>
        <w:t>Электротравма</w:t>
      </w:r>
      <w:proofErr w:type="spellEnd"/>
      <w:r w:rsidRPr="006E057A">
        <w:rPr>
          <w:rFonts w:ascii="Times New Roman" w:hAnsi="Times New Roman" w:cs="Times New Roman"/>
          <w:sz w:val="24"/>
          <w:szCs w:val="24"/>
        </w:rPr>
        <w:t xml:space="preserve"> – это травма, полученная вследствие поражения человека электрическим током или молнией.</w:t>
      </w:r>
    </w:p>
    <w:p w:rsidR="006E057A" w:rsidRPr="006E057A" w:rsidRDefault="006E057A" w:rsidP="006E0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057A">
        <w:rPr>
          <w:rFonts w:ascii="Times New Roman" w:hAnsi="Times New Roman" w:cs="Times New Roman"/>
          <w:sz w:val="24"/>
          <w:szCs w:val="24"/>
        </w:rPr>
        <w:t>Электротравмы</w:t>
      </w:r>
      <w:proofErr w:type="spellEnd"/>
      <w:r w:rsidRPr="006E057A">
        <w:rPr>
          <w:rFonts w:ascii="Times New Roman" w:hAnsi="Times New Roman" w:cs="Times New Roman"/>
          <w:sz w:val="24"/>
          <w:szCs w:val="24"/>
        </w:rPr>
        <w:t xml:space="preserve"> классифицируют по месту их получения, характеру воздействия электрического напряжения, характеру травмы (местные и общие </w:t>
      </w:r>
      <w:proofErr w:type="spellStart"/>
      <w:r w:rsidRPr="006E057A">
        <w:rPr>
          <w:rFonts w:ascii="Times New Roman" w:hAnsi="Times New Roman" w:cs="Times New Roman"/>
          <w:sz w:val="24"/>
          <w:szCs w:val="24"/>
        </w:rPr>
        <w:t>электротравмы</w:t>
      </w:r>
      <w:proofErr w:type="spellEnd"/>
      <w:r w:rsidRPr="006E057A">
        <w:rPr>
          <w:rFonts w:ascii="Times New Roman" w:hAnsi="Times New Roman" w:cs="Times New Roman"/>
          <w:sz w:val="24"/>
          <w:szCs w:val="24"/>
        </w:rPr>
        <w:t>).</w:t>
      </w:r>
    </w:p>
    <w:p w:rsidR="006E057A" w:rsidRPr="006E057A" w:rsidRDefault="006E057A" w:rsidP="006E0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7A" w:rsidRPr="006E057A" w:rsidRDefault="006E057A" w:rsidP="006E0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57A">
        <w:rPr>
          <w:rFonts w:ascii="Times New Roman" w:hAnsi="Times New Roman" w:cs="Times New Roman"/>
          <w:sz w:val="24"/>
          <w:szCs w:val="24"/>
        </w:rPr>
        <w:t xml:space="preserve">В зависимости от места получения, выделяют такие виды </w:t>
      </w:r>
      <w:proofErr w:type="spellStart"/>
      <w:r w:rsidRPr="006E057A">
        <w:rPr>
          <w:rFonts w:ascii="Times New Roman" w:hAnsi="Times New Roman" w:cs="Times New Roman"/>
          <w:sz w:val="24"/>
          <w:szCs w:val="24"/>
        </w:rPr>
        <w:t>электротравм</w:t>
      </w:r>
      <w:proofErr w:type="spellEnd"/>
      <w:r w:rsidRPr="006E057A">
        <w:rPr>
          <w:rFonts w:ascii="Times New Roman" w:hAnsi="Times New Roman" w:cs="Times New Roman"/>
          <w:sz w:val="24"/>
          <w:szCs w:val="24"/>
        </w:rPr>
        <w:t>: производственные, природные и бытовые.</w:t>
      </w:r>
    </w:p>
    <w:p w:rsidR="006E057A" w:rsidRPr="006E057A" w:rsidRDefault="006E057A" w:rsidP="006E0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7A" w:rsidRPr="006E057A" w:rsidRDefault="006E057A" w:rsidP="006E0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57A">
        <w:rPr>
          <w:rFonts w:ascii="Times New Roman" w:hAnsi="Times New Roman" w:cs="Times New Roman"/>
          <w:sz w:val="24"/>
          <w:szCs w:val="24"/>
        </w:rPr>
        <w:t xml:space="preserve">По характеру воздействия электрического тока </w:t>
      </w:r>
      <w:proofErr w:type="spellStart"/>
      <w:r w:rsidRPr="006E057A">
        <w:rPr>
          <w:rFonts w:ascii="Times New Roman" w:hAnsi="Times New Roman" w:cs="Times New Roman"/>
          <w:sz w:val="24"/>
          <w:szCs w:val="24"/>
        </w:rPr>
        <w:t>электротравма</w:t>
      </w:r>
      <w:proofErr w:type="spellEnd"/>
      <w:r w:rsidRPr="006E057A">
        <w:rPr>
          <w:rFonts w:ascii="Times New Roman" w:hAnsi="Times New Roman" w:cs="Times New Roman"/>
          <w:sz w:val="24"/>
          <w:szCs w:val="24"/>
        </w:rPr>
        <w:t xml:space="preserve"> может быть мгновенной и хронической. Мгновенное поражение током – это получение человеком электрического разряда, превышающего допустимый уровень за очень короткий промежуток времени. Именно </w:t>
      </w:r>
      <w:proofErr w:type="gramStart"/>
      <w:r w:rsidRPr="006E057A">
        <w:rPr>
          <w:rFonts w:ascii="Times New Roman" w:hAnsi="Times New Roman" w:cs="Times New Roman"/>
          <w:sz w:val="24"/>
          <w:szCs w:val="24"/>
        </w:rPr>
        <w:t>такая</w:t>
      </w:r>
      <w:proofErr w:type="gramEnd"/>
      <w:r w:rsidRPr="006E0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57A">
        <w:rPr>
          <w:rFonts w:ascii="Times New Roman" w:hAnsi="Times New Roman" w:cs="Times New Roman"/>
          <w:sz w:val="24"/>
          <w:szCs w:val="24"/>
        </w:rPr>
        <w:t>электротравма</w:t>
      </w:r>
      <w:proofErr w:type="spellEnd"/>
      <w:r w:rsidRPr="006E057A">
        <w:rPr>
          <w:rFonts w:ascii="Times New Roman" w:hAnsi="Times New Roman" w:cs="Times New Roman"/>
          <w:sz w:val="24"/>
          <w:szCs w:val="24"/>
        </w:rPr>
        <w:t xml:space="preserve"> сопровождается серьезными повреждениями, требующими реанимации и хирургического вмешательства. А такой вид </w:t>
      </w:r>
      <w:proofErr w:type="spellStart"/>
      <w:r w:rsidRPr="006E057A">
        <w:rPr>
          <w:rFonts w:ascii="Times New Roman" w:hAnsi="Times New Roman" w:cs="Times New Roman"/>
          <w:sz w:val="24"/>
          <w:szCs w:val="24"/>
        </w:rPr>
        <w:t>электротравмы</w:t>
      </w:r>
      <w:proofErr w:type="spellEnd"/>
      <w:r w:rsidRPr="006E057A">
        <w:rPr>
          <w:rFonts w:ascii="Times New Roman" w:hAnsi="Times New Roman" w:cs="Times New Roman"/>
          <w:sz w:val="24"/>
          <w:szCs w:val="24"/>
        </w:rPr>
        <w:t xml:space="preserve">, как </w:t>
      </w:r>
      <w:proofErr w:type="gramStart"/>
      <w:r w:rsidRPr="006E057A">
        <w:rPr>
          <w:rFonts w:ascii="Times New Roman" w:hAnsi="Times New Roman" w:cs="Times New Roman"/>
          <w:sz w:val="24"/>
          <w:szCs w:val="24"/>
        </w:rPr>
        <w:t>хроническая</w:t>
      </w:r>
      <w:proofErr w:type="gramEnd"/>
      <w:r w:rsidRPr="006E057A">
        <w:rPr>
          <w:rFonts w:ascii="Times New Roman" w:hAnsi="Times New Roman" w:cs="Times New Roman"/>
          <w:sz w:val="24"/>
          <w:szCs w:val="24"/>
        </w:rPr>
        <w:t xml:space="preserve">, возникает из-за длительного и незаметного воздействия электрического напряжения на человека. Пример – работа возле генераторов большой мощности. У людей, которые подвергаются такому виду </w:t>
      </w:r>
      <w:proofErr w:type="spellStart"/>
      <w:r w:rsidRPr="006E057A">
        <w:rPr>
          <w:rFonts w:ascii="Times New Roman" w:hAnsi="Times New Roman" w:cs="Times New Roman"/>
          <w:sz w:val="24"/>
          <w:szCs w:val="24"/>
        </w:rPr>
        <w:t>электротравмы</w:t>
      </w:r>
      <w:proofErr w:type="spellEnd"/>
      <w:r w:rsidRPr="006E057A">
        <w:rPr>
          <w:rFonts w:ascii="Times New Roman" w:hAnsi="Times New Roman" w:cs="Times New Roman"/>
          <w:sz w:val="24"/>
          <w:szCs w:val="24"/>
        </w:rPr>
        <w:t>, наблюдаются повышенная утомляемость, нарушение сна и памяти, головные боли, тремор, повышенное давление, расширение зрачков.</w:t>
      </w:r>
    </w:p>
    <w:p w:rsidR="006E057A" w:rsidRPr="00FD7F49" w:rsidRDefault="00FD7F49" w:rsidP="00B247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7F49">
        <w:rPr>
          <w:rFonts w:ascii="Times New Roman" w:hAnsi="Times New Roman" w:cs="Times New Roman"/>
          <w:b/>
          <w:sz w:val="24"/>
          <w:szCs w:val="24"/>
          <w:lang w:val="en-US"/>
        </w:rPr>
        <w:t>Причины</w:t>
      </w:r>
      <w:proofErr w:type="spellEnd"/>
    </w:p>
    <w:p w:rsidR="006E057A" w:rsidRPr="006E057A" w:rsidRDefault="006E057A" w:rsidP="006E0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57A">
        <w:rPr>
          <w:rFonts w:ascii="Times New Roman" w:hAnsi="Times New Roman" w:cs="Times New Roman"/>
          <w:sz w:val="24"/>
          <w:szCs w:val="24"/>
        </w:rPr>
        <w:t>Основной причиной несчастных случаев, обусловленных действием электрического тока, являются нарушения правил техники безопасности при работе с бытовыми электроприборами и промышленными электроустановками. Большая часть поражений вызывается переменным током промышленной частоты (50 Гц).</w:t>
      </w:r>
    </w:p>
    <w:p w:rsidR="006E057A" w:rsidRPr="006E057A" w:rsidRDefault="006E057A" w:rsidP="006E0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7A" w:rsidRPr="006E057A" w:rsidRDefault="006E057A" w:rsidP="006E0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057A">
        <w:rPr>
          <w:rFonts w:ascii="Times New Roman" w:hAnsi="Times New Roman" w:cs="Times New Roman"/>
          <w:sz w:val="24"/>
          <w:szCs w:val="24"/>
        </w:rPr>
        <w:t>Электротравма</w:t>
      </w:r>
      <w:proofErr w:type="spellEnd"/>
      <w:r w:rsidRPr="006E057A">
        <w:rPr>
          <w:rFonts w:ascii="Times New Roman" w:hAnsi="Times New Roman" w:cs="Times New Roman"/>
          <w:sz w:val="24"/>
          <w:szCs w:val="24"/>
        </w:rPr>
        <w:t xml:space="preserve"> возникает не только при непосредственном соприкосновении тела человека с источником тока, но и при дуговом контакте, когда человек находится вблизи от установки с напряжением более 1000</w:t>
      </w:r>
      <w:proofErr w:type="gramStart"/>
      <w:r w:rsidRPr="006E057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6E057A">
        <w:rPr>
          <w:rFonts w:ascii="Times New Roman" w:hAnsi="Times New Roman" w:cs="Times New Roman"/>
          <w:sz w:val="24"/>
          <w:szCs w:val="24"/>
        </w:rPr>
        <w:t>, особенно в помещениях с высокой влажностью воздуха.</w:t>
      </w:r>
    </w:p>
    <w:p w:rsidR="00FD7F49" w:rsidRPr="00FD7F49" w:rsidRDefault="00FD7F49" w:rsidP="00FD7F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F49">
        <w:rPr>
          <w:rFonts w:ascii="Times New Roman" w:hAnsi="Times New Roman" w:cs="Times New Roman"/>
          <w:sz w:val="24"/>
          <w:szCs w:val="24"/>
        </w:rPr>
        <w:t xml:space="preserve">Причинами </w:t>
      </w:r>
      <w:proofErr w:type="spellStart"/>
      <w:r w:rsidRPr="00FD7F49">
        <w:rPr>
          <w:rFonts w:ascii="Times New Roman" w:hAnsi="Times New Roman" w:cs="Times New Roman"/>
          <w:sz w:val="24"/>
          <w:szCs w:val="24"/>
        </w:rPr>
        <w:t>электротравм</w:t>
      </w:r>
      <w:proofErr w:type="spellEnd"/>
      <w:r w:rsidRPr="00FD7F49">
        <w:rPr>
          <w:rFonts w:ascii="Times New Roman" w:hAnsi="Times New Roman" w:cs="Times New Roman"/>
          <w:sz w:val="24"/>
          <w:szCs w:val="24"/>
        </w:rPr>
        <w:t xml:space="preserve"> в большинстве случаев (процентов 80-90) служит прямой контакт с токоведущими элементами электрических установок, работа с ними без предварительного снятия напряжения. Главными причинами </w:t>
      </w:r>
      <w:proofErr w:type="spellStart"/>
      <w:r w:rsidRPr="00FD7F49">
        <w:rPr>
          <w:rFonts w:ascii="Times New Roman" w:hAnsi="Times New Roman" w:cs="Times New Roman"/>
          <w:sz w:val="24"/>
          <w:szCs w:val="24"/>
        </w:rPr>
        <w:t>электротравм</w:t>
      </w:r>
      <w:proofErr w:type="spellEnd"/>
      <w:r w:rsidRPr="00FD7F49">
        <w:rPr>
          <w:rFonts w:ascii="Times New Roman" w:hAnsi="Times New Roman" w:cs="Times New Roman"/>
          <w:sz w:val="24"/>
          <w:szCs w:val="24"/>
        </w:rPr>
        <w:t xml:space="preserve"> являются </w:t>
      </w:r>
      <w:r w:rsidRPr="00FD7F49">
        <w:rPr>
          <w:rFonts w:ascii="Times New Roman" w:hAnsi="Times New Roman" w:cs="Times New Roman"/>
          <w:sz w:val="24"/>
          <w:szCs w:val="24"/>
        </w:rPr>
        <w:lastRenderedPageBreak/>
        <w:t>халатность и невнимательность – неправильные подача напряжения и отключение источника тока, неудовлетворительное состояние изоляции.</w:t>
      </w:r>
    </w:p>
    <w:p w:rsidR="00FD7F49" w:rsidRPr="00FD7F49" w:rsidRDefault="00FD7F49" w:rsidP="00FD7F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7BD" w:rsidRPr="006E057A" w:rsidRDefault="00FD7F49" w:rsidP="00FD7F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F49">
        <w:rPr>
          <w:rFonts w:ascii="Times New Roman" w:hAnsi="Times New Roman" w:cs="Times New Roman"/>
          <w:sz w:val="24"/>
          <w:szCs w:val="24"/>
        </w:rPr>
        <w:t xml:space="preserve">Другими словами, причины </w:t>
      </w:r>
      <w:proofErr w:type="spellStart"/>
      <w:r w:rsidRPr="00FD7F49">
        <w:rPr>
          <w:rFonts w:ascii="Times New Roman" w:hAnsi="Times New Roman" w:cs="Times New Roman"/>
          <w:sz w:val="24"/>
          <w:szCs w:val="24"/>
        </w:rPr>
        <w:t>электротравм</w:t>
      </w:r>
      <w:proofErr w:type="spellEnd"/>
      <w:r w:rsidRPr="00FD7F49">
        <w:rPr>
          <w:rFonts w:ascii="Times New Roman" w:hAnsi="Times New Roman" w:cs="Times New Roman"/>
          <w:sz w:val="24"/>
          <w:szCs w:val="24"/>
        </w:rPr>
        <w:t xml:space="preserve"> можно систематизировать следующим образом: технические причины (неисправность оборудования, неправильная  его эксплуатация), организационные (невыполнение правил техники безопасности), а также психофизиологические (усталость, сниженное внимание).</w:t>
      </w:r>
    </w:p>
    <w:p w:rsidR="00AD0F65" w:rsidRPr="00B02A14" w:rsidRDefault="00AD0F65" w:rsidP="00AD0F6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Проаналізуйте технічні заходи, які використовують для зниження шуму технологічного обладнання і вкажіть найефективніший.</w:t>
      </w:r>
    </w:p>
    <w:p w:rsidR="00B02A14" w:rsidRPr="00B247BD" w:rsidRDefault="00B02A14" w:rsidP="00B02A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2A14">
        <w:rPr>
          <w:rFonts w:ascii="Times New Roman" w:hAnsi="Times New Roman" w:cs="Times New Roman"/>
          <w:sz w:val="24"/>
          <w:szCs w:val="24"/>
        </w:rPr>
        <w:t xml:space="preserve">Значительное снижение шума достигается </w:t>
      </w:r>
      <w:r w:rsidRPr="00B247BD">
        <w:rPr>
          <w:rFonts w:ascii="Times New Roman" w:hAnsi="Times New Roman" w:cs="Times New Roman"/>
          <w:b/>
          <w:sz w:val="24"/>
          <w:szCs w:val="24"/>
        </w:rPr>
        <w:t xml:space="preserve">при замене подшипников качения на подшипники скольжения (шум снижается на 10...15 дБ), зубчатых и цепных передач клиноременными и </w:t>
      </w:r>
      <w:proofErr w:type="spellStart"/>
      <w:r w:rsidRPr="00B247BD">
        <w:rPr>
          <w:rFonts w:ascii="Times New Roman" w:hAnsi="Times New Roman" w:cs="Times New Roman"/>
          <w:b/>
          <w:sz w:val="24"/>
          <w:szCs w:val="24"/>
        </w:rPr>
        <w:t>зубчатоременными</w:t>
      </w:r>
      <w:proofErr w:type="spellEnd"/>
      <w:r w:rsidRPr="00B247BD">
        <w:rPr>
          <w:rFonts w:ascii="Times New Roman" w:hAnsi="Times New Roman" w:cs="Times New Roman"/>
          <w:b/>
          <w:sz w:val="24"/>
          <w:szCs w:val="24"/>
        </w:rPr>
        <w:t xml:space="preserve"> передачами, металлических деталей - деталями из пластмасс.</w:t>
      </w:r>
    </w:p>
    <w:p w:rsidR="00B247BD" w:rsidRPr="00B247BD" w:rsidRDefault="00B247BD" w:rsidP="00B02A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247BD">
        <w:rPr>
          <w:rFonts w:ascii="Times New Roman" w:hAnsi="Times New Roman" w:cs="Times New Roman"/>
          <w:sz w:val="24"/>
          <w:szCs w:val="24"/>
        </w:rPr>
        <w:t xml:space="preserve">Для уменьшения механического шума необходимо своевременно </w:t>
      </w:r>
      <w:r w:rsidRPr="00B247BD">
        <w:rPr>
          <w:rFonts w:ascii="Times New Roman" w:hAnsi="Times New Roman" w:cs="Times New Roman"/>
          <w:b/>
          <w:sz w:val="24"/>
          <w:szCs w:val="24"/>
        </w:rPr>
        <w:t>проводить ремонт оборудования, заменять ударные процессы на безударные, шире применять принудительное смазывание трущихся поверхностей, применять балансировку вращающихся частей.</w:t>
      </w:r>
      <w:proofErr w:type="gramEnd"/>
    </w:p>
    <w:p w:rsidR="004B1121" w:rsidRPr="00B247BD" w:rsidRDefault="004B1121" w:rsidP="004B112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B1121">
        <w:rPr>
          <w:rFonts w:ascii="Times New Roman" w:hAnsi="Times New Roman" w:cs="Times New Roman"/>
          <w:sz w:val="24"/>
          <w:szCs w:val="24"/>
        </w:rPr>
        <w:t xml:space="preserve">Для борьбы с вибрацией машин и оборудования и </w:t>
      </w:r>
      <w:proofErr w:type="gramStart"/>
      <w:r w:rsidRPr="004B1121">
        <w:rPr>
          <w:rFonts w:ascii="Times New Roman" w:hAnsi="Times New Roman" w:cs="Times New Roman"/>
          <w:sz w:val="24"/>
          <w:szCs w:val="24"/>
        </w:rPr>
        <w:t>защиты</w:t>
      </w:r>
      <w:proofErr w:type="gramEnd"/>
      <w:r w:rsidRPr="004B1121">
        <w:rPr>
          <w:rFonts w:ascii="Times New Roman" w:hAnsi="Times New Roman" w:cs="Times New Roman"/>
          <w:sz w:val="24"/>
          <w:szCs w:val="24"/>
        </w:rPr>
        <w:t xml:space="preserve"> работающих от вибрации используют различные методы. Борьба с вибрацией в источнике возникновения </w:t>
      </w:r>
      <w:r w:rsidRPr="00B247BD">
        <w:rPr>
          <w:rFonts w:ascii="Times New Roman" w:hAnsi="Times New Roman" w:cs="Times New Roman"/>
          <w:i/>
          <w:sz w:val="24"/>
          <w:szCs w:val="24"/>
        </w:rPr>
        <w:t xml:space="preserve">связана с установлением причин появления механических колебаний и их устранением, </w:t>
      </w:r>
      <w:proofErr w:type="gramStart"/>
      <w:r w:rsidRPr="00B247BD">
        <w:rPr>
          <w:rFonts w:ascii="Times New Roman" w:hAnsi="Times New Roman" w:cs="Times New Roman"/>
          <w:i/>
          <w:sz w:val="24"/>
          <w:szCs w:val="24"/>
        </w:rPr>
        <w:t>например</w:t>
      </w:r>
      <w:proofErr w:type="gramEnd"/>
      <w:r w:rsidRPr="00B247BD">
        <w:rPr>
          <w:rFonts w:ascii="Times New Roman" w:hAnsi="Times New Roman" w:cs="Times New Roman"/>
          <w:i/>
          <w:sz w:val="24"/>
          <w:szCs w:val="24"/>
        </w:rPr>
        <w:t xml:space="preserve"> замена кривошипных механизмов равномерно вращающимися, тщательный подбор зубчатых передач, балансировка вращающихся масс и т.п. Для снижения вибрации широко используют эффект </w:t>
      </w:r>
      <w:proofErr w:type="spellStart"/>
      <w:r w:rsidRPr="00B247BD">
        <w:rPr>
          <w:rFonts w:ascii="Times New Roman" w:hAnsi="Times New Roman" w:cs="Times New Roman"/>
          <w:i/>
          <w:sz w:val="24"/>
          <w:szCs w:val="24"/>
        </w:rPr>
        <w:t>вибродемпфирования</w:t>
      </w:r>
      <w:proofErr w:type="spellEnd"/>
      <w:r w:rsidRPr="00B247BD">
        <w:rPr>
          <w:rFonts w:ascii="Times New Roman" w:hAnsi="Times New Roman" w:cs="Times New Roman"/>
          <w:i/>
          <w:sz w:val="24"/>
          <w:szCs w:val="24"/>
        </w:rPr>
        <w:t xml:space="preserve"> - превращение энергии механических колебаний в другие виды энергии, чаще всего в </w:t>
      </w:r>
      <w:proofErr w:type="gramStart"/>
      <w:r w:rsidRPr="00B247BD">
        <w:rPr>
          <w:rFonts w:ascii="Times New Roman" w:hAnsi="Times New Roman" w:cs="Times New Roman"/>
          <w:i/>
          <w:sz w:val="24"/>
          <w:szCs w:val="24"/>
        </w:rPr>
        <w:t>тепловую</w:t>
      </w:r>
      <w:proofErr w:type="gramEnd"/>
      <w:r w:rsidRPr="00B247BD">
        <w:rPr>
          <w:rFonts w:ascii="Times New Roman" w:hAnsi="Times New Roman" w:cs="Times New Roman"/>
          <w:i/>
          <w:sz w:val="24"/>
          <w:szCs w:val="24"/>
        </w:rPr>
        <w:t xml:space="preserve">. С этой целью в конструкции деталей, через которые передается вибрация, применяют материалы с большим внутренним трением: специальные сплавы, пластмассы, резины, вибродемпфирующие покрытия. Для предотвращения общей вибрации используют установку вибрирующих машин и оборудования на самостоятельные </w:t>
      </w:r>
      <w:proofErr w:type="spellStart"/>
      <w:r w:rsidRPr="00B247BD">
        <w:rPr>
          <w:rFonts w:ascii="Times New Roman" w:hAnsi="Times New Roman" w:cs="Times New Roman"/>
          <w:i/>
          <w:sz w:val="24"/>
          <w:szCs w:val="24"/>
        </w:rPr>
        <w:t>виброгасящие</w:t>
      </w:r>
      <w:proofErr w:type="spellEnd"/>
      <w:r w:rsidRPr="00B247BD">
        <w:rPr>
          <w:rFonts w:ascii="Times New Roman" w:hAnsi="Times New Roman" w:cs="Times New Roman"/>
          <w:i/>
          <w:sz w:val="24"/>
          <w:szCs w:val="24"/>
        </w:rPr>
        <w:t xml:space="preserve"> фундаменты. Для ослабления передачи вибрации от источников ее возникновения полу, рабочему месту, сиденью, рукоятке и т.п. широко применяют методы виброизоляции. Для этого на пути распространения вибрации вводят дополнительную упругую связь в виде </w:t>
      </w:r>
      <w:proofErr w:type="spellStart"/>
      <w:r w:rsidRPr="00B247BD">
        <w:rPr>
          <w:rFonts w:ascii="Times New Roman" w:hAnsi="Times New Roman" w:cs="Times New Roman"/>
          <w:i/>
          <w:sz w:val="24"/>
          <w:szCs w:val="24"/>
        </w:rPr>
        <w:t>виброизоляторов</w:t>
      </w:r>
      <w:proofErr w:type="spellEnd"/>
      <w:r w:rsidRPr="00B247BD">
        <w:rPr>
          <w:rFonts w:ascii="Times New Roman" w:hAnsi="Times New Roman" w:cs="Times New Roman"/>
          <w:i/>
          <w:sz w:val="24"/>
          <w:szCs w:val="24"/>
        </w:rPr>
        <w:t xml:space="preserve"> из резины, пробки, войлока, асбеста, стальных пружин.</w:t>
      </w:r>
    </w:p>
    <w:p w:rsidR="00B02A14" w:rsidRPr="00B02A14" w:rsidRDefault="00B02A14" w:rsidP="00B02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14" w:rsidRPr="00B02A14" w:rsidRDefault="00B02A14" w:rsidP="00B02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A14" w:rsidRPr="00B02A14" w:rsidRDefault="00B02A14" w:rsidP="00B02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F65" w:rsidRDefault="00AD0F65" w:rsidP="00AD0F6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Поясніть чинники впливу електричного струму, який проходить через тіло людини.</w:t>
      </w:r>
    </w:p>
    <w:p w:rsidR="00A13D00" w:rsidRDefault="00A13D00" w:rsidP="00A13D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13D00" w:rsidRDefault="00A13D00" w:rsidP="00A13D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Степень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воздействия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электрического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тока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организм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определяется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разными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факторами, в т.ч.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физическими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параметрами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тока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физиологическим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состоянием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организма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особенностями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окружающей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среды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и др. Установлено,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напряжении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до 450—500 В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более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опасен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переменный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ток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, а при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более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высоком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напряжении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—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постоянный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13D00" w:rsidRDefault="00A13D00" w:rsidP="00A13D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13D00" w:rsidRDefault="00A13D00" w:rsidP="00A13D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Опасность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Э.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повышается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перегревании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организма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поэтому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горячих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цехах по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возможности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пользуются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током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пониженного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напряжения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. Э.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менее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опасна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повышенном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содержании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кислорода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окружающей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среде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более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опасна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гипоксии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13D00" w:rsidRDefault="00A13D00" w:rsidP="00A13D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13D00" w:rsidRPr="00A13D00" w:rsidRDefault="00A13D00" w:rsidP="00A13D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Электрический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ток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распространяясь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по тканям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тела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человека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от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места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входа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к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месту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выхода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образует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так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называемую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петлю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тока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A13D00">
        <w:rPr>
          <w:rFonts w:ascii="Times New Roman" w:hAnsi="Times New Roman" w:cs="Times New Roman"/>
          <w:b/>
          <w:sz w:val="24"/>
          <w:szCs w:val="24"/>
          <w:lang w:val="uk-UA"/>
        </w:rPr>
        <w:t>Менее</w:t>
      </w:r>
      <w:proofErr w:type="spellEnd"/>
      <w:r w:rsidRPr="00A13D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b/>
          <w:sz w:val="24"/>
          <w:szCs w:val="24"/>
          <w:lang w:val="uk-UA"/>
        </w:rPr>
        <w:t>опасной</w:t>
      </w:r>
      <w:proofErr w:type="spellEnd"/>
      <w:r w:rsidRPr="00A13D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b/>
          <w:sz w:val="24"/>
          <w:szCs w:val="24"/>
          <w:lang w:val="uk-UA"/>
        </w:rPr>
        <w:t>является</w:t>
      </w:r>
      <w:proofErr w:type="spellEnd"/>
      <w:r w:rsidRPr="00A13D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b/>
          <w:sz w:val="24"/>
          <w:szCs w:val="24"/>
          <w:lang w:val="uk-UA"/>
        </w:rPr>
        <w:t>нижняя</w:t>
      </w:r>
      <w:proofErr w:type="spellEnd"/>
      <w:r w:rsidRPr="00A13D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петля</w:t>
      </w:r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(от ноги к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ноге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более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опасной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—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верхняя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петля (от руки к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руке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) и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самая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опасная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—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полная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петля (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обе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руки и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обе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ноги). В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последнем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случае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электрический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ток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обязательно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проходит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через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сердце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сопровождается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правило,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тяжелыми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нарушениями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сердечной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3D00">
        <w:rPr>
          <w:rFonts w:ascii="Times New Roman" w:hAnsi="Times New Roman" w:cs="Times New Roman"/>
          <w:sz w:val="24"/>
          <w:szCs w:val="24"/>
          <w:lang w:val="uk-UA"/>
        </w:rPr>
        <w:t>деятельности</w:t>
      </w:r>
      <w:proofErr w:type="spellEnd"/>
      <w:r w:rsidRPr="00A13D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015C9" w:rsidRPr="00AD0F65" w:rsidRDefault="002015C9">
      <w:pPr>
        <w:rPr>
          <w:lang w:val="uk-UA"/>
        </w:rPr>
      </w:pPr>
    </w:p>
    <w:sectPr w:rsidR="002015C9" w:rsidRPr="00AD0F65" w:rsidSect="00130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12D94"/>
    <w:multiLevelType w:val="hybridMultilevel"/>
    <w:tmpl w:val="FA6CB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10054"/>
    <w:multiLevelType w:val="hybridMultilevel"/>
    <w:tmpl w:val="047C530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0F65"/>
    <w:rsid w:val="00130632"/>
    <w:rsid w:val="001E507B"/>
    <w:rsid w:val="002015C9"/>
    <w:rsid w:val="004B1121"/>
    <w:rsid w:val="006E057A"/>
    <w:rsid w:val="00A13D00"/>
    <w:rsid w:val="00AD0F65"/>
    <w:rsid w:val="00B01000"/>
    <w:rsid w:val="00B02A14"/>
    <w:rsid w:val="00B247BD"/>
    <w:rsid w:val="00FD7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6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F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</dc:creator>
  <cp:keywords/>
  <dc:description/>
  <cp:lastModifiedBy>Оп</cp:lastModifiedBy>
  <cp:revision>2</cp:revision>
  <dcterms:created xsi:type="dcterms:W3CDTF">2013-01-06T15:59:00Z</dcterms:created>
  <dcterms:modified xsi:type="dcterms:W3CDTF">2013-01-06T18:50:00Z</dcterms:modified>
</cp:coreProperties>
</file>