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54D" w:rsidRPr="00EC7B86" w:rsidRDefault="001D400F" w:rsidP="00B724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B86">
        <w:rPr>
          <w:rFonts w:ascii="Times New Roman" w:hAnsi="Times New Roman" w:cs="Times New Roman"/>
          <w:b/>
          <w:sz w:val="28"/>
          <w:szCs w:val="28"/>
        </w:rPr>
        <w:t>Индексы использования ИТ</w:t>
      </w:r>
    </w:p>
    <w:p w:rsidR="00966CD5" w:rsidRPr="00EC7B86" w:rsidRDefault="0037242F" w:rsidP="00966C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Задание 1. Найдите ответы на следующие вопросы</w:t>
      </w:r>
      <w:r w:rsidR="001D400F" w:rsidRPr="00EC7B86">
        <w:rPr>
          <w:rFonts w:ascii="Times New Roman" w:hAnsi="Times New Roman" w:cs="Times New Roman"/>
          <w:sz w:val="28"/>
          <w:szCs w:val="28"/>
        </w:rPr>
        <w:t xml:space="preserve"> по Индексу сетевой готовности</w:t>
      </w:r>
      <w:r w:rsidRPr="00EC7B86">
        <w:rPr>
          <w:rFonts w:ascii="Times New Roman" w:hAnsi="Times New Roman" w:cs="Times New Roman"/>
          <w:sz w:val="28"/>
          <w:szCs w:val="28"/>
        </w:rPr>
        <w:t>:</w:t>
      </w:r>
    </w:p>
    <w:p w:rsidR="00966CD5" w:rsidRPr="00EC7B86" w:rsidRDefault="0037242F" w:rsidP="00966CD5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Какие международные агентства предоставляют данные для составления Индекса Сетевой готовности</w:t>
      </w:r>
      <w:r w:rsidR="00966CD5" w:rsidRPr="00EC7B86">
        <w:rPr>
          <w:rFonts w:ascii="Times New Roman" w:hAnsi="Times New Roman" w:cs="Times New Roman"/>
          <w:sz w:val="28"/>
          <w:szCs w:val="28"/>
        </w:rPr>
        <w:t>?</w:t>
      </w:r>
    </w:p>
    <w:p w:rsidR="00485367" w:rsidRPr="00EC7B86" w:rsidRDefault="00485367" w:rsidP="00485367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ООН, Международный союз электросвязи, Всемирный банк, Другие международные организации</w:t>
      </w:r>
    </w:p>
    <w:p w:rsidR="00966CD5" w:rsidRPr="00EC7B86" w:rsidRDefault="0037242F" w:rsidP="00966CD5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 часто Индекс обновляется</w:t>
      </w:r>
      <w:r w:rsidR="00966CD5" w:rsidRPr="00EC7B86">
        <w:rPr>
          <w:rFonts w:ascii="Times New Roman" w:hAnsi="Times New Roman" w:cs="Times New Roman"/>
          <w:sz w:val="28"/>
          <w:szCs w:val="28"/>
        </w:rPr>
        <w:t>?</w:t>
      </w:r>
    </w:p>
    <w:p w:rsidR="00485367" w:rsidRPr="00EC7B86" w:rsidRDefault="00485367" w:rsidP="00485367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Каждый год</w:t>
      </w:r>
    </w:p>
    <w:p w:rsidR="00485367" w:rsidRPr="00EC7B86" w:rsidRDefault="0037242F" w:rsidP="0048536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7B86">
        <w:rPr>
          <w:rFonts w:ascii="Times New Roman" w:hAnsi="Times New Roman" w:cs="Times New Roman"/>
          <w:sz w:val="28"/>
          <w:szCs w:val="28"/>
        </w:rPr>
        <w:t>Какие страны входят в Топ-10 по использованию ИТ?</w:t>
      </w:r>
    </w:p>
    <w:p w:rsidR="00485367" w:rsidRPr="00EC7B86" w:rsidRDefault="00485367" w:rsidP="006106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Дания</w:t>
      </w:r>
      <w:r w:rsidRPr="00EC7B86">
        <w:rPr>
          <w:rFonts w:ascii="Times New Roman" w:hAnsi="Times New Roman" w:cs="Times New Roman"/>
          <w:sz w:val="28"/>
          <w:szCs w:val="28"/>
        </w:rPr>
        <w:t xml:space="preserve">, </w:t>
      </w:r>
      <w:r w:rsidRPr="00EC7B86">
        <w:rPr>
          <w:rFonts w:ascii="Times New Roman" w:hAnsi="Times New Roman" w:cs="Times New Roman"/>
          <w:sz w:val="28"/>
          <w:szCs w:val="28"/>
        </w:rPr>
        <w:t>Люксембург</w:t>
      </w:r>
      <w:r w:rsidRPr="00EC7B86">
        <w:rPr>
          <w:rFonts w:ascii="Times New Roman" w:hAnsi="Times New Roman" w:cs="Times New Roman"/>
          <w:sz w:val="28"/>
          <w:szCs w:val="28"/>
        </w:rPr>
        <w:t>, Н</w:t>
      </w:r>
      <w:r w:rsidRPr="00EC7B86">
        <w:rPr>
          <w:rFonts w:ascii="Times New Roman" w:hAnsi="Times New Roman" w:cs="Times New Roman"/>
          <w:sz w:val="28"/>
          <w:szCs w:val="28"/>
        </w:rPr>
        <w:t>орвегия</w:t>
      </w:r>
      <w:r w:rsidRPr="00EC7B86">
        <w:rPr>
          <w:rFonts w:ascii="Times New Roman" w:hAnsi="Times New Roman" w:cs="Times New Roman"/>
          <w:sz w:val="28"/>
          <w:szCs w:val="28"/>
        </w:rPr>
        <w:t>, Швеция, О</w:t>
      </w:r>
      <w:r w:rsidRPr="00EC7B86">
        <w:rPr>
          <w:rFonts w:ascii="Times New Roman" w:hAnsi="Times New Roman" w:cs="Times New Roman"/>
          <w:sz w:val="28"/>
          <w:szCs w:val="28"/>
        </w:rPr>
        <w:t>бъединенное Королевство</w:t>
      </w:r>
      <w:r w:rsidRPr="00EC7B86">
        <w:rPr>
          <w:rFonts w:ascii="Times New Roman" w:hAnsi="Times New Roman" w:cs="Times New Roman"/>
          <w:sz w:val="28"/>
          <w:szCs w:val="28"/>
        </w:rPr>
        <w:t xml:space="preserve">, </w:t>
      </w:r>
      <w:r w:rsidRPr="00EC7B86">
        <w:rPr>
          <w:rFonts w:ascii="Times New Roman" w:hAnsi="Times New Roman" w:cs="Times New Roman"/>
          <w:sz w:val="28"/>
          <w:szCs w:val="28"/>
        </w:rPr>
        <w:t>Финляндия</w:t>
      </w:r>
      <w:r w:rsidRPr="00EC7B86">
        <w:rPr>
          <w:rFonts w:ascii="Times New Roman" w:hAnsi="Times New Roman" w:cs="Times New Roman"/>
          <w:sz w:val="28"/>
          <w:szCs w:val="28"/>
        </w:rPr>
        <w:t>, И</w:t>
      </w:r>
      <w:r w:rsidRPr="00EC7B86">
        <w:rPr>
          <w:rFonts w:ascii="Times New Roman" w:hAnsi="Times New Roman" w:cs="Times New Roman"/>
          <w:sz w:val="28"/>
          <w:szCs w:val="28"/>
        </w:rPr>
        <w:t>сландия</w:t>
      </w:r>
      <w:r w:rsidRPr="00EC7B86">
        <w:rPr>
          <w:rFonts w:ascii="Times New Roman" w:hAnsi="Times New Roman" w:cs="Times New Roman"/>
          <w:sz w:val="28"/>
          <w:szCs w:val="28"/>
        </w:rPr>
        <w:t xml:space="preserve">, </w:t>
      </w:r>
      <w:r w:rsidRPr="00EC7B86">
        <w:rPr>
          <w:rFonts w:ascii="Times New Roman" w:hAnsi="Times New Roman" w:cs="Times New Roman"/>
          <w:sz w:val="28"/>
          <w:szCs w:val="28"/>
        </w:rPr>
        <w:t>Нидерланды</w:t>
      </w:r>
      <w:r w:rsidRPr="00EC7B86">
        <w:rPr>
          <w:rFonts w:ascii="Times New Roman" w:hAnsi="Times New Roman" w:cs="Times New Roman"/>
          <w:sz w:val="28"/>
          <w:szCs w:val="28"/>
        </w:rPr>
        <w:t xml:space="preserve">, </w:t>
      </w:r>
      <w:r w:rsidRPr="00EC7B86">
        <w:rPr>
          <w:rFonts w:ascii="Times New Roman" w:hAnsi="Times New Roman" w:cs="Times New Roman"/>
          <w:sz w:val="28"/>
          <w:szCs w:val="28"/>
        </w:rPr>
        <w:t>Швейцария</w:t>
      </w:r>
      <w:r w:rsidR="0061062D" w:rsidRPr="00EC7B86">
        <w:rPr>
          <w:rFonts w:ascii="Times New Roman" w:hAnsi="Times New Roman" w:cs="Times New Roman"/>
          <w:sz w:val="28"/>
          <w:szCs w:val="28"/>
        </w:rPr>
        <w:t xml:space="preserve">, </w:t>
      </w:r>
      <w:r w:rsidRPr="00EC7B86">
        <w:rPr>
          <w:rFonts w:ascii="Times New Roman" w:hAnsi="Times New Roman" w:cs="Times New Roman"/>
          <w:sz w:val="28"/>
          <w:szCs w:val="28"/>
        </w:rPr>
        <w:t xml:space="preserve">Корея, </w:t>
      </w:r>
      <w:proofErr w:type="spellStart"/>
      <w:r w:rsidRPr="00EC7B86">
        <w:rPr>
          <w:rFonts w:ascii="Times New Roman" w:hAnsi="Times New Roman" w:cs="Times New Roman"/>
          <w:sz w:val="28"/>
          <w:szCs w:val="28"/>
        </w:rPr>
        <w:t>Респ</w:t>
      </w:r>
      <w:proofErr w:type="spellEnd"/>
      <w:r w:rsidRPr="00EC7B86">
        <w:rPr>
          <w:rFonts w:ascii="Times New Roman" w:hAnsi="Times New Roman" w:cs="Times New Roman"/>
          <w:sz w:val="28"/>
          <w:szCs w:val="28"/>
        </w:rPr>
        <w:t>.</w:t>
      </w:r>
    </w:p>
    <w:p w:rsidR="00485367" w:rsidRPr="00EC7B86" w:rsidRDefault="0037242F" w:rsidP="00485367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Какие страны входят в Топ-10 по использованию виртуальных социальных сетей</w:t>
      </w:r>
      <w:r w:rsidR="00966CD5" w:rsidRPr="00EC7B86">
        <w:rPr>
          <w:rFonts w:ascii="Times New Roman" w:hAnsi="Times New Roman" w:cs="Times New Roman"/>
          <w:sz w:val="28"/>
          <w:szCs w:val="28"/>
        </w:rPr>
        <w:t xml:space="preserve"> (</w:t>
      </w:r>
      <w:r w:rsidR="00966CD5" w:rsidRPr="00EC7B86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966CD5" w:rsidRPr="00EC7B86">
        <w:rPr>
          <w:rFonts w:ascii="Times New Roman" w:hAnsi="Times New Roman" w:cs="Times New Roman"/>
          <w:sz w:val="28"/>
          <w:szCs w:val="28"/>
        </w:rPr>
        <w:t xml:space="preserve">, </w:t>
      </w:r>
      <w:r w:rsidR="00966CD5" w:rsidRPr="00EC7B86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966CD5" w:rsidRPr="00EC7B86">
        <w:rPr>
          <w:rFonts w:ascii="Times New Roman" w:hAnsi="Times New Roman" w:cs="Times New Roman"/>
          <w:sz w:val="28"/>
          <w:szCs w:val="28"/>
        </w:rPr>
        <w:t xml:space="preserve"> </w:t>
      </w:r>
      <w:r w:rsidRPr="00EC7B86">
        <w:rPr>
          <w:rFonts w:ascii="Times New Roman" w:hAnsi="Times New Roman" w:cs="Times New Roman"/>
          <w:sz w:val="28"/>
          <w:szCs w:val="28"/>
        </w:rPr>
        <w:t>и др.</w:t>
      </w:r>
      <w:r w:rsidR="00966CD5" w:rsidRPr="00EC7B86">
        <w:rPr>
          <w:rFonts w:ascii="Times New Roman" w:hAnsi="Times New Roman" w:cs="Times New Roman"/>
          <w:sz w:val="28"/>
          <w:szCs w:val="28"/>
        </w:rPr>
        <w:t>)?</w:t>
      </w:r>
      <w:r w:rsidR="00485367" w:rsidRPr="00EC7B86">
        <w:t xml:space="preserve"> </w:t>
      </w:r>
    </w:p>
    <w:p w:rsidR="00966CD5" w:rsidRPr="00EC7B86" w:rsidRDefault="00485367" w:rsidP="00485367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Исландия, Норвегия, Соединенные Штаты, Нидерланды, Объединенное Королевство, Объединенные Арабские Эмираты, Швеция, Сингапур, Литва, Финляндия</w:t>
      </w:r>
    </w:p>
    <w:p w:rsidR="00CC4BC3" w:rsidRPr="00EC7B86" w:rsidRDefault="001D400F" w:rsidP="00CC4B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66CD5" w:rsidRPr="00EC7B86">
        <w:rPr>
          <w:rFonts w:ascii="Times New Roman" w:hAnsi="Times New Roman" w:cs="Times New Roman"/>
          <w:sz w:val="28"/>
          <w:szCs w:val="28"/>
        </w:rPr>
        <w:t>2</w:t>
      </w:r>
      <w:r w:rsidR="00CC4BC3" w:rsidRPr="00EC7B86">
        <w:rPr>
          <w:rFonts w:ascii="Times New Roman" w:hAnsi="Times New Roman" w:cs="Times New Roman"/>
          <w:sz w:val="28"/>
          <w:szCs w:val="28"/>
        </w:rPr>
        <w:t xml:space="preserve">. </w:t>
      </w:r>
      <w:r w:rsidRPr="00EC7B86">
        <w:rPr>
          <w:rFonts w:ascii="Times New Roman" w:hAnsi="Times New Roman" w:cs="Times New Roman"/>
          <w:sz w:val="28"/>
          <w:szCs w:val="28"/>
        </w:rPr>
        <w:t>Перейдите на сайт Индекса сетевой готовности, перейдите на профиль какой-либо страны, ответьте на следующие вопросы</w:t>
      </w:r>
      <w:r w:rsidR="0030251B" w:rsidRPr="00EC7B86">
        <w:rPr>
          <w:rFonts w:ascii="Times New Roman" w:hAnsi="Times New Roman" w:cs="Times New Roman"/>
          <w:sz w:val="28"/>
          <w:szCs w:val="28"/>
        </w:rPr>
        <w:t>:</w:t>
      </w:r>
    </w:p>
    <w:p w:rsidR="008112C2" w:rsidRPr="00EC7B86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 xml:space="preserve">Какое место </w:t>
      </w:r>
      <w:r w:rsidR="00046D90" w:rsidRPr="00EC7B86">
        <w:rPr>
          <w:rFonts w:ascii="Times New Roman" w:hAnsi="Times New Roman" w:cs="Times New Roman"/>
          <w:sz w:val="28"/>
          <w:szCs w:val="28"/>
        </w:rPr>
        <w:t>выбранная страна</w:t>
      </w:r>
      <w:r w:rsidRPr="00EC7B86">
        <w:rPr>
          <w:rFonts w:ascii="Times New Roman" w:hAnsi="Times New Roman" w:cs="Times New Roman"/>
          <w:sz w:val="28"/>
          <w:szCs w:val="28"/>
        </w:rPr>
        <w:t xml:space="preserve"> занимает в общемировом рейтинге?</w:t>
      </w:r>
    </w:p>
    <w:p w:rsidR="0061062D" w:rsidRPr="00EC7B86" w:rsidRDefault="0061062D" w:rsidP="0061062D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1 место</w:t>
      </w:r>
    </w:p>
    <w:p w:rsidR="009B0BE1" w:rsidRPr="00EC7B86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Какой</w:t>
      </w:r>
      <w:r w:rsidRPr="00EC7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B86">
        <w:rPr>
          <w:rFonts w:ascii="Times New Roman" w:hAnsi="Times New Roman" w:cs="Times New Roman"/>
          <w:sz w:val="28"/>
          <w:szCs w:val="28"/>
        </w:rPr>
        <w:t>индикатор</w:t>
      </w:r>
      <w:r w:rsidRPr="00EC7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7B86">
        <w:rPr>
          <w:rFonts w:ascii="Times New Roman" w:hAnsi="Times New Roman" w:cs="Times New Roman"/>
          <w:sz w:val="28"/>
          <w:szCs w:val="28"/>
        </w:rPr>
        <w:t>наивысший</w:t>
      </w:r>
      <w:r w:rsidRPr="00EC7B86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8112C2" w:rsidRPr="00EC7B86" w:rsidRDefault="0061062D" w:rsidP="009B0BE1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C7B86">
        <w:rPr>
          <w:rFonts w:ascii="Times New Roman" w:hAnsi="Times New Roman" w:cs="Times New Roman"/>
          <w:sz w:val="28"/>
          <w:lang w:val="en-US"/>
        </w:rPr>
        <w:t>Infrastructure and digital content</w:t>
      </w:r>
    </w:p>
    <w:p w:rsidR="009B0BE1" w:rsidRPr="00EC7B86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Какой индикатор наихудший?</w:t>
      </w:r>
      <w:r w:rsidR="0061062D" w:rsidRPr="00EC7B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2C2" w:rsidRPr="00EC7B86" w:rsidRDefault="0061062D" w:rsidP="009B0BE1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C7B86">
        <w:rPr>
          <w:rFonts w:ascii="Times New Roman" w:hAnsi="Times New Roman" w:cs="Times New Roman"/>
          <w:sz w:val="28"/>
        </w:rPr>
        <w:t>Business</w:t>
      </w:r>
      <w:proofErr w:type="spellEnd"/>
      <w:r w:rsidRPr="00EC7B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C7B86">
        <w:rPr>
          <w:rFonts w:ascii="Times New Roman" w:hAnsi="Times New Roman" w:cs="Times New Roman"/>
          <w:sz w:val="28"/>
        </w:rPr>
        <w:t>usage</w:t>
      </w:r>
      <w:proofErr w:type="spellEnd"/>
    </w:p>
    <w:p w:rsidR="008112C2" w:rsidRPr="00EC7B86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“Доступ к интернету в школах”?</w:t>
      </w:r>
    </w:p>
    <w:p w:rsidR="0061062D" w:rsidRPr="00EC7B86" w:rsidRDefault="0061062D" w:rsidP="0061062D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2 место</w:t>
      </w:r>
    </w:p>
    <w:p w:rsidR="00D75289" w:rsidRPr="00EC7B86" w:rsidRDefault="00FC2576" w:rsidP="00D75289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“Интернет-пользователи”? Как он рассчитывается?</w:t>
      </w:r>
      <w:r w:rsidR="00D75289" w:rsidRPr="00EC7B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2C2" w:rsidRPr="00EC7B86" w:rsidRDefault="000573D5" w:rsidP="00D75289">
      <w:pPr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82%</w:t>
      </w:r>
      <w:r w:rsidR="00D75289" w:rsidRPr="00EC7B86">
        <w:rPr>
          <w:rFonts w:ascii="Times New Roman" w:hAnsi="Times New Roman" w:cs="Times New Roman"/>
          <w:sz w:val="28"/>
          <w:szCs w:val="28"/>
        </w:rPr>
        <w:t xml:space="preserve"> Процент лиц, которые пользовались Интернетом из любого места и для любых целей, независимо от используемого устройства и сети, за последние три месяца</w:t>
      </w:r>
    </w:p>
    <w:p w:rsidR="002024DE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“Домохозяйства с доступом к интернету”?</w:t>
      </w:r>
      <w:r w:rsidR="00EC7B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2C2" w:rsidRPr="00EC7B86" w:rsidRDefault="000573D5" w:rsidP="002024DE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88%</w:t>
      </w:r>
    </w:p>
    <w:p w:rsidR="002024DE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“Грамотность взрослого населения”?</w:t>
      </w:r>
      <w:r w:rsidR="001D400F" w:rsidRPr="00EC7B86">
        <w:rPr>
          <w:rFonts w:ascii="Times New Roman" w:hAnsi="Times New Roman" w:cs="Times New Roman"/>
          <w:sz w:val="28"/>
          <w:szCs w:val="28"/>
        </w:rPr>
        <w:t xml:space="preserve"> Почему, по вашему мнению, он составляет не 100%</w:t>
      </w:r>
      <w:r w:rsidR="00EC7B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2C2" w:rsidRPr="00EC7B86" w:rsidRDefault="000573D5" w:rsidP="002024DE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96,8% Причины безграмотности не полного числа населения могут быть различного характера, начиная от невозможности получить грамотность физически (отклонения и различные имущественные проблемы), заканчивая территориальными проблемами (отсутствие школ и т.п.)</w:t>
      </w:r>
    </w:p>
    <w:p w:rsidR="002024DE" w:rsidRPr="002024DE" w:rsidRDefault="00FC2576" w:rsidP="002024DE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“Качество математического и научного образования”? Как он рассчитывается?</w:t>
      </w:r>
      <w:r w:rsidR="002024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73D5" w:rsidRDefault="000573D5" w:rsidP="000573D5">
      <w:pPr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 </w:t>
      </w:r>
    </w:p>
    <w:p w:rsidR="008112C2" w:rsidRPr="000573D5" w:rsidRDefault="002024DE" w:rsidP="000573D5">
      <w:pPr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573D5">
        <w:rPr>
          <w:rFonts w:ascii="Times New Roman" w:hAnsi="Times New Roman" w:cs="Times New Roman"/>
          <w:sz w:val="28"/>
          <w:szCs w:val="28"/>
        </w:rPr>
        <w:t xml:space="preserve">Исследование проводится на основе </w:t>
      </w:r>
      <w:r w:rsidRPr="000573D5">
        <w:rPr>
          <w:rFonts w:ascii="Times New Roman" w:hAnsi="Times New Roman" w:cs="Times New Roman"/>
          <w:sz w:val="28"/>
          <w:szCs w:val="28"/>
          <w:lang w:val="en-US"/>
        </w:rPr>
        <w:t>TIMSS</w:t>
      </w:r>
      <w:r w:rsidRPr="000573D5">
        <w:rPr>
          <w:rFonts w:ascii="Times New Roman" w:hAnsi="Times New Roman" w:cs="Times New Roman"/>
          <w:sz w:val="28"/>
          <w:szCs w:val="28"/>
        </w:rPr>
        <w:t xml:space="preserve"> (</w:t>
      </w:r>
      <w:r w:rsidRPr="000573D5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Pr="000573D5">
        <w:rPr>
          <w:rFonts w:ascii="Times New Roman" w:hAnsi="Times New Roman" w:cs="Times New Roman"/>
          <w:sz w:val="28"/>
          <w:szCs w:val="28"/>
        </w:rPr>
        <w:t xml:space="preserve"> </w:t>
      </w:r>
      <w:r w:rsidRPr="000573D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573D5">
        <w:rPr>
          <w:rFonts w:ascii="Times New Roman" w:hAnsi="Times New Roman" w:cs="Times New Roman"/>
          <w:sz w:val="28"/>
          <w:szCs w:val="28"/>
        </w:rPr>
        <w:t xml:space="preserve"> </w:t>
      </w:r>
      <w:r w:rsidRPr="000573D5">
        <w:rPr>
          <w:rFonts w:ascii="Times New Roman" w:hAnsi="Times New Roman" w:cs="Times New Roman"/>
          <w:sz w:val="28"/>
          <w:szCs w:val="28"/>
          <w:lang w:val="en-US"/>
        </w:rPr>
        <w:t>Mathematics</w:t>
      </w:r>
      <w:r w:rsidRPr="000573D5">
        <w:rPr>
          <w:rFonts w:ascii="Times New Roman" w:hAnsi="Times New Roman" w:cs="Times New Roman"/>
          <w:sz w:val="28"/>
          <w:szCs w:val="28"/>
        </w:rPr>
        <w:t xml:space="preserve"> </w:t>
      </w:r>
      <w:r w:rsidRPr="000573D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573D5">
        <w:rPr>
          <w:rFonts w:ascii="Times New Roman" w:hAnsi="Times New Roman" w:cs="Times New Roman"/>
          <w:sz w:val="28"/>
          <w:szCs w:val="28"/>
        </w:rPr>
        <w:t xml:space="preserve"> </w:t>
      </w:r>
      <w:r w:rsidRPr="000573D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0573D5">
        <w:rPr>
          <w:rFonts w:ascii="Times New Roman" w:hAnsi="Times New Roman" w:cs="Times New Roman"/>
          <w:sz w:val="28"/>
          <w:szCs w:val="28"/>
        </w:rPr>
        <w:t xml:space="preserve"> </w:t>
      </w:r>
      <w:r w:rsidRPr="000573D5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0573D5">
        <w:rPr>
          <w:rFonts w:ascii="Times New Roman" w:hAnsi="Times New Roman" w:cs="Times New Roman"/>
          <w:sz w:val="28"/>
          <w:szCs w:val="28"/>
        </w:rPr>
        <w:t>), целью которого является сравнительная оценка качества математического и естественнонаучного образования в начальной и основной школе (4-8 класс).</w:t>
      </w:r>
    </w:p>
    <w:p w:rsidR="008112C2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“Тарифы на услуги мобильной связи”?</w:t>
      </w:r>
    </w:p>
    <w:p w:rsidR="002024DE" w:rsidRPr="00EC7B86" w:rsidRDefault="00B82559" w:rsidP="002024DE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</w:t>
      </w:r>
    </w:p>
    <w:p w:rsidR="008112C2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“Покрытие мобильными сетями”?</w:t>
      </w:r>
    </w:p>
    <w:p w:rsidR="002024DE" w:rsidRPr="00EC7B86" w:rsidRDefault="002024DE" w:rsidP="002024DE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множества стран со 100% покрытием мобильной связи.</w:t>
      </w:r>
    </w:p>
    <w:p w:rsidR="008112C2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“Время, необходимое для открытия собственного бизнеса”?</w:t>
      </w:r>
    </w:p>
    <w:p w:rsidR="000573D5" w:rsidRPr="00EC7B86" w:rsidRDefault="000573D5" w:rsidP="000573D5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</w:p>
    <w:p w:rsidR="008112C2" w:rsidRDefault="00FC2576" w:rsidP="001D400F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Какое значение у индикатора “Общая налоговая ставка”?</w:t>
      </w:r>
      <w:r w:rsidR="00B825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2559" w:rsidRPr="00EC7B86" w:rsidRDefault="00B82559" w:rsidP="00B82559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18.4%</w:t>
      </w:r>
    </w:p>
    <w:p w:rsidR="008653EF" w:rsidRDefault="001D400F" w:rsidP="001D400F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lastRenderedPageBreak/>
        <w:t>Какое значение у индикатора “Эффективность законодательных органов”?</w:t>
      </w:r>
    </w:p>
    <w:p w:rsidR="00966CD5" w:rsidRPr="00EC7B86" w:rsidRDefault="00B82559" w:rsidP="00202E85">
      <w:pPr>
        <w:pStyle w:val="a4"/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</w:t>
      </w:r>
    </w:p>
    <w:p w:rsidR="00061BFA" w:rsidRPr="00EC7B86" w:rsidRDefault="00061BFA" w:rsidP="00061B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 xml:space="preserve">Задание 3. Перейдите на </w:t>
      </w:r>
      <w:hyperlink r:id="rId5" w:history="1"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>стра</w:t>
        </w:r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>н</w:t>
        </w:r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 xml:space="preserve">ицу </w:t>
        </w:r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>с</w:t>
        </w:r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>ай</w:t>
        </w:r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>т</w:t>
        </w:r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 xml:space="preserve">а </w:t>
        </w:r>
      </w:hyperlink>
      <w:hyperlink r:id="rId6" w:history="1"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>Минкомсвязи</w:t>
        </w:r>
      </w:hyperlink>
      <w:hyperlink r:id="rId7" w:history="1">
        <w:r w:rsidRPr="00EC7B86">
          <w:rPr>
            <w:rStyle w:val="a3"/>
            <w:rFonts w:ascii="Times New Roman" w:hAnsi="Times New Roman" w:cs="Times New Roman"/>
            <w:sz w:val="28"/>
            <w:szCs w:val="28"/>
          </w:rPr>
          <w:t>, посвященную ИСГ</w:t>
        </w:r>
      </w:hyperlink>
      <w:r w:rsidRPr="00EC7B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1BFA" w:rsidRPr="00EC7B86" w:rsidRDefault="00061BFA" w:rsidP="00061BFA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 xml:space="preserve">Найдите на странице сравнение ИСГ РФ: </w:t>
      </w:r>
    </w:p>
    <w:p w:rsidR="00061BFA" w:rsidRDefault="00061BFA" w:rsidP="00061BFA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Со странами СНГ</w:t>
      </w:r>
    </w:p>
    <w:p w:rsidR="00202E85" w:rsidRPr="00202E85" w:rsidRDefault="00AF1FC7" w:rsidP="00202E85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03DDB" wp14:editId="7E20D856">
            <wp:extent cx="5610225" cy="201860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735" cy="20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FA" w:rsidRDefault="00061BFA" w:rsidP="00061BFA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Со странами БРИКС</w:t>
      </w:r>
    </w:p>
    <w:p w:rsidR="00202E85" w:rsidRPr="00202E85" w:rsidRDefault="00AF1FC7" w:rsidP="00202E85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DD5B08" wp14:editId="0FC209BA">
            <wp:extent cx="5610225" cy="201260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391" cy="20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FA" w:rsidRPr="00202E85" w:rsidRDefault="00061BFA" w:rsidP="00061BFA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 xml:space="preserve">Со странами </w:t>
      </w:r>
      <w:r w:rsidRPr="00EC7B86">
        <w:rPr>
          <w:rFonts w:ascii="Times New Roman" w:hAnsi="Times New Roman" w:cs="Times New Roman"/>
          <w:sz w:val="28"/>
          <w:szCs w:val="28"/>
          <w:lang w:val="en-US"/>
        </w:rPr>
        <w:t>G8</w:t>
      </w:r>
    </w:p>
    <w:p w:rsidR="00202E85" w:rsidRPr="00202E85" w:rsidRDefault="00AF1FC7" w:rsidP="00202E85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2A67E" wp14:editId="661DCD98">
            <wp:extent cx="5686425" cy="20630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369" cy="20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FA" w:rsidRDefault="00061BFA" w:rsidP="00061BFA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lastRenderedPageBreak/>
        <w:t>По исходным данным на официальном сайте ИСГ постройте аналогичный график для сравнения РФ с любой из трех групп стран, дополнив его данными за 2015 и 2016 гг.</w:t>
      </w:r>
    </w:p>
    <w:p w:rsidR="006466A9" w:rsidRPr="00EC7B86" w:rsidRDefault="006466A9" w:rsidP="006466A9">
      <w:pPr>
        <w:pStyle w:val="a4"/>
        <w:tabs>
          <w:tab w:val="left" w:pos="993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8EC13" wp14:editId="3424E244">
            <wp:extent cx="4943475" cy="2095500"/>
            <wp:effectExtent l="0" t="0" r="952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1BFA" w:rsidRPr="00EC7B86" w:rsidRDefault="00061BFA" w:rsidP="00061BFA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Сделайте анализ:</w:t>
      </w:r>
    </w:p>
    <w:p w:rsidR="00061BFA" w:rsidRPr="00EC7B86" w:rsidRDefault="00061BFA" w:rsidP="00061BFA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Что можно сказать о позиции каждой страны, входящей в группу?</w:t>
      </w:r>
    </w:p>
    <w:p w:rsidR="00061BFA" w:rsidRPr="00EC7B86" w:rsidRDefault="00061BFA" w:rsidP="00061BFA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Чем обусловлены снижения/повышения значений ИСГ стран:</w:t>
      </w:r>
    </w:p>
    <w:p w:rsidR="00061BFA" w:rsidRPr="00EC7B86" w:rsidRDefault="00061BFA" w:rsidP="00061BFA">
      <w:pPr>
        <w:pStyle w:val="a4"/>
        <w:numPr>
          <w:ilvl w:val="2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Какие конкретно показатели снизились/повысились</w:t>
      </w:r>
    </w:p>
    <w:p w:rsidR="00061BFA" w:rsidRPr="00EC7B86" w:rsidRDefault="00061BFA" w:rsidP="00061BFA">
      <w:pPr>
        <w:pStyle w:val="a4"/>
        <w:numPr>
          <w:ilvl w:val="2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Как это связано с экономической/политической ситуацией в стране</w:t>
      </w:r>
    </w:p>
    <w:p w:rsidR="00061BFA" w:rsidRPr="00EC7B86" w:rsidRDefault="001031B7" w:rsidP="00061BFA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 xml:space="preserve">Сделайте прогноз по ИСГ РФ на 2017 год по каждой из трех групп показателей, обоснуйте свой прогноз. Обоснование может основываться на лично ваших соображениях и мнении. Можно построить прогноз средствами </w:t>
      </w:r>
      <w:r w:rsidRPr="00EC7B8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C7B86">
        <w:rPr>
          <w:rFonts w:ascii="Times New Roman" w:hAnsi="Times New Roman" w:cs="Times New Roman"/>
          <w:sz w:val="28"/>
          <w:szCs w:val="28"/>
        </w:rPr>
        <w:t xml:space="preserve"> и сделать вывод.</w:t>
      </w:r>
    </w:p>
    <w:p w:rsidR="00FC2576" w:rsidRPr="00EC7B86" w:rsidRDefault="00FC2576" w:rsidP="00A8362B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1CB4" w:rsidRDefault="0067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62B" w:rsidRPr="00EC7B86" w:rsidRDefault="00A8362B" w:rsidP="00A8362B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lastRenderedPageBreak/>
        <w:t xml:space="preserve">Задание 4. </w:t>
      </w:r>
      <w:r w:rsidR="00FC2576" w:rsidRPr="00EC7B86">
        <w:rPr>
          <w:rFonts w:ascii="Times New Roman" w:hAnsi="Times New Roman" w:cs="Times New Roman"/>
          <w:sz w:val="28"/>
          <w:szCs w:val="28"/>
        </w:rPr>
        <w:t xml:space="preserve">На сайте Минкомсвязи изучите один из </w:t>
      </w:r>
      <w:hyperlink r:id="rId12" w:history="1">
        <w:r w:rsidR="00FC2576" w:rsidRPr="00EC7B86">
          <w:rPr>
            <w:rStyle w:val="a3"/>
            <w:rFonts w:ascii="Times New Roman" w:hAnsi="Times New Roman" w:cs="Times New Roman"/>
            <w:sz w:val="28"/>
            <w:szCs w:val="28"/>
          </w:rPr>
          <w:t>меж</w:t>
        </w:r>
        <w:r w:rsidR="00FC2576" w:rsidRPr="00EC7B86">
          <w:rPr>
            <w:rStyle w:val="a3"/>
            <w:rFonts w:ascii="Times New Roman" w:hAnsi="Times New Roman" w:cs="Times New Roman"/>
            <w:sz w:val="28"/>
            <w:szCs w:val="28"/>
          </w:rPr>
          <w:t>д</w:t>
        </w:r>
        <w:r w:rsidR="00FC2576" w:rsidRPr="00EC7B86">
          <w:rPr>
            <w:rStyle w:val="a3"/>
            <w:rFonts w:ascii="Times New Roman" w:hAnsi="Times New Roman" w:cs="Times New Roman"/>
            <w:sz w:val="28"/>
            <w:szCs w:val="28"/>
          </w:rPr>
          <w:t>ународных рейтингов</w:t>
        </w:r>
      </w:hyperlink>
      <w:r w:rsidR="00FC2576" w:rsidRPr="00EC7B86">
        <w:rPr>
          <w:rFonts w:ascii="Times New Roman" w:hAnsi="Times New Roman" w:cs="Times New Roman"/>
          <w:sz w:val="28"/>
          <w:szCs w:val="28"/>
        </w:rPr>
        <w:t xml:space="preserve">: </w:t>
      </w:r>
      <w:r w:rsidRPr="00EC7B86">
        <w:rPr>
          <w:rFonts w:ascii="Times New Roman" w:hAnsi="Times New Roman" w:cs="Times New Roman"/>
          <w:sz w:val="28"/>
          <w:szCs w:val="28"/>
        </w:rPr>
        <w:t>Индекс развития электронного правительства, Индекс развития ИКТ, Индекс экономики знаний. Для одного из рейтингов ответьте на вопросы:</w:t>
      </w:r>
    </w:p>
    <w:p w:rsidR="00A8362B" w:rsidRDefault="00274732" w:rsidP="00A8362B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</w:t>
      </w:r>
      <w:r w:rsidR="00A8362B" w:rsidRPr="00EC7B86">
        <w:rPr>
          <w:rFonts w:ascii="Times New Roman" w:hAnsi="Times New Roman" w:cs="Times New Roman"/>
          <w:sz w:val="28"/>
          <w:szCs w:val="28"/>
        </w:rPr>
        <w:t>то рассчитывает</w:t>
      </w:r>
      <w:r w:rsidRPr="00EC7B86">
        <w:rPr>
          <w:rFonts w:ascii="Times New Roman" w:hAnsi="Times New Roman" w:cs="Times New Roman"/>
          <w:sz w:val="28"/>
          <w:szCs w:val="28"/>
        </w:rPr>
        <w:t xml:space="preserve"> Индекс;</w:t>
      </w:r>
    </w:p>
    <w:p w:rsidR="00671CB4" w:rsidRPr="00EC7B86" w:rsidRDefault="00671CB4" w:rsidP="00671CB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1CB4">
        <w:rPr>
          <w:rFonts w:ascii="Times New Roman" w:hAnsi="Times New Roman" w:cs="Times New Roman"/>
          <w:sz w:val="28"/>
          <w:szCs w:val="28"/>
        </w:rPr>
        <w:t>показатель рассчитывается и публикуется Международный союз электросвязи, специализированным подразделением ООН в области информационно-коммуникационных технологий</w:t>
      </w:r>
    </w:p>
    <w:p w:rsidR="00A8362B" w:rsidRDefault="00274732" w:rsidP="00A8362B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ч</w:t>
      </w:r>
      <w:r w:rsidR="00A8362B" w:rsidRPr="00EC7B86">
        <w:rPr>
          <w:rFonts w:ascii="Times New Roman" w:hAnsi="Times New Roman" w:cs="Times New Roman"/>
          <w:sz w:val="28"/>
          <w:szCs w:val="28"/>
        </w:rPr>
        <w:t xml:space="preserve">то </w:t>
      </w:r>
      <w:r w:rsidRPr="00EC7B86">
        <w:rPr>
          <w:rFonts w:ascii="Times New Roman" w:hAnsi="Times New Roman" w:cs="Times New Roman"/>
          <w:sz w:val="28"/>
          <w:szCs w:val="28"/>
        </w:rPr>
        <w:t xml:space="preserve">Индекс </w:t>
      </w:r>
      <w:r w:rsidR="00A8362B" w:rsidRPr="00EC7B86">
        <w:rPr>
          <w:rFonts w:ascii="Times New Roman" w:hAnsi="Times New Roman" w:cs="Times New Roman"/>
          <w:sz w:val="28"/>
          <w:szCs w:val="28"/>
        </w:rPr>
        <w:t>отражает</w:t>
      </w:r>
      <w:r w:rsidRPr="00EC7B86">
        <w:rPr>
          <w:rFonts w:ascii="Times New Roman" w:hAnsi="Times New Roman" w:cs="Times New Roman"/>
          <w:sz w:val="28"/>
          <w:szCs w:val="28"/>
        </w:rPr>
        <w:t>;</w:t>
      </w:r>
    </w:p>
    <w:p w:rsidR="00671CB4" w:rsidRDefault="00671CB4" w:rsidP="00671CB4">
      <w:pPr>
        <w:pStyle w:val="a4"/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1CB4">
        <w:rPr>
          <w:rFonts w:ascii="Times New Roman" w:hAnsi="Times New Roman" w:cs="Times New Roman"/>
          <w:sz w:val="28"/>
          <w:szCs w:val="28"/>
        </w:rPr>
        <w:t>характеризующий достижения стран мира с точки зрения развития информационно-к</w:t>
      </w:r>
      <w:r w:rsidR="00040C84">
        <w:rPr>
          <w:rFonts w:ascii="Times New Roman" w:hAnsi="Times New Roman" w:cs="Times New Roman"/>
          <w:sz w:val="28"/>
          <w:szCs w:val="28"/>
        </w:rPr>
        <w:t>оммуникационных технологий.</w:t>
      </w:r>
    </w:p>
    <w:p w:rsidR="00A8362B" w:rsidRDefault="00274732" w:rsidP="00A8362B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н</w:t>
      </w:r>
      <w:r w:rsidR="00A8362B" w:rsidRPr="00EC7B86">
        <w:rPr>
          <w:rFonts w:ascii="Times New Roman" w:hAnsi="Times New Roman" w:cs="Times New Roman"/>
          <w:sz w:val="28"/>
          <w:szCs w:val="28"/>
        </w:rPr>
        <w:t xml:space="preserve">а какие группы показателей </w:t>
      </w:r>
      <w:r w:rsidRPr="00EC7B86">
        <w:rPr>
          <w:rFonts w:ascii="Times New Roman" w:hAnsi="Times New Roman" w:cs="Times New Roman"/>
          <w:sz w:val="28"/>
          <w:szCs w:val="28"/>
        </w:rPr>
        <w:t xml:space="preserve">Индекс </w:t>
      </w:r>
      <w:r w:rsidR="00A8362B" w:rsidRPr="00EC7B86">
        <w:rPr>
          <w:rFonts w:ascii="Times New Roman" w:hAnsi="Times New Roman" w:cs="Times New Roman"/>
          <w:sz w:val="28"/>
          <w:szCs w:val="28"/>
        </w:rPr>
        <w:t>подразделяется</w:t>
      </w:r>
      <w:r w:rsidRPr="00EC7B86">
        <w:rPr>
          <w:rFonts w:ascii="Times New Roman" w:hAnsi="Times New Roman" w:cs="Times New Roman"/>
          <w:sz w:val="28"/>
          <w:szCs w:val="28"/>
        </w:rPr>
        <w:t>;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0C84">
        <w:rPr>
          <w:rFonts w:ascii="Times New Roman" w:hAnsi="Times New Roman" w:cs="Times New Roman"/>
          <w:sz w:val="28"/>
          <w:szCs w:val="28"/>
        </w:rPr>
        <w:t>Индекс</w:t>
      </w:r>
      <w:r w:rsidRPr="00040C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C84">
        <w:rPr>
          <w:rFonts w:ascii="Times New Roman" w:hAnsi="Times New Roman" w:cs="Times New Roman"/>
          <w:sz w:val="28"/>
          <w:szCs w:val="28"/>
        </w:rPr>
        <w:t>развития</w:t>
      </w:r>
      <w:r w:rsidRPr="00040C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40C84">
        <w:rPr>
          <w:rFonts w:ascii="Times New Roman" w:hAnsi="Times New Roman" w:cs="Times New Roman"/>
          <w:sz w:val="28"/>
          <w:szCs w:val="28"/>
        </w:rPr>
        <w:t>ИКТ</w:t>
      </w:r>
      <w:r w:rsidRPr="00040C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C84">
        <w:rPr>
          <w:rFonts w:ascii="Times New Roman" w:hAnsi="Times New Roman" w:cs="Times New Roman"/>
          <w:sz w:val="28"/>
          <w:szCs w:val="28"/>
          <w:lang w:val="en-US"/>
        </w:rPr>
        <w:t>ICT Development Index)</w:t>
      </w:r>
    </w:p>
    <w:p w:rsid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0C84">
        <w:rPr>
          <w:rFonts w:ascii="Times New Roman" w:hAnsi="Times New Roman" w:cs="Times New Roman"/>
          <w:sz w:val="28"/>
          <w:szCs w:val="28"/>
        </w:rPr>
        <w:t>Подындекс</w:t>
      </w:r>
      <w:proofErr w:type="spellEnd"/>
      <w:r w:rsidRPr="00040C84">
        <w:rPr>
          <w:rFonts w:ascii="Times New Roman" w:hAnsi="Times New Roman" w:cs="Times New Roman"/>
          <w:sz w:val="28"/>
          <w:szCs w:val="28"/>
        </w:rPr>
        <w:t xml:space="preserve"> доступа к ИКТ (ICT </w:t>
      </w:r>
      <w:proofErr w:type="spellStart"/>
      <w:r w:rsidRPr="00040C8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40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84">
        <w:rPr>
          <w:rFonts w:ascii="Times New Roman" w:hAnsi="Times New Roman" w:cs="Times New Roman"/>
          <w:sz w:val="28"/>
          <w:szCs w:val="28"/>
        </w:rPr>
        <w:t>sub-index</w:t>
      </w:r>
      <w:proofErr w:type="spellEnd"/>
      <w:r w:rsidRPr="00040C84">
        <w:rPr>
          <w:rFonts w:ascii="Times New Roman" w:hAnsi="Times New Roman" w:cs="Times New Roman"/>
          <w:sz w:val="28"/>
          <w:szCs w:val="28"/>
        </w:rPr>
        <w:t>)</w:t>
      </w:r>
    </w:p>
    <w:p w:rsidR="00040C84" w:rsidRPr="00040C84" w:rsidRDefault="00040C84" w:rsidP="00040C84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Число телефонных аппаратов местной телефонной сети на 100 человек населения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040C84">
        <w:rPr>
          <w:rFonts w:ascii="Times New Roman" w:hAnsi="Times New Roman" w:cs="Times New Roman"/>
          <w:sz w:val="28"/>
          <w:szCs w:val="28"/>
        </w:rPr>
        <w:t>Число подключенных терминалов подвижной радиотелефонной связи на 100 человек населения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1.3. Пропускная способность международных каналов Интернета на одного пользователя Интернета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1.4. Удельный вес домашних хозяйств, имеющих персональный компьютер, в общем числе домашних хозяйств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1.5. Удельный вес домашних хозяйств, имеющих доступ к Интернету, в общем числе домашних хозяйств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040C84">
        <w:rPr>
          <w:rFonts w:ascii="Times New Roman" w:hAnsi="Times New Roman" w:cs="Times New Roman"/>
          <w:sz w:val="28"/>
          <w:szCs w:val="28"/>
        </w:rPr>
        <w:t>Подындекс</w:t>
      </w:r>
      <w:proofErr w:type="spellEnd"/>
      <w:r w:rsidRPr="00040C84">
        <w:rPr>
          <w:rFonts w:ascii="Times New Roman" w:hAnsi="Times New Roman" w:cs="Times New Roman"/>
          <w:sz w:val="28"/>
          <w:szCs w:val="28"/>
        </w:rPr>
        <w:t xml:space="preserve"> использования ИКТ (ICT </w:t>
      </w:r>
      <w:proofErr w:type="spellStart"/>
      <w:r w:rsidRPr="00040C8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040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84">
        <w:rPr>
          <w:rFonts w:ascii="Times New Roman" w:hAnsi="Times New Roman" w:cs="Times New Roman"/>
          <w:sz w:val="28"/>
          <w:szCs w:val="28"/>
        </w:rPr>
        <w:t>sub-index</w:t>
      </w:r>
      <w:proofErr w:type="spellEnd"/>
      <w:r w:rsidRPr="00040C84">
        <w:rPr>
          <w:rFonts w:ascii="Times New Roman" w:hAnsi="Times New Roman" w:cs="Times New Roman"/>
          <w:sz w:val="28"/>
          <w:szCs w:val="28"/>
        </w:rPr>
        <w:t>)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2.1. Удельный вес населения – пользователей Интернета в общей численности населения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2.2. Число абонентов фиксированного широкополосного доступа в Интернет на 100 человек населения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2.3. Число абонентов мобильного широкополосного доступа в Интернет на 100 человек населения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lastRenderedPageBreak/>
        <w:t xml:space="preserve">III. </w:t>
      </w:r>
      <w:proofErr w:type="spellStart"/>
      <w:r w:rsidRPr="00040C84">
        <w:rPr>
          <w:rFonts w:ascii="Times New Roman" w:hAnsi="Times New Roman" w:cs="Times New Roman"/>
          <w:sz w:val="28"/>
          <w:szCs w:val="28"/>
        </w:rPr>
        <w:t>Подындекс</w:t>
      </w:r>
      <w:proofErr w:type="spellEnd"/>
      <w:r w:rsidRPr="00040C84">
        <w:rPr>
          <w:rFonts w:ascii="Times New Roman" w:hAnsi="Times New Roman" w:cs="Times New Roman"/>
          <w:sz w:val="28"/>
          <w:szCs w:val="28"/>
        </w:rPr>
        <w:t xml:space="preserve"> практических навыков использования ИКТ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3.1. Уровень грамотности взрослого населения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3.2. Удельный вес учащихся средних учебных заведений в общей численности населения </w:t>
      </w:r>
    </w:p>
    <w:p w:rsidR="00040C84" w:rsidRPr="00040C84" w:rsidRDefault="00040C84" w:rsidP="00040C84">
      <w:pPr>
        <w:rPr>
          <w:rFonts w:ascii="Times New Roman" w:hAnsi="Times New Roman" w:cs="Times New Roman"/>
          <w:sz w:val="28"/>
          <w:szCs w:val="28"/>
        </w:rPr>
      </w:pPr>
      <w:r w:rsidRPr="00040C84">
        <w:rPr>
          <w:rFonts w:ascii="Times New Roman" w:hAnsi="Times New Roman" w:cs="Times New Roman"/>
          <w:sz w:val="28"/>
          <w:szCs w:val="28"/>
        </w:rPr>
        <w:t>3.3. Удельный вес учащихся высших учебных заведений в общей численности населения</w:t>
      </w:r>
    </w:p>
    <w:p w:rsidR="00306F9F" w:rsidRDefault="00274732" w:rsidP="00306F9F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7B86">
        <w:rPr>
          <w:rFonts w:ascii="Times New Roman" w:hAnsi="Times New Roman" w:cs="Times New Roman"/>
          <w:sz w:val="28"/>
          <w:szCs w:val="28"/>
        </w:rPr>
        <w:t>к</w:t>
      </w:r>
      <w:r w:rsidR="00A8362B" w:rsidRPr="00EC7B86">
        <w:rPr>
          <w:rFonts w:ascii="Times New Roman" w:hAnsi="Times New Roman" w:cs="Times New Roman"/>
          <w:sz w:val="28"/>
          <w:szCs w:val="28"/>
        </w:rPr>
        <w:t>ак рассчитыва</w:t>
      </w:r>
      <w:r w:rsidRPr="00EC7B86">
        <w:rPr>
          <w:rFonts w:ascii="Times New Roman" w:hAnsi="Times New Roman" w:cs="Times New Roman"/>
          <w:sz w:val="28"/>
          <w:szCs w:val="28"/>
        </w:rPr>
        <w:t>е</w:t>
      </w:r>
      <w:r w:rsidR="00A8362B" w:rsidRPr="00EC7B86">
        <w:rPr>
          <w:rFonts w:ascii="Times New Roman" w:hAnsi="Times New Roman" w:cs="Times New Roman"/>
          <w:sz w:val="28"/>
          <w:szCs w:val="28"/>
        </w:rPr>
        <w:t xml:space="preserve">тся </w:t>
      </w:r>
      <w:r w:rsidRPr="00EC7B86">
        <w:rPr>
          <w:rFonts w:ascii="Times New Roman" w:hAnsi="Times New Roman" w:cs="Times New Roman"/>
          <w:sz w:val="28"/>
          <w:szCs w:val="28"/>
        </w:rPr>
        <w:t xml:space="preserve">какой-нибудь из </w:t>
      </w:r>
      <w:r w:rsidR="00A8362B" w:rsidRPr="00EC7B86">
        <w:rPr>
          <w:rFonts w:ascii="Times New Roman" w:hAnsi="Times New Roman" w:cs="Times New Roman"/>
          <w:sz w:val="28"/>
          <w:szCs w:val="28"/>
        </w:rPr>
        <w:t>показателей</w:t>
      </w:r>
      <w:r w:rsidRPr="00EC7B86">
        <w:rPr>
          <w:rFonts w:ascii="Times New Roman" w:hAnsi="Times New Roman" w:cs="Times New Roman"/>
          <w:sz w:val="28"/>
          <w:szCs w:val="28"/>
        </w:rPr>
        <w:t xml:space="preserve"> Индекса.</w:t>
      </w:r>
      <w:r w:rsidR="00040C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F9F" w:rsidRPr="00306F9F" w:rsidRDefault="00306F9F" w:rsidP="00306F9F">
      <w:pPr>
        <w:pStyle w:val="a4"/>
        <w:numPr>
          <w:ilvl w:val="1"/>
          <w:numId w:val="10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6F9F">
        <w:rPr>
          <w:rFonts w:ascii="Times New Roman" w:hAnsi="Times New Roman" w:cs="Times New Roman"/>
          <w:sz w:val="28"/>
          <w:szCs w:val="28"/>
        </w:rPr>
        <w:t>Число телефонных аппаратов местной телефонной сети на 100 человек населения</w:t>
      </w:r>
    </w:p>
    <w:p w:rsidR="00A8362B" w:rsidRPr="00306F9F" w:rsidRDefault="00040C84" w:rsidP="00306F9F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06F9F">
        <w:rPr>
          <w:rFonts w:ascii="Times New Roman" w:hAnsi="Times New Roman" w:cs="Times New Roman"/>
          <w:sz w:val="28"/>
          <w:szCs w:val="28"/>
        </w:rPr>
        <w:t>Число телефонных аппаратов (включая таксофоны) телефонной сети общего пользования на 100 человек населения (на конец года) 1) - всего, шт.</w:t>
      </w:r>
    </w:p>
    <w:p w:rsidR="00966CD5" w:rsidRPr="00061BFA" w:rsidRDefault="00966CD5" w:rsidP="00061BFA"/>
    <w:sectPr w:rsidR="00966CD5" w:rsidRPr="0006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41D8"/>
    <w:multiLevelType w:val="hybridMultilevel"/>
    <w:tmpl w:val="AA5E6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734"/>
    <w:multiLevelType w:val="hybridMultilevel"/>
    <w:tmpl w:val="B9FC905C"/>
    <w:lvl w:ilvl="0" w:tplc="BDEA58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281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8AF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B09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40A1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8AD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0C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98E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CE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192"/>
    <w:multiLevelType w:val="hybridMultilevel"/>
    <w:tmpl w:val="ABA42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06AB"/>
    <w:multiLevelType w:val="hybridMultilevel"/>
    <w:tmpl w:val="1E1C7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66F"/>
    <w:multiLevelType w:val="multilevel"/>
    <w:tmpl w:val="4DC621A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B2C0116"/>
    <w:multiLevelType w:val="multilevel"/>
    <w:tmpl w:val="A26804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D026075"/>
    <w:multiLevelType w:val="multilevel"/>
    <w:tmpl w:val="7C5EAC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D257E12"/>
    <w:multiLevelType w:val="hybridMultilevel"/>
    <w:tmpl w:val="7688D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0400C3E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E5001"/>
    <w:multiLevelType w:val="multilevel"/>
    <w:tmpl w:val="10F01B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F995C4B"/>
    <w:multiLevelType w:val="hybridMultilevel"/>
    <w:tmpl w:val="EE5CF046"/>
    <w:lvl w:ilvl="0" w:tplc="596633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7263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4237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AE6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01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AC73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81E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5E04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CEAE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4D"/>
    <w:rsid w:val="00016096"/>
    <w:rsid w:val="000260E1"/>
    <w:rsid w:val="00040C84"/>
    <w:rsid w:val="00046D90"/>
    <w:rsid w:val="000573D5"/>
    <w:rsid w:val="00061BFA"/>
    <w:rsid w:val="00082086"/>
    <w:rsid w:val="000D27A9"/>
    <w:rsid w:val="000D6248"/>
    <w:rsid w:val="001031B7"/>
    <w:rsid w:val="00177201"/>
    <w:rsid w:val="001A00F5"/>
    <w:rsid w:val="001D400F"/>
    <w:rsid w:val="002024DE"/>
    <w:rsid w:val="00202E85"/>
    <w:rsid w:val="00274732"/>
    <w:rsid w:val="00285758"/>
    <w:rsid w:val="002A12E2"/>
    <w:rsid w:val="002A45E4"/>
    <w:rsid w:val="0030251B"/>
    <w:rsid w:val="00306F9F"/>
    <w:rsid w:val="00344167"/>
    <w:rsid w:val="0037242F"/>
    <w:rsid w:val="003A6D3A"/>
    <w:rsid w:val="00480A6A"/>
    <w:rsid w:val="00485367"/>
    <w:rsid w:val="00563CBD"/>
    <w:rsid w:val="0061062D"/>
    <w:rsid w:val="006466A9"/>
    <w:rsid w:val="00671CB4"/>
    <w:rsid w:val="006C6F16"/>
    <w:rsid w:val="008112C2"/>
    <w:rsid w:val="008653EF"/>
    <w:rsid w:val="0088654D"/>
    <w:rsid w:val="008E604C"/>
    <w:rsid w:val="00966CD5"/>
    <w:rsid w:val="009B0BE1"/>
    <w:rsid w:val="00A8362B"/>
    <w:rsid w:val="00AF1FC7"/>
    <w:rsid w:val="00B25BE0"/>
    <w:rsid w:val="00B724F8"/>
    <w:rsid w:val="00B82559"/>
    <w:rsid w:val="00B94990"/>
    <w:rsid w:val="00BF2E04"/>
    <w:rsid w:val="00CC4BC3"/>
    <w:rsid w:val="00D75289"/>
    <w:rsid w:val="00E42AC6"/>
    <w:rsid w:val="00E667EB"/>
    <w:rsid w:val="00EC7B86"/>
    <w:rsid w:val="00EF2D07"/>
    <w:rsid w:val="00FC257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CD37E-815D-4C71-8227-CDDF4FC5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54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66CD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61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26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161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2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521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70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72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779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480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42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08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129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2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72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9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8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53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1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61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nsvyaz.ru/ru/activity/statistic/rating/indeks-gotovnosti-stran-k-setevomu-obshestvu/" TargetMode="External"/><Relationship Id="rId12" Type="http://schemas.openxmlformats.org/officeDocument/2006/relationships/hyperlink" Target="http://minsvyaz.ru/ru/activity/statistic/rating/mezhdunarodnye-rejtin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svyaz.ru/ru/activity/statistic/rating/indeks-gotovnosti-stran-k-setevomu-obshestvu/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://minsvyaz.ru/ru/activity/statistic/rating/indeks-gotovnosti-stran-k-setevomu-obshestv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РФ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Лист1!$A$3:$A$7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Лист1!$C$3:$C$7</c:f>
              <c:numCache>
                <c:formatCode>General</c:formatCode>
                <c:ptCount val="5"/>
                <c:pt idx="0">
                  <c:v>4.0199999999999996</c:v>
                </c:pt>
                <c:pt idx="1">
                  <c:v>4.13</c:v>
                </c:pt>
                <c:pt idx="2">
                  <c:v>4.3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Лист1!$G$3</c:f>
              <c:strCache>
                <c:ptCount val="1"/>
                <c:pt idx="0">
                  <c:v>Бразилия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Лист1!$A$3:$A$7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Лист1!$H$3:$H$7</c:f>
              <c:numCache>
                <c:formatCode>General</c:formatCode>
                <c:ptCount val="5"/>
                <c:pt idx="0">
                  <c:v>3.92</c:v>
                </c:pt>
                <c:pt idx="1">
                  <c:v>3.97</c:v>
                </c:pt>
                <c:pt idx="2">
                  <c:v>3.98</c:v>
                </c:pt>
                <c:pt idx="3">
                  <c:v>3.9</c:v>
                </c:pt>
                <c:pt idx="4">
                  <c:v>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Лист1!$L$3</c:f>
              <c:strCache>
                <c:ptCount val="1"/>
                <c:pt idx="0">
                  <c:v>Индия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Лист1!$A$3:$A$7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Лист1!$M$3:$M$7</c:f>
              <c:numCache>
                <c:formatCode>General</c:formatCode>
                <c:ptCount val="5"/>
                <c:pt idx="0">
                  <c:v>3.89</c:v>
                </c:pt>
                <c:pt idx="1">
                  <c:v>3.88</c:v>
                </c:pt>
                <c:pt idx="2">
                  <c:v>3.85</c:v>
                </c:pt>
                <c:pt idx="3">
                  <c:v>3.7</c:v>
                </c:pt>
                <c:pt idx="4">
                  <c:v>3.8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Лист1!$B$9</c:f>
              <c:strCache>
                <c:ptCount val="1"/>
                <c:pt idx="0">
                  <c:v>Китай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Лист1!$A$3:$A$7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Лист1!$C$9:$C$13</c:f>
              <c:numCache>
                <c:formatCode>General</c:formatCode>
                <c:ptCount val="5"/>
                <c:pt idx="0">
                  <c:v>4.1100000000000003</c:v>
                </c:pt>
                <c:pt idx="1">
                  <c:v>4.03</c:v>
                </c:pt>
                <c:pt idx="2">
                  <c:v>4.05</c:v>
                </c:pt>
                <c:pt idx="3">
                  <c:v>4.2</c:v>
                </c:pt>
                <c:pt idx="4">
                  <c:v>5.5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Лист1!$G$9</c:f>
              <c:strCache>
                <c:ptCount val="1"/>
                <c:pt idx="0">
                  <c:v>ЮАР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Лист1!$A$3:$A$7</c:f>
              <c:numCache>
                <c:formatCode>General</c:formatCode>
                <c:ptCount val="5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</c:numCache>
            </c:numRef>
          </c:cat>
          <c:val>
            <c:numRef>
              <c:f>Лист1!$H$9:$H$13</c:f>
              <c:numCache>
                <c:formatCode>General</c:formatCode>
                <c:ptCount val="5"/>
                <c:pt idx="0">
                  <c:v>3.87</c:v>
                </c:pt>
                <c:pt idx="1">
                  <c:v>3.87</c:v>
                </c:pt>
                <c:pt idx="2">
                  <c:v>3.89</c:v>
                </c:pt>
                <c:pt idx="3">
                  <c:v>5.3</c:v>
                </c:pt>
                <c:pt idx="4">
                  <c:v>5.3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29501904"/>
        <c:axId val="-1429495376"/>
      </c:lineChart>
      <c:catAx>
        <c:axId val="-1429501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29495376"/>
        <c:crosses val="autoZero"/>
        <c:auto val="1"/>
        <c:lblAlgn val="ctr"/>
        <c:lblOffset val="100"/>
        <c:noMultiLvlLbl val="0"/>
      </c:catAx>
      <c:valAx>
        <c:axId val="-142949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2950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6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ivanovaon</dc:creator>
  <cp:keywords/>
  <dc:description/>
  <cp:lastModifiedBy>иван бочкарев</cp:lastModifiedBy>
  <cp:revision>16</cp:revision>
  <dcterms:created xsi:type="dcterms:W3CDTF">2019-09-12T09:57:00Z</dcterms:created>
  <dcterms:modified xsi:type="dcterms:W3CDTF">2021-09-09T13:02:00Z</dcterms:modified>
</cp:coreProperties>
</file>