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6767E36A" w:rsidR="000D5DC6" w:rsidRPr="00652843" w:rsidRDefault="00DB5685" w:rsidP="000D5D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1D5C2197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Навчально-науковий інститут комп</w:t>
      </w:r>
      <w:r w:rsidRPr="00652843">
        <w:rPr>
          <w:rFonts w:asciiTheme="minorHAnsi" w:hAnsiTheme="minorHAnsi" w:cstheme="minorHAnsi"/>
          <w:b/>
          <w:sz w:val="28"/>
          <w:szCs w:val="28"/>
          <w:lang w:val="ru-RU"/>
        </w:rPr>
        <w:t>’</w:t>
      </w:r>
      <w:proofErr w:type="spellStart"/>
      <w:r w:rsidRPr="00652843">
        <w:rPr>
          <w:rFonts w:asciiTheme="minorHAnsi" w:hAnsiTheme="minorHAnsi" w:cstheme="minorHAnsi"/>
          <w:b/>
          <w:sz w:val="28"/>
          <w:szCs w:val="28"/>
        </w:rPr>
        <w:t>ютерних</w:t>
      </w:r>
      <w:proofErr w:type="spellEnd"/>
      <w:r w:rsidRPr="0065284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2816EA0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інформаційних технологій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4D493D48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EF0983">
        <w:rPr>
          <w:rFonts w:asciiTheme="minorHAnsi" w:eastAsia="Times New Roman" w:hAnsiTheme="minorHAnsi" w:cstheme="minorHAnsi"/>
          <w:sz w:val="28"/>
          <w:szCs w:val="28"/>
          <w:lang w:val="ru-RU"/>
        </w:rPr>
        <w:t>5</w:t>
      </w:r>
    </w:p>
    <w:p w14:paraId="7EB04342" w14:textId="55E88955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Об’єктно орієнтоване програмування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74F5A488" w:rsidR="000D5DC6" w:rsidRPr="00652843" w:rsidRDefault="000D5DC6" w:rsidP="000D5DC6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EF0983" w:rsidRPr="00EF0983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>ДОСЛІДЖЕННЯ МОДУЛЬНОГО ТЕСТУВАННЯ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58ED5221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70922D8" w14:textId="77777777" w:rsidR="00DB5685" w:rsidRPr="00652843" w:rsidRDefault="00DB5685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1B8D4676" w14:textId="5F3B865F" w:rsidR="000D5DC6" w:rsidRPr="00652843" w:rsidRDefault="00CD7160" w:rsidP="00C803DF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Дишлевий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О.П.</w:t>
      </w: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291737B5" w:rsidR="00CD7160" w:rsidRDefault="00CD7160" w:rsidP="00EF0983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EF0983" w:rsidRPr="00EF0983">
        <w:rPr>
          <w:rFonts w:asciiTheme="minorHAnsi" w:eastAsia="Times New Roman" w:hAnsiTheme="minorHAnsi" w:cstheme="minorHAnsi"/>
          <w:sz w:val="28"/>
          <w:szCs w:val="28"/>
        </w:rPr>
        <w:t>навчитись створювати модульні тести для розроблюваного програмного</w:t>
      </w:r>
      <w:r w:rsidR="00EF0983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EF0983" w:rsidRPr="00EF0983">
        <w:rPr>
          <w:rFonts w:asciiTheme="minorHAnsi" w:eastAsia="Times New Roman" w:hAnsiTheme="minorHAnsi" w:cstheme="minorHAnsi"/>
          <w:sz w:val="28"/>
          <w:szCs w:val="28"/>
        </w:rPr>
        <w:t>забезпечення</w:t>
      </w:r>
      <w:r w:rsidR="00C803D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7C4DE91" w14:textId="77777777" w:rsidR="00A82B41" w:rsidRDefault="00A82B41" w:rsidP="00CD7160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9FC4A96" w14:textId="611BEFA1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152884CD" w14:textId="7F724185" w:rsidR="00A82B41" w:rsidRDefault="00A60CE8" w:rsidP="00A60CE8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Спроектувати та розробити функціонал згідно з завданням. Виділити рівні представлення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PL)</w:t>
      </w:r>
      <w:r>
        <w:rPr>
          <w:rFonts w:asciiTheme="minorHAnsi" w:eastAsia="Times New Roman" w:hAnsiTheme="minorHAnsi" w:cstheme="minorHAnsi"/>
          <w:sz w:val="28"/>
          <w:szCs w:val="28"/>
        </w:rPr>
        <w:t>, бізнес0логіки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BLL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) та доступу до даних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(DAL)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PL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можуть бути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Console App, WinForms, WPF, DAL – </w:t>
      </w:r>
      <w:r>
        <w:rPr>
          <w:rFonts w:asciiTheme="minorHAnsi" w:eastAsia="Times New Roman" w:hAnsiTheme="minorHAnsi" w:cstheme="minorHAnsi"/>
          <w:sz w:val="28"/>
          <w:szCs w:val="28"/>
        </w:rPr>
        <w:t>потоки вводу-виводу чи серіалізація (один із способів). Контроль даних реалізувати на рівні бізнес логіки.</w:t>
      </w:r>
    </w:p>
    <w:p w14:paraId="5D488B5E" w14:textId="2489520B" w:rsidR="00A60CE8" w:rsidRDefault="00A60CE8" w:rsidP="00A60CE8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Написати модульні тести до бізнес-логіки, використовуючи певний фреймворк (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MSTest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Nunit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Sunit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тощо), які перевіряють коректність роботи розробленого коду. Кожен тест повинен відповідати принципу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Triple A</w:t>
      </w:r>
      <w:r>
        <w:rPr>
          <w:rFonts w:asciiTheme="minorHAnsi" w:eastAsia="Times New Roman" w:hAnsiTheme="minorHAnsi" w:cstheme="minorHAnsi"/>
          <w:sz w:val="28"/>
          <w:szCs w:val="28"/>
        </w:rPr>
        <w:t>. За необхідності винести функціонал у окремі методи.</w:t>
      </w:r>
    </w:p>
    <w:p w14:paraId="431D2D83" w14:textId="7CCB4E17" w:rsidR="00A60CE8" w:rsidRPr="00A60CE8" w:rsidRDefault="00A60CE8" w:rsidP="00A60CE8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Дослідити ступінь покриття модульними тестами вихідного коду колекції, використовуючи засіб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Code Coverage (</w:t>
      </w:r>
      <w:r>
        <w:rPr>
          <w:rFonts w:asciiTheme="minorHAnsi" w:eastAsia="Times New Roman" w:hAnsiTheme="minorHAnsi" w:cstheme="minorHAnsi"/>
          <w:sz w:val="28"/>
          <w:szCs w:val="28"/>
        </w:rPr>
        <w:t>чи будь-який інший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).</w:t>
      </w:r>
    </w:p>
    <w:p w14:paraId="1E7FB1B5" w14:textId="058C1417" w:rsidR="00A60CE8" w:rsidRPr="00ED107F" w:rsidRDefault="00A60CE8" w:rsidP="00A60CE8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* Додаткове завдання – реалізувати зв’язок між рівнями за допомогою ін’єкції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залежностей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(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Dependency Injection</w:t>
      </w:r>
      <w:r>
        <w:rPr>
          <w:rFonts w:asciiTheme="minorHAnsi" w:eastAsia="Times New Roman" w:hAnsiTheme="minorHAnsi" w:cstheme="minorHAnsi"/>
          <w:sz w:val="28"/>
          <w:szCs w:val="28"/>
        </w:rPr>
        <w:t>) для написання модульних тестів через «заглушки» (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moch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, stub</w:t>
      </w:r>
      <w:r>
        <w:rPr>
          <w:rFonts w:asciiTheme="minorHAnsi" w:eastAsia="Times New Roman" w:hAnsiTheme="minorHAnsi" w:cstheme="minorHAnsi"/>
          <w:sz w:val="28"/>
          <w:szCs w:val="28"/>
        </w:rPr>
        <w:t>).</w:t>
      </w:r>
    </w:p>
    <w:p w14:paraId="69EB6CAD" w14:textId="133D7DCD" w:rsidR="00ED107F" w:rsidRDefault="00ED107F" w:rsidP="00A60CE8">
      <w:pPr>
        <w:pStyle w:val="a5"/>
        <w:numPr>
          <w:ilvl w:val="0"/>
          <w:numId w:val="33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Реалізація:</w:t>
      </w:r>
    </w:p>
    <w:p w14:paraId="49F1CC01" w14:textId="25706F7A" w:rsidR="00ED107F" w:rsidRDefault="00ED107F" w:rsidP="00ED107F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для отримання оцінки «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задовільно</w:t>
      </w:r>
      <w:r w:rsidRPr="00ED107F">
        <w:rPr>
          <w:rFonts w:asciiTheme="minorHAnsi" w:eastAsia="Times New Roman" w:hAnsiTheme="minorHAnsi" w:cstheme="minorHAnsi"/>
          <w:sz w:val="28"/>
          <w:szCs w:val="28"/>
        </w:rPr>
        <w:t>»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достатньо реалізувати функціонал лише для класу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Student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(</w:t>
      </w:r>
      <w:r>
        <w:rPr>
          <w:rFonts w:asciiTheme="minorHAnsi" w:eastAsia="Times New Roman" w:hAnsiTheme="minorHAnsi" w:cstheme="minorHAnsi"/>
          <w:sz w:val="28"/>
          <w:szCs w:val="28"/>
        </w:rPr>
        <w:t>з відповідними операціями), та написати модульні тести. Покриття повинно бути 100%;</w:t>
      </w:r>
    </w:p>
    <w:p w14:paraId="390FD972" w14:textId="73B70390" w:rsidR="00ED107F" w:rsidRDefault="00ED107F" w:rsidP="00ED107F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для отримання оцінки «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добре</w:t>
      </w:r>
      <w:r>
        <w:rPr>
          <w:rFonts w:asciiTheme="minorHAnsi" w:eastAsia="Times New Roman" w:hAnsiTheme="minorHAnsi" w:cstheme="minorHAnsi"/>
          <w:sz w:val="28"/>
          <w:szCs w:val="28"/>
        </w:rPr>
        <w:t>» розширити роботу реалізацією завдання з колонки «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Додаткові уміння</w:t>
      </w:r>
      <w:r>
        <w:rPr>
          <w:rFonts w:asciiTheme="minorHAnsi" w:eastAsia="Times New Roman" w:hAnsiTheme="minorHAnsi" w:cstheme="minorHAnsi"/>
          <w:sz w:val="28"/>
          <w:szCs w:val="28"/>
        </w:rPr>
        <w:t>» та написати відповідні модульні тести. Покриття повинно бути 100%;</w:t>
      </w:r>
    </w:p>
    <w:p w14:paraId="4F10A00D" w14:textId="5A6B1582" w:rsidR="00ED107F" w:rsidRDefault="00ED107F" w:rsidP="00ED107F">
      <w:pPr>
        <w:pStyle w:val="a5"/>
        <w:numPr>
          <w:ilvl w:val="0"/>
          <w:numId w:val="34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для отримання оцінки «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відмінно</w:t>
      </w:r>
      <w:r>
        <w:rPr>
          <w:rFonts w:asciiTheme="minorHAnsi" w:eastAsia="Times New Roman" w:hAnsiTheme="minorHAnsi" w:cstheme="minorHAnsi"/>
          <w:sz w:val="28"/>
          <w:szCs w:val="28"/>
        </w:rPr>
        <w:t>» реалізувати все з завдання відповідного варіанту у табл. Покриття функціоналу тестами для операцій з колонки «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Додаткові сутності та операції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» може бути не 100% - обов’язково повинні бути лише тести, які перевіряють деякі специфічні операції, що не перевірялися в класу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Student</w:t>
      </w:r>
      <w:r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59250A85" w14:textId="12EB6A7B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C60B28B" w14:textId="54AE71BC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34E2139" w14:textId="77777777" w:rsidR="00ED107F" w:rsidRP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a6"/>
        <w:tblW w:w="11482" w:type="dxa"/>
        <w:tblInd w:w="-1281" w:type="dxa"/>
        <w:tblLook w:val="04A0" w:firstRow="1" w:lastRow="0" w:firstColumn="1" w:lastColumn="0" w:noHBand="0" w:noVBand="1"/>
      </w:tblPr>
      <w:tblGrid>
        <w:gridCol w:w="567"/>
        <w:gridCol w:w="2552"/>
        <w:gridCol w:w="3402"/>
        <w:gridCol w:w="3402"/>
        <w:gridCol w:w="1559"/>
      </w:tblGrid>
      <w:tr w:rsidR="00ED107F" w14:paraId="5C6CCF63" w14:textId="77777777" w:rsidTr="00ED107F">
        <w:tc>
          <w:tcPr>
            <w:tcW w:w="567" w:type="dxa"/>
          </w:tcPr>
          <w:p w14:paraId="61596A70" w14:textId="248AF522" w:rsidR="00ED107F" w:rsidRDefault="00ED107F" w:rsidP="00ED107F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552" w:type="dxa"/>
          </w:tcPr>
          <w:p w14:paraId="3E5524D4" w14:textId="5479B6BC" w:rsidR="00ED107F" w:rsidRPr="00ED107F" w:rsidRDefault="00ED107F" w:rsidP="00ED107F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 xml:space="preserve">Елемент класу </w:t>
            </w: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3402" w:type="dxa"/>
          </w:tcPr>
          <w:p w14:paraId="6372A032" w14:textId="0F25D13C" w:rsidR="00ED107F" w:rsidRPr="00ED107F" w:rsidRDefault="00ED107F" w:rsidP="00ED107F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Операції зі студентами</w:t>
            </w:r>
          </w:p>
        </w:tc>
        <w:tc>
          <w:tcPr>
            <w:tcW w:w="3402" w:type="dxa"/>
          </w:tcPr>
          <w:p w14:paraId="3F788D6F" w14:textId="14D9F337" w:rsidR="00ED107F" w:rsidRDefault="00ED107F" w:rsidP="00ED107F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Додаткові сутності та операції</w:t>
            </w:r>
          </w:p>
        </w:tc>
        <w:tc>
          <w:tcPr>
            <w:tcW w:w="1559" w:type="dxa"/>
          </w:tcPr>
          <w:p w14:paraId="0ED6AB0D" w14:textId="0CC5B24C" w:rsidR="00ED107F" w:rsidRDefault="00ED107F" w:rsidP="00ED107F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Додаткові вміння</w:t>
            </w:r>
          </w:p>
        </w:tc>
      </w:tr>
      <w:tr w:rsidR="00ED107F" w14:paraId="0D30CF3C" w14:textId="77777777" w:rsidTr="00ED107F">
        <w:tc>
          <w:tcPr>
            <w:tcW w:w="567" w:type="dxa"/>
          </w:tcPr>
          <w:p w14:paraId="555CF59C" w14:textId="389DA8AF" w:rsidR="00ED107F" w:rsidRDefault="00ED107F" w:rsidP="00ED107F">
            <w:pP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6A474A0B" w14:textId="5CD3B2D8" w:rsidR="00ED107F" w:rsidRPr="00ED107F" w:rsidRDefault="00ED107F" w:rsidP="00ED107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Прізвище, Курс, Студентський квиток, Середній бал, Країна, Номер залікової книжки</w:t>
            </w:r>
          </w:p>
        </w:tc>
        <w:tc>
          <w:tcPr>
            <w:tcW w:w="3402" w:type="dxa"/>
          </w:tcPr>
          <w:p w14:paraId="61B24548" w14:textId="77777777" w:rsidR="00ED107F" w:rsidRDefault="00ED107F" w:rsidP="00ED107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Обчислити кількість студентів 3-го курсу, які проживають в Україні. Отримати їх дані з файлу.</w:t>
            </w:r>
          </w:p>
          <w:p w14:paraId="4BF0892C" w14:textId="446AA91B" w:rsidR="00ED107F" w:rsidRPr="00ED107F" w:rsidRDefault="00ED107F" w:rsidP="00ED107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Відрахування за неуспішність</w:t>
            </w:r>
          </w:p>
        </w:tc>
        <w:tc>
          <w:tcPr>
            <w:tcW w:w="3402" w:type="dxa"/>
          </w:tcPr>
          <w:p w14:paraId="4AD64C3D" w14:textId="77777777" w:rsidR="00ED107F" w:rsidRDefault="00ED107F" w:rsidP="00ED107F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McdonaldsWorjer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, Manager</w:t>
            </w:r>
          </w:p>
          <w:p w14:paraId="65CB3C84" w14:textId="7958F2E5" w:rsidR="00ED107F" w:rsidRPr="00ED107F" w:rsidRDefault="00ED107F" w:rsidP="00ED107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Готувати 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бургери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з різних інгредієнтів</w:t>
            </w:r>
          </w:p>
        </w:tc>
        <w:tc>
          <w:tcPr>
            <w:tcW w:w="1559" w:type="dxa"/>
          </w:tcPr>
          <w:p w14:paraId="40DD847F" w14:textId="38693EDE" w:rsidR="00ED107F" w:rsidRPr="00ED107F" w:rsidRDefault="00ED107F" w:rsidP="00ED107F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Грати в шахи</w:t>
            </w:r>
          </w:p>
        </w:tc>
      </w:tr>
    </w:tbl>
    <w:p w14:paraId="21A6D225" w14:textId="275D5F13" w:rsidR="00A60CE8" w:rsidRDefault="00A60CE8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4152DCD" w14:textId="7B8AD967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18C32CA5" w14:textId="129482E5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66E5392" w14:textId="3188F3B6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FA67A1" w14:textId="3A667583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7B6FD55" w14:textId="12215816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43CEBEE" w14:textId="5033DC2E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092BEEE" w14:textId="48B391B8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BEA10FE" w14:textId="4D9AAF3F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241EEF6" w14:textId="76791C7F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1F4718C5" w14:textId="058DEEF3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114884A" w14:textId="7BBD5892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9FBC324" w14:textId="3A79F759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412DECE" w14:textId="12FA7E00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EC06E8A" w14:textId="275D61E0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4809BA0" w14:textId="14DF2D62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0DCBD6D" w14:textId="3F5BDA9C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1DE6E9C" w14:textId="0D462BA5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8050BAB" w14:textId="549D77D6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80B28FB" w14:textId="1F2FEFAA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72FAD26" w14:textId="77777777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8B614CB" w14:textId="77777777" w:rsidR="00A60CE8" w:rsidRDefault="00A60CE8" w:rsidP="00A60CE8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5DF1D1" w14:textId="52303E3F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Хід роботи</w:t>
      </w:r>
    </w:p>
    <w:p w14:paraId="42E3CDD9" w14:textId="160579AA" w:rsidR="00AB38CA" w:rsidRDefault="00886D73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Код програми</w:t>
      </w:r>
      <w:r w:rsidR="00807087">
        <w:rPr>
          <w:rFonts w:asciiTheme="minorHAnsi" w:eastAsia="Times New Roman" w:hAnsiTheme="minorHAnsi" w:cstheme="minorHAnsi"/>
          <w:sz w:val="28"/>
          <w:szCs w:val="28"/>
        </w:rPr>
        <w:t xml:space="preserve"> та приклад роботи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зберігається на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GitHub </w:t>
      </w:r>
      <w:r>
        <w:rPr>
          <w:rFonts w:asciiTheme="minorHAnsi" w:eastAsia="Times New Roman" w:hAnsiTheme="minorHAnsi" w:cstheme="minorHAnsi"/>
          <w:sz w:val="28"/>
          <w:szCs w:val="28"/>
        </w:rPr>
        <w:t>за цим посиланням:</w:t>
      </w:r>
      <w:r>
        <w:rPr>
          <w:rFonts w:asciiTheme="minorHAnsi" w:eastAsia="Times New Roman" w:hAnsiTheme="minorHAnsi" w:cstheme="minorHAnsi"/>
          <w:sz w:val="28"/>
          <w:szCs w:val="28"/>
        </w:rPr>
        <w:br/>
      </w:r>
      <w:hyperlink r:id="rId7" w:history="1">
        <w:r w:rsidR="00A82B41" w:rsidRPr="00800186">
          <w:rPr>
            <w:rStyle w:val="a7"/>
            <w:rFonts w:asciiTheme="minorHAnsi" w:eastAsia="Times New Roman" w:hAnsiTheme="minorHAnsi" w:cstheme="minorHAnsi"/>
            <w:sz w:val="28"/>
            <w:szCs w:val="28"/>
          </w:rPr>
          <w:t>https://github.com/IvanKarpov-1/course2-term1-OOP-lab</w:t>
        </w:r>
      </w:hyperlink>
      <w:r w:rsidR="00ED107F">
        <w:rPr>
          <w:rStyle w:val="a7"/>
          <w:rFonts w:asciiTheme="minorHAnsi" w:eastAsia="Times New Roman" w:hAnsiTheme="minorHAnsi" w:cstheme="minorHAnsi"/>
          <w:sz w:val="28"/>
          <w:szCs w:val="28"/>
        </w:rPr>
        <w:t>5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40BB8D04" w14:textId="37656739" w:rsidR="00ED107F" w:rsidRDefault="00ED107F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835D3D1" w14:textId="7C60F3FB" w:rsidR="006D5779" w:rsidRDefault="006D5779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Для виконання роботи була взята друга частина третьої лабораторної роботи, оскільки завдання однакові, з додаванням нового проекту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BLL.Tests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де і були написані модульні тести до рівня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BLL.</w:t>
      </w:r>
    </w:p>
    <w:p w14:paraId="00DA6023" w14:textId="4A307414" w:rsidR="006D5779" w:rsidRDefault="006D5779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Покриття модульних тестів становить майже 100% на весь рівень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BLL:</w:t>
      </w:r>
    </w:p>
    <w:p w14:paraId="3FE1EE1F" w14:textId="2B607961" w:rsidR="006D5779" w:rsidRPr="006D5779" w:rsidRDefault="0089423D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>
        <w:rPr>
          <w:rFonts w:asciiTheme="minorHAnsi" w:eastAsia="Times New Roman" w:hAnsiTheme="minorHAnsi" w:cstheme="minorHAnsi"/>
          <w:noProof/>
          <w:sz w:val="28"/>
          <w:szCs w:val="28"/>
          <w:lang w:val="ru-RU"/>
        </w:rPr>
        <w:drawing>
          <wp:inline distT="0" distB="0" distL="0" distR="0" wp14:anchorId="0084466B" wp14:editId="5C6FDE26">
            <wp:extent cx="5870153" cy="481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25" cy="481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2300" w14:textId="4AAA4773" w:rsidR="006D5779" w:rsidRDefault="006D5779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A7CF0BE" w14:textId="562CA794" w:rsidR="0089423D" w:rsidRDefault="0089423D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A25AA97" w14:textId="77777777" w:rsidR="0089423D" w:rsidRDefault="0089423D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92123C0" w14:textId="77777777" w:rsidR="006D5779" w:rsidRDefault="006D5779" w:rsidP="00ED107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C6910F" w14:textId="6B1932B7" w:rsidR="00AB38CA" w:rsidRPr="00AB38CA" w:rsidRDefault="00AB38CA" w:rsidP="00AB38CA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B38CA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08B85969" w14:textId="1EFAF778" w:rsidR="004C141E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Що таке модульне тестування?</w:t>
      </w:r>
    </w:p>
    <w:p w14:paraId="1CF48040" w14:textId="5651988C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Модульне тестування (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юніт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>-тестування) – процес, який дозволяє перевіряти на коректність окремі модулі вихідного коду програми.</w:t>
      </w:r>
    </w:p>
    <w:p w14:paraId="02E38EA6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E83AD77" w14:textId="6B48519F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Як використовуються модульні тести?</w:t>
      </w:r>
    </w:p>
    <w:p w14:paraId="50703C9E" w14:textId="4E3A0744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Ідея складається з того, щоб робити тести для кожної нетривіальної функції або методу. Це дозволяє швидко перевірити, чи не привела чергова зміна коду до регресії, а також полегшує виявлення і відсторонення таких помилок.</w:t>
      </w:r>
    </w:p>
    <w:p w14:paraId="2D45CC05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4C21D81" w14:textId="629B0141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Назвіть вимоги до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юніт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-тестів.</w:t>
      </w:r>
    </w:p>
    <w:p w14:paraId="0DAC77C1" w14:textId="77777777" w:rsidR="00052E3A" w:rsidRP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тест повинен бути:</w:t>
      </w:r>
    </w:p>
    <w:p w14:paraId="2C7AEE26" w14:textId="260BAD1E" w:rsidR="00052E3A" w:rsidRPr="00052E3A" w:rsidRDefault="00DE68CC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А</w:t>
      </w:r>
      <w:r w:rsidR="00052E3A" w:rsidRPr="00052E3A">
        <w:rPr>
          <w:rFonts w:asciiTheme="minorHAnsi" w:eastAsia="Times New Roman" w:hAnsiTheme="minorHAnsi" w:cstheme="minorHAnsi"/>
          <w:sz w:val="28"/>
          <w:szCs w:val="28"/>
        </w:rPr>
        <w:t>втоматизованим і повторюваним;</w:t>
      </w:r>
    </w:p>
    <w:p w14:paraId="030EE2C7" w14:textId="7BEB0768" w:rsidR="00052E3A" w:rsidRPr="00052E3A" w:rsidRDefault="00052E3A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Простим в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реалізаціі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;  </w:t>
      </w:r>
    </w:p>
    <w:p w14:paraId="6D1E9DE5" w14:textId="3BF5EED4" w:rsidR="00052E3A" w:rsidRPr="00052E3A" w:rsidRDefault="00052E3A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Після написання він повинен залишатися для подальшого використання;</w:t>
      </w:r>
    </w:p>
    <w:p w14:paraId="4A9C3D79" w14:textId="4F7CEB8E" w:rsidR="00052E3A" w:rsidRPr="00052E3A" w:rsidRDefault="00052E3A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Хто завгодно в команді повинен мати можливість запустити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тест;</w:t>
      </w:r>
    </w:p>
    <w:p w14:paraId="66EF2F49" w14:textId="7DEE736C" w:rsidR="00052E3A" w:rsidRPr="00052E3A" w:rsidRDefault="00052E3A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Повинен запускатися одним натиском кнопки; </w:t>
      </w:r>
    </w:p>
    <w:p w14:paraId="00F5E5AE" w14:textId="024F72BF" w:rsidR="00052E3A" w:rsidRPr="00052E3A" w:rsidRDefault="00052E3A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Повинен виконуватися швидко;</w:t>
      </w:r>
    </w:p>
    <w:p w14:paraId="7478F5BC" w14:textId="5952E532" w:rsidR="00052E3A" w:rsidRPr="00052E3A" w:rsidRDefault="00DE68CC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П</w:t>
      </w:r>
      <w:r w:rsidR="00052E3A" w:rsidRPr="00052E3A">
        <w:rPr>
          <w:rFonts w:asciiTheme="minorHAnsi" w:eastAsia="Times New Roman" w:hAnsiTheme="minorHAnsi" w:cstheme="minorHAnsi"/>
          <w:sz w:val="28"/>
          <w:szCs w:val="28"/>
        </w:rPr>
        <w:t>овиннен</w:t>
      </w:r>
      <w:proofErr w:type="spellEnd"/>
      <w:r w:rsidR="00052E3A" w:rsidRPr="00052E3A">
        <w:rPr>
          <w:rFonts w:asciiTheme="minorHAnsi" w:eastAsia="Times New Roman" w:hAnsiTheme="minorHAnsi" w:cstheme="minorHAnsi"/>
          <w:sz w:val="28"/>
          <w:szCs w:val="28"/>
        </w:rPr>
        <w:t xml:space="preserve"> бути частиною контроля версій;</w:t>
      </w:r>
    </w:p>
    <w:p w14:paraId="6F8C0CBA" w14:textId="25C4A741" w:rsidR="00052E3A" w:rsidRDefault="00DE68CC" w:rsidP="00052E3A">
      <w:pPr>
        <w:pStyle w:val="a5"/>
        <w:numPr>
          <w:ilvl w:val="0"/>
          <w:numId w:val="34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В</w:t>
      </w:r>
      <w:r w:rsidR="00052E3A" w:rsidRPr="00052E3A">
        <w:rPr>
          <w:rFonts w:asciiTheme="minorHAnsi" w:eastAsia="Times New Roman" w:hAnsiTheme="minorHAnsi" w:cstheme="minorHAnsi"/>
          <w:sz w:val="28"/>
          <w:szCs w:val="28"/>
        </w:rPr>
        <w:t xml:space="preserve"> окремому проекті.</w:t>
      </w:r>
    </w:p>
    <w:p w14:paraId="75DB24AC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49537AF" w14:textId="4254A05F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Наведіть переваги використання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юніт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-тестів у розробці ПЗ.</w:t>
      </w:r>
    </w:p>
    <w:p w14:paraId="43993082" w14:textId="6B54759C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Однією з переваг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-тестування є можливість виявлення помилок на ранніх етапах розробки самим розробником.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-тестування дозволяє бути впевненим, що з-за виправлення одного бага у вас не з'явився інший.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-тести служать деяким чином документацією до коду і путівником по ньому. Наступний плюс полягає в тому, що застосування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unit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>-тестів дає більш якісне відділення інтерфейсу від реалізації.</w:t>
      </w:r>
    </w:p>
    <w:p w14:paraId="3BF26811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93505E6" w14:textId="45CC7D59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Що таке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рефакторинг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?</w:t>
      </w:r>
    </w:p>
    <w:p w14:paraId="50F1AA54" w14:textId="5B2E804A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Перетворення програмного коду, зміна внутрішньої структури програмного забезпечення для полегшення розуміння коду і легшого внесення подальших змін без зміни зовнішньої поведінки самої системи.</w:t>
      </w:r>
    </w:p>
    <w:p w14:paraId="0A6C0563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5BAB22B" w14:textId="2567C470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Які метрики та засоби використовуються для оцінювання ефективності застосування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юніт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-тестів у проекті?</w:t>
      </w:r>
    </w:p>
    <w:p w14:paraId="6E5029D1" w14:textId="77777777" w:rsidR="00052E3A" w:rsidRP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Для вимірювання успішності впровадження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юніт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>-тестів у вашому проекті слід використовувати дві метрики:</w:t>
      </w:r>
    </w:p>
    <w:p w14:paraId="14612958" w14:textId="6E56015C" w:rsidR="00052E3A" w:rsidRPr="00052E3A" w:rsidRDefault="00052E3A" w:rsidP="00052E3A">
      <w:pPr>
        <w:pStyle w:val="a5"/>
        <w:numPr>
          <w:ilvl w:val="0"/>
          <w:numId w:val="37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Кількість багів в нових релізах (в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т.ч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>. і регресії)</w:t>
      </w:r>
      <w:r>
        <w:rPr>
          <w:rFonts w:asciiTheme="minorHAnsi" w:eastAsia="Times New Roman" w:hAnsiTheme="minorHAnsi" w:cstheme="minorHAnsi"/>
          <w:sz w:val="28"/>
          <w:szCs w:val="28"/>
        </w:rPr>
        <w:t>;</w:t>
      </w:r>
    </w:p>
    <w:p w14:paraId="6E7BD687" w14:textId="52F3CEEB" w:rsidR="00052E3A" w:rsidRPr="00052E3A" w:rsidRDefault="00052E3A" w:rsidP="00052E3A">
      <w:pPr>
        <w:pStyle w:val="a5"/>
        <w:numPr>
          <w:ilvl w:val="0"/>
          <w:numId w:val="37"/>
        </w:numPr>
        <w:spacing w:line="240" w:lineRule="auto"/>
        <w:ind w:left="1134" w:hanging="357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окриття коду</w:t>
      </w:r>
      <w:r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18E7BAA8" w14:textId="14775546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Перша показує, чи є у наших дій результат, або ми даремно витрачаємо час, який могли б витратити на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ф</w:t>
      </w:r>
      <w:r>
        <w:rPr>
          <w:rFonts w:asciiTheme="minorHAnsi" w:eastAsia="Times New Roman" w:hAnsiTheme="minorHAnsi" w:cstheme="minorHAnsi"/>
          <w:sz w:val="28"/>
          <w:szCs w:val="28"/>
        </w:rPr>
        <w:t>і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ч</w:t>
      </w:r>
      <w:r>
        <w:rPr>
          <w:rFonts w:asciiTheme="minorHAnsi" w:eastAsia="Times New Roman" w:hAnsiTheme="minorHAnsi" w:cstheme="minorHAnsi"/>
          <w:sz w:val="28"/>
          <w:szCs w:val="28"/>
        </w:rPr>
        <w:t>і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>. Друга - як багато нам ще належить зробити.</w:t>
      </w:r>
    </w:p>
    <w:p w14:paraId="00A4C88C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1BA6F23" w14:textId="59E38CB0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Що таке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TDD?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Назвіть переваги застосування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TDD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.</w:t>
      </w:r>
    </w:p>
    <w:p w14:paraId="1A0F5F7C" w14:textId="7C88B145" w:rsidR="00052E3A" w:rsidRP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TDD - (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test-driven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development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>) - техніка розробки програмного забезпечення, яка ґрунтується на повторенні дуже коротких ц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клів розробки: спочатку пишеться тест, </w:t>
      </w:r>
      <w:r>
        <w:rPr>
          <w:rFonts w:asciiTheme="minorHAnsi" w:eastAsia="Times New Roman" w:hAnsiTheme="minorHAnsi" w:cstheme="minorHAnsi"/>
          <w:sz w:val="28"/>
          <w:szCs w:val="28"/>
        </w:rPr>
        <w:t>що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покр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ває </w:t>
      </w:r>
      <w:r>
        <w:rPr>
          <w:rFonts w:asciiTheme="minorHAnsi" w:eastAsia="Times New Roman" w:hAnsiTheme="minorHAnsi" w:cstheme="minorHAnsi"/>
          <w:sz w:val="28"/>
          <w:szCs w:val="28"/>
        </w:rPr>
        <w:t>б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ажану зміну, потім пишеться код, Який дозволити пройти тест, и під кінець проводитися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рефакторинг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нового коду до відповідн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х стандартів. Правильно реалізоване TDD може підв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щ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т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и 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якість вашого коду, Зменшити Кількість помилок, підв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щ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т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Впевненість в коді, скорот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т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годину для по</w:t>
      </w:r>
      <w:r>
        <w:rPr>
          <w:rFonts w:asciiTheme="minorHAnsi" w:eastAsia="Times New Roman" w:hAnsiTheme="minorHAnsi" w:cstheme="minorHAnsi"/>
          <w:sz w:val="28"/>
          <w:szCs w:val="28"/>
        </w:rPr>
        <w:t>шуку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помилок, поліпш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т</w:t>
      </w:r>
      <w:r>
        <w:rPr>
          <w:rFonts w:asciiTheme="minorHAnsi" w:eastAsia="Times New Roman" w:hAnsiTheme="minorHAnsi" w:cstheme="minorHAnsi"/>
          <w:sz w:val="28"/>
          <w:szCs w:val="28"/>
        </w:rPr>
        <w:t>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дизайн коду.</w:t>
      </w:r>
    </w:p>
    <w:p w14:paraId="5ACEC53A" w14:textId="2A61AE3D" w:rsidR="00052E3A" w:rsidRP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Переваги</w:t>
      </w:r>
      <w:r w:rsidRPr="00052E3A">
        <w:rPr>
          <w:rFonts w:asciiTheme="minorHAnsi" w:eastAsia="Times New Roman" w:hAnsiTheme="minorHAnsi" w:cstheme="minorHAnsi"/>
          <w:sz w:val="28"/>
          <w:szCs w:val="28"/>
        </w:rPr>
        <w:t>:</w:t>
      </w:r>
    </w:p>
    <w:p w14:paraId="49713037" w14:textId="494AA466" w:rsidR="00052E3A" w:rsidRPr="00052E3A" w:rsidRDefault="00052E3A" w:rsidP="00052E3A">
      <w:pPr>
        <w:pStyle w:val="a5"/>
        <w:numPr>
          <w:ilvl w:val="0"/>
          <w:numId w:val="37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Оскільки ви пишете невеликі тести за раз, це змушує ваш код бути більш модульним</w:t>
      </w:r>
    </w:p>
    <w:p w14:paraId="16538846" w14:textId="4F91B099" w:rsidR="00052E3A" w:rsidRPr="00052E3A" w:rsidRDefault="00052E3A" w:rsidP="00052E3A">
      <w:pPr>
        <w:pStyle w:val="a5"/>
        <w:numPr>
          <w:ilvl w:val="0"/>
          <w:numId w:val="37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>Розробка на основі тестування допомагає також розробити гарну архітектуру</w:t>
      </w:r>
    </w:p>
    <w:p w14:paraId="1D9F9430" w14:textId="2330CBBB" w:rsidR="00052E3A" w:rsidRPr="00052E3A" w:rsidRDefault="00052E3A" w:rsidP="00052E3A">
      <w:pPr>
        <w:pStyle w:val="a5"/>
        <w:numPr>
          <w:ilvl w:val="0"/>
          <w:numId w:val="37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Спрощує підтримку коду і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рефакторинг</w:t>
      </w:r>
      <w:proofErr w:type="spellEnd"/>
    </w:p>
    <w:p w14:paraId="09992E0F" w14:textId="07506EF2" w:rsidR="00052E3A" w:rsidRDefault="00052E3A" w:rsidP="00052E3A">
      <w:pPr>
        <w:pStyle w:val="a5"/>
        <w:numPr>
          <w:ilvl w:val="0"/>
          <w:numId w:val="37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Оскільки розробка на основі тестування допомагає вам писати модульні тести перед написанням кінцевого коду,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рефакторинг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коду стає простіше і швидше</w:t>
      </w:r>
      <w:r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196961E9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E6D7E1E" w14:textId="6F87A28B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Що таке принцип «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Triple A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ru-RU"/>
        </w:rPr>
        <w:t>»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? Поясніть сутність його використання.</w:t>
      </w:r>
    </w:p>
    <w:p w14:paraId="4173A9AE" w14:textId="71879919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Arrange-Act-Assert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(AAA) - стандартний шаблон для написання тесту. Його суть в тому, що тест складається з трьох частин.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Arrange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(Встановлюємо) - виробляємо налаштування вхідних даних для тесту.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Act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(Діємо) - виконуємо дію, результати якого тестуємо. </w:t>
      </w:r>
      <w:proofErr w:type="spellStart"/>
      <w:r w:rsidRPr="00052E3A">
        <w:rPr>
          <w:rFonts w:asciiTheme="minorHAnsi" w:eastAsia="Times New Roman" w:hAnsiTheme="minorHAnsi" w:cstheme="minorHAnsi"/>
          <w:sz w:val="28"/>
          <w:szCs w:val="28"/>
        </w:rPr>
        <w:t>Assert</w:t>
      </w:r>
      <w:proofErr w:type="spellEnd"/>
      <w:r w:rsidRPr="00052E3A">
        <w:rPr>
          <w:rFonts w:asciiTheme="minorHAnsi" w:eastAsia="Times New Roman" w:hAnsiTheme="minorHAnsi" w:cstheme="minorHAnsi"/>
          <w:sz w:val="28"/>
          <w:szCs w:val="28"/>
        </w:rPr>
        <w:t xml:space="preserve"> (Перевіряємо) - перевіряємо результати виконання.</w:t>
      </w:r>
    </w:p>
    <w:p w14:paraId="1BC227BF" w14:textId="77777777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8017542" w14:textId="3F7ACF34" w:rsidR="00ED107F" w:rsidRPr="00052E3A" w:rsidRDefault="00ED107F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 використовуються </w:t>
      </w:r>
      <w:r w:rsidR="00052E3A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в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юніт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-</w:t>
      </w:r>
      <w:r w:rsidR="00052E3A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тестах клас </w:t>
      </w:r>
      <w:r w:rsidR="00052E3A"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Assert?</w:t>
      </w:r>
    </w:p>
    <w:p w14:paraId="3A22A812" w14:textId="205B50B4" w:rsidR="00052E3A" w:rsidRPr="00052E3A" w:rsidRDefault="006D5779" w:rsidP="00052E3A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Клас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Assert </w:t>
      </w:r>
      <w:r>
        <w:rPr>
          <w:rFonts w:asciiTheme="minorHAnsi" w:eastAsia="Times New Roman" w:hAnsiTheme="minorHAnsi" w:cstheme="minorHAnsi"/>
          <w:sz w:val="28"/>
          <w:szCs w:val="28"/>
        </w:rPr>
        <w:t>використовується для перевірки отриманих результатів тестування.</w:t>
      </w:r>
    </w:p>
    <w:p w14:paraId="51798267" w14:textId="5E96925A" w:rsidR="00052E3A" w:rsidRDefault="00052E3A" w:rsidP="00052E3A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7C6958B" w14:textId="6A33C388" w:rsidR="00052E3A" w:rsidRPr="006D5779" w:rsidRDefault="00052E3A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Як допомагає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DI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при написанні модульних тестів?</w:t>
      </w:r>
    </w:p>
    <w:p w14:paraId="5EE136CF" w14:textId="054B0D51" w:rsidR="006D5779" w:rsidRPr="006D5779" w:rsidRDefault="006D5779" w:rsidP="006D5779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Dependency Injection (DI) </w:t>
      </w:r>
      <w:r>
        <w:rPr>
          <w:rFonts w:asciiTheme="minorHAnsi" w:eastAsia="Times New Roman" w:hAnsiTheme="minorHAnsi" w:cstheme="minorHAnsi"/>
          <w:sz w:val="28"/>
          <w:szCs w:val="28"/>
        </w:rPr>
        <w:t>допомагає протестувати частину коду без задіяння іншого коду шляхом підміни іншого коду заглушками.</w:t>
      </w:r>
    </w:p>
    <w:p w14:paraId="0D3F3DFC" w14:textId="77777777" w:rsidR="006D5779" w:rsidRDefault="006D5779" w:rsidP="006D5779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F2499B4" w14:textId="04512E4D" w:rsidR="00052E3A" w:rsidRPr="00DE68CC" w:rsidRDefault="00052E3A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Для чого потрібні модульні тести? Поясніть принцип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FIRST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ru-RU"/>
        </w:rPr>
        <w:t>.</w:t>
      </w:r>
    </w:p>
    <w:p w14:paraId="2619E153" w14:textId="74644C25" w:rsidR="00DE68CC" w:rsidRDefault="00DE68CC" w:rsidP="00DE68CC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Призначення модульного тесту — тестування єдиного програмного модулю.</w:t>
      </w:r>
    </w:p>
    <w:p w14:paraId="46CA1FA0" w14:textId="0F7E40BC" w:rsidR="00DE68CC" w:rsidRDefault="00DE68CC" w:rsidP="00DE68CC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>FISRT – fast, independent, repeatable, self-validating, timely.</w:t>
      </w:r>
    </w:p>
    <w:p w14:paraId="7986362C" w14:textId="2158AE87" w:rsidR="00DE68CC" w:rsidRPr="00DE68CC" w:rsidRDefault="00DE68CC" w:rsidP="00DE68CC">
      <w:pPr>
        <w:pStyle w:val="a5"/>
        <w:numPr>
          <w:ilvl w:val="0"/>
          <w:numId w:val="40"/>
        </w:numPr>
        <w:spacing w:line="240" w:lineRule="auto"/>
        <w:ind w:left="1134" w:hanging="357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Швидкість (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Fast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>). Тести мають виконуватися швидко. Всі ми знаємо, що розробники люди, а люди ліниві, оскільки ці висловлювання є "транзитивними", то можна зробити висновок, що люди теж ліниві. А лінива людина не захоче запускати тести при кожній зміні коду, якщо вони довго виконуватимуться.</w:t>
      </w:r>
    </w:p>
    <w:p w14:paraId="622C3753" w14:textId="56B9DFDA" w:rsidR="00DE68CC" w:rsidRPr="00DE68CC" w:rsidRDefault="00DE68CC" w:rsidP="00DE68CC">
      <w:pPr>
        <w:pStyle w:val="a5"/>
        <w:numPr>
          <w:ilvl w:val="0"/>
          <w:numId w:val="40"/>
        </w:numPr>
        <w:spacing w:line="240" w:lineRule="auto"/>
        <w:ind w:left="1134" w:hanging="357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Незалежність (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Independent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). Результати виконання одного тесту не повинні бути вхідними для іншого. Усі тести повинні виконуватися у довільному порядку, оскільки в іншому випадку при 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збої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 одного тесту 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каскадно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 накриється виконання цілої групи тестів.</w:t>
      </w:r>
    </w:p>
    <w:p w14:paraId="33CD8916" w14:textId="11AF155F" w:rsidR="00DE68CC" w:rsidRDefault="00DE68CC" w:rsidP="00DE68CC">
      <w:pPr>
        <w:pStyle w:val="a5"/>
        <w:numPr>
          <w:ilvl w:val="0"/>
          <w:numId w:val="40"/>
        </w:numPr>
        <w:spacing w:line="240" w:lineRule="auto"/>
        <w:ind w:left="1134" w:hanging="357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Повторюваність (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Repeatable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). Тести повинні давати однакові результати незалежно від середовища виконання. Результати не повинні залежати від того, чи виконуються вони на вашому локальному комп'ютері, на комп'ютері сусіда або на 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білд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>-сервері. Інакше знайти кінці з кінцями буде непросто.</w:t>
      </w:r>
    </w:p>
    <w:p w14:paraId="04D39291" w14:textId="229E7825" w:rsidR="00DE68CC" w:rsidRDefault="00DE68CC" w:rsidP="00DE68CC">
      <w:pPr>
        <w:pStyle w:val="a5"/>
        <w:numPr>
          <w:ilvl w:val="0"/>
          <w:numId w:val="40"/>
        </w:numPr>
        <w:spacing w:line="240" w:lineRule="auto"/>
        <w:ind w:left="1134" w:hanging="357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Очевидність (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Self-Validating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). Результатом виконання тесту має бути булеве значення. Тест або пройшов, або не пройшов і це має бути легко зрозумілим для будь-якого розробника. Не потрібно змушувати людей читати 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логи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 лише для того, щоб визначити пройшов тест успішно чи ні.</w:t>
      </w:r>
    </w:p>
    <w:p w14:paraId="3473F0FE" w14:textId="06867A83" w:rsidR="00DE68CC" w:rsidRPr="00DE68CC" w:rsidRDefault="00DE68CC" w:rsidP="00DE68CC">
      <w:pPr>
        <w:pStyle w:val="a5"/>
        <w:numPr>
          <w:ilvl w:val="0"/>
          <w:numId w:val="40"/>
        </w:numPr>
        <w:spacing w:line="240" w:lineRule="auto"/>
        <w:ind w:left="1134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Своєчасність (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Timely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). Тести мають створюватися своєчасно. Несвоєчасність написання тестів є головною причиною того, що вони відкладаються на потім, а це потім 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потім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 так і не настає. Навіть якщо ви і не писатимете тести перед кодом (хоча цей варіант вже довів свою життєздатність) їх потрібно писати як мінімум паралельно з кодом.</w:t>
      </w:r>
    </w:p>
    <w:p w14:paraId="5F7F3C1F" w14:textId="77777777" w:rsidR="00DE68CC" w:rsidRDefault="00DE68CC" w:rsidP="00DE68CC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C811A3B" w14:textId="2CC0465F" w:rsidR="00052E3A" w:rsidRPr="00DE68CC" w:rsidRDefault="00052E3A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Як правильно написати модульний тест?</w:t>
      </w:r>
    </w:p>
    <w:p w14:paraId="67587FC7" w14:textId="2AA7C55B" w:rsidR="00DE68CC" w:rsidRDefault="00DE68CC" w:rsidP="00DE68CC">
      <w:pPr>
        <w:pStyle w:val="a5"/>
        <w:numPr>
          <w:ilvl w:val="0"/>
          <w:numId w:val="3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Модульний тест повинен тестувати тільки одну дію;</w:t>
      </w:r>
    </w:p>
    <w:p w14:paraId="014AF89F" w14:textId="2BDBABC3" w:rsidR="00DE68CC" w:rsidRDefault="00DE68CC" w:rsidP="00DE68CC">
      <w:pPr>
        <w:pStyle w:val="a5"/>
        <w:numPr>
          <w:ilvl w:val="0"/>
          <w:numId w:val="3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Якщо потрібно протестувати метод з умовними операторами, то створюємо окремі тести для кожної гілки оператора;</w:t>
      </w:r>
    </w:p>
    <w:p w14:paraId="255926D1" w14:textId="22BDB4BB" w:rsidR="00DE68CC" w:rsidRDefault="00DE68CC" w:rsidP="00DE68CC">
      <w:pPr>
        <w:pStyle w:val="a5"/>
        <w:numPr>
          <w:ilvl w:val="0"/>
          <w:numId w:val="3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lastRenderedPageBreak/>
        <w:t>Не потрібно створювати методи/класи спеціально для тестів;</w:t>
      </w:r>
    </w:p>
    <w:p w14:paraId="0E69AE36" w14:textId="77777777" w:rsidR="00DE68CC" w:rsidRDefault="00DE68CC" w:rsidP="00DE68CC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713A301" w14:textId="64F0CA1A" w:rsidR="00052E3A" w:rsidRPr="00DE68CC" w:rsidRDefault="00052E3A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Чим модульні тести відрізняються від інтеграційних тестів?</w:t>
      </w:r>
    </w:p>
    <w:p w14:paraId="611E7F5D" w14:textId="41AEFBE4" w:rsidR="00DE68CC" w:rsidRPr="00DE68CC" w:rsidRDefault="00DE68CC" w:rsidP="00DE68CC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Модульне</w:t>
      </w:r>
      <w:r w:rsidRPr="00DE68CC">
        <w:rPr>
          <w:rFonts w:asciiTheme="minorHAnsi" w:eastAsia="Times New Roman" w:hAnsiTheme="minorHAnsi" w:cstheme="minorHAnsi"/>
          <w:sz w:val="28"/>
          <w:szCs w:val="28"/>
        </w:rPr>
        <w:t xml:space="preserve"> тестування означає окреме тестування окремих модулів програми (без будь-якої взаємодії із </w:t>
      </w:r>
      <w:proofErr w:type="spellStart"/>
      <w:r w:rsidRPr="00DE68CC">
        <w:rPr>
          <w:rFonts w:asciiTheme="minorHAnsi" w:eastAsia="Times New Roman" w:hAnsiTheme="minorHAnsi" w:cstheme="minorHAnsi"/>
          <w:sz w:val="28"/>
          <w:szCs w:val="28"/>
        </w:rPr>
        <w:t>залежностями</w:t>
      </w:r>
      <w:proofErr w:type="spellEnd"/>
      <w:r w:rsidRPr="00DE68CC">
        <w:rPr>
          <w:rFonts w:asciiTheme="minorHAnsi" w:eastAsia="Times New Roman" w:hAnsiTheme="minorHAnsi" w:cstheme="minorHAnsi"/>
          <w:sz w:val="28"/>
          <w:szCs w:val="28"/>
        </w:rPr>
        <w:t>), щоб підтвердити, що код робить все правильно.</w:t>
      </w:r>
    </w:p>
    <w:p w14:paraId="04864208" w14:textId="7A499111" w:rsidR="00DE68CC" w:rsidRDefault="00DE68CC" w:rsidP="00DE68CC">
      <w:pPr>
        <w:pStyle w:val="a5"/>
        <w:spacing w:line="240" w:lineRule="auto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Інтеграційне тестування означає перевірку того, чи працюють різні модулі нормально, якщо їх об’єднати як групу.</w:t>
      </w:r>
    </w:p>
    <w:p w14:paraId="229F073F" w14:textId="1B3EF875" w:rsidR="00DE68CC" w:rsidRPr="00DE68CC" w:rsidRDefault="00DE68CC" w:rsidP="00DE68CC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Для модульного тестування наступними тестами можуть бути:</w:t>
      </w:r>
    </w:p>
    <w:p w14:paraId="49E5B176" w14:textId="77777777" w:rsidR="00DE68CC" w:rsidRPr="00DE68CC" w:rsidRDefault="00DE68CC" w:rsidP="00DE68CC">
      <w:pPr>
        <w:pStyle w:val="a5"/>
        <w:numPr>
          <w:ilvl w:val="0"/>
          <w:numId w:val="41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Довжина поля - поля імені користувача та пароля.</w:t>
      </w:r>
    </w:p>
    <w:p w14:paraId="0BD5D0D7" w14:textId="77777777" w:rsidR="00DE68CC" w:rsidRPr="00DE68CC" w:rsidRDefault="00DE68CC" w:rsidP="00DE68CC">
      <w:pPr>
        <w:pStyle w:val="a5"/>
        <w:numPr>
          <w:ilvl w:val="0"/>
          <w:numId w:val="41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Значення поля введення повинні бути дійсними.</w:t>
      </w:r>
    </w:p>
    <w:p w14:paraId="734F35A1" w14:textId="397910BB" w:rsidR="00DE68CC" w:rsidRDefault="00DE68CC" w:rsidP="00DE68CC">
      <w:pPr>
        <w:pStyle w:val="a5"/>
        <w:numPr>
          <w:ilvl w:val="0"/>
          <w:numId w:val="41"/>
        </w:numPr>
        <w:spacing w:line="240" w:lineRule="auto"/>
        <w:ind w:left="1134"/>
        <w:contextualSpacing w:val="0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Кнопка входу вмикається лише після введення дійсних значень (Формат і по довжині) в обидва поля.</w:t>
      </w:r>
    </w:p>
    <w:p w14:paraId="065BA98B" w14:textId="33FC00C7" w:rsidR="00DE68CC" w:rsidRPr="00DE68CC" w:rsidRDefault="00DE68CC" w:rsidP="00E07759">
      <w:pPr>
        <w:spacing w:after="0" w:line="240" w:lineRule="auto"/>
        <w:ind w:left="774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Для інтеграційного тестування наступними тестами можуть бути:</w:t>
      </w:r>
    </w:p>
    <w:p w14:paraId="5FEA4D5A" w14:textId="756387BF" w:rsidR="00DE68CC" w:rsidRPr="00DE68CC" w:rsidRDefault="00DE68CC" w:rsidP="00DE68CC">
      <w:pPr>
        <w:pStyle w:val="a5"/>
        <w:numPr>
          <w:ilvl w:val="0"/>
          <w:numId w:val="42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Користувач бачить привітальне повідомлення після введення дійсних значень та натискання кнопки входу.</w:t>
      </w:r>
    </w:p>
    <w:p w14:paraId="7483BADC" w14:textId="3AA65262" w:rsidR="00DE68CC" w:rsidRPr="00DE68CC" w:rsidRDefault="00DE68CC" w:rsidP="00DE68CC">
      <w:pPr>
        <w:pStyle w:val="a5"/>
        <w:numPr>
          <w:ilvl w:val="0"/>
          <w:numId w:val="42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DE68CC">
        <w:rPr>
          <w:rFonts w:asciiTheme="minorHAnsi" w:eastAsia="Times New Roman" w:hAnsiTheme="minorHAnsi" w:cstheme="minorHAnsi"/>
          <w:sz w:val="28"/>
          <w:szCs w:val="28"/>
        </w:rPr>
        <w:t>Користувач повинен перейти на сторінку привітання або домашню сторінку після дійсного введення та натискання кнопки Вхід.</w:t>
      </w:r>
    </w:p>
    <w:p w14:paraId="6A615668" w14:textId="77777777" w:rsidR="00DE68CC" w:rsidRDefault="00DE68CC" w:rsidP="00DE68CC">
      <w:pPr>
        <w:pStyle w:val="a5"/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86F8A38" w14:textId="0D22C02C" w:rsidR="00052E3A" w:rsidRPr="00E07759" w:rsidRDefault="00052E3A" w:rsidP="00ED107F">
      <w:pPr>
        <w:pStyle w:val="a5"/>
        <w:numPr>
          <w:ilvl w:val="0"/>
          <w:numId w:val="35"/>
        </w:num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Що таке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 xml:space="preserve">Mock 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та </w:t>
      </w:r>
      <w:r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  <w:t>Stub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? З якою ціллю вони використовуються в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юніт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-тестах?</w:t>
      </w:r>
    </w:p>
    <w:p w14:paraId="3EB4A1F0" w14:textId="00DEB663" w:rsidR="00E07759" w:rsidRDefault="00E07759" w:rsidP="004E779C">
      <w:pPr>
        <w:spacing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E07759">
        <w:rPr>
          <w:rFonts w:asciiTheme="minorHAnsi" w:eastAsia="Times New Roman" w:hAnsiTheme="minorHAnsi" w:cstheme="minorHAnsi"/>
          <w:sz w:val="28"/>
          <w:szCs w:val="28"/>
        </w:rPr>
        <w:t>Mocks</w:t>
      </w:r>
      <w:proofErr w:type="spellEnd"/>
      <w:r w:rsidRPr="00E07759">
        <w:rPr>
          <w:rFonts w:asciiTheme="minorHAnsi" w:eastAsia="Times New Roman" w:hAnsiTheme="minorHAnsi" w:cstheme="minorHAnsi"/>
          <w:sz w:val="28"/>
          <w:szCs w:val="28"/>
        </w:rPr>
        <w:t xml:space="preserve"> - об'єкти, які налаштовуються (наприклад, </w:t>
      </w:r>
      <w:proofErr w:type="spellStart"/>
      <w:r w:rsidRPr="00E07759">
        <w:rPr>
          <w:rFonts w:asciiTheme="minorHAnsi" w:eastAsia="Times New Roman" w:hAnsiTheme="minorHAnsi" w:cstheme="minorHAnsi"/>
          <w:sz w:val="28"/>
          <w:szCs w:val="28"/>
        </w:rPr>
        <w:t>специфічно</w:t>
      </w:r>
      <w:proofErr w:type="spellEnd"/>
      <w:r w:rsidRPr="00E07759">
        <w:rPr>
          <w:rFonts w:asciiTheme="minorHAnsi" w:eastAsia="Times New Roman" w:hAnsiTheme="minorHAnsi" w:cstheme="minorHAnsi"/>
          <w:sz w:val="28"/>
          <w:szCs w:val="28"/>
        </w:rPr>
        <w:t xml:space="preserve"> кожному тесту) і дозволяють задати очікування у вигляді свого роду специфікації викликів, які ми плануємо отримати. Перевірки відповідності очікуванням проводяться через виклики до об'єкта </w:t>
      </w:r>
      <w:proofErr w:type="spellStart"/>
      <w:r w:rsidRPr="00E07759">
        <w:rPr>
          <w:rFonts w:asciiTheme="minorHAnsi" w:eastAsia="Times New Roman" w:hAnsiTheme="minorHAnsi" w:cstheme="minorHAnsi"/>
          <w:sz w:val="28"/>
          <w:szCs w:val="28"/>
        </w:rPr>
        <w:t>Mock</w:t>
      </w:r>
      <w:proofErr w:type="spellEnd"/>
      <w:r w:rsidRPr="00E07759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3C9D9C87" w14:textId="09AF2985" w:rsidR="00E07759" w:rsidRDefault="00E07759" w:rsidP="004E779C">
      <w:pPr>
        <w:spacing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 w:rsidRPr="00E07759">
        <w:rPr>
          <w:rFonts w:asciiTheme="minorHAnsi" w:eastAsia="Times New Roman" w:hAnsiTheme="minorHAnsi" w:cstheme="minorHAnsi"/>
          <w:sz w:val="28"/>
          <w:szCs w:val="28"/>
        </w:rPr>
        <w:t>Stubs</w:t>
      </w:r>
      <w:proofErr w:type="spellEnd"/>
      <w:r w:rsidRPr="00E07759">
        <w:rPr>
          <w:rFonts w:asciiTheme="minorHAnsi" w:eastAsia="Times New Roman" w:hAnsiTheme="minorHAnsi" w:cstheme="minorHAnsi"/>
          <w:sz w:val="28"/>
          <w:szCs w:val="28"/>
        </w:rPr>
        <w:t xml:space="preserve"> - забезпечують жорстко зашиту відповідь на виклики під час тестування. Застосовуються для заміни об'єктів, які забезпечують SUT вхідними даними. Також вони можуть зберігати в собі інформацію про виклик (наприклад, параметри або кількість цих викликів) - такі іноді називають своїм терміном </w:t>
      </w:r>
      <w:proofErr w:type="spellStart"/>
      <w:r w:rsidRPr="00E07759">
        <w:rPr>
          <w:rFonts w:asciiTheme="minorHAnsi" w:eastAsia="Times New Roman" w:hAnsiTheme="minorHAnsi" w:cstheme="minorHAnsi"/>
          <w:sz w:val="28"/>
          <w:szCs w:val="28"/>
        </w:rPr>
        <w:t>Test</w:t>
      </w:r>
      <w:proofErr w:type="spellEnd"/>
      <w:r w:rsidRPr="00E07759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E07759">
        <w:rPr>
          <w:rFonts w:asciiTheme="minorHAnsi" w:eastAsia="Times New Roman" w:hAnsiTheme="minorHAnsi" w:cstheme="minorHAnsi"/>
          <w:sz w:val="28"/>
          <w:szCs w:val="28"/>
        </w:rPr>
        <w:t>Spy</w:t>
      </w:r>
      <w:proofErr w:type="spellEnd"/>
      <w:r w:rsidRPr="00E07759">
        <w:rPr>
          <w:rFonts w:asciiTheme="minorHAnsi" w:eastAsia="Times New Roman" w:hAnsiTheme="minorHAnsi" w:cstheme="minorHAnsi"/>
          <w:sz w:val="28"/>
          <w:szCs w:val="28"/>
        </w:rPr>
        <w:t>. Такий "запис" дозволяє оцінити роботу SUT, якщо стан самого SUT не змінюється.</w:t>
      </w:r>
    </w:p>
    <w:p w14:paraId="1FD87BDB" w14:textId="76739EDA" w:rsidR="00E07759" w:rsidRPr="00E07759" w:rsidRDefault="00E07759" w:rsidP="004E779C">
      <w:pPr>
        <w:spacing w:line="240" w:lineRule="auto"/>
        <w:ind w:left="708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Моки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і </w:t>
      </w: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стаби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використовуються для того, щоб позбутися залежності коду методів, що тестуються, від інших модулів програми.</w:t>
      </w:r>
    </w:p>
    <w:sectPr w:rsidR="00E07759" w:rsidRPr="00E07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6E"/>
    <w:multiLevelType w:val="hybridMultilevel"/>
    <w:tmpl w:val="4302063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06667DC"/>
    <w:multiLevelType w:val="hybridMultilevel"/>
    <w:tmpl w:val="8370D98C"/>
    <w:lvl w:ilvl="0" w:tplc="48404A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50C34"/>
    <w:multiLevelType w:val="hybridMultilevel"/>
    <w:tmpl w:val="729686E2"/>
    <w:lvl w:ilvl="0" w:tplc="EEE8F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6192A"/>
    <w:multiLevelType w:val="hybridMultilevel"/>
    <w:tmpl w:val="5260AF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4C30C4"/>
    <w:multiLevelType w:val="hybridMultilevel"/>
    <w:tmpl w:val="15D27D46"/>
    <w:lvl w:ilvl="0" w:tplc="48404A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F2853"/>
    <w:multiLevelType w:val="hybridMultilevel"/>
    <w:tmpl w:val="67B4FC4E"/>
    <w:lvl w:ilvl="0" w:tplc="48404A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F42E87"/>
    <w:multiLevelType w:val="hybridMultilevel"/>
    <w:tmpl w:val="2A4ABEC2"/>
    <w:lvl w:ilvl="0" w:tplc="84A41C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510DD8"/>
    <w:multiLevelType w:val="hybridMultilevel"/>
    <w:tmpl w:val="9376AD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CB60CD"/>
    <w:multiLevelType w:val="hybridMultilevel"/>
    <w:tmpl w:val="EB34C60E"/>
    <w:lvl w:ilvl="0" w:tplc="48404A72">
      <w:start w:val="1"/>
      <w:numFmt w:val="bullet"/>
      <w:lvlText w:val="-"/>
      <w:lvlJc w:val="left"/>
      <w:pPr>
        <w:ind w:left="1494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0FC93C0A"/>
    <w:multiLevelType w:val="hybridMultilevel"/>
    <w:tmpl w:val="26285720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F17C5"/>
    <w:multiLevelType w:val="hybridMultilevel"/>
    <w:tmpl w:val="3DAEB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C1B33"/>
    <w:multiLevelType w:val="hybridMultilevel"/>
    <w:tmpl w:val="CEF89A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E74C5"/>
    <w:multiLevelType w:val="hybridMultilevel"/>
    <w:tmpl w:val="81D07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F1D7E"/>
    <w:multiLevelType w:val="hybridMultilevel"/>
    <w:tmpl w:val="95CA1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D43015"/>
    <w:multiLevelType w:val="hybridMultilevel"/>
    <w:tmpl w:val="B58664C6"/>
    <w:lvl w:ilvl="0" w:tplc="48404A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3F12C1"/>
    <w:multiLevelType w:val="hybridMultilevel"/>
    <w:tmpl w:val="517085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82490"/>
    <w:multiLevelType w:val="hybridMultilevel"/>
    <w:tmpl w:val="24A4040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A45C98"/>
    <w:multiLevelType w:val="hybridMultilevel"/>
    <w:tmpl w:val="92D20218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59008CF"/>
    <w:multiLevelType w:val="hybridMultilevel"/>
    <w:tmpl w:val="81B2F9C8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329EA"/>
    <w:multiLevelType w:val="hybridMultilevel"/>
    <w:tmpl w:val="6726BB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8E602D1"/>
    <w:multiLevelType w:val="hybridMultilevel"/>
    <w:tmpl w:val="F522E2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3221E"/>
    <w:multiLevelType w:val="hybridMultilevel"/>
    <w:tmpl w:val="2D2A1882"/>
    <w:lvl w:ilvl="0" w:tplc="CF9AF60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423C2702"/>
    <w:multiLevelType w:val="hybridMultilevel"/>
    <w:tmpl w:val="A3CC3E28"/>
    <w:lvl w:ilvl="0" w:tplc="CBD64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012418"/>
    <w:multiLevelType w:val="hybridMultilevel"/>
    <w:tmpl w:val="1FB0EF4C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880222F"/>
    <w:multiLevelType w:val="hybridMultilevel"/>
    <w:tmpl w:val="3B50E6A0"/>
    <w:lvl w:ilvl="0" w:tplc="48404A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21D50"/>
    <w:multiLevelType w:val="hybridMultilevel"/>
    <w:tmpl w:val="DB26F894"/>
    <w:lvl w:ilvl="0" w:tplc="BA8AC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D44605"/>
    <w:multiLevelType w:val="hybridMultilevel"/>
    <w:tmpl w:val="E31EA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EB59FD"/>
    <w:multiLevelType w:val="hybridMultilevel"/>
    <w:tmpl w:val="FA925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C1652"/>
    <w:multiLevelType w:val="hybridMultilevel"/>
    <w:tmpl w:val="C40482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82189"/>
    <w:multiLevelType w:val="hybridMultilevel"/>
    <w:tmpl w:val="DDFE06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2676F1"/>
    <w:multiLevelType w:val="hybridMultilevel"/>
    <w:tmpl w:val="46382534"/>
    <w:lvl w:ilvl="0" w:tplc="8F66BA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B6345"/>
    <w:multiLevelType w:val="hybridMultilevel"/>
    <w:tmpl w:val="46941E9A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D1BEA"/>
    <w:multiLevelType w:val="hybridMultilevel"/>
    <w:tmpl w:val="FC32ACDE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8317C3"/>
    <w:multiLevelType w:val="hybridMultilevel"/>
    <w:tmpl w:val="85AA4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9153A"/>
    <w:multiLevelType w:val="hybridMultilevel"/>
    <w:tmpl w:val="3B0C9E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5243E0"/>
    <w:multiLevelType w:val="hybridMultilevel"/>
    <w:tmpl w:val="37DA2A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644C2E"/>
    <w:multiLevelType w:val="hybridMultilevel"/>
    <w:tmpl w:val="9050DD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1C7815"/>
    <w:multiLevelType w:val="hybridMultilevel"/>
    <w:tmpl w:val="675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E4841"/>
    <w:multiLevelType w:val="hybridMultilevel"/>
    <w:tmpl w:val="66149B96"/>
    <w:lvl w:ilvl="0" w:tplc="48404A72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2F62C8"/>
    <w:multiLevelType w:val="hybridMultilevel"/>
    <w:tmpl w:val="AB567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E4B3C"/>
    <w:multiLevelType w:val="hybridMultilevel"/>
    <w:tmpl w:val="26F4D8C8"/>
    <w:lvl w:ilvl="0" w:tplc="8F66BA1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9F32774"/>
    <w:multiLevelType w:val="hybridMultilevel"/>
    <w:tmpl w:val="4ED24BE6"/>
    <w:lvl w:ilvl="0" w:tplc="6F92D7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9"/>
  </w:num>
  <w:num w:numId="3">
    <w:abstractNumId w:val="30"/>
  </w:num>
  <w:num w:numId="4">
    <w:abstractNumId w:val="22"/>
  </w:num>
  <w:num w:numId="5">
    <w:abstractNumId w:val="25"/>
  </w:num>
  <w:num w:numId="6">
    <w:abstractNumId w:val="17"/>
  </w:num>
  <w:num w:numId="7">
    <w:abstractNumId w:val="23"/>
  </w:num>
  <w:num w:numId="8">
    <w:abstractNumId w:val="0"/>
  </w:num>
  <w:num w:numId="9">
    <w:abstractNumId w:val="40"/>
  </w:num>
  <w:num w:numId="10">
    <w:abstractNumId w:val="13"/>
  </w:num>
  <w:num w:numId="11">
    <w:abstractNumId w:val="29"/>
  </w:num>
  <w:num w:numId="12">
    <w:abstractNumId w:val="7"/>
  </w:num>
  <w:num w:numId="13">
    <w:abstractNumId w:val="41"/>
  </w:num>
  <w:num w:numId="14">
    <w:abstractNumId w:val="20"/>
  </w:num>
  <w:num w:numId="15">
    <w:abstractNumId w:val="35"/>
  </w:num>
  <w:num w:numId="16">
    <w:abstractNumId w:val="28"/>
  </w:num>
  <w:num w:numId="17">
    <w:abstractNumId w:val="2"/>
  </w:num>
  <w:num w:numId="18">
    <w:abstractNumId w:val="19"/>
  </w:num>
  <w:num w:numId="19">
    <w:abstractNumId w:val="3"/>
  </w:num>
  <w:num w:numId="20">
    <w:abstractNumId w:val="15"/>
  </w:num>
  <w:num w:numId="21">
    <w:abstractNumId w:val="36"/>
  </w:num>
  <w:num w:numId="22">
    <w:abstractNumId w:val="12"/>
  </w:num>
  <w:num w:numId="23">
    <w:abstractNumId w:val="27"/>
  </w:num>
  <w:num w:numId="24">
    <w:abstractNumId w:val="18"/>
  </w:num>
  <w:num w:numId="25">
    <w:abstractNumId w:val="10"/>
  </w:num>
  <w:num w:numId="26">
    <w:abstractNumId w:val="9"/>
  </w:num>
  <w:num w:numId="27">
    <w:abstractNumId w:val="31"/>
  </w:num>
  <w:num w:numId="28">
    <w:abstractNumId w:val="26"/>
  </w:num>
  <w:num w:numId="29">
    <w:abstractNumId w:val="33"/>
  </w:num>
  <w:num w:numId="30">
    <w:abstractNumId w:val="32"/>
  </w:num>
  <w:num w:numId="31">
    <w:abstractNumId w:val="6"/>
  </w:num>
  <w:num w:numId="32">
    <w:abstractNumId w:val="21"/>
  </w:num>
  <w:num w:numId="33">
    <w:abstractNumId w:val="34"/>
  </w:num>
  <w:num w:numId="34">
    <w:abstractNumId w:val="5"/>
  </w:num>
  <w:num w:numId="35">
    <w:abstractNumId w:val="11"/>
  </w:num>
  <w:num w:numId="36">
    <w:abstractNumId w:val="14"/>
  </w:num>
  <w:num w:numId="37">
    <w:abstractNumId w:val="38"/>
  </w:num>
  <w:num w:numId="38">
    <w:abstractNumId w:val="1"/>
  </w:num>
  <w:num w:numId="39">
    <w:abstractNumId w:val="4"/>
  </w:num>
  <w:num w:numId="40">
    <w:abstractNumId w:val="16"/>
  </w:num>
  <w:num w:numId="41">
    <w:abstractNumId w:val="24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0614F"/>
    <w:rsid w:val="00025C00"/>
    <w:rsid w:val="00052E3A"/>
    <w:rsid w:val="000716BB"/>
    <w:rsid w:val="0007472A"/>
    <w:rsid w:val="000B3B13"/>
    <w:rsid w:val="000C0C88"/>
    <w:rsid w:val="000D5DC6"/>
    <w:rsid w:val="000F0FB9"/>
    <w:rsid w:val="00111815"/>
    <w:rsid w:val="0012214D"/>
    <w:rsid w:val="0012666D"/>
    <w:rsid w:val="001856AA"/>
    <w:rsid w:val="00194921"/>
    <w:rsid w:val="001A56D4"/>
    <w:rsid w:val="001D1CB2"/>
    <w:rsid w:val="001E4F4D"/>
    <w:rsid w:val="0023195D"/>
    <w:rsid w:val="00245D01"/>
    <w:rsid w:val="0028557A"/>
    <w:rsid w:val="00286BAC"/>
    <w:rsid w:val="0029557B"/>
    <w:rsid w:val="002A7C40"/>
    <w:rsid w:val="002E2B8D"/>
    <w:rsid w:val="002E3D53"/>
    <w:rsid w:val="00335D89"/>
    <w:rsid w:val="00345DCB"/>
    <w:rsid w:val="003C71DF"/>
    <w:rsid w:val="004014EC"/>
    <w:rsid w:val="00403D4F"/>
    <w:rsid w:val="004943B7"/>
    <w:rsid w:val="004C141E"/>
    <w:rsid w:val="004D43D1"/>
    <w:rsid w:val="004E779C"/>
    <w:rsid w:val="0051520A"/>
    <w:rsid w:val="00516168"/>
    <w:rsid w:val="00541911"/>
    <w:rsid w:val="00546FB1"/>
    <w:rsid w:val="005A402A"/>
    <w:rsid w:val="005B0C7B"/>
    <w:rsid w:val="005F29EB"/>
    <w:rsid w:val="00633884"/>
    <w:rsid w:val="00652843"/>
    <w:rsid w:val="00653D36"/>
    <w:rsid w:val="00682196"/>
    <w:rsid w:val="006D1FB3"/>
    <w:rsid w:val="006D4C57"/>
    <w:rsid w:val="006D5779"/>
    <w:rsid w:val="00721E70"/>
    <w:rsid w:val="00745951"/>
    <w:rsid w:val="00754C0C"/>
    <w:rsid w:val="00754FA6"/>
    <w:rsid w:val="00760B95"/>
    <w:rsid w:val="007B21A1"/>
    <w:rsid w:val="007E75E1"/>
    <w:rsid w:val="00807087"/>
    <w:rsid w:val="0086256B"/>
    <w:rsid w:val="00886D73"/>
    <w:rsid w:val="0089423D"/>
    <w:rsid w:val="008C7576"/>
    <w:rsid w:val="008D3260"/>
    <w:rsid w:val="009062EC"/>
    <w:rsid w:val="009164BC"/>
    <w:rsid w:val="00950B61"/>
    <w:rsid w:val="0095761A"/>
    <w:rsid w:val="00960021"/>
    <w:rsid w:val="00961932"/>
    <w:rsid w:val="009C4558"/>
    <w:rsid w:val="00A02247"/>
    <w:rsid w:val="00A16F1F"/>
    <w:rsid w:val="00A30991"/>
    <w:rsid w:val="00A60CE8"/>
    <w:rsid w:val="00A71CF1"/>
    <w:rsid w:val="00A72A7E"/>
    <w:rsid w:val="00A72CD1"/>
    <w:rsid w:val="00A82B41"/>
    <w:rsid w:val="00A83CF4"/>
    <w:rsid w:val="00A91CAD"/>
    <w:rsid w:val="00AB38CA"/>
    <w:rsid w:val="00AC47EA"/>
    <w:rsid w:val="00AD28F8"/>
    <w:rsid w:val="00B226CF"/>
    <w:rsid w:val="00B9209F"/>
    <w:rsid w:val="00BE7584"/>
    <w:rsid w:val="00BF6DDD"/>
    <w:rsid w:val="00C0628A"/>
    <w:rsid w:val="00C22F72"/>
    <w:rsid w:val="00C36510"/>
    <w:rsid w:val="00C803DF"/>
    <w:rsid w:val="00C841FE"/>
    <w:rsid w:val="00CB7348"/>
    <w:rsid w:val="00CD7160"/>
    <w:rsid w:val="00CE6599"/>
    <w:rsid w:val="00D162B8"/>
    <w:rsid w:val="00D7442C"/>
    <w:rsid w:val="00D83AE9"/>
    <w:rsid w:val="00DA2FFB"/>
    <w:rsid w:val="00DB12CB"/>
    <w:rsid w:val="00DB5685"/>
    <w:rsid w:val="00DC6039"/>
    <w:rsid w:val="00DE68CC"/>
    <w:rsid w:val="00E07759"/>
    <w:rsid w:val="00E41DC8"/>
    <w:rsid w:val="00E9695D"/>
    <w:rsid w:val="00ED107F"/>
    <w:rsid w:val="00EF0983"/>
    <w:rsid w:val="00F423EC"/>
    <w:rsid w:val="00F9465E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01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vanKarpov-1/course2-term1-OOP-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8</Pages>
  <Words>6319</Words>
  <Characters>3602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Karpov Ivan</cp:lastModifiedBy>
  <cp:revision>61</cp:revision>
  <dcterms:created xsi:type="dcterms:W3CDTF">2020-10-29T15:09:00Z</dcterms:created>
  <dcterms:modified xsi:type="dcterms:W3CDTF">2022-11-12T10:35:00Z</dcterms:modified>
</cp:coreProperties>
</file>