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043" w:rsidRPr="005F1A65" w:rsidRDefault="00E76043" w:rsidP="00E76043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1317048"/>
      <w:r w:rsidRPr="00430C13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Основная часть</w:t>
      </w:r>
      <w:bookmarkEnd w:id="0"/>
    </w:p>
    <w:p w:rsidR="00E76043" w:rsidRPr="00B03B0D" w:rsidRDefault="00E76043" w:rsidP="00E76043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9B2136">
        <w:rPr>
          <w:rFonts w:ascii="Times New Roman" w:hAnsi="Times New Roman" w:cs="Times New Roman"/>
          <w:color w:val="auto"/>
          <w:sz w:val="28"/>
          <w:szCs w:val="28"/>
        </w:rPr>
        <w:t>Анализ предметной области</w:t>
      </w:r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областью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является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делопроизводство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организации.</w:t>
      </w:r>
      <w:r>
        <w:rPr>
          <w:color w:val="0F1115"/>
          <w:sz w:val="28"/>
        </w:rPr>
        <w:t xml:space="preserve"> </w:t>
      </w:r>
      <w:proofErr w:type="gramStart"/>
      <w:r w:rsidRPr="00B03B0D">
        <w:rPr>
          <w:color w:val="0F1115"/>
          <w:sz w:val="28"/>
        </w:rPr>
        <w:t>Информационная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«Делопроизводство»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предназначена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автоматизации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создания,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регистрации,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обработки,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согласования,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утверждения,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отправки,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хранения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контроля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документов.</w:t>
      </w:r>
      <w:proofErr w:type="gramEnd"/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Границы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области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охватывают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работу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входящими,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исходящими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внутренними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документами,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резолюциями,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поручениями,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номенклатурой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архивом.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За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пределами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рассмотрения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остаются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бухгалтерский,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кадровый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складской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учет,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кроме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тех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случаев,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когда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они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связаны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движением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документов</w:t>
      </w:r>
      <w:r w:rsidRPr="009B2136">
        <w:rPr>
          <w:color w:val="0F1115"/>
          <w:sz w:val="28"/>
        </w:rPr>
        <w:t>[1]</w:t>
      </w:r>
      <w:r w:rsidRPr="00B03B0D">
        <w:rPr>
          <w:color w:val="0F1115"/>
          <w:sz w:val="28"/>
        </w:rPr>
        <w:t>.</w:t>
      </w:r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proofErr w:type="gramStart"/>
      <w:r w:rsidRPr="00B03B0D">
        <w:rPr>
          <w:color w:val="0F1115"/>
          <w:sz w:val="28"/>
        </w:rPr>
        <w:t>Основные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сущности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области: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пользователь,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роль,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подразделение,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входящий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исходящий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внутренний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корреспондент,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дело,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шаблон,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файл,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статус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история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действий.</w:t>
      </w:r>
      <w:proofErr w:type="gramEnd"/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proofErr w:type="gramStart"/>
      <w:r w:rsidRPr="00B03B0D">
        <w:rPr>
          <w:color w:val="0F1115"/>
          <w:sz w:val="28"/>
        </w:rPr>
        <w:t>Ключевые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бизнес-процессы: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регистрация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входящей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корреспонденции,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исходящего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подготовка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внутреннего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согласование,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утверждение,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отправка,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наложение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формирование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передача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архив.</w:t>
      </w:r>
      <w:proofErr w:type="gramEnd"/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Иерархическая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структура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работ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(ИСР)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проекта,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дублируется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из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первой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рейтинговой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работы: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Анализ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области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Классификация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объектов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области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требований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бизнес-процессов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компонентов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данных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диаграммы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классов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диаграммы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состояний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lastRenderedPageBreak/>
        <w:t>Анализ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рисков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проекта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Сравнение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моделей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жизненного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цикла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диаграммы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взаимодействий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диаграммы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активности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Проектирование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интерфейса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пользователя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требований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интеграции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Выбор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технологии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разработки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стратегии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тестирования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развертывания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требований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безопасности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ключевых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метрик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эффективности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документации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проектированию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плана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внедрения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Pr="00B03B0D" w:rsidRDefault="00E76043" w:rsidP="00E7604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Сравнительный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анализ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методов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проектирования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</w:t>
      </w:r>
    </w:p>
    <w:p w:rsidR="00E76043" w:rsidRDefault="00E76043" w:rsidP="00E76043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" w:name="_Toc241317049"/>
      <w:r w:rsidRPr="005F1A65">
        <w:rPr>
          <w:rFonts w:ascii="Times New Roman" w:hAnsi="Times New Roman" w:cs="Times New Roman"/>
          <w:color w:val="auto"/>
          <w:sz w:val="28"/>
          <w:szCs w:val="28"/>
        </w:rPr>
        <w:t>Классификация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объектов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предметной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области</w:t>
      </w:r>
      <w:bookmarkEnd w:id="1"/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Объекты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делопроизводства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можно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разделить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логических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групп.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Первую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группу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образуют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организационная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структура.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Сюда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классы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Пользователь,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Роль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Подразделение.</w:t>
      </w:r>
      <w:r>
        <w:rPr>
          <w:color w:val="0F1115"/>
          <w:sz w:val="28"/>
        </w:rPr>
        <w:t xml:space="preserve"> </w:t>
      </w:r>
      <w:proofErr w:type="gramStart"/>
      <w:r w:rsidRPr="00B03B0D">
        <w:rPr>
          <w:color w:val="0F1115"/>
          <w:sz w:val="28"/>
        </w:rPr>
        <w:t>Пользователь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атрибуты: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идентификатор,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фамилия,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отчество,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логин,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пароль,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электронная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почта,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должность.</w:t>
      </w:r>
      <w:proofErr w:type="gramEnd"/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Он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принадлежит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одному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подразделению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одну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ролей.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Роль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определяет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права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доступа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функциям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системы.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Подразделение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название,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руководителя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включать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других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пользователей.</w:t>
      </w:r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Вторую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группу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составляют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документы.</w:t>
      </w:r>
      <w:r>
        <w:rPr>
          <w:color w:val="0F1115"/>
          <w:sz w:val="28"/>
        </w:rPr>
        <w:t xml:space="preserve"> </w:t>
      </w:r>
      <w:proofErr w:type="gramStart"/>
      <w:r w:rsidRPr="00B03B0D">
        <w:rPr>
          <w:color w:val="0F1115"/>
          <w:sz w:val="28"/>
        </w:rPr>
        <w:t>Основной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класс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обладает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атрибутами: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идентификатор,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регистрационный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номер,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дата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регистрации,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вид,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тема,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автор,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статус,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количество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листов,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срок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исполнения.</w:t>
      </w:r>
      <w:proofErr w:type="gramEnd"/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Видами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Входящий,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Исходящий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Внутренний.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Входящий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дополнительно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отправителя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дату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поступления.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Исходящий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получателя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дату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отправки.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Внутренний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lastRenderedPageBreak/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создается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организации.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быть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связан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корреспондентом,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который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хранит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сведения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внешней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организации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лице.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файлов,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шаблон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историю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действий.</w:t>
      </w:r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Третью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группу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образуют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процессы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обработки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документов.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ним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относятся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Поручение.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накладывается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руководителем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содержит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текст,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дату,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автора.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создается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основе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исполнителя,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срок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статус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выполнения.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Эти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объекты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связаны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пользователями.</w:t>
      </w:r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Четвертую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группу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составляют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справочники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системные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объекты.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Сюда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Дело,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Шаблон,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Статус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История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действий.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объединяет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номенклатуре,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номер,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название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срок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хранения.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Шаблон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определяет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структуру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нового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Статус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отражает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текущее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положение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процессе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обработки.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История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действий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фиксирует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все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изменения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операции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документом.</w:t>
      </w:r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Взаимосвязи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между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классами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строятся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следующим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образом.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создает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документы,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накладывает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исполняет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поручения.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принадлежит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определенному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виду,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статус,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связан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корреспондентом,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файлами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историей.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относится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порождает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поручения.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исполняется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пользователем.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группируются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дела.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Все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объекты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связаны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пользователями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через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авторство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исполнение.</w:t>
      </w:r>
    </w:p>
    <w:p w:rsidR="00E76043" w:rsidRDefault="00E76043" w:rsidP="00E76043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241317050"/>
      <w:r w:rsidRPr="005F1A65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требований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к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2"/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proofErr w:type="gramStart"/>
      <w:r w:rsidRPr="00B03B0D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должна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обеспечивать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регистрацию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входящих,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исходящих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внутренних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редактирование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карточек,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прикрепление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файлов,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использование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шаблонов,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поиск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фильтрацию,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согласование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утверждение,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наложение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резолюций,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выдачу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поручений,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сроков,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уведомления,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формирование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дел,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передачу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архив,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подготовку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отчетов,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управление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пользователями,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ролями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правами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доступа,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ведение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истории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lastRenderedPageBreak/>
        <w:t>действий,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экспорт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импорт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интеграцию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электронной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почтой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внешними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системами</w:t>
      </w:r>
      <w:r w:rsidRPr="009B2136">
        <w:rPr>
          <w:color w:val="0F1115"/>
          <w:sz w:val="28"/>
        </w:rPr>
        <w:t>[2]</w:t>
      </w:r>
      <w:r w:rsidRPr="00B03B0D">
        <w:rPr>
          <w:color w:val="0F1115"/>
          <w:sz w:val="28"/>
        </w:rPr>
        <w:t>.</w:t>
      </w:r>
      <w:proofErr w:type="gramEnd"/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Нефункциональные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требования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включают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надежность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сохранность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разграничение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прав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доступа,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защиту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персональных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быстрый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отклик,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удобный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интерфейс,</w:t>
      </w:r>
      <w:r>
        <w:rPr>
          <w:color w:val="0F1115"/>
          <w:sz w:val="28"/>
        </w:rPr>
        <w:t xml:space="preserve"> </w:t>
      </w:r>
      <w:proofErr w:type="spellStart"/>
      <w:r w:rsidRPr="00B03B0D">
        <w:rPr>
          <w:color w:val="0F1115"/>
          <w:sz w:val="28"/>
        </w:rPr>
        <w:t>масштабируемость</w:t>
      </w:r>
      <w:proofErr w:type="spellEnd"/>
      <w:r w:rsidRPr="00B03B0D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поддержку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резервного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копирования,</w:t>
      </w:r>
      <w:r>
        <w:rPr>
          <w:color w:val="0F1115"/>
          <w:sz w:val="28"/>
        </w:rPr>
        <w:t xml:space="preserve"> </w:t>
      </w:r>
      <w:proofErr w:type="spellStart"/>
      <w:r w:rsidRPr="00B03B0D">
        <w:rPr>
          <w:color w:val="0F1115"/>
          <w:sz w:val="28"/>
        </w:rPr>
        <w:t>журналирование</w:t>
      </w:r>
      <w:proofErr w:type="spellEnd"/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операций,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работу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браузере,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соответствие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внутренним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регламентам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ГОСТ.</w:t>
      </w:r>
    </w:p>
    <w:p w:rsidR="00E76043" w:rsidRPr="00B03B0D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03B0D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решает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проблемы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потери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долгого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поиска,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отсутствия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единого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реестра,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задержек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согласования,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слабого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контроля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исполнения,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бумажной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нагрузки,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сложности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отчетности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невозможности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быстро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получить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сведения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о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статусе</w:t>
      </w:r>
      <w:r>
        <w:rPr>
          <w:color w:val="0F1115"/>
          <w:sz w:val="28"/>
        </w:rPr>
        <w:t xml:space="preserve"> </w:t>
      </w:r>
      <w:r w:rsidRPr="00B03B0D">
        <w:rPr>
          <w:color w:val="0F1115"/>
          <w:sz w:val="28"/>
        </w:rPr>
        <w:t>документа.</w:t>
      </w:r>
    </w:p>
    <w:p w:rsidR="00E76043" w:rsidRDefault="00E76043" w:rsidP="00E76043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" w:name="_Toc241317051"/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модели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бизнес-процессов</w:t>
      </w:r>
      <w:bookmarkEnd w:id="3"/>
    </w:p>
    <w:p w:rsidR="00E76043" w:rsidRPr="00BD743A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описания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бизнес-процессов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области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выбрана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нотация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BPMN.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позволяет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наглядно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представить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последовательность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действий,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участников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логические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условия.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охватывает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основной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процесс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обработки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входящего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который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включает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регистрацию,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рассмотрение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руководителем,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наложение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резолюции,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назначение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исполнителя,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исполнение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поручения,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передачу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архив.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Схема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бизнес-процесса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1.</w:t>
      </w:r>
    </w:p>
    <w:p w:rsidR="00E76043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</w:p>
    <w:p w:rsidR="00E76043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lastRenderedPageBreak/>
        <w:drawing>
          <wp:inline distT="0" distB="0" distL="0" distR="0">
            <wp:extent cx="4940300" cy="3914155"/>
            <wp:effectExtent l="0" t="0" r="0" b="0"/>
            <wp:docPr id="1" name="Рисунок 1" descr="D:\загрузки\hLD1Ji9G4DqtwHt-KgxGBkGg9fP8WcYaxbX06oGc119NnaH1um5A1McAhLUOkP5l1ajGFd7Zhfrvy-Qzrscz4vvSXTVdBTVfqZCjAUSUBJcYX7iywhgEzbt7encQRvHndoD04hx1yyHGoWCgQS4JlbL0QMY1GiunVQ1G29KlyrFGWXhTX8UKM606AsFAKKw54lmHMciU-o9kPks9HD6MG5SVLAMg0o5bjB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hLD1Ji9G4DqtwHt-KgxGBkGg9fP8WcYaxbX06oGc119NnaH1um5A1McAhLUOkP5l1ajGFd7Zhfrvy-Qzrscz4vvSXTVdBTVfqZCjAUSUBJcYX7iywhgEzbt7encQRvHndoD04hx1yyHGoWCgQS4JlbL0QMY1GiunVQ1G29KlyrFGWXhTX8UKM606AsFAKKw54lmHMciU-o9kPks9HD6MG5SVLAMg0o5bjBH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44" cy="392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043" w:rsidRPr="00BD743A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BD743A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1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Схема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бизнес-процесса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обработки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входящего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документа</w:t>
      </w:r>
    </w:p>
    <w:p w:rsidR="00E76043" w:rsidRPr="00BD743A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необходимости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аналогичным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образом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могут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быть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построены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исходящих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внутренних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процесса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согласования.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Выбор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BPMN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обусловлен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удобством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отображения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ролей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ветвлений,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что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важно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автоматизации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делопроизводства.</w:t>
      </w:r>
    </w:p>
    <w:p w:rsidR="00520D25" w:rsidRDefault="00520D25" w:rsidP="00E76043">
      <w:pPr>
        <w:rPr>
          <w:lang w:val="en-US"/>
        </w:rPr>
      </w:pPr>
    </w:p>
    <w:p w:rsidR="00E76043" w:rsidRDefault="00E76043" w:rsidP="00E7604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4" w:name="_Toc241317056"/>
      <w:r w:rsidRPr="005F1A65">
        <w:rPr>
          <w:rFonts w:ascii="Times New Roman" w:hAnsi="Times New Roman" w:cs="Times New Roman"/>
          <w:color w:val="auto"/>
          <w:sz w:val="28"/>
          <w:szCs w:val="28"/>
        </w:rPr>
        <w:t>1.9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рисков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проекта</w:t>
      </w:r>
      <w:bookmarkEnd w:id="4"/>
    </w:p>
    <w:p w:rsidR="00E76043" w:rsidRPr="00BD743A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Основными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рисками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проекта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нечеткие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требования,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изменение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законодательства,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сопротивление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пользователей,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недостаточная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квалификация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команды,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сбои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оборудования,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утечка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задержки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сроков,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превышение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бюджета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ошибки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интеграции.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минимизации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рисков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проводится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раннее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согласование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требований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заказчиком,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использование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гибкой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методологии,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обучение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пользователей,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резервное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копирование,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шифрование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разграничение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доступа,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регулярный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мониторинг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сроков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бюджета,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интеграций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ранних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этапах.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Стратегия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минимизации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включает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планирование,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оперативное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реагирование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отклонения.</w:t>
      </w:r>
    </w:p>
    <w:p w:rsidR="00E76043" w:rsidRDefault="00E76043" w:rsidP="00E7604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5" w:name="_Toc241317057"/>
      <w:r w:rsidRPr="005F1A65">
        <w:rPr>
          <w:rFonts w:ascii="Times New Roman" w:hAnsi="Times New Roman" w:cs="Times New Roman"/>
          <w:color w:val="auto"/>
          <w:sz w:val="28"/>
          <w:szCs w:val="28"/>
        </w:rPr>
        <w:lastRenderedPageBreak/>
        <w:t>1.10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Сравнение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моделей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жизненного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цикла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5"/>
    </w:p>
    <w:p w:rsidR="00E76043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Водопадная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предполагает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последовательное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этапов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подходит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проектов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четко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зафиксированными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требованиями.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Итерационная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разбивает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разработку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повторяющиеся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циклы,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что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позволяет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уточнять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требования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мере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создания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системы.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Agile</w:t>
      </w:r>
      <w:proofErr w:type="spellEnd"/>
      <w:r>
        <w:rPr>
          <w:color w:val="0F1115"/>
          <w:sz w:val="28"/>
        </w:rPr>
        <w:t xml:space="preserve"> </w:t>
      </w:r>
      <w:proofErr w:type="gramStart"/>
      <w:r w:rsidRPr="00A039FC">
        <w:rPr>
          <w:color w:val="0F1115"/>
          <w:sz w:val="28"/>
        </w:rPr>
        <w:t>ориентирован</w:t>
      </w:r>
      <w:proofErr w:type="gram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гибкость,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частые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поставки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активное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взаимодействие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заказчиком</w:t>
      </w:r>
      <w:r w:rsidRPr="009B2136">
        <w:rPr>
          <w:color w:val="0F1115"/>
          <w:sz w:val="28"/>
        </w:rPr>
        <w:t>[5]</w:t>
      </w:r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</w:p>
    <w:p w:rsidR="00E76043" w:rsidRPr="00A039FC" w:rsidRDefault="00E76043" w:rsidP="00E76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Спиральная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сочетает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итеративность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анализом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рисков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применяется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сложных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проектах.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разработки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информационной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«Делопроизводство»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наиболее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подходящей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является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Agile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Это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объясняется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тем,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что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требования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делопроизводству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могут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уточняться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процессе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работы,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пользователи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должны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видеть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промежуточные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результаты.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Agile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позволяет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быстро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реагировать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замечания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улучшать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постепенно.</w:t>
      </w:r>
    </w:p>
    <w:p w:rsidR="00E76043" w:rsidRPr="00E76043" w:rsidRDefault="00E76043" w:rsidP="00E76043"/>
    <w:sectPr w:rsidR="00E76043" w:rsidRPr="00E76043" w:rsidSect="000E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62083"/>
    <w:multiLevelType w:val="hybridMultilevel"/>
    <w:tmpl w:val="DBA00684"/>
    <w:lvl w:ilvl="0" w:tplc="30A215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97D4A48"/>
    <w:multiLevelType w:val="multilevel"/>
    <w:tmpl w:val="D5524D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8187770"/>
    <w:multiLevelType w:val="hybridMultilevel"/>
    <w:tmpl w:val="A37C7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02ECF"/>
    <w:rsid w:val="000D217B"/>
    <w:rsid w:val="000E5911"/>
    <w:rsid w:val="001374EB"/>
    <w:rsid w:val="00520D25"/>
    <w:rsid w:val="00E02ECF"/>
    <w:rsid w:val="00E76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7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D2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0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D25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2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D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60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E76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760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2026-09-29T19:37:00Z</dcterms:created>
  <dcterms:modified xsi:type="dcterms:W3CDTF">2026-10-06T19:12:00Z</dcterms:modified>
</cp:coreProperties>
</file>