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A94" w:rsidRDefault="001D0A94" w:rsidP="001D0A94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5F1A65">
        <w:rPr>
          <w:rFonts w:ascii="Times New Roman" w:hAnsi="Times New Roman" w:cs="Times New Roman"/>
          <w:color w:val="auto"/>
          <w:sz w:val="28"/>
          <w:szCs w:val="28"/>
        </w:rPr>
        <w:t>компонентов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ИС</w:t>
      </w:r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Архитектура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информационной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построена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клиент-серверному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принципу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выделением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веб-приложения</w:t>
      </w:r>
      <w:proofErr w:type="spellEnd"/>
      <w:r w:rsidRPr="00BD743A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Архитектурная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схема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представлена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2.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>
        <w:rPr>
          <w:noProof/>
          <w:color w:val="0F1115"/>
          <w:sz w:val="28"/>
        </w:rPr>
        <w:drawing>
          <wp:inline distT="0" distB="0" distL="0" distR="0">
            <wp:extent cx="5930900" cy="3606800"/>
            <wp:effectExtent l="0" t="0" r="0" b="0"/>
            <wp:docPr id="2" name="Рисунок 2" descr="D:\загрузки\bPFDJi9G48NtJVeEDzqJ4vSk3EuqqGG3EyEYGZL6e0JAmXWI2k9Fm1Y9ApU6n0SeQhNyjBx2t3Vot5kiID2ccyjjvvipPsPekcxfDQjHBgbA_VIaKjLhUfaLp7BLh1WLAskTbGo6wBggLFN2gNviC8qUQKeUkUJpDhTfGWw_O_mAFpPUz3LshYgC7T00o2X58zv2g4CVvF9MNbMQYr93yP9UvEd_BuHI4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и\bPFDJi9G48NtJVeEDzqJ4vSk3EuqqGG3EyEYGZL6e0JAmXWI2k9Fm1Y9ApU6n0SeQhNyjBx2t3Vot5kiID2ccyjjvvipPsPekcxfDQjHBgbA_VIaKjLhUfaLp7BLh1WLAskTbGo6wBggLFN2gNviC8qUQKeUkUJpDhTfGWw_O_mAFpPUz3LshYgC7T00o2X58zv2g4CVvF9MNbMQYr93yP9UvEd_BuHI4Pi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BD743A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2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Архитектурная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схема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Ключевыми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компонентами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веб-браузер</w:t>
      </w:r>
      <w:proofErr w:type="spellEnd"/>
      <w:r w:rsidRPr="00BD743A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веб-сервер</w:t>
      </w:r>
      <w:proofErr w:type="spellEnd"/>
      <w:r w:rsidRPr="00BD743A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сервер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приложений,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база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файловое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хранилище,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служба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электронной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почты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интеграции.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Веб-браузер</w:t>
      </w:r>
      <w:proofErr w:type="spellEnd"/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выступает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клиентским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интерфейсом,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через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который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пользователь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отправляет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запросы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получает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ответы.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Веб-сервер</w:t>
      </w:r>
      <w:proofErr w:type="spellEnd"/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принимает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HTTP-запросы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перенаправляет</w:t>
      </w:r>
      <w:proofErr w:type="spellEnd"/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сервер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приложений.</w:t>
      </w:r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Сервер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приложений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содержит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бизнес-логику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системы,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обрабатывает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документы,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управляет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поручениями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резолюциями.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База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хранит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структурированную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информацию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документах,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пользователях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справочниках.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Файловое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хранилище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предназначено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хранения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вложений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сканированных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копий.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Служба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электронной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почты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обеспечивает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отправку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уведомлений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исходящих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документов.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интеграции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отвечает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за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обмен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внешними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информационными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системами.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Взаимодействие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lastRenderedPageBreak/>
        <w:t>компонентов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строится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принципу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запрос-ответ,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что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обеспечивает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централизованную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обработку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разграничение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доступа</w:t>
      </w:r>
      <w:r w:rsidRPr="009B2136">
        <w:rPr>
          <w:color w:val="0F1115"/>
          <w:sz w:val="28"/>
        </w:rPr>
        <w:t>[4]</w:t>
      </w:r>
      <w:r w:rsidRPr="00BD743A">
        <w:rPr>
          <w:color w:val="0F1115"/>
          <w:sz w:val="28"/>
        </w:rPr>
        <w:t>.</w:t>
      </w:r>
    </w:p>
    <w:p w:rsidR="001D0A94" w:rsidRDefault="001D0A94" w:rsidP="001D0A94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0" w:name="_Toc241317053"/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модели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данных</w:t>
      </w:r>
      <w:bookmarkEnd w:id="0"/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построена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основе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выделенных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сущностей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области.</w:t>
      </w:r>
      <w:r>
        <w:rPr>
          <w:color w:val="0F1115"/>
          <w:sz w:val="28"/>
        </w:rPr>
        <w:t xml:space="preserve"> </w:t>
      </w:r>
      <w:proofErr w:type="gramStart"/>
      <w:r w:rsidRPr="00BD743A">
        <w:rPr>
          <w:color w:val="0F1115"/>
          <w:sz w:val="28"/>
        </w:rPr>
        <w:t>Основными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сущностями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пользователь,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роль,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подразделение,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корреспондент,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резолюция,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поручение,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дело,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файл,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шаблон,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статус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история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действий.</w:t>
      </w:r>
      <w:proofErr w:type="gramEnd"/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Каждая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сущность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набор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атрибутов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первичный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ключ.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Связи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между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сущностями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отражают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принадлежность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пользователей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подразделениям,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наличие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них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ролей,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наложение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резолюций,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выдачу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поручений,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группировку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дела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хранение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файлов.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ER-диаграмма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представлена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3.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>
        <w:rPr>
          <w:noProof/>
          <w:color w:val="0F1115"/>
          <w:sz w:val="28"/>
        </w:rPr>
        <w:lastRenderedPageBreak/>
        <w:drawing>
          <wp:inline distT="0" distB="0" distL="0" distR="0">
            <wp:extent cx="5511800" cy="6077112"/>
            <wp:effectExtent l="0" t="0" r="0" b="0"/>
            <wp:docPr id="3" name="Рисунок 3" descr="D:\загрузки\dLTDQzj04BqR_1z4ZWN_0Py2BQKz5VfnDY8MGTIMWhI6XZWGnqtJqb93wQ7qaXPww55LhKIsBFalxFwZpenaUrTQAMaEIMpjQD_RUJDlDli-Cpqs6WxQBSjXDZiszlWLptWYFl4R-1loG9pp2B_l6QPllF8jppXfjmpZWTqtkeRjCFpIwU1lyPO7VCLZdl1Op63LPvxj7E8IF5oL7sNYN5poI4m08UIPk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dLTDQzj04BqR_1z4ZWN_0Py2BQKz5VfnDY8MGTIMWhI6XZWGnqtJqb93wQ7qaXPww55LhKIsBFalxFwZpenaUrTQAMaEIMpjQD_RUJDlDli-Cpqs6WxQBSjXDZiszlWLptWYFl4R-1loG9pp2B_l6QPllF8jppXfjmpZWTqtkeRjCFpIwU1lyPO7VCLZdl1Op63LPvxj7E8IF5oL7sNYN5poI4m08UIPkfW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12" cy="608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BD743A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3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ER-диаграмма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модели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данных</w:t>
      </w:r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Модель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обеспечивает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целостность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непротиворечивость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информации,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поддерживает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разграничение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доступа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позволяет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строить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отчеты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движению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исполнению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поручений.</w:t>
      </w:r>
    </w:p>
    <w:p w:rsidR="001D0A94" w:rsidRDefault="001D0A94" w:rsidP="001D0A94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" w:name="_Toc241317054"/>
      <w:r w:rsidRPr="005F1A65">
        <w:rPr>
          <w:rFonts w:ascii="Times New Roman" w:hAnsi="Times New Roman" w:cs="Times New Roman"/>
          <w:color w:val="auto"/>
          <w:sz w:val="28"/>
          <w:szCs w:val="28"/>
        </w:rPr>
        <w:t>Создание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диаграммы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классов</w:t>
      </w:r>
      <w:bookmarkEnd w:id="1"/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классов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отображает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структуру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связи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между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объектами.</w:t>
      </w:r>
      <w:r>
        <w:rPr>
          <w:color w:val="0F1115"/>
          <w:sz w:val="28"/>
        </w:rPr>
        <w:t xml:space="preserve"> </w:t>
      </w:r>
      <w:proofErr w:type="gramStart"/>
      <w:r w:rsidRPr="00BD743A">
        <w:rPr>
          <w:color w:val="0F1115"/>
          <w:sz w:val="28"/>
        </w:rPr>
        <w:t>Основными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классами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Пользователь,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Роль,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Подразделение,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Документ,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ВходящийДокумент</w:t>
      </w:r>
      <w:proofErr w:type="spellEnd"/>
      <w:r w:rsidRPr="00BD743A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ИсходящийДокумент</w:t>
      </w:r>
      <w:proofErr w:type="spellEnd"/>
      <w:r w:rsidRPr="00BD743A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ВнутреннийДокумент</w:t>
      </w:r>
      <w:proofErr w:type="spellEnd"/>
      <w:r w:rsidRPr="00BD743A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Корреспондент,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Резолюция,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Поручение,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Дело,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Файл,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Шаблон,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Статус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ИсторияДействий</w:t>
      </w:r>
      <w:proofErr w:type="spellEnd"/>
      <w:r w:rsidRPr="00BD743A">
        <w:rPr>
          <w:color w:val="0F1115"/>
          <w:sz w:val="28"/>
        </w:rPr>
        <w:t>.</w:t>
      </w:r>
      <w:proofErr w:type="gramEnd"/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Каждый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класс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содержит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атрибуты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lastRenderedPageBreak/>
        <w:t>методы,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необходимые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данными.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классов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представлена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4.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>
        <w:rPr>
          <w:noProof/>
          <w:color w:val="0F1115"/>
          <w:sz w:val="28"/>
        </w:rPr>
        <w:drawing>
          <wp:inline distT="0" distB="0" distL="0" distR="0">
            <wp:extent cx="5930900" cy="6705600"/>
            <wp:effectExtent l="0" t="0" r="0" b="0"/>
            <wp:docPr id="4" name="Рисунок 4" descr="D:\загрузки\dLTBQzj04Bu7yXz4Jcs3GtlLeUIlcDeKGv93x4AXBVZHz45232M7qD8cWHPwLFo8PTco_yBkF-etevMqMkrQRYwsfPsP_URrpVYmtQcVTjuS7-tkl3ggjzkUk14hiP0NOeRlaGXaNqpfsNktk-DvDQ_Ly7olTT99dkH74OYb2CL2X7A8atRdj7NoEZd4wsNvvKhsvMSnbJrO7ecLURp0jMDenkR16bYw2J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загрузки\dLTBQzj04Bu7yXz4Jcs3GtlLeUIlcDeKGv93x4AXBVZHz45232M7qD8cWHPwLFo8PTco_yBkF-etevMqMkrQRYwsfPsP_URrpVYmtQcVTjuS7-tkl3ggjzkUk14hiP0NOeRlaGXaNqpfsNktk-DvDQ_Ly7olTT99dkH74OYb2CL2X7A8atRdj7NoEZd4wsNvvKhsvMSnbJrO7ecLURp0jMDenkR16bYw2J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BD743A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4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классов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" w:name="_Toc241317055"/>
      <w:r w:rsidRPr="005F1A65">
        <w:rPr>
          <w:rFonts w:ascii="Times New Roman" w:hAnsi="Times New Roman" w:cs="Times New Roman"/>
          <w:color w:val="auto"/>
          <w:sz w:val="28"/>
          <w:szCs w:val="28"/>
        </w:rPr>
        <w:t>1.8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диаграммы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состояний</w:t>
      </w:r>
      <w:bookmarkEnd w:id="2"/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качестве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ключевого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объекта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выбран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Его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жизненный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ци</w:t>
      </w:r>
      <w:proofErr w:type="gramStart"/>
      <w:r w:rsidRPr="00BD743A">
        <w:rPr>
          <w:color w:val="0F1115"/>
          <w:sz w:val="28"/>
        </w:rPr>
        <w:t>кл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вкл</w:t>
      </w:r>
      <w:proofErr w:type="gramEnd"/>
      <w:r w:rsidRPr="00BD743A">
        <w:rPr>
          <w:color w:val="0F1115"/>
          <w:sz w:val="28"/>
        </w:rPr>
        <w:t>ючает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состояний.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состояний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представлена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5.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>
        <w:rPr>
          <w:noProof/>
          <w:color w:val="0F1115"/>
          <w:sz w:val="28"/>
        </w:rPr>
        <w:lastRenderedPageBreak/>
        <w:drawing>
          <wp:inline distT="0" distB="0" distL="0" distR="0">
            <wp:extent cx="3068062" cy="5461000"/>
            <wp:effectExtent l="0" t="0" r="0" b="6350"/>
            <wp:docPr id="5" name="Рисунок 5" descr="D:\загрузки\ZLFDIiGm4BuN-Wvp5lO5FCY-XtWGzAOUTBrlwzz1M1SH547m4MhTQ6Xj-WepR-GtILZRgjL38SryVvb9fYUptUFPwU51ccnlxD1aiaLypuNCsV0hMyaanzhYSrnomKsQZDU3n1EMpu1bal47EmyotB1bIvl4BHk_iV8CcSiPLrx0OSjAZb8j2rYDwQoD7b1iGQrHw9WqADNOVlER1Ndgk-9a8PUmkVcFm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загрузки\ZLFDIiGm4BuN-Wvp5lO5FCY-XtWGzAOUTBrlwzz1M1SH547m4MhTQ6Xj-WepR-GtILZRgjL38SryVvb9fYUptUFPwU51ccnlxD1aiaLypuNCsV0hMyaanzhYSrnomKsQZDU3n1EMpu1bal47EmyotB1bIvl4BHk_iV8CcSiPLrx0OSjAZb8j2rYDwQoD7b1iGQrHw9WqADNOVlER1Ndgk-9a8PUmkVcFmI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85" cy="54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BD743A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5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состояний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документа</w:t>
      </w:r>
    </w:p>
    <w:p w:rsidR="001D0A94" w:rsidRPr="00BD743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BD743A">
        <w:rPr>
          <w:color w:val="0F1115"/>
          <w:sz w:val="28"/>
        </w:rPr>
        <w:t>Переходы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между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состояниями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происходят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событиям.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Регистрация</w:t>
      </w:r>
      <w:r>
        <w:rPr>
          <w:color w:val="0F1115"/>
          <w:sz w:val="28"/>
        </w:rPr>
        <w:t xml:space="preserve"> </w:t>
      </w:r>
      <w:proofErr w:type="gramStart"/>
      <w:r w:rsidRPr="00BD743A">
        <w:rPr>
          <w:color w:val="0F1115"/>
          <w:sz w:val="28"/>
        </w:rPr>
        <w:t>переводит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состояние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Зарегистрирован</w:t>
      </w:r>
      <w:proofErr w:type="gramEnd"/>
      <w:r w:rsidRPr="00BD743A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Передача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руководителю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меняет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состояние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НаРассмотрении</w:t>
      </w:r>
      <w:proofErr w:type="spellEnd"/>
      <w:r w:rsidRPr="00BD743A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Наложение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резолюции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переводит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proofErr w:type="spellStart"/>
      <w:r w:rsidRPr="00BD743A">
        <w:rPr>
          <w:color w:val="0F1115"/>
          <w:sz w:val="28"/>
        </w:rPr>
        <w:t>НаИсполнении</w:t>
      </w:r>
      <w:proofErr w:type="spellEnd"/>
      <w:r w:rsidRPr="00BD743A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Если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исполнение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требуется,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сразу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попадает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дело.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При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выполнении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поручения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становится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Исполнен.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Если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срок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подходит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концу,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он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попадает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контроль.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После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исполнения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формируется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дело,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передается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BD743A">
        <w:rPr>
          <w:color w:val="0F1115"/>
          <w:sz w:val="28"/>
        </w:rPr>
        <w:t>архив.</w:t>
      </w:r>
    </w:p>
    <w:p w:rsidR="00520D25" w:rsidRDefault="00520D25" w:rsidP="001D0A94">
      <w:pPr>
        <w:rPr>
          <w:lang w:val="en-US"/>
        </w:rPr>
      </w:pP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" w:name="_Toc241317058"/>
      <w:r w:rsidRPr="005F1A65">
        <w:rPr>
          <w:rFonts w:ascii="Times New Roman" w:hAnsi="Times New Roman" w:cs="Times New Roman"/>
          <w:color w:val="auto"/>
          <w:sz w:val="28"/>
          <w:szCs w:val="28"/>
        </w:rPr>
        <w:t>1.11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диаграммы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взаимодействий</w:t>
      </w:r>
      <w:bookmarkEnd w:id="3"/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последовательности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отображает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основной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сценарий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обработки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входящего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документа.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Участниками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секретарь,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система,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lastRenderedPageBreak/>
        <w:t>руководитель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исполнитель.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Секретарь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регистрирует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сохраняет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уведомляет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руководителя.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Руководитель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рассматривает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накладывает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резолюцию.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создает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поручение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уведомляет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исполнителя.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Исполнитель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выполняет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поручение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отмечает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исполнение.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взаимодействий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представлена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6.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>
        <w:rPr>
          <w:noProof/>
          <w:color w:val="0F1115"/>
          <w:sz w:val="28"/>
        </w:rPr>
        <w:drawing>
          <wp:inline distT="0" distB="0" distL="0" distR="0">
            <wp:extent cx="5940425" cy="3795272"/>
            <wp:effectExtent l="0" t="0" r="3175" b="0"/>
            <wp:docPr id="6" name="Рисунок 6" descr="D:\загрузки\ZPDDJiCm48NtaN87Nu0Bi42zIbHOL89IbR1l6m4BgcxB1aJ51GBK43K_NE7DZNZZf2Xgt8X598_Vp3TlR6Tm4qVJ-FRgCWoYONmzDTZ0OYSpM5aWbPaims32bD5mD8d6iUgPpAbP54Z_gbubmGuLFlXjcQ5whhMD_YHp_53BKRRLCEZsCoTd1rtCgS5QHOQVjS1rnayRfeoMXbqhSXBcMvIoSEGsmqlT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загрузки\ZPDDJiCm48NtaN87Nu0Bi42zIbHOL89IbR1l6m4BgcxB1aJ51GBK43K_NE7DZNZZf2Xgt8X598_Vp3TlR6Tm4qVJ-FRgCWoYONmzDTZ0OYSpM5aWbPaims32bD5mD8d6iUgPpAbP54Z_gbubmGuLFlXjcQ5whhMD_YHp_53BKRRLCEZsCoTd1rtCgS5QHOQVjS1rnayRfeoMXbqhSXBcMvIoSEGsmqlTe9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A039FC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6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последовательности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обработки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входящего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документа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4" w:name="_Toc241317059"/>
      <w:r w:rsidRPr="005F1A65">
        <w:rPr>
          <w:rFonts w:ascii="Times New Roman" w:hAnsi="Times New Roman" w:cs="Times New Roman"/>
          <w:color w:val="auto"/>
          <w:sz w:val="28"/>
          <w:szCs w:val="28"/>
        </w:rPr>
        <w:t>1.12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диаграммы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активности</w:t>
      </w:r>
      <w:bookmarkEnd w:id="4"/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активности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описывает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ключевой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бизнес-процесс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обработки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входящего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документа.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Процесс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начинается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регистрации,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затем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следует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проверка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необходимости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исполнения.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Если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исполнение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требуется,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назначается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резолюция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исполнитель,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после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чего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поручение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контролируется.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успешном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исполнении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подшивается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дело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передается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архив.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Если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исполнение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требуется,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сразу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направляется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дело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архив.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активности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представлена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7</w:t>
      </w:r>
      <w:r>
        <w:rPr>
          <w:color w:val="0F1115"/>
          <w:sz w:val="28"/>
          <w:lang w:val="en-US"/>
        </w:rPr>
        <w:t>[6]</w:t>
      </w:r>
      <w:r w:rsidRPr="00A039FC">
        <w:rPr>
          <w:color w:val="0F1115"/>
          <w:sz w:val="28"/>
        </w:rPr>
        <w:t>.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>
        <w:rPr>
          <w:noProof/>
          <w:color w:val="0F1115"/>
          <w:sz w:val="28"/>
        </w:rPr>
        <w:lastRenderedPageBreak/>
        <w:drawing>
          <wp:inline distT="0" distB="0" distL="0" distR="0">
            <wp:extent cx="4457700" cy="4953000"/>
            <wp:effectExtent l="0" t="0" r="0" b="0"/>
            <wp:docPr id="7" name="Рисунок 7" descr="D:\загрузки\ZP9DIiDG58NdWUpX3UqMae7TYc2AXLh5ndcQeY980uv444LSm3Cc9gY9MpXtHvxxJ2EQ3fmzxllEkR_ZHRnt4fyUpdpFlNmlm0DAlA2MfQIImCevtvb1BcTeKKWcbmve3Ge6tcI53mOQIM53tvjEp0uUAIpnpA-I9akLqm-VvD_HA8qQvUx8n0VHd7m1E_8zOmBSmH9fyRg1ZBEgL2bhhGLr-8DMXAnSz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загрузки\ZP9DIiDG58NdWUpX3UqMae7TYc2AXLh5ndcQeY980uv444LSm3Cc9gY9MpXtHvxxJ2EQ3fmzxllEkR_ZHRnt4fyUpdpFlNmlm0DAlA2MfQIImCevtvb1BcTeKKWcbmve3Ge6tcI53mOQIM53tvjEp0uUAIpnpA-I9akLqm-VvD_HA8qQvUx8n0VHd7m1E_8zOmBSmH9fyRg1ZBEgL2bhhGLr-8DMXAnSzF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157" cy="495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A039FC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7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активности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обработки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входящего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документа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5" w:name="_Toc241317060"/>
      <w:r w:rsidRPr="005F1A65">
        <w:rPr>
          <w:rFonts w:ascii="Times New Roman" w:hAnsi="Times New Roman" w:cs="Times New Roman"/>
          <w:color w:val="auto"/>
          <w:sz w:val="28"/>
          <w:szCs w:val="28"/>
        </w:rPr>
        <w:t>1.13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интерфейса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пользователя</w:t>
      </w:r>
      <w:bookmarkEnd w:id="5"/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Интерфейс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построен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принципу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единого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рабочего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пространства.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Основными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экранами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авторизация,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главная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страница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реестром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карточка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документа,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форма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создания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документа,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список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поручений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раздел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отчетов.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Навигация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осуществляется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через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боковое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меню.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Прототип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главного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экрана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представлен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8.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A039FC">
        <w:rPr>
          <w:noProof/>
          <w:color w:val="0F1115"/>
          <w:sz w:val="28"/>
        </w:rPr>
        <w:drawing>
          <wp:inline distT="0" distB="0" distL="0" distR="0">
            <wp:extent cx="5940425" cy="13519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A039FC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8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Прототип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главного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экрана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6" w:name="_Toc241317061"/>
      <w:r w:rsidRPr="005F1A65">
        <w:rPr>
          <w:rFonts w:ascii="Times New Roman" w:hAnsi="Times New Roman" w:cs="Times New Roman"/>
          <w:color w:val="auto"/>
          <w:sz w:val="28"/>
          <w:szCs w:val="28"/>
        </w:rPr>
        <w:lastRenderedPageBreak/>
        <w:t>1.14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требований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к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интеграции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6"/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>
        <w:rPr>
          <w:color w:val="0F1115"/>
          <w:sz w:val="28"/>
        </w:rPr>
        <w:t>С</w:t>
      </w:r>
      <w:r w:rsidRPr="00A039FC">
        <w:rPr>
          <w:color w:val="0F1115"/>
          <w:sz w:val="28"/>
        </w:rPr>
        <w:t>истема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должна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взаимодействовать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службой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электронной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почты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отправки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уведомлений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исходящих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электронного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документооборота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организации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обмена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реквизитами,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кадровой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получения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сведений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сотрудниках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подразделениях,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архива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передачи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дел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хранение,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внешними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информационными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системами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контрагентов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через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открытые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интерфейсы.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Формат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передачи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выбирается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виде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JSON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XML.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Протоколами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обмена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HTTP/HTTPS,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SMTP,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REST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API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необходимости,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SOAP.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обеспечения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совместимости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применяются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единые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справочники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форматы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дат</w:t>
      </w:r>
      <w:r w:rsidRPr="0003556A">
        <w:rPr>
          <w:color w:val="0F1115"/>
          <w:sz w:val="28"/>
        </w:rPr>
        <w:t>[7]</w:t>
      </w:r>
      <w:r w:rsidRPr="00A039FC">
        <w:rPr>
          <w:color w:val="0F1115"/>
          <w:sz w:val="28"/>
        </w:rPr>
        <w:t>.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7" w:name="_Toc241317062"/>
      <w:r w:rsidRPr="005F1A65">
        <w:rPr>
          <w:rFonts w:ascii="Times New Roman" w:hAnsi="Times New Roman" w:cs="Times New Roman"/>
          <w:color w:val="auto"/>
          <w:sz w:val="28"/>
          <w:szCs w:val="28"/>
        </w:rPr>
        <w:t>1.15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Выбор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технологии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разработки</w:t>
      </w:r>
      <w:bookmarkEnd w:id="7"/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реализации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рассмотрены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технологических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стеков.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Серверная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часть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быть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выполнена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Python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использованием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Django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FastAPI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Flask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Клиентская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часть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быть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реализована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React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Vue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Angular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качестве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СУБД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рассматриваются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PostgreSQL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MySQL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SQLite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проекта</w:t>
      </w:r>
      <w:r>
        <w:rPr>
          <w:color w:val="0F1115"/>
          <w:sz w:val="28"/>
        </w:rPr>
        <w:t xml:space="preserve"> </w:t>
      </w:r>
      <w:proofErr w:type="gramStart"/>
      <w:r w:rsidRPr="00A039FC">
        <w:rPr>
          <w:color w:val="0F1115"/>
          <w:sz w:val="28"/>
        </w:rPr>
        <w:t>выбраны</w:t>
      </w:r>
      <w:proofErr w:type="gram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язык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Python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фреймворк</w:t>
      </w:r>
      <w:proofErr w:type="spellEnd"/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Django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база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PostgreSQL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Такой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выбор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обусловлен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зрелостью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стабильностью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Django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наличием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встроенной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административной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панели,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ORM,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механизмов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аутентификации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авторизации,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большим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числом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готовых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библиотек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документами.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PostgreSQL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обеспечивает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надежное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хранение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поддержку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транзакций.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Совокупность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выбранных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технологий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обеспечивает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масштабируемость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безопасность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удобство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сопровождения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 w:rsidRPr="009B2136">
        <w:rPr>
          <w:color w:val="0F1115"/>
          <w:sz w:val="28"/>
        </w:rPr>
        <w:t>[7]</w:t>
      </w:r>
      <w:r w:rsidRPr="00A039FC">
        <w:rPr>
          <w:color w:val="0F1115"/>
          <w:sz w:val="28"/>
        </w:rPr>
        <w:t>.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8" w:name="_Toc241317063"/>
      <w:r w:rsidRPr="005F1A65">
        <w:rPr>
          <w:rFonts w:ascii="Times New Roman" w:hAnsi="Times New Roman" w:cs="Times New Roman"/>
          <w:color w:val="auto"/>
          <w:sz w:val="28"/>
          <w:szCs w:val="28"/>
        </w:rPr>
        <w:t>1.16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стратегии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тестирования</w:t>
      </w:r>
      <w:bookmarkEnd w:id="8"/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План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информационной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«Делопроизводство»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включает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этапов.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Сначала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проводится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модульное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отдельных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компонентов: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регистрации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резолюциями,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поручениями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справочниками.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Затем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интеграционное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проверки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взаимодействия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модулей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между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собой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базой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lastRenderedPageBreak/>
        <w:t>данных.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Далее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следует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которое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охватывает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все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функции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целом.</w:t>
      </w:r>
      <w:r>
        <w:rPr>
          <w:color w:val="0F1115"/>
          <w:sz w:val="28"/>
        </w:rPr>
        <w:t xml:space="preserve"> </w:t>
      </w:r>
    </w:p>
    <w:p w:rsidR="001D0A94" w:rsidRPr="00A039FC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Отдельно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проводятся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нагрузочное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оценки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производительности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большом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числе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пользователей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безопасности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проверки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разграничения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доступа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защиты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данных.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Приёмочное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участием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заказчика.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Ключевыми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видами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тестов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функциональные,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интеграционные,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системные,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нагрузочные,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безопасности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регрессионные.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Методы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проведения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включают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ручное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сценариям,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автоматизированное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использованием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Selenium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PyTest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нагрузочное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помощью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Apache</w:t>
      </w:r>
      <w:proofErr w:type="spellEnd"/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JMeter</w:t>
      </w:r>
      <w:proofErr w:type="spellEnd"/>
      <w:r w:rsidRPr="00A039FC">
        <w:rPr>
          <w:color w:val="0F1115"/>
          <w:sz w:val="28"/>
        </w:rPr>
        <w:t>.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9" w:name="_Toc241317064"/>
      <w:r w:rsidRPr="005F1A65">
        <w:rPr>
          <w:rFonts w:ascii="Times New Roman" w:hAnsi="Times New Roman" w:cs="Times New Roman"/>
          <w:color w:val="auto"/>
          <w:sz w:val="28"/>
          <w:szCs w:val="28"/>
        </w:rPr>
        <w:t>1.17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модели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развертывания</w:t>
      </w:r>
      <w:bookmarkEnd w:id="9"/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развертывается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серверной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инфраструктуре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организации.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Выделяются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веб-сервер</w:t>
      </w:r>
      <w:proofErr w:type="spellEnd"/>
      <w:r w:rsidRPr="00954745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сервер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приложений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сервер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базы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данных.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Веб-сервер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принимает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запросы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пользователей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протоколу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HTTPS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перенаправляет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сервер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приложений.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Сервер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приложений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содержит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Django-приложение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обрабатывает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бизнес-логику.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База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PostgreSQL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размещается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отдельном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сервере.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Файлы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хранятся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файловом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хранилище.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Сетевые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подключения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осуществляются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через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защищённые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каналы.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безопасности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используются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межсетевой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экран,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шифрование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трафика,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регулярное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резервное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копирование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разграничение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прав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доступа.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развертывания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представлена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рисунке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9</w:t>
      </w:r>
      <w:r>
        <w:rPr>
          <w:color w:val="0F1115"/>
          <w:sz w:val="28"/>
          <w:lang w:val="en-US"/>
        </w:rPr>
        <w:t>[9]</w:t>
      </w:r>
      <w:r w:rsidRPr="00954745">
        <w:rPr>
          <w:color w:val="0F1115"/>
          <w:sz w:val="28"/>
        </w:rPr>
        <w:t>.</w:t>
      </w:r>
    </w:p>
    <w:p w:rsid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>
        <w:rPr>
          <w:noProof/>
          <w:color w:val="0F1115"/>
          <w:sz w:val="28"/>
        </w:rPr>
        <w:lastRenderedPageBreak/>
        <w:drawing>
          <wp:inline distT="0" distB="0" distL="0" distR="0">
            <wp:extent cx="4432300" cy="4677355"/>
            <wp:effectExtent l="0" t="0" r="6350" b="9525"/>
            <wp:docPr id="9" name="Рисунок 9" descr="D:\загрузки\TL6zIiDG5Du3UOT3zho0WtHmS12fj9iuN4aCIaqWYI284AiT9E8WJcw23z0KO-slht3E6_dTvCPMfKEub_lzdU-abQGgJY_EUxOLHfvF3h_mZ3-vv8NqvOQdk4y8nvBd_2KFyYXzBYLpwCgsY0xv2TJ2vK8o7iejZpLuP5lNFtur0LO0UBIktGzEmyjVtDSLYP2M8No6v0yzZXwaKUwSgJ28DaiB7l9OSk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загрузки\TL6zIiDG5Du3UOT3zho0WtHmS12fj9iuN4aCIaqWYI284AiT9E8WJcw23z0KO-slht3E6_dTvCPMfKEub_lzdU-abQGgJY_EUxOLHfvF3h_mZ3-vv8NqvOQdk4y8nvBd_2KFyYXzBYLpwCgsY0xv2TJ2vK8o7iejZpLuP5lNFtur0LO0UBIktGzEmyjVtDSLYP2M8No6v0yzZXwaKUwSgJ28DaiB7l9OSk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361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</w:rPr>
      </w:pPr>
      <w:r w:rsidRPr="00954745">
        <w:rPr>
          <w:color w:val="0F1115"/>
          <w:sz w:val="28"/>
        </w:rPr>
        <w:t>Рисунок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9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-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Диаграмма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развертывания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" w:name="_Toc241317065"/>
      <w:r w:rsidRPr="005F1A65">
        <w:rPr>
          <w:rFonts w:ascii="Times New Roman" w:hAnsi="Times New Roman" w:cs="Times New Roman"/>
          <w:color w:val="auto"/>
          <w:sz w:val="28"/>
          <w:szCs w:val="28"/>
        </w:rPr>
        <w:t>1.18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требований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к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безопасности</w:t>
      </w:r>
      <w:bookmarkEnd w:id="10"/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Основными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угрозами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безопасности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несанкционированный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доступ,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утечка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конфиденциальных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потеря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информации,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нарушение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целостности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атаки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через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веб-интерфейс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слабая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аутентификация.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устранения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этих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угроз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применяются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следующие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меры.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Внедряется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многофакторная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аутентификация,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разграничение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прав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доступа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основе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ролей,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шифрование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передаче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хранении,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ведение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журнала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действий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пользователей,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регулярное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обновление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компонентов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резервное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копирование,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защита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SQL-инъекций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межсайтового</w:t>
      </w:r>
      <w:proofErr w:type="spellEnd"/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скриптинга</w:t>
      </w:r>
      <w:proofErr w:type="spellEnd"/>
      <w:r w:rsidRPr="00954745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использование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защищённых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протоколов.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Пароли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хранятся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хешированном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виде.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Доступ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административным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функциям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ограничен.</w:t>
      </w:r>
    </w:p>
    <w:p w:rsidR="001D0A94" w:rsidRDefault="001D0A94" w:rsidP="001D0A94">
      <w:pPr>
        <w:rPr>
          <w:lang w:val="en-US"/>
        </w:rPr>
      </w:pP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1" w:name="_Toc241317067"/>
      <w:r w:rsidRPr="005F1A65">
        <w:rPr>
          <w:rFonts w:ascii="Times New Roman" w:hAnsi="Times New Roman" w:cs="Times New Roman"/>
          <w:color w:val="auto"/>
          <w:sz w:val="28"/>
          <w:szCs w:val="28"/>
        </w:rPr>
        <w:lastRenderedPageBreak/>
        <w:t>1.20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документации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по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проектированию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11"/>
    </w:p>
    <w:p w:rsidR="001D0A94" w:rsidRPr="0063338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</w:rPr>
      </w:pPr>
      <w:r w:rsidRPr="0063338A">
        <w:rPr>
          <w:bCs/>
          <w:sz w:val="28"/>
        </w:rPr>
        <w:t>Техническое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задание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(ТЗ,</w:t>
      </w:r>
      <w:r>
        <w:rPr>
          <w:bCs/>
          <w:sz w:val="28"/>
        </w:rPr>
        <w:t xml:space="preserve"> </w:t>
      </w:r>
      <w:proofErr w:type="spellStart"/>
      <w:r w:rsidRPr="0063338A">
        <w:rPr>
          <w:bCs/>
          <w:sz w:val="28"/>
        </w:rPr>
        <w:t>техзадание</w:t>
      </w:r>
      <w:proofErr w:type="spellEnd"/>
      <w:r w:rsidRPr="0063338A">
        <w:rPr>
          <w:bCs/>
          <w:sz w:val="28"/>
        </w:rPr>
        <w:t>)</w:t>
      </w:r>
      <w:r>
        <w:rPr>
          <w:bCs/>
          <w:sz w:val="28"/>
        </w:rPr>
        <w:t xml:space="preserve"> </w:t>
      </w:r>
      <w:r w:rsidRPr="009B2136">
        <w:rPr>
          <w:bCs/>
          <w:sz w:val="28"/>
        </w:rPr>
        <w:t>–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документ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или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несколько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документов,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определяющих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цель,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структуру,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свойства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методы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какого-либо</w:t>
      </w:r>
      <w:r>
        <w:rPr>
          <w:bCs/>
          <w:sz w:val="28"/>
        </w:rPr>
        <w:t xml:space="preserve"> </w:t>
      </w:r>
      <w:hyperlink r:id="rId13" w:tooltip="Проектирование" w:history="1">
        <w:r w:rsidRPr="0063338A">
          <w:rPr>
            <w:bCs/>
            <w:sz w:val="28"/>
          </w:rPr>
          <w:t>проекта</w:t>
        </w:r>
      </w:hyperlink>
      <w:r w:rsidRPr="0063338A">
        <w:rPr>
          <w:bCs/>
          <w:sz w:val="28"/>
        </w:rPr>
        <w:t>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исключающие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двусмысленное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толкование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различными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исполнителями.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Иными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словами,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техническое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задание</w:t>
      </w:r>
      <w:r>
        <w:rPr>
          <w:bCs/>
          <w:sz w:val="28"/>
        </w:rPr>
        <w:t xml:space="preserve"> – </w:t>
      </w:r>
      <w:r w:rsidRPr="0063338A">
        <w:rPr>
          <w:bCs/>
          <w:sz w:val="28"/>
        </w:rPr>
        <w:t>это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инструмент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коммуникации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между</w:t>
      </w:r>
      <w:r>
        <w:rPr>
          <w:bCs/>
          <w:sz w:val="28"/>
        </w:rPr>
        <w:t xml:space="preserve"> </w:t>
      </w:r>
      <w:hyperlink r:id="rId14" w:tooltip="Заказчик" w:history="1">
        <w:r w:rsidRPr="0063338A">
          <w:rPr>
            <w:bCs/>
            <w:sz w:val="28"/>
          </w:rPr>
          <w:t>заказчиком</w:t>
        </w:r>
      </w:hyperlink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hyperlink r:id="rId15" w:tooltip="Исполнитель" w:history="1">
        <w:r w:rsidRPr="0063338A">
          <w:rPr>
            <w:bCs/>
            <w:sz w:val="28"/>
          </w:rPr>
          <w:t>исполнителем</w:t>
        </w:r>
      </w:hyperlink>
      <w:r w:rsidRPr="0063338A">
        <w:rPr>
          <w:bCs/>
          <w:sz w:val="28"/>
        </w:rPr>
        <w:t>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который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помогает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выстроить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линию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общения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помощью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создания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внутри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него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некоего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абстрактного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элемента,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наделенного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видением,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чувствами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знаниями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заказчика.</w:t>
      </w:r>
    </w:p>
    <w:p w:rsidR="001D0A94" w:rsidRPr="0063338A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sz w:val="28"/>
        </w:rPr>
      </w:pPr>
      <w:proofErr w:type="gramStart"/>
      <w:r w:rsidRPr="0063338A">
        <w:rPr>
          <w:bCs/>
          <w:sz w:val="28"/>
        </w:rPr>
        <w:t>Техническое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задание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создается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на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ранних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этапах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проекта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после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утверждения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его</w:t>
      </w:r>
      <w:r>
        <w:rPr>
          <w:bCs/>
          <w:sz w:val="28"/>
        </w:rPr>
        <w:t xml:space="preserve"> </w:t>
      </w:r>
      <w:hyperlink r:id="rId16" w:tooltip="Технико-экономическое обоснование" w:history="1">
        <w:r w:rsidRPr="0063338A">
          <w:rPr>
            <w:bCs/>
            <w:sz w:val="28"/>
          </w:rPr>
          <w:t>экономического</w:t>
        </w:r>
        <w:r>
          <w:rPr>
            <w:bCs/>
            <w:sz w:val="28"/>
          </w:rPr>
          <w:t xml:space="preserve"> </w:t>
        </w:r>
        <w:r w:rsidRPr="0063338A">
          <w:rPr>
            <w:bCs/>
            <w:sz w:val="28"/>
          </w:rPr>
          <w:t>обоснования</w:t>
        </w:r>
      </w:hyperlink>
      <w:r w:rsidRPr="0063338A">
        <w:rPr>
          <w:bCs/>
          <w:sz w:val="28"/>
        </w:rPr>
        <w:t>.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Оно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предшествует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подписанию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договора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его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основная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функция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заключается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информировании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заказчика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характеристиках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проекта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(услуги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или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продукта),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формировании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основы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для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принятия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будущих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решений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создания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объективных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критериев,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которым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можно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определить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степень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качество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исполнения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того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или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иного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пункта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работ.</w:t>
      </w:r>
      <w:proofErr w:type="gramEnd"/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Для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выполнения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этих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критериев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техническое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задание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содержит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определяет:</w:t>
      </w:r>
    </w:p>
    <w:p w:rsidR="001D0A94" w:rsidRPr="0063338A" w:rsidRDefault="001D0A94" w:rsidP="001D0A9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63338A">
        <w:rPr>
          <w:bCs/>
          <w:sz w:val="28"/>
        </w:rPr>
        <w:t>видение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проекта,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цели,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результаты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(что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должно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быть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достигнуто);</w:t>
      </w:r>
    </w:p>
    <w:p w:rsidR="001D0A94" w:rsidRPr="0063338A" w:rsidRDefault="001D0A94" w:rsidP="001D0A9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63338A">
        <w:rPr>
          <w:bCs/>
          <w:sz w:val="28"/>
        </w:rPr>
        <w:t>участвующие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стороны,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роли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обязанности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(кто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будет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принимать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участие);</w:t>
      </w:r>
    </w:p>
    <w:p w:rsidR="001D0A94" w:rsidRPr="0063338A" w:rsidRDefault="001D0A94" w:rsidP="001D0A9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63338A">
        <w:rPr>
          <w:bCs/>
          <w:sz w:val="28"/>
        </w:rPr>
        <w:t>потребности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ресурсах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финансах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(за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счёт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чего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будет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достигнуто);</w:t>
      </w:r>
    </w:p>
    <w:p w:rsidR="001D0A94" w:rsidRPr="0063338A" w:rsidRDefault="001D0A94" w:rsidP="001D0A9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hyperlink r:id="rId17" w:tooltip="Иерархическая структура работ" w:history="1">
        <w:r w:rsidRPr="0063338A">
          <w:rPr>
            <w:bCs/>
            <w:sz w:val="28"/>
          </w:rPr>
          <w:t>иерархическую</w:t>
        </w:r>
        <w:r>
          <w:rPr>
            <w:bCs/>
            <w:sz w:val="28"/>
          </w:rPr>
          <w:t xml:space="preserve"> </w:t>
        </w:r>
        <w:r w:rsidRPr="0063338A">
          <w:rPr>
            <w:bCs/>
            <w:sz w:val="28"/>
          </w:rPr>
          <w:t>структуру</w:t>
        </w:r>
        <w:r>
          <w:rPr>
            <w:bCs/>
            <w:sz w:val="28"/>
          </w:rPr>
          <w:t xml:space="preserve"> </w:t>
        </w:r>
        <w:r w:rsidRPr="0063338A">
          <w:rPr>
            <w:bCs/>
            <w:sz w:val="28"/>
          </w:rPr>
          <w:t>работ</w:t>
        </w:r>
      </w:hyperlink>
      <w:r>
        <w:rPr>
          <w:bCs/>
          <w:sz w:val="28"/>
        </w:rPr>
        <w:t xml:space="preserve"> </w:t>
      </w:r>
      <w:r w:rsidRPr="0063338A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график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выполнения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(когда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будет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выполнено).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63338A">
        <w:rPr>
          <w:bCs/>
          <w:sz w:val="28"/>
        </w:rPr>
        <w:t>Техническое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задание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на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информационную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систему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«Делопроизводство»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разработано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в</w:t>
      </w:r>
      <w:r>
        <w:rPr>
          <w:bCs/>
          <w:sz w:val="28"/>
        </w:rPr>
        <w:t xml:space="preserve"> </w:t>
      </w:r>
      <w:r w:rsidRPr="0063338A">
        <w:rPr>
          <w:bCs/>
          <w:sz w:val="28"/>
        </w:rPr>
        <w:t>соответствии</w:t>
      </w:r>
      <w:r>
        <w:rPr>
          <w:bCs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ГОСТ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34.602-89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«Техническое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задание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автоматизированной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системы».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Ниже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приведён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полный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текст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технического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задания</w:t>
      </w:r>
      <w:r w:rsidRPr="0003556A">
        <w:rPr>
          <w:color w:val="0F1115"/>
          <w:sz w:val="28"/>
        </w:rPr>
        <w:t>[10]</w:t>
      </w:r>
      <w:r w:rsidRPr="00954745">
        <w:rPr>
          <w:color w:val="0F1115"/>
          <w:sz w:val="28"/>
        </w:rPr>
        <w:t>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bCs/>
          <w:sz w:val="28"/>
        </w:rPr>
        <w:t>1.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Общие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сведения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lastRenderedPageBreak/>
        <w:t>Наименование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системы: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информационная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«Делопроизводство».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Заказчиком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выступает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организация,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нуждающаяся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автоматизации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документооборота.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Исполнителем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студент,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выполняющий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рейтинговую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работу.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Основанием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разработки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служит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задание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рейтинговую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работу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дисциплине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«Проектная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деятельность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proofErr w:type="gramStart"/>
      <w:r w:rsidRPr="00954745">
        <w:rPr>
          <w:color w:val="0F1115"/>
          <w:sz w:val="28"/>
        </w:rPr>
        <w:t>ИТ</w:t>
      </w:r>
      <w:proofErr w:type="gramEnd"/>
      <w:r w:rsidRPr="00954745">
        <w:rPr>
          <w:color w:val="0F1115"/>
          <w:sz w:val="28"/>
        </w:rPr>
        <w:t>».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Сроки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разработки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определяются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учебным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планом.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Проект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размещён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proofErr w:type="gramStart"/>
      <w:r w:rsidRPr="00954745">
        <w:rPr>
          <w:color w:val="0F1115"/>
          <w:sz w:val="28"/>
        </w:rPr>
        <w:t>публичном</w:t>
      </w:r>
      <w:proofErr w:type="gramEnd"/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репозитории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адресу</w:t>
      </w:r>
      <w:r>
        <w:rPr>
          <w:color w:val="0F1115"/>
          <w:sz w:val="28"/>
        </w:rPr>
        <w:t xml:space="preserve"> </w:t>
      </w:r>
      <w:hyperlink r:id="rId18" w:tgtFrame="_blank" w:history="1">
        <w:r w:rsidRPr="00954745">
          <w:rPr>
            <w:color w:val="0F1115"/>
            <w:sz w:val="28"/>
          </w:rPr>
          <w:t>https://github.com/IvanKlukin/office-work.git</w:t>
        </w:r>
      </w:hyperlink>
      <w:r w:rsidRPr="00954745">
        <w:rPr>
          <w:color w:val="0F1115"/>
          <w:sz w:val="28"/>
        </w:rPr>
        <w:t>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bCs/>
          <w:sz w:val="28"/>
        </w:rPr>
        <w:t>2.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Назначение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цели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создания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системы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предназначена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автоматизации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процессов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делопроизводства,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включая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регистрацию,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обработку,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согласование,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утверждение,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отправку,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хранение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исполнения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документов.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Целями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создания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повышение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эффективности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документами,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сокращение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времени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поиска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согласования,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усиление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контроля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исполнения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поручений,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снижение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бумажного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документооборота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обеспечение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сохранности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информации.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bCs/>
          <w:sz w:val="28"/>
        </w:rPr>
        <w:t>3.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Характеристика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объектов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автоматизации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Объектом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автоматизации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делопроизводство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организации.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рамках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объекта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выделяются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процессы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входящими,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исходящими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внутренними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документами,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резолюциями,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поручениями,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делами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архивом.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Участниками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процессов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секретари,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руководители,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исполнители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сотрудники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канцелярии.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bCs/>
          <w:sz w:val="28"/>
        </w:rPr>
        <w:t>4.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Требования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к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системе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proofErr w:type="gramStart"/>
      <w:r w:rsidRPr="00954745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должна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обеспечивать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регистрацию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редактирование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карточек,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прикрепление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файлов,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использование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шаблонов,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поиск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фильтрацию,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согласование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утверждение,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наложение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резолюций,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выдачу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поручений,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сроков,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уведомления,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формирование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дел,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передачу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архив,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подготовку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отчётов,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управление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пользователями,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ролями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правами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доступа,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ведение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истории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действий,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экспорт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импорт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интеграцию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электронной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почтой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внешними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системами.</w:t>
      </w:r>
      <w:proofErr w:type="gram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lastRenderedPageBreak/>
        <w:t>Нефункциональные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требования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включают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надёжность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сохранность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разграничение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прав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доступа,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защиту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персональных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быстрый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отклик,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удобный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интерфейс,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масштабируемость</w:t>
      </w:r>
      <w:proofErr w:type="spellEnd"/>
      <w:r w:rsidRPr="00954745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поддержку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резервного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копирования,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журналирование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операций,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работу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браузере,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соответствие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внутренним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регламентам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ГОСТ.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Требования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информационному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обеспечению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предполагают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использование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базы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PostgreSQL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файлового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хранилища.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Программное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обеспечение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должно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быть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реализовано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Python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использованием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фреймворка</w:t>
      </w:r>
      <w:proofErr w:type="spellEnd"/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Django</w:t>
      </w:r>
      <w:proofErr w:type="spell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клиентской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части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React</w:t>
      </w:r>
      <w:proofErr w:type="spellEnd"/>
      <w:r w:rsidRPr="00954745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Техническое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обеспечение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включает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серверы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веб-приложения</w:t>
      </w:r>
      <w:proofErr w:type="spellEnd"/>
      <w:r w:rsidRPr="00954745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базы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файлового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хранилища.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Организационное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обеспечение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предусматривает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обучение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пользователей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назначение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ответственных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эксплуатацию.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bCs/>
          <w:sz w:val="28"/>
        </w:rPr>
        <w:t>5.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Состав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содержание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работ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по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созданию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системы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proofErr w:type="gramStart"/>
      <w:r w:rsidRPr="00954745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созданию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включают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анализ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предметной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области,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классификацию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объектов,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требований,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разработку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модели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бизнес-процессов,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компонентов,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разработку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модели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диаграмм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классов,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состояний,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взаимодействий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активности,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проектирование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интерфейса,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требований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интеграции,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выбор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технологии,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стратегии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тестирования,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разработку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модели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развертывания,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требований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безопасности,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определение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метрик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эффективности,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разработку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документации,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плана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внедрения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сравнительный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анализ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методов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проектирования.</w:t>
      </w:r>
      <w:proofErr w:type="gramEnd"/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Все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этапы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отражены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соответствующих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разделах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рейтинговой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работы.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bCs/>
          <w:sz w:val="28"/>
        </w:rPr>
        <w:t>6.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Порядок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контроля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и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приемки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системы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Контроль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приёмка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осуществляются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поэтапно.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Проводится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модульное,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интеграционное,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системное,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нагрузочное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приёмочное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тестирование.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Приёмка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выполняется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комиссией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участием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заказчика.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Критериями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приёмки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выполнение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всех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функциональных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требований,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отсутствие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критических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ошибок,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соответствие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метрикам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эффективности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успешное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прохождение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тестов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безопасности.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bCs/>
          <w:sz w:val="28"/>
        </w:rPr>
        <w:lastRenderedPageBreak/>
        <w:t>7.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Требования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к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документированию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Документация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включает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техническое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задание,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описание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архитектуры,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руководство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руководство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администратора.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оформляются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соответствии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ГОСТ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34.602-89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другими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применимыми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стандартами.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bCs/>
          <w:sz w:val="28"/>
        </w:rPr>
        <w:t>8.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Источники</w:t>
      </w:r>
      <w:r>
        <w:rPr>
          <w:bCs/>
          <w:sz w:val="28"/>
        </w:rPr>
        <w:t xml:space="preserve"> </w:t>
      </w:r>
      <w:r w:rsidRPr="00954745">
        <w:rPr>
          <w:bCs/>
          <w:sz w:val="28"/>
        </w:rPr>
        <w:t>разработки</w:t>
      </w:r>
    </w:p>
    <w:p w:rsidR="001D0A94" w:rsidRPr="00954745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Источниками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разработки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учебные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материалы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дисциплине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«Проектная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деятельность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proofErr w:type="gramStart"/>
      <w:r w:rsidRPr="00954745">
        <w:rPr>
          <w:color w:val="0F1115"/>
          <w:sz w:val="28"/>
        </w:rPr>
        <w:t>ИТ</w:t>
      </w:r>
      <w:proofErr w:type="gramEnd"/>
      <w:r w:rsidRPr="00954745">
        <w:rPr>
          <w:color w:val="0F1115"/>
          <w:sz w:val="28"/>
        </w:rPr>
        <w:t>»,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стандарты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UML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BPMN,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документация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выбранным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технологиям,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предыдущая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рейтинговая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работа,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размещённая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proofErr w:type="spellStart"/>
      <w:r w:rsidRPr="00954745">
        <w:rPr>
          <w:color w:val="0F1115"/>
          <w:sz w:val="28"/>
        </w:rPr>
        <w:t>репозитории</w:t>
      </w:r>
      <w:proofErr w:type="spellEnd"/>
      <w:r w:rsidRPr="00954745">
        <w:rPr>
          <w:color w:val="0F1115"/>
          <w:sz w:val="28"/>
        </w:rPr>
        <w:t>.</w:t>
      </w:r>
    </w:p>
    <w:p w:rsidR="001D0A94" w:rsidRDefault="001D0A94" w:rsidP="001D0A9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2" w:name="_Toc241317069"/>
      <w:r w:rsidRPr="005F1A65">
        <w:rPr>
          <w:rFonts w:ascii="Times New Roman" w:hAnsi="Times New Roman" w:cs="Times New Roman"/>
          <w:color w:val="auto"/>
          <w:sz w:val="28"/>
          <w:szCs w:val="28"/>
        </w:rPr>
        <w:t>1.22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Сравнительный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методов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проектирования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12"/>
    </w:p>
    <w:p w:rsidR="001D0A94" w:rsidRPr="001D0A94" w:rsidRDefault="001D0A94" w:rsidP="001D0A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954745">
        <w:rPr>
          <w:color w:val="0F1115"/>
          <w:sz w:val="28"/>
        </w:rPr>
        <w:t>Структурный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метод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основан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функциональной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декомпозиции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хорошо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подходит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чётко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определёнными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требованиями.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Объектно-ориентированный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метод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использует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объекты,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классы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взаимодействие,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что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лучше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отражает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предметную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область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упрощает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сопровождение.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информационной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«Делопроизводство»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выбран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объектно-ориентированный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метод.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Это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объясняется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тем,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что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документы,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резолюции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поручения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естественно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представляются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виде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объектов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атрибутами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методами.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Такой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подход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согласуется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использованием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UML-диаграмм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облегчает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дальнейшее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расширение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системы.</w:t>
      </w:r>
    </w:p>
    <w:sectPr w:rsidR="001D0A94" w:rsidRPr="001D0A94" w:rsidSect="000E5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B05F6"/>
    <w:multiLevelType w:val="hybridMultilevel"/>
    <w:tmpl w:val="DCB247CE"/>
    <w:lvl w:ilvl="0" w:tplc="30A215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97D4A48"/>
    <w:multiLevelType w:val="multilevel"/>
    <w:tmpl w:val="D5524D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78187770"/>
    <w:multiLevelType w:val="hybridMultilevel"/>
    <w:tmpl w:val="A37C7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02ECF"/>
    <w:rsid w:val="000D217B"/>
    <w:rsid w:val="000E5911"/>
    <w:rsid w:val="001D0A94"/>
    <w:rsid w:val="00520D25"/>
    <w:rsid w:val="00E02ECF"/>
    <w:rsid w:val="00E73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7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D2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A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D25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2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0D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D0A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1D0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0A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u.wikipedia.org/wiki/%D0%9F%D1%80%D0%BE%D0%B5%D0%BA%D1%82%D0%B8%D1%80%D0%BE%D0%B2%D0%B0%D0%BD%D0%B8%D0%B5" TargetMode="External"/><Relationship Id="rId18" Type="http://schemas.openxmlformats.org/officeDocument/2006/relationships/hyperlink" Target="https://github.com/IvanKlukin/office-work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ru.wikipedia.org/wiki/%D0%98%D0%B5%D1%80%D0%B0%D1%80%D1%85%D0%B8%D1%87%D0%B5%D1%81%D0%BA%D0%B0%D1%8F_%D1%81%D1%82%D1%80%D1%83%D0%BA%D1%82%D1%83%D1%80%D0%B0_%D1%80%D0%B0%D0%B1%D0%BE%D1%82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A2%D0%B5%D1%85%D0%BD%D0%B8%D0%BA%D0%BE-%D1%8D%D0%BA%D0%BE%D0%BD%D0%BE%D0%BC%D0%B8%D1%87%D0%B5%D1%81%D0%BA%D0%BE%D0%B5_%D0%BE%D0%B1%D0%BE%D1%81%D0%BD%D0%BE%D0%B2%D0%B0%D0%BD%D0%B8%D0%B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u.wikipedia.org/wiki/%D0%98%D1%81%D0%BF%D0%BE%D0%BB%D0%BD%D0%B8%D1%82%D0%B5%D0%BB%D1%8C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u.wikipedia.org/wiki/%D0%97%D0%B0%D0%BA%D0%B0%D0%B7%D1%87%D0%B8%D0%B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2362</Words>
  <Characters>13466</Characters>
  <Application>Microsoft Office Word</Application>
  <DocSecurity>0</DocSecurity>
  <Lines>112</Lines>
  <Paragraphs>31</Paragraphs>
  <ScaleCrop>false</ScaleCrop>
  <Company/>
  <LinksUpToDate>false</LinksUpToDate>
  <CharactersWithSpaces>15797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2026-09-29T19:37:00Z</dcterms:created>
  <dcterms:modified xsi:type="dcterms:W3CDTF">2026-10-06T19:14:00Z</dcterms:modified>
</cp:coreProperties>
</file>