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E641B5" w:rsidRPr="00666E58" w:rsidTr="00C71F9C">
        <w:trPr>
          <w:cantSplit/>
          <w:trHeight w:val="180"/>
          <w:jc w:val="center"/>
        </w:trPr>
        <w:tc>
          <w:tcPr>
            <w:tcW w:w="9598" w:type="dxa"/>
            <w:hideMark/>
          </w:tcPr>
          <w:p w:rsidR="00E641B5" w:rsidRPr="00CD2B42" w:rsidRDefault="00E641B5" w:rsidP="00885956">
            <w:pPr>
              <w:pStyle w:val="a3"/>
              <w:spacing w:before="0" w:beforeAutospacing="0" w:after="0" w:afterAutospacing="0"/>
            </w:pPr>
            <w:r w:rsidRPr="00EF4D97">
              <w:rPr>
                <w:noProof/>
                <w:color w:val="000000"/>
              </w:rPr>
              <w:drawing>
                <wp:inline distT="0" distB="0" distL="0" distR="0">
                  <wp:extent cx="891540" cy="1013460"/>
                  <wp:effectExtent l="0" t="0" r="3810" b="0"/>
                  <wp:docPr id="1" name="Рисунок 1"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1013460"/>
                          </a:xfrm>
                          <a:prstGeom prst="rect">
                            <a:avLst/>
                          </a:prstGeom>
                          <a:noFill/>
                          <a:ln>
                            <a:noFill/>
                          </a:ln>
                        </pic:spPr>
                      </pic:pic>
                    </a:graphicData>
                  </a:graphic>
                </wp:inline>
              </w:drawing>
            </w:r>
          </w:p>
        </w:tc>
      </w:tr>
      <w:tr w:rsidR="00E641B5" w:rsidRPr="00666E58" w:rsidTr="00C71F9C">
        <w:trPr>
          <w:cantSplit/>
          <w:trHeight w:val="180"/>
          <w:jc w:val="center"/>
        </w:trPr>
        <w:tc>
          <w:tcPr>
            <w:tcW w:w="9598" w:type="dxa"/>
            <w:hideMark/>
          </w:tcPr>
          <w:p w:rsidR="00E641B5" w:rsidRPr="00666E58" w:rsidRDefault="00E641B5" w:rsidP="00885956">
            <w:pPr>
              <w:spacing w:line="240" w:lineRule="atLeast"/>
              <w:rPr>
                <w:caps/>
                <w:sz w:val="28"/>
                <w:szCs w:val="28"/>
              </w:rPr>
            </w:pPr>
            <w:r w:rsidRPr="00666E58">
              <w:rPr>
                <w:caps/>
                <w:sz w:val="28"/>
                <w:szCs w:val="28"/>
              </w:rPr>
              <w:t>МИНОБРНАУКИ РОССИИ</w:t>
            </w:r>
          </w:p>
        </w:tc>
      </w:tr>
      <w:tr w:rsidR="00E641B5" w:rsidRPr="00666E58" w:rsidTr="00C71F9C">
        <w:trPr>
          <w:cantSplit/>
          <w:trHeight w:val="2146"/>
          <w:jc w:val="center"/>
        </w:trPr>
        <w:tc>
          <w:tcPr>
            <w:tcW w:w="9598" w:type="dxa"/>
            <w:hideMark/>
          </w:tcPr>
          <w:p w:rsidR="00E641B5" w:rsidRPr="002C37D1" w:rsidRDefault="00E641B5" w:rsidP="00885956">
            <w:pPr>
              <w:rPr>
                <w:b/>
                <w:sz w:val="28"/>
                <w:szCs w:val="28"/>
              </w:rPr>
            </w:pPr>
            <w:bookmarkStart w:id="0" w:name="_Toc528747643"/>
            <w:bookmarkStart w:id="1" w:name="_Toc528748837"/>
            <w:bookmarkStart w:id="2" w:name="_Toc20497715"/>
            <w:r w:rsidRPr="002C37D1">
              <w:rPr>
                <w:sz w:val="28"/>
                <w:szCs w:val="28"/>
              </w:rPr>
              <w:t>Федеральное государственное бюджетное образовательное учреждение</w:t>
            </w:r>
            <w:bookmarkEnd w:id="0"/>
            <w:bookmarkEnd w:id="1"/>
            <w:bookmarkEnd w:id="2"/>
          </w:p>
          <w:p w:rsidR="00E641B5" w:rsidRPr="002C37D1" w:rsidRDefault="00E641B5" w:rsidP="00885956">
            <w:pPr>
              <w:rPr>
                <w:b/>
                <w:sz w:val="28"/>
                <w:szCs w:val="28"/>
              </w:rPr>
            </w:pPr>
            <w:bookmarkStart w:id="3" w:name="_Toc528747644"/>
            <w:bookmarkStart w:id="4" w:name="_Toc528748838"/>
            <w:bookmarkStart w:id="5" w:name="_Toc20497716"/>
            <w:r w:rsidRPr="002C37D1">
              <w:rPr>
                <w:sz w:val="28"/>
                <w:szCs w:val="28"/>
              </w:rPr>
              <w:t>высшего образования</w:t>
            </w:r>
            <w:bookmarkEnd w:id="3"/>
            <w:bookmarkEnd w:id="4"/>
            <w:bookmarkEnd w:id="5"/>
          </w:p>
          <w:p w:rsidR="00E641B5" w:rsidRPr="002F0009" w:rsidRDefault="00E641B5" w:rsidP="00885956">
            <w:pPr>
              <w:rPr>
                <w:b/>
                <w:sz w:val="28"/>
                <w:szCs w:val="28"/>
              </w:rPr>
            </w:pPr>
            <w:bookmarkStart w:id="6" w:name="_Toc528747645"/>
            <w:bookmarkStart w:id="7" w:name="_Toc528748839"/>
            <w:bookmarkStart w:id="8" w:name="_Toc20497717"/>
            <w:r w:rsidRPr="002F0009">
              <w:rPr>
                <w:b/>
                <w:sz w:val="28"/>
                <w:szCs w:val="28"/>
              </w:rPr>
              <w:t>«МИРЭА - Российский технологический университет»</w:t>
            </w:r>
            <w:bookmarkEnd w:id="6"/>
            <w:bookmarkEnd w:id="7"/>
            <w:bookmarkEnd w:id="8"/>
          </w:p>
          <w:p w:rsidR="00E641B5" w:rsidRPr="002F0009" w:rsidRDefault="00E641B5" w:rsidP="00885956">
            <w:pPr>
              <w:rPr>
                <w:b/>
                <w:sz w:val="28"/>
                <w:szCs w:val="28"/>
              </w:rPr>
            </w:pPr>
            <w:bookmarkStart w:id="9" w:name="_Toc528747646"/>
            <w:bookmarkStart w:id="10" w:name="_Toc528748840"/>
            <w:bookmarkStart w:id="11" w:name="_Toc20497718"/>
            <w:r w:rsidRPr="002F0009">
              <w:rPr>
                <w:b/>
                <w:sz w:val="28"/>
                <w:szCs w:val="28"/>
              </w:rPr>
              <w:t>РТУ МИРЭА</w:t>
            </w:r>
            <w:bookmarkEnd w:id="9"/>
            <w:bookmarkEnd w:id="10"/>
            <w:bookmarkEnd w:id="11"/>
          </w:p>
          <w:p w:rsidR="00E641B5" w:rsidRPr="00666E58" w:rsidRDefault="00E641B5" w:rsidP="00885956">
            <w:pPr>
              <w:rPr>
                <w:sz w:val="28"/>
                <w:szCs w:val="28"/>
              </w:rPr>
            </w:pPr>
            <w:r>
              <w:rPr>
                <w:noProof/>
                <w:sz w:val="28"/>
                <w:szCs w:val="28"/>
              </w:rPr>
              <mc:AlternateContent>
                <mc:Choice Requires="wpc">
                  <w:drawing>
                    <wp:inline distT="0" distB="0" distL="0" distR="0" wp14:anchorId="008F3969" wp14:editId="119A0F32">
                      <wp:extent cx="5829300" cy="342900"/>
                      <wp:effectExtent l="3175" t="0" r="25400" b="3810"/>
                      <wp:docPr id="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317FFB"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" strokeweight="3pt">
                        <v:stroke linestyle="thinThin"/>
                      </v:line>
                      <w10:anchorlock/>
                    </v:group>
                  </w:pict>
                </mc:Fallback>
              </mc:AlternateContent>
            </w:r>
          </w:p>
        </w:tc>
      </w:tr>
    </w:tbl>
    <w:p w:rsidR="00E641B5" w:rsidRPr="00666E58" w:rsidRDefault="00E641B5" w:rsidP="00885956">
      <w:pPr>
        <w:rPr>
          <w:sz w:val="28"/>
          <w:szCs w:val="28"/>
        </w:rPr>
      </w:pPr>
      <w:r w:rsidRPr="00666E58">
        <w:rPr>
          <w:sz w:val="28"/>
          <w:szCs w:val="28"/>
        </w:rPr>
        <w:t>Институт Информационных Технологий</w:t>
      </w:r>
      <w:r>
        <w:rPr>
          <w:sz w:val="28"/>
          <w:szCs w:val="28"/>
        </w:rPr>
        <w:t xml:space="preserve"> (ИТ)</w:t>
      </w:r>
    </w:p>
    <w:p w:rsidR="00E641B5" w:rsidRPr="00885956" w:rsidRDefault="00E641B5" w:rsidP="00885956">
      <w:pPr>
        <w:shd w:val="clear" w:color="auto" w:fill="FFFFFF"/>
        <w:rPr>
          <w:sz w:val="28"/>
          <w:szCs w:val="28"/>
        </w:rPr>
      </w:pPr>
      <w:r w:rsidRPr="00666E58">
        <w:rPr>
          <w:sz w:val="28"/>
          <w:szCs w:val="28"/>
        </w:rPr>
        <w:t xml:space="preserve">Кафедра </w:t>
      </w:r>
      <w:r w:rsidRPr="00026BC1">
        <w:rPr>
          <w:sz w:val="28"/>
          <w:szCs w:val="28"/>
        </w:rPr>
        <w:t>инструментального и прикладного программного обеспечения (ИППО)</w:t>
      </w:r>
    </w:p>
    <w:p w:rsidR="00E641B5" w:rsidRPr="00B436DE" w:rsidRDefault="00E641B5" w:rsidP="00885956">
      <w:pPr>
        <w:shd w:val="clear" w:color="auto" w:fill="FFFFFF"/>
        <w:rPr>
          <w:b/>
          <w:sz w:val="32"/>
          <w:szCs w:val="32"/>
        </w:rPr>
      </w:pPr>
    </w:p>
    <w:tbl>
      <w:tblPr>
        <w:tblW w:w="4873" w:type="pct"/>
        <w:tblLayout w:type="fixed"/>
        <w:tblLook w:val="00A0" w:firstRow="1" w:lastRow="0" w:firstColumn="1" w:lastColumn="0" w:noHBand="0" w:noVBand="0"/>
      </w:tblPr>
      <w:tblGrid>
        <w:gridCol w:w="5888"/>
        <w:gridCol w:w="3229"/>
      </w:tblGrid>
      <w:tr w:rsidR="00E641B5" w:rsidRPr="00B436DE" w:rsidTr="00C71F9C">
        <w:tc>
          <w:tcPr>
            <w:tcW w:w="5000" w:type="pct"/>
            <w:gridSpan w:val="2"/>
          </w:tcPr>
          <w:p w:rsidR="00E641B5" w:rsidRPr="00AD268C" w:rsidRDefault="00E641B5" w:rsidP="00885956">
            <w:pPr>
              <w:shd w:val="clear" w:color="auto" w:fill="FFFFFF"/>
              <w:rPr>
                <w:b/>
                <w:sz w:val="28"/>
                <w:szCs w:val="28"/>
              </w:rPr>
            </w:pPr>
            <w:r>
              <w:rPr>
                <w:b/>
                <w:sz w:val="28"/>
                <w:szCs w:val="28"/>
                <w:lang w:val="en-US"/>
              </w:rPr>
              <w:t xml:space="preserve">ОТЧЕТ ПО </w:t>
            </w:r>
            <w:r w:rsidR="003B14C5">
              <w:rPr>
                <w:b/>
                <w:sz w:val="28"/>
                <w:szCs w:val="28"/>
              </w:rPr>
              <w:t>ПРАКТИЧЕСКОЙ</w:t>
            </w:r>
            <w:r>
              <w:rPr>
                <w:b/>
                <w:sz w:val="28"/>
                <w:szCs w:val="28"/>
              </w:rPr>
              <w:t xml:space="preserve"> </w:t>
            </w:r>
            <w:r w:rsidR="003B14C5">
              <w:rPr>
                <w:b/>
                <w:sz w:val="28"/>
                <w:szCs w:val="28"/>
                <w:lang w:val="en-US"/>
              </w:rPr>
              <w:t>РАБО</w:t>
            </w:r>
            <w:r w:rsidR="003B14C5">
              <w:rPr>
                <w:b/>
                <w:sz w:val="28"/>
                <w:szCs w:val="28"/>
              </w:rPr>
              <w:t>ТЕ</w:t>
            </w:r>
            <w:r w:rsidR="00B12F06">
              <w:rPr>
                <w:b/>
                <w:sz w:val="28"/>
                <w:szCs w:val="28"/>
              </w:rPr>
              <w:t xml:space="preserve"> №</w:t>
            </w:r>
            <w:r w:rsidR="005A27A6">
              <w:rPr>
                <w:b/>
                <w:sz w:val="28"/>
                <w:szCs w:val="28"/>
              </w:rPr>
              <w:t>6</w:t>
            </w:r>
          </w:p>
        </w:tc>
      </w:tr>
      <w:tr w:rsidR="00E641B5" w:rsidRPr="00B436DE" w:rsidTr="00C71F9C">
        <w:tc>
          <w:tcPr>
            <w:tcW w:w="5000" w:type="pct"/>
            <w:gridSpan w:val="2"/>
          </w:tcPr>
          <w:p w:rsidR="00E641B5" w:rsidRPr="00AD268C" w:rsidRDefault="00E641B5" w:rsidP="00885956">
            <w:pPr>
              <w:shd w:val="clear" w:color="auto" w:fill="FFFFFF"/>
              <w:rPr>
                <w:b/>
                <w:sz w:val="28"/>
                <w:szCs w:val="28"/>
              </w:rPr>
            </w:pPr>
            <w:r w:rsidRPr="00AD268C">
              <w:rPr>
                <w:b/>
                <w:spacing w:val="-5"/>
                <w:sz w:val="28"/>
                <w:szCs w:val="28"/>
              </w:rPr>
              <w:t>по дисциплине</w:t>
            </w:r>
          </w:p>
        </w:tc>
      </w:tr>
      <w:tr w:rsidR="00E641B5" w:rsidRPr="00B436DE" w:rsidTr="00C71F9C">
        <w:tc>
          <w:tcPr>
            <w:tcW w:w="5000" w:type="pct"/>
            <w:gridSpan w:val="2"/>
          </w:tcPr>
          <w:p w:rsidR="00E641B5" w:rsidRDefault="00E641B5" w:rsidP="00885956">
            <w:pPr>
              <w:shd w:val="clear" w:color="auto" w:fill="FFFFFF"/>
              <w:rPr>
                <w:color w:val="000000"/>
                <w:sz w:val="28"/>
                <w:szCs w:val="28"/>
              </w:rPr>
            </w:pPr>
            <w:r w:rsidRPr="00AD268C">
              <w:rPr>
                <w:color w:val="000000"/>
                <w:spacing w:val="-5"/>
                <w:sz w:val="28"/>
                <w:szCs w:val="28"/>
              </w:rPr>
              <w:t>«</w:t>
            </w:r>
            <w:r w:rsidR="008061F0">
              <w:rPr>
                <w:sz w:val="28"/>
                <w:szCs w:val="28"/>
              </w:rPr>
              <w:t>Программное обеспечение интеллектуальных систем</w:t>
            </w:r>
            <w:r w:rsidRPr="00AD268C">
              <w:rPr>
                <w:color w:val="000000"/>
                <w:sz w:val="28"/>
                <w:szCs w:val="28"/>
              </w:rPr>
              <w:t>»</w:t>
            </w:r>
          </w:p>
          <w:p w:rsidR="00A5053A" w:rsidRDefault="00A5053A" w:rsidP="00885956">
            <w:pPr>
              <w:shd w:val="clear" w:color="auto" w:fill="FFFFFF"/>
              <w:rPr>
                <w:color w:val="000000"/>
                <w:sz w:val="28"/>
                <w:szCs w:val="28"/>
              </w:rPr>
            </w:pPr>
          </w:p>
          <w:p w:rsidR="00A5053A" w:rsidRPr="00142E19" w:rsidRDefault="0019134C" w:rsidP="00A5053A">
            <w:pPr>
              <w:shd w:val="clear" w:color="auto" w:fill="FFFFFF"/>
              <w:rPr>
                <w:b/>
                <w:sz w:val="28"/>
                <w:szCs w:val="28"/>
              </w:rPr>
            </w:pPr>
            <w:r>
              <w:rPr>
                <w:color w:val="000000"/>
                <w:sz w:val="28"/>
                <w:szCs w:val="28"/>
                <w:shd w:val="clear" w:color="auto" w:fill="FFFFFF"/>
              </w:rPr>
              <w:t>Задачи с условием</w:t>
            </w:r>
            <w:r w:rsidR="008061F0">
              <w:rPr>
                <w:color w:val="000000"/>
                <w:sz w:val="28"/>
                <w:szCs w:val="28"/>
                <w:shd w:val="clear" w:color="auto" w:fill="FFFFFF"/>
              </w:rPr>
              <w:t xml:space="preserve"> на языке </w:t>
            </w:r>
            <w:r w:rsidR="008061F0">
              <w:rPr>
                <w:color w:val="000000"/>
                <w:sz w:val="28"/>
                <w:szCs w:val="28"/>
                <w:shd w:val="clear" w:color="auto" w:fill="FFFFFF"/>
                <w:lang w:val="en-US"/>
              </w:rPr>
              <w:t>Scheme</w:t>
            </w:r>
            <w:r w:rsidR="00A5053A">
              <w:rPr>
                <w:color w:val="000000"/>
                <w:sz w:val="28"/>
                <w:szCs w:val="28"/>
                <w:shd w:val="clear" w:color="auto" w:fill="FFFFFF"/>
              </w:rPr>
              <w:t xml:space="preserve">.  </w:t>
            </w:r>
          </w:p>
          <w:p w:rsidR="00885956" w:rsidRPr="003B14C5" w:rsidRDefault="00885956" w:rsidP="003B14C5">
            <w:pPr>
              <w:spacing w:before="100" w:beforeAutospacing="1" w:after="100" w:afterAutospacing="1"/>
              <w:rPr>
                <w:color w:val="000000"/>
                <w:sz w:val="28"/>
                <w:szCs w:val="28"/>
              </w:rPr>
            </w:pPr>
          </w:p>
        </w:tc>
      </w:tr>
      <w:tr w:rsidR="00E641B5" w:rsidRPr="003B16C7" w:rsidTr="00C71F9C">
        <w:tc>
          <w:tcPr>
            <w:tcW w:w="5000" w:type="pct"/>
            <w:gridSpan w:val="2"/>
          </w:tcPr>
          <w:p w:rsidR="00E641B5" w:rsidRDefault="00E641B5" w:rsidP="00142E19">
            <w:pPr>
              <w:shd w:val="clear" w:color="auto" w:fill="FFFFFF"/>
              <w:rPr>
                <w:b/>
                <w:sz w:val="24"/>
                <w:szCs w:val="24"/>
              </w:rPr>
            </w:pPr>
          </w:p>
          <w:p w:rsidR="00E641B5" w:rsidRDefault="00E641B5" w:rsidP="00142E19">
            <w:pPr>
              <w:shd w:val="clear" w:color="auto" w:fill="FFFFFF"/>
              <w:rPr>
                <w:b/>
                <w:sz w:val="24"/>
                <w:szCs w:val="24"/>
              </w:rPr>
            </w:pPr>
          </w:p>
          <w:p w:rsidR="00E641B5" w:rsidRPr="000C2ABA" w:rsidRDefault="00E641B5" w:rsidP="00885956">
            <w:pPr>
              <w:shd w:val="clear" w:color="auto" w:fill="FFFFFF"/>
              <w:rPr>
                <w:b/>
              </w:rPr>
            </w:pPr>
          </w:p>
        </w:tc>
      </w:tr>
      <w:tr w:rsidR="00E641B5" w:rsidRPr="003B16C7" w:rsidTr="00C71F9C">
        <w:tc>
          <w:tcPr>
            <w:tcW w:w="3229" w:type="pct"/>
          </w:tcPr>
          <w:p w:rsidR="00E641B5" w:rsidRDefault="00E641B5" w:rsidP="00885956">
            <w:pPr>
              <w:jc w:val="both"/>
              <w:rPr>
                <w:sz w:val="24"/>
                <w:szCs w:val="24"/>
              </w:rPr>
            </w:pPr>
          </w:p>
          <w:p w:rsidR="00E641B5" w:rsidRDefault="00E641B5" w:rsidP="00885956">
            <w:pPr>
              <w:rPr>
                <w:sz w:val="24"/>
                <w:szCs w:val="24"/>
              </w:rPr>
            </w:pPr>
          </w:p>
          <w:p w:rsidR="00E641B5" w:rsidRPr="00EF4D97" w:rsidRDefault="00E641B5" w:rsidP="00885956">
            <w:pPr>
              <w:rPr>
                <w:sz w:val="24"/>
                <w:szCs w:val="24"/>
              </w:rPr>
            </w:pPr>
            <w:r>
              <w:rPr>
                <w:sz w:val="24"/>
                <w:szCs w:val="24"/>
              </w:rPr>
              <w:t>Выполнил с</w:t>
            </w:r>
            <w:r w:rsidRPr="00C01A54">
              <w:rPr>
                <w:sz w:val="24"/>
                <w:szCs w:val="24"/>
              </w:rPr>
              <w:t>тудент группы</w:t>
            </w:r>
            <w:r w:rsidRPr="00F9366D">
              <w:rPr>
                <w:sz w:val="24"/>
                <w:szCs w:val="24"/>
              </w:rPr>
              <w:t xml:space="preserve"> </w:t>
            </w:r>
            <w:r>
              <w:rPr>
                <w:sz w:val="24"/>
                <w:szCs w:val="24"/>
                <w:u w:val="single"/>
              </w:rPr>
              <w:t>ИКБО-16</w:t>
            </w:r>
            <w:r w:rsidRPr="00F13E24">
              <w:rPr>
                <w:sz w:val="24"/>
                <w:szCs w:val="24"/>
                <w:u w:val="single"/>
              </w:rPr>
              <w:t>-1</w:t>
            </w:r>
            <w:r>
              <w:rPr>
                <w:sz w:val="24"/>
                <w:szCs w:val="24"/>
                <w:u w:val="single"/>
              </w:rPr>
              <w:t>7</w:t>
            </w:r>
          </w:p>
        </w:tc>
        <w:tc>
          <w:tcPr>
            <w:tcW w:w="1771" w:type="pct"/>
          </w:tcPr>
          <w:p w:rsidR="00E641B5" w:rsidRPr="00F13E24" w:rsidRDefault="00E641B5" w:rsidP="00885956">
            <w:pPr>
              <w:shd w:val="clear" w:color="auto" w:fill="FFFFFF"/>
              <w:rPr>
                <w:i/>
                <w:sz w:val="24"/>
                <w:szCs w:val="24"/>
                <w:u w:val="single"/>
              </w:rPr>
            </w:pPr>
          </w:p>
          <w:p w:rsidR="00E641B5" w:rsidRPr="00F13E24" w:rsidRDefault="00E641B5" w:rsidP="00885956">
            <w:pPr>
              <w:shd w:val="clear" w:color="auto" w:fill="FFFFFF"/>
              <w:rPr>
                <w:i/>
                <w:sz w:val="24"/>
                <w:szCs w:val="24"/>
                <w:u w:val="single"/>
              </w:rPr>
            </w:pPr>
          </w:p>
          <w:p w:rsidR="00E641B5" w:rsidRPr="00F13E24" w:rsidRDefault="00E641B5" w:rsidP="00885956">
            <w:pPr>
              <w:shd w:val="clear" w:color="auto" w:fill="FFFFFF"/>
              <w:ind w:firstLine="774"/>
              <w:rPr>
                <w:sz w:val="24"/>
                <w:szCs w:val="24"/>
                <w:u w:val="single"/>
              </w:rPr>
            </w:pPr>
            <w:r>
              <w:rPr>
                <w:sz w:val="24"/>
                <w:szCs w:val="24"/>
                <w:u w:val="single"/>
              </w:rPr>
              <w:t>Коватьев И.М</w:t>
            </w:r>
            <w:r w:rsidRPr="00F13E24">
              <w:rPr>
                <w:sz w:val="24"/>
                <w:szCs w:val="24"/>
                <w:u w:val="single"/>
              </w:rPr>
              <w:t>.</w:t>
            </w:r>
          </w:p>
          <w:p w:rsidR="00E641B5" w:rsidRPr="00F13E24" w:rsidRDefault="00E641B5" w:rsidP="00885956">
            <w:pPr>
              <w:shd w:val="clear" w:color="auto" w:fill="FFFFFF"/>
              <w:ind w:firstLine="1171"/>
              <w:rPr>
                <w:b/>
                <w:color w:val="FF0000"/>
                <w:sz w:val="24"/>
                <w:szCs w:val="24"/>
                <w:u w:val="single"/>
              </w:rPr>
            </w:pPr>
          </w:p>
        </w:tc>
      </w:tr>
      <w:tr w:rsidR="00E641B5" w:rsidRPr="003B16C7" w:rsidTr="00C71F9C">
        <w:tc>
          <w:tcPr>
            <w:tcW w:w="3229" w:type="pct"/>
          </w:tcPr>
          <w:p w:rsidR="00E641B5" w:rsidRDefault="00E641B5" w:rsidP="00885956">
            <w:pPr>
              <w:rPr>
                <w:sz w:val="24"/>
                <w:szCs w:val="24"/>
              </w:rPr>
            </w:pPr>
            <w:r>
              <w:rPr>
                <w:sz w:val="24"/>
                <w:szCs w:val="24"/>
              </w:rPr>
              <w:t xml:space="preserve">Принял </w:t>
            </w:r>
            <w:r w:rsidR="00E57ECB">
              <w:rPr>
                <w:sz w:val="24"/>
                <w:szCs w:val="24"/>
              </w:rPr>
              <w:t xml:space="preserve">преподаватель </w:t>
            </w:r>
          </w:p>
          <w:p w:rsidR="00E641B5" w:rsidRPr="00315275" w:rsidRDefault="00E641B5" w:rsidP="00315275">
            <w:pPr>
              <w:rPr>
                <w:i/>
                <w:color w:val="FF0000"/>
                <w:sz w:val="24"/>
                <w:szCs w:val="24"/>
              </w:rPr>
            </w:pPr>
          </w:p>
        </w:tc>
        <w:tc>
          <w:tcPr>
            <w:tcW w:w="1771" w:type="pct"/>
          </w:tcPr>
          <w:p w:rsidR="00E641B5" w:rsidRPr="00046D1E" w:rsidRDefault="00046D1E" w:rsidP="00885956">
            <w:pPr>
              <w:shd w:val="clear" w:color="auto" w:fill="FFFFFF"/>
              <w:ind w:firstLine="774"/>
              <w:rPr>
                <w:color w:val="000000"/>
                <w:sz w:val="24"/>
                <w:szCs w:val="24"/>
                <w:u w:val="single"/>
              </w:rPr>
            </w:pPr>
            <w:r>
              <w:rPr>
                <w:color w:val="000000"/>
                <w:sz w:val="24"/>
                <w:szCs w:val="24"/>
                <w:u w:val="single"/>
              </w:rPr>
              <w:t>Волков М.Ю.</w:t>
            </w:r>
          </w:p>
        </w:tc>
      </w:tr>
    </w:tbl>
    <w:p w:rsidR="00E641B5" w:rsidRDefault="00E641B5" w:rsidP="00885956">
      <w:pPr>
        <w:shd w:val="clear" w:color="auto" w:fill="FFFFFF"/>
        <w:rPr>
          <w:b/>
          <w:sz w:val="34"/>
          <w:szCs w:val="34"/>
        </w:rPr>
      </w:pPr>
    </w:p>
    <w:p w:rsidR="00E641B5" w:rsidRDefault="00E641B5" w:rsidP="00885956">
      <w:pPr>
        <w:shd w:val="clear" w:color="auto" w:fill="FFFFFF"/>
        <w:rPr>
          <w:b/>
          <w:sz w:val="34"/>
          <w:szCs w:val="34"/>
        </w:rPr>
      </w:pPr>
    </w:p>
    <w:tbl>
      <w:tblPr>
        <w:tblW w:w="0" w:type="auto"/>
        <w:tblLook w:val="00A0" w:firstRow="1" w:lastRow="0" w:firstColumn="1" w:lastColumn="0" w:noHBand="0" w:noVBand="0"/>
      </w:tblPr>
      <w:tblGrid>
        <w:gridCol w:w="3421"/>
        <w:gridCol w:w="3331"/>
        <w:gridCol w:w="2603"/>
      </w:tblGrid>
      <w:tr w:rsidR="00E641B5" w:rsidRPr="003B16C7" w:rsidTr="00C71F9C">
        <w:tc>
          <w:tcPr>
            <w:tcW w:w="3510" w:type="dxa"/>
            <w:vAlign w:val="center"/>
          </w:tcPr>
          <w:p w:rsidR="00E641B5" w:rsidRPr="003B16C7" w:rsidRDefault="00097637" w:rsidP="00885956">
            <w:r>
              <w:t>Практическая работа выполнена</w:t>
            </w:r>
          </w:p>
        </w:tc>
        <w:tc>
          <w:tcPr>
            <w:tcW w:w="3402" w:type="dxa"/>
            <w:vAlign w:val="center"/>
          </w:tcPr>
          <w:p w:rsidR="00E641B5" w:rsidRPr="003B16C7" w:rsidRDefault="00E641B5" w:rsidP="00885956">
            <w:r w:rsidRPr="003B16C7">
              <w:t>«__»_____</w:t>
            </w:r>
            <w:r w:rsidR="003B14C5">
              <w:t xml:space="preserve">__2020 </w:t>
            </w:r>
            <w:r w:rsidRPr="003B16C7">
              <w:t>г.</w:t>
            </w:r>
          </w:p>
        </w:tc>
        <w:tc>
          <w:tcPr>
            <w:tcW w:w="2658" w:type="dxa"/>
          </w:tcPr>
          <w:p w:rsidR="00E641B5" w:rsidRPr="00EF4D97" w:rsidRDefault="00E641B5" w:rsidP="00885956">
            <w:pPr>
              <w:rPr>
                <w:i/>
              </w:rPr>
            </w:pPr>
          </w:p>
          <w:p w:rsidR="00E641B5" w:rsidRPr="00610B6C" w:rsidRDefault="00E641B5" w:rsidP="00885956">
            <w:pPr>
              <w:rPr>
                <w:i/>
                <w:color w:val="000000"/>
              </w:rPr>
            </w:pPr>
            <w:r w:rsidRPr="00610B6C">
              <w:rPr>
                <w:i/>
                <w:color w:val="000000"/>
                <w:sz w:val="18"/>
              </w:rPr>
              <w:t>(подпись студента)</w:t>
            </w:r>
          </w:p>
        </w:tc>
      </w:tr>
      <w:tr w:rsidR="00E641B5" w:rsidRPr="003B16C7" w:rsidTr="00C71F9C">
        <w:tc>
          <w:tcPr>
            <w:tcW w:w="3510" w:type="dxa"/>
          </w:tcPr>
          <w:p w:rsidR="00E641B5" w:rsidRPr="003B16C7" w:rsidRDefault="00E641B5" w:rsidP="00885956"/>
        </w:tc>
        <w:tc>
          <w:tcPr>
            <w:tcW w:w="3402" w:type="dxa"/>
          </w:tcPr>
          <w:p w:rsidR="00E641B5" w:rsidRPr="000C2ABA" w:rsidRDefault="00E641B5" w:rsidP="00885956">
            <w:pPr>
              <w:rPr>
                <w:i/>
              </w:rPr>
            </w:pPr>
          </w:p>
        </w:tc>
        <w:tc>
          <w:tcPr>
            <w:tcW w:w="2658" w:type="dxa"/>
          </w:tcPr>
          <w:p w:rsidR="00E641B5" w:rsidRPr="003B16C7" w:rsidRDefault="00E641B5" w:rsidP="00885956"/>
        </w:tc>
      </w:tr>
      <w:tr w:rsidR="00E641B5" w:rsidRPr="003B16C7" w:rsidTr="00C71F9C">
        <w:tc>
          <w:tcPr>
            <w:tcW w:w="3510" w:type="dxa"/>
            <w:vAlign w:val="center"/>
          </w:tcPr>
          <w:p w:rsidR="00E641B5" w:rsidRDefault="00E641B5" w:rsidP="00885956"/>
          <w:p w:rsidR="00E641B5" w:rsidRPr="003B16C7" w:rsidRDefault="00E641B5" w:rsidP="00885956">
            <w:r>
              <w:t>«Зачтено»</w:t>
            </w:r>
          </w:p>
        </w:tc>
        <w:tc>
          <w:tcPr>
            <w:tcW w:w="3402" w:type="dxa"/>
            <w:vAlign w:val="center"/>
          </w:tcPr>
          <w:p w:rsidR="00E641B5" w:rsidRDefault="00E641B5" w:rsidP="00885956"/>
          <w:p w:rsidR="00E641B5" w:rsidRPr="003B16C7" w:rsidRDefault="00E641B5" w:rsidP="00885956">
            <w:r w:rsidRPr="003B16C7">
              <w:t>«__»_____</w:t>
            </w:r>
            <w:r w:rsidR="003B14C5">
              <w:t xml:space="preserve">__2020 </w:t>
            </w:r>
            <w:r w:rsidRPr="003B16C7">
              <w:t>г.</w:t>
            </w:r>
          </w:p>
        </w:tc>
        <w:tc>
          <w:tcPr>
            <w:tcW w:w="2658" w:type="dxa"/>
          </w:tcPr>
          <w:p w:rsidR="00E641B5" w:rsidRPr="003B16C7" w:rsidRDefault="00E641B5" w:rsidP="00885956">
            <w:pPr>
              <w:rPr>
                <w:i/>
              </w:rPr>
            </w:pPr>
          </w:p>
          <w:p w:rsidR="00E641B5" w:rsidRPr="00610B6C" w:rsidRDefault="00E641B5" w:rsidP="00885956">
            <w:pPr>
              <w:rPr>
                <w:i/>
                <w:color w:val="000000"/>
              </w:rPr>
            </w:pPr>
            <w:r w:rsidRPr="003B16C7">
              <w:rPr>
                <w:i/>
              </w:rPr>
              <w:t xml:space="preserve"> </w:t>
            </w:r>
            <w:r w:rsidRPr="00610B6C">
              <w:rPr>
                <w:i/>
                <w:color w:val="000000"/>
                <w:sz w:val="18"/>
              </w:rPr>
              <w:t>(подпись руководителя)</w:t>
            </w:r>
          </w:p>
        </w:tc>
      </w:tr>
    </w:tbl>
    <w:p w:rsidR="00E641B5" w:rsidRDefault="00E641B5" w:rsidP="00885956">
      <w:pPr>
        <w:shd w:val="clear" w:color="auto" w:fill="FFFFFF"/>
        <w:jc w:val="both"/>
        <w:rPr>
          <w:sz w:val="24"/>
          <w:szCs w:val="24"/>
        </w:rPr>
      </w:pPr>
    </w:p>
    <w:p w:rsidR="00E641B5" w:rsidRDefault="00E641B5" w:rsidP="00885956">
      <w:pPr>
        <w:shd w:val="clear" w:color="auto" w:fill="FFFFFF"/>
        <w:rPr>
          <w:sz w:val="24"/>
          <w:szCs w:val="24"/>
        </w:rPr>
      </w:pPr>
    </w:p>
    <w:p w:rsidR="003B14C5" w:rsidRDefault="003B14C5" w:rsidP="00885956">
      <w:pPr>
        <w:shd w:val="clear" w:color="auto" w:fill="FFFFFF"/>
        <w:rPr>
          <w:sz w:val="24"/>
          <w:szCs w:val="24"/>
        </w:rPr>
      </w:pPr>
    </w:p>
    <w:p w:rsidR="003B14C5" w:rsidRDefault="003B14C5" w:rsidP="00885956">
      <w:pPr>
        <w:shd w:val="clear" w:color="auto" w:fill="FFFFFF"/>
        <w:rPr>
          <w:sz w:val="24"/>
          <w:szCs w:val="24"/>
        </w:rPr>
      </w:pPr>
    </w:p>
    <w:p w:rsidR="00E641B5" w:rsidRDefault="00E641B5" w:rsidP="00885956">
      <w:pPr>
        <w:shd w:val="clear" w:color="auto" w:fill="FFFFFF"/>
        <w:rPr>
          <w:sz w:val="24"/>
          <w:szCs w:val="24"/>
        </w:rPr>
      </w:pPr>
    </w:p>
    <w:p w:rsidR="00021E37" w:rsidRDefault="00021E37" w:rsidP="00885956">
      <w:pPr>
        <w:shd w:val="clear" w:color="auto" w:fill="FFFFFF"/>
        <w:rPr>
          <w:sz w:val="24"/>
          <w:szCs w:val="24"/>
        </w:rPr>
      </w:pPr>
    </w:p>
    <w:p w:rsidR="00E641B5" w:rsidRDefault="00E641B5" w:rsidP="00A5053A">
      <w:pPr>
        <w:shd w:val="clear" w:color="auto" w:fill="FFFFFF"/>
        <w:jc w:val="both"/>
        <w:rPr>
          <w:sz w:val="24"/>
          <w:szCs w:val="24"/>
        </w:rPr>
      </w:pPr>
    </w:p>
    <w:p w:rsidR="00684E11" w:rsidRDefault="003B14C5" w:rsidP="00885956">
      <w:pPr>
        <w:shd w:val="clear" w:color="auto" w:fill="FFFFFF"/>
        <w:rPr>
          <w:sz w:val="24"/>
          <w:szCs w:val="24"/>
        </w:rPr>
        <w:sectPr w:rsidR="00684E11" w:rsidSect="000B675C">
          <w:footerReference w:type="default" r:id="rId9"/>
          <w:pgSz w:w="11906" w:h="16838"/>
          <w:pgMar w:top="1134" w:right="850" w:bottom="1134" w:left="1701" w:header="708" w:footer="708" w:gutter="0"/>
          <w:cols w:space="708"/>
          <w:titlePg/>
          <w:docGrid w:linePitch="360"/>
        </w:sectPr>
      </w:pPr>
      <w:r>
        <w:rPr>
          <w:sz w:val="24"/>
          <w:szCs w:val="24"/>
        </w:rPr>
        <w:t>Москва 2020</w:t>
      </w:r>
    </w:p>
    <w:sdt>
      <w:sdtPr>
        <w:rPr>
          <w:rFonts w:ascii="Times New Roman" w:eastAsia="Times New Roman" w:hAnsi="Times New Roman" w:cs="Times New Roman"/>
          <w:color w:val="auto"/>
          <w:sz w:val="20"/>
          <w:szCs w:val="20"/>
        </w:rPr>
        <w:id w:val="1866396598"/>
        <w:docPartObj>
          <w:docPartGallery w:val="Table of Contents"/>
          <w:docPartUnique/>
        </w:docPartObj>
      </w:sdtPr>
      <w:sdtEndPr>
        <w:rPr>
          <w:b/>
          <w:bCs/>
        </w:rPr>
      </w:sdtEndPr>
      <w:sdtContent>
        <w:p w:rsidR="008D15CF" w:rsidRPr="008D15CF" w:rsidRDefault="008D15CF" w:rsidP="008D15CF">
          <w:pPr>
            <w:pStyle w:val="aa"/>
            <w:jc w:val="center"/>
            <w:rPr>
              <w:rFonts w:ascii="Times New Roman" w:hAnsi="Times New Roman" w:cs="Times New Roman"/>
              <w:b/>
              <w:color w:val="000000" w:themeColor="text1"/>
              <w:sz w:val="28"/>
              <w:szCs w:val="28"/>
            </w:rPr>
          </w:pPr>
          <w:r w:rsidRPr="008D15CF">
            <w:rPr>
              <w:rFonts w:ascii="Times New Roman" w:hAnsi="Times New Roman" w:cs="Times New Roman"/>
              <w:b/>
              <w:color w:val="000000" w:themeColor="text1"/>
              <w:sz w:val="28"/>
              <w:szCs w:val="28"/>
            </w:rPr>
            <w:t>Оглавление</w:t>
          </w:r>
        </w:p>
        <w:p w:rsidR="005A27A6" w:rsidRDefault="008D15CF">
          <w:pPr>
            <w:pStyle w:val="1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3061003" w:history="1">
            <w:r w:rsidR="005A27A6" w:rsidRPr="00601019">
              <w:rPr>
                <w:rStyle w:val="a4"/>
              </w:rPr>
              <w:t>Введение</w:t>
            </w:r>
            <w:r w:rsidR="005A27A6" w:rsidRPr="00601019">
              <w:rPr>
                <w:rStyle w:val="a4"/>
                <w:lang w:val="en-US"/>
              </w:rPr>
              <w:t>:</w:t>
            </w:r>
            <w:r w:rsidR="005A27A6">
              <w:rPr>
                <w:webHidden/>
              </w:rPr>
              <w:tab/>
            </w:r>
            <w:r w:rsidR="005A27A6">
              <w:rPr>
                <w:webHidden/>
              </w:rPr>
              <w:fldChar w:fldCharType="begin"/>
            </w:r>
            <w:r w:rsidR="005A27A6">
              <w:rPr>
                <w:webHidden/>
              </w:rPr>
              <w:instrText xml:space="preserve"> PAGEREF _Toc53061003 \h </w:instrText>
            </w:r>
            <w:r w:rsidR="005A27A6">
              <w:rPr>
                <w:webHidden/>
              </w:rPr>
            </w:r>
            <w:r w:rsidR="005A27A6">
              <w:rPr>
                <w:webHidden/>
              </w:rPr>
              <w:fldChar w:fldCharType="separate"/>
            </w:r>
            <w:r w:rsidR="005A27A6">
              <w:rPr>
                <w:webHidden/>
              </w:rPr>
              <w:t>3</w:t>
            </w:r>
            <w:r w:rsidR="005A27A6">
              <w:rPr>
                <w:webHidden/>
              </w:rPr>
              <w:fldChar w:fldCharType="end"/>
            </w:r>
          </w:hyperlink>
        </w:p>
        <w:p w:rsidR="005A27A6" w:rsidRDefault="005A27A6">
          <w:pPr>
            <w:pStyle w:val="11"/>
            <w:rPr>
              <w:rFonts w:asciiTheme="minorHAnsi" w:eastAsiaTheme="minorEastAsia" w:hAnsiTheme="minorHAnsi" w:cstheme="minorBidi"/>
              <w:b w:val="0"/>
              <w:sz w:val="22"/>
              <w:szCs w:val="22"/>
            </w:rPr>
          </w:pPr>
          <w:hyperlink w:anchor="_Toc53061004" w:history="1">
            <w:r w:rsidRPr="00601019">
              <w:rPr>
                <w:rStyle w:val="a4"/>
              </w:rPr>
              <w:t>Цель работы:</w:t>
            </w:r>
            <w:r>
              <w:rPr>
                <w:webHidden/>
              </w:rPr>
              <w:tab/>
            </w:r>
            <w:r>
              <w:rPr>
                <w:webHidden/>
              </w:rPr>
              <w:fldChar w:fldCharType="begin"/>
            </w:r>
            <w:r>
              <w:rPr>
                <w:webHidden/>
              </w:rPr>
              <w:instrText xml:space="preserve"> PAGEREF _Toc53061004 \h </w:instrText>
            </w:r>
            <w:r>
              <w:rPr>
                <w:webHidden/>
              </w:rPr>
            </w:r>
            <w:r>
              <w:rPr>
                <w:webHidden/>
              </w:rPr>
              <w:fldChar w:fldCharType="separate"/>
            </w:r>
            <w:r>
              <w:rPr>
                <w:webHidden/>
              </w:rPr>
              <w:t>3</w:t>
            </w:r>
            <w:r>
              <w:rPr>
                <w:webHidden/>
              </w:rPr>
              <w:fldChar w:fldCharType="end"/>
            </w:r>
          </w:hyperlink>
        </w:p>
        <w:p w:rsidR="005A27A6" w:rsidRDefault="005A27A6">
          <w:pPr>
            <w:pStyle w:val="11"/>
            <w:rPr>
              <w:rFonts w:asciiTheme="minorHAnsi" w:eastAsiaTheme="minorEastAsia" w:hAnsiTheme="minorHAnsi" w:cstheme="minorBidi"/>
              <w:b w:val="0"/>
              <w:sz w:val="22"/>
              <w:szCs w:val="22"/>
            </w:rPr>
          </w:pPr>
          <w:hyperlink w:anchor="_Toc53061005" w:history="1">
            <w:r w:rsidRPr="00601019">
              <w:rPr>
                <w:rStyle w:val="a4"/>
                <w:lang w:eastAsia="x-none"/>
              </w:rPr>
              <w:t>Задание:</w:t>
            </w:r>
            <w:r>
              <w:rPr>
                <w:webHidden/>
              </w:rPr>
              <w:tab/>
            </w:r>
            <w:r>
              <w:rPr>
                <w:webHidden/>
              </w:rPr>
              <w:fldChar w:fldCharType="begin"/>
            </w:r>
            <w:r>
              <w:rPr>
                <w:webHidden/>
              </w:rPr>
              <w:instrText xml:space="preserve"> PAGEREF _Toc53061005 \h </w:instrText>
            </w:r>
            <w:r>
              <w:rPr>
                <w:webHidden/>
              </w:rPr>
            </w:r>
            <w:r>
              <w:rPr>
                <w:webHidden/>
              </w:rPr>
              <w:fldChar w:fldCharType="separate"/>
            </w:r>
            <w:r>
              <w:rPr>
                <w:webHidden/>
              </w:rPr>
              <w:t>3</w:t>
            </w:r>
            <w:r>
              <w:rPr>
                <w:webHidden/>
              </w:rPr>
              <w:fldChar w:fldCharType="end"/>
            </w:r>
          </w:hyperlink>
        </w:p>
        <w:p w:rsidR="005A27A6" w:rsidRDefault="005A27A6">
          <w:pPr>
            <w:pStyle w:val="11"/>
            <w:rPr>
              <w:rFonts w:asciiTheme="minorHAnsi" w:eastAsiaTheme="minorEastAsia" w:hAnsiTheme="minorHAnsi" w:cstheme="minorBidi"/>
              <w:b w:val="0"/>
              <w:sz w:val="22"/>
              <w:szCs w:val="22"/>
            </w:rPr>
          </w:pPr>
          <w:hyperlink w:anchor="_Toc53061009" w:history="1">
            <w:r w:rsidRPr="00601019">
              <w:rPr>
                <w:rStyle w:val="a4"/>
              </w:rPr>
              <w:t>Выполнение работы:</w:t>
            </w:r>
            <w:r>
              <w:rPr>
                <w:webHidden/>
              </w:rPr>
              <w:tab/>
            </w:r>
            <w:r>
              <w:rPr>
                <w:webHidden/>
              </w:rPr>
              <w:fldChar w:fldCharType="begin"/>
            </w:r>
            <w:r>
              <w:rPr>
                <w:webHidden/>
              </w:rPr>
              <w:instrText xml:space="preserve"> PAGEREF _Toc53061009 \h </w:instrText>
            </w:r>
            <w:r>
              <w:rPr>
                <w:webHidden/>
              </w:rPr>
            </w:r>
            <w:r>
              <w:rPr>
                <w:webHidden/>
              </w:rPr>
              <w:fldChar w:fldCharType="separate"/>
            </w:r>
            <w:r>
              <w:rPr>
                <w:webHidden/>
              </w:rPr>
              <w:t>3</w:t>
            </w:r>
            <w:r>
              <w:rPr>
                <w:webHidden/>
              </w:rPr>
              <w:fldChar w:fldCharType="end"/>
            </w:r>
          </w:hyperlink>
        </w:p>
        <w:p w:rsidR="005A27A6" w:rsidRDefault="005A27A6">
          <w:pPr>
            <w:pStyle w:val="11"/>
            <w:rPr>
              <w:rFonts w:asciiTheme="minorHAnsi" w:eastAsiaTheme="minorEastAsia" w:hAnsiTheme="minorHAnsi" w:cstheme="minorBidi"/>
              <w:b w:val="0"/>
              <w:sz w:val="22"/>
              <w:szCs w:val="22"/>
            </w:rPr>
          </w:pPr>
          <w:hyperlink w:anchor="_Toc53061010" w:history="1">
            <w:r w:rsidRPr="00601019">
              <w:rPr>
                <w:rStyle w:val="a4"/>
              </w:rPr>
              <w:t>Вывод:</w:t>
            </w:r>
            <w:r>
              <w:rPr>
                <w:webHidden/>
              </w:rPr>
              <w:tab/>
            </w:r>
            <w:r>
              <w:rPr>
                <w:webHidden/>
              </w:rPr>
              <w:fldChar w:fldCharType="begin"/>
            </w:r>
            <w:r>
              <w:rPr>
                <w:webHidden/>
              </w:rPr>
              <w:instrText xml:space="preserve"> PAGEREF _Toc53061010 \h </w:instrText>
            </w:r>
            <w:r>
              <w:rPr>
                <w:webHidden/>
              </w:rPr>
            </w:r>
            <w:r>
              <w:rPr>
                <w:webHidden/>
              </w:rPr>
              <w:fldChar w:fldCharType="separate"/>
            </w:r>
            <w:r>
              <w:rPr>
                <w:webHidden/>
              </w:rPr>
              <w:t>5</w:t>
            </w:r>
            <w:r>
              <w:rPr>
                <w:webHidden/>
              </w:rPr>
              <w:fldChar w:fldCharType="end"/>
            </w:r>
          </w:hyperlink>
        </w:p>
        <w:p w:rsidR="005A27A6" w:rsidRDefault="005A27A6">
          <w:pPr>
            <w:pStyle w:val="11"/>
            <w:rPr>
              <w:rFonts w:asciiTheme="minorHAnsi" w:eastAsiaTheme="minorEastAsia" w:hAnsiTheme="minorHAnsi" w:cstheme="minorBidi"/>
              <w:b w:val="0"/>
              <w:sz w:val="22"/>
              <w:szCs w:val="22"/>
            </w:rPr>
          </w:pPr>
          <w:hyperlink w:anchor="_Toc53061011" w:history="1">
            <w:r w:rsidRPr="00601019">
              <w:rPr>
                <w:rStyle w:val="a4"/>
                <w:rFonts w:eastAsiaTheme="minorHAnsi"/>
                <w:lang w:eastAsia="en-US"/>
              </w:rPr>
              <w:t>Список используемой литературы:</w:t>
            </w:r>
            <w:r>
              <w:rPr>
                <w:webHidden/>
              </w:rPr>
              <w:tab/>
            </w:r>
            <w:r>
              <w:rPr>
                <w:webHidden/>
              </w:rPr>
              <w:fldChar w:fldCharType="begin"/>
            </w:r>
            <w:r>
              <w:rPr>
                <w:webHidden/>
              </w:rPr>
              <w:instrText xml:space="preserve"> PAGEREF _Toc53061011 \h </w:instrText>
            </w:r>
            <w:r>
              <w:rPr>
                <w:webHidden/>
              </w:rPr>
            </w:r>
            <w:r>
              <w:rPr>
                <w:webHidden/>
              </w:rPr>
              <w:fldChar w:fldCharType="separate"/>
            </w:r>
            <w:r>
              <w:rPr>
                <w:webHidden/>
              </w:rPr>
              <w:t>6</w:t>
            </w:r>
            <w:r>
              <w:rPr>
                <w:webHidden/>
              </w:rPr>
              <w:fldChar w:fldCharType="end"/>
            </w:r>
          </w:hyperlink>
        </w:p>
        <w:p w:rsidR="008D15CF" w:rsidRDefault="008D15CF">
          <w:r>
            <w:rPr>
              <w:b/>
              <w:bCs/>
            </w:rPr>
            <w:fldChar w:fldCharType="end"/>
          </w:r>
        </w:p>
      </w:sdtContent>
    </w:sdt>
    <w:p w:rsidR="008D15CF" w:rsidRDefault="008D15CF">
      <w:pPr>
        <w:rPr>
          <w:b/>
          <w:bCs/>
          <w:color w:val="000000"/>
          <w:kern w:val="32"/>
          <w:sz w:val="28"/>
          <w:szCs w:val="28"/>
          <w:lang w:val="x-none" w:eastAsia="x-none"/>
        </w:rPr>
      </w:pPr>
      <w:r>
        <w:rPr>
          <w:color w:val="000000"/>
          <w:sz w:val="28"/>
          <w:szCs w:val="28"/>
        </w:rPr>
        <w:br w:type="page"/>
      </w:r>
      <w:bookmarkStart w:id="12" w:name="_GoBack"/>
      <w:bookmarkEnd w:id="12"/>
    </w:p>
    <w:p w:rsidR="00046D1E" w:rsidRDefault="00046D1E" w:rsidP="008D15CF">
      <w:pPr>
        <w:pStyle w:val="1"/>
        <w:spacing w:before="0" w:after="0" w:line="360" w:lineRule="auto"/>
        <w:ind w:firstLine="709"/>
        <w:jc w:val="both"/>
        <w:rPr>
          <w:rFonts w:ascii="Times New Roman" w:hAnsi="Times New Roman"/>
          <w:color w:val="000000"/>
          <w:sz w:val="28"/>
          <w:szCs w:val="28"/>
          <w:lang w:val="en-US"/>
        </w:rPr>
      </w:pPr>
      <w:bookmarkStart w:id="13" w:name="_Toc53061003"/>
      <w:r>
        <w:rPr>
          <w:rFonts w:ascii="Times New Roman" w:hAnsi="Times New Roman"/>
          <w:color w:val="000000"/>
          <w:sz w:val="28"/>
          <w:szCs w:val="28"/>
          <w:lang w:val="ru-RU"/>
        </w:rPr>
        <w:lastRenderedPageBreak/>
        <w:t>Введение</w:t>
      </w:r>
      <w:r>
        <w:rPr>
          <w:rFonts w:ascii="Times New Roman" w:hAnsi="Times New Roman"/>
          <w:color w:val="000000"/>
          <w:sz w:val="28"/>
          <w:szCs w:val="28"/>
          <w:lang w:val="en-US"/>
        </w:rPr>
        <w:t>:</w:t>
      </w:r>
      <w:bookmarkEnd w:id="13"/>
    </w:p>
    <w:p w:rsidR="00046D1E" w:rsidRPr="00046D1E" w:rsidRDefault="00046D1E" w:rsidP="00046D1E">
      <w:pPr>
        <w:spacing w:line="360" w:lineRule="auto"/>
        <w:ind w:firstLine="709"/>
        <w:jc w:val="both"/>
        <w:rPr>
          <w:sz w:val="28"/>
          <w:szCs w:val="28"/>
          <w:lang w:eastAsia="x-none"/>
        </w:rPr>
      </w:pPr>
      <w:r>
        <w:rPr>
          <w:sz w:val="28"/>
          <w:szCs w:val="28"/>
          <w:lang w:eastAsia="x-none"/>
        </w:rPr>
        <w:t>Условия задачи – количественные или качественные характеристики объектов задачи и отношений между ними.</w:t>
      </w:r>
    </w:p>
    <w:p w:rsidR="00142E19" w:rsidRDefault="00142E19" w:rsidP="008D15CF">
      <w:pPr>
        <w:pStyle w:val="1"/>
        <w:spacing w:before="0" w:after="0" w:line="360" w:lineRule="auto"/>
        <w:ind w:firstLine="709"/>
        <w:jc w:val="both"/>
        <w:rPr>
          <w:rFonts w:ascii="Times New Roman" w:hAnsi="Times New Roman"/>
          <w:color w:val="000000"/>
          <w:sz w:val="28"/>
          <w:szCs w:val="28"/>
        </w:rPr>
      </w:pPr>
      <w:bookmarkStart w:id="14" w:name="_Toc53061004"/>
      <w:r w:rsidRPr="008D15CF">
        <w:rPr>
          <w:rFonts w:ascii="Times New Roman" w:hAnsi="Times New Roman"/>
          <w:color w:val="000000"/>
          <w:sz w:val="28"/>
          <w:szCs w:val="28"/>
        </w:rPr>
        <w:t>Цель работы:</w:t>
      </w:r>
      <w:bookmarkEnd w:id="14"/>
    </w:p>
    <w:p w:rsidR="008061F0" w:rsidRDefault="008061F0" w:rsidP="008061F0">
      <w:pPr>
        <w:spacing w:line="360" w:lineRule="auto"/>
        <w:ind w:firstLine="709"/>
        <w:jc w:val="both"/>
        <w:rPr>
          <w:lang w:eastAsia="x-none"/>
        </w:rPr>
      </w:pPr>
      <w:r>
        <w:rPr>
          <w:sz w:val="28"/>
          <w:szCs w:val="28"/>
          <w:lang w:eastAsia="x-none"/>
        </w:rPr>
        <w:t xml:space="preserve">Написать программу для решения </w:t>
      </w:r>
      <w:r w:rsidR="0019134C">
        <w:rPr>
          <w:sz w:val="28"/>
          <w:szCs w:val="28"/>
          <w:lang w:eastAsia="x-none"/>
        </w:rPr>
        <w:t>задач с условиями</w:t>
      </w:r>
      <w:r>
        <w:rPr>
          <w:sz w:val="28"/>
          <w:szCs w:val="28"/>
          <w:lang w:eastAsia="x-none"/>
        </w:rPr>
        <w:t xml:space="preserve"> на языке программирования </w:t>
      </w:r>
      <w:r>
        <w:rPr>
          <w:sz w:val="28"/>
          <w:szCs w:val="28"/>
          <w:lang w:val="en-US" w:eastAsia="x-none"/>
        </w:rPr>
        <w:t>Scheme</w:t>
      </w:r>
      <w:r w:rsidRPr="008061F0">
        <w:rPr>
          <w:sz w:val="28"/>
          <w:szCs w:val="28"/>
          <w:lang w:eastAsia="x-none"/>
        </w:rPr>
        <w:t>.</w:t>
      </w:r>
      <w:r>
        <w:rPr>
          <w:lang w:eastAsia="x-none"/>
        </w:rPr>
        <w:t xml:space="preserve"> </w:t>
      </w:r>
    </w:p>
    <w:p w:rsidR="008061F0" w:rsidRPr="0019134C" w:rsidRDefault="008061F0" w:rsidP="008061F0">
      <w:pPr>
        <w:spacing w:line="360" w:lineRule="auto"/>
        <w:ind w:firstLine="709"/>
        <w:jc w:val="both"/>
        <w:outlineLvl w:val="0"/>
        <w:rPr>
          <w:b/>
          <w:sz w:val="28"/>
          <w:szCs w:val="28"/>
          <w:lang w:eastAsia="x-none"/>
        </w:rPr>
      </w:pPr>
      <w:bookmarkStart w:id="15" w:name="_Toc53061005"/>
      <w:r w:rsidRPr="008061F0">
        <w:rPr>
          <w:b/>
          <w:sz w:val="28"/>
          <w:szCs w:val="28"/>
          <w:lang w:eastAsia="x-none"/>
        </w:rPr>
        <w:t>Задание</w:t>
      </w:r>
      <w:r w:rsidRPr="0019134C">
        <w:rPr>
          <w:b/>
          <w:sz w:val="28"/>
          <w:szCs w:val="28"/>
          <w:lang w:eastAsia="x-none"/>
        </w:rPr>
        <w:t>:</w:t>
      </w:r>
      <w:bookmarkEnd w:id="15"/>
    </w:p>
    <w:p w:rsidR="008061F0" w:rsidRDefault="0019134C" w:rsidP="008061F0">
      <w:pPr>
        <w:spacing w:line="360" w:lineRule="auto"/>
        <w:ind w:firstLine="709"/>
        <w:jc w:val="both"/>
        <w:outlineLvl w:val="0"/>
        <w:rPr>
          <w:sz w:val="28"/>
          <w:szCs w:val="28"/>
          <w:lang w:eastAsia="x-none"/>
        </w:rPr>
      </w:pPr>
      <w:bookmarkStart w:id="16" w:name="_Toc51769139"/>
      <w:bookmarkStart w:id="17" w:name="_Toc53061006"/>
      <w:r>
        <w:rPr>
          <w:sz w:val="28"/>
          <w:szCs w:val="28"/>
          <w:lang w:eastAsia="x-none"/>
        </w:rPr>
        <w:t>Написать программу, которая проверяет, является ли год високосным. Ниже приведен рекомендуемый вид экрана во время работы программы. Данные, введенные пользователем, выделены полужирных шрифтом.</w:t>
      </w:r>
      <w:bookmarkEnd w:id="16"/>
      <w:bookmarkEnd w:id="17"/>
    </w:p>
    <w:p w:rsidR="008061F0" w:rsidRDefault="0019134C" w:rsidP="008061F0">
      <w:pPr>
        <w:spacing w:line="360" w:lineRule="auto"/>
        <w:outlineLvl w:val="0"/>
        <w:rPr>
          <w:sz w:val="28"/>
          <w:szCs w:val="28"/>
          <w:lang w:val="en-US" w:eastAsia="x-none"/>
        </w:rPr>
      </w:pPr>
      <w:bookmarkStart w:id="18" w:name="_Toc51769140"/>
      <w:bookmarkStart w:id="19" w:name="_Toc53061007"/>
      <w:r>
        <w:rPr>
          <w:noProof/>
        </w:rPr>
        <w:drawing>
          <wp:inline distT="0" distB="0" distL="0" distR="0" wp14:anchorId="76AC87D2" wp14:editId="53E367EB">
            <wp:extent cx="2133600" cy="628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628650"/>
                    </a:xfrm>
                    <a:prstGeom prst="rect">
                      <a:avLst/>
                    </a:prstGeom>
                  </pic:spPr>
                </pic:pic>
              </a:graphicData>
            </a:graphic>
          </wp:inline>
        </w:drawing>
      </w:r>
      <w:bookmarkEnd w:id="18"/>
      <w:bookmarkEnd w:id="19"/>
    </w:p>
    <w:p w:rsidR="00DE22F3" w:rsidRDefault="008061F0" w:rsidP="008061F0">
      <w:pPr>
        <w:spacing w:line="360" w:lineRule="auto"/>
        <w:outlineLvl w:val="0"/>
        <w:rPr>
          <w:sz w:val="28"/>
          <w:szCs w:val="28"/>
          <w:lang w:eastAsia="x-none"/>
        </w:rPr>
      </w:pPr>
      <w:bookmarkStart w:id="20" w:name="_Toc51766522"/>
      <w:bookmarkStart w:id="21" w:name="_Toc51769141"/>
      <w:bookmarkStart w:id="22" w:name="_Toc53061008"/>
      <w:r>
        <w:rPr>
          <w:sz w:val="28"/>
          <w:szCs w:val="28"/>
          <w:lang w:eastAsia="x-none"/>
        </w:rPr>
        <w:t xml:space="preserve">Рисунок 1 – </w:t>
      </w:r>
      <w:r w:rsidR="0019134C">
        <w:rPr>
          <w:sz w:val="28"/>
          <w:szCs w:val="28"/>
          <w:lang w:eastAsia="x-none"/>
        </w:rPr>
        <w:t>Рекомендуемый вид экрана во время работы программы</w:t>
      </w:r>
      <w:r>
        <w:rPr>
          <w:sz w:val="28"/>
          <w:szCs w:val="28"/>
          <w:lang w:eastAsia="x-none"/>
        </w:rPr>
        <w:t>.</w:t>
      </w:r>
      <w:bookmarkEnd w:id="20"/>
      <w:bookmarkEnd w:id="21"/>
      <w:bookmarkEnd w:id="22"/>
    </w:p>
    <w:p w:rsidR="00142E19" w:rsidRDefault="00142E19" w:rsidP="008D15CF">
      <w:pPr>
        <w:pStyle w:val="1"/>
        <w:spacing w:before="0" w:after="0" w:line="360" w:lineRule="auto"/>
        <w:ind w:firstLine="709"/>
        <w:jc w:val="both"/>
        <w:rPr>
          <w:rFonts w:ascii="Times New Roman" w:hAnsi="Times New Roman"/>
          <w:color w:val="000000"/>
          <w:sz w:val="28"/>
          <w:szCs w:val="28"/>
          <w:lang w:val="ru-RU"/>
        </w:rPr>
      </w:pPr>
      <w:bookmarkStart w:id="23" w:name="_Toc53061009"/>
      <w:r w:rsidRPr="008D15CF">
        <w:rPr>
          <w:rFonts w:ascii="Times New Roman" w:hAnsi="Times New Roman"/>
          <w:color w:val="000000"/>
          <w:sz w:val="28"/>
          <w:szCs w:val="28"/>
        </w:rPr>
        <w:t>Выполнение работы</w:t>
      </w:r>
      <w:r w:rsidRPr="008D15CF">
        <w:rPr>
          <w:rFonts w:ascii="Times New Roman" w:hAnsi="Times New Roman"/>
          <w:color w:val="000000"/>
          <w:sz w:val="28"/>
          <w:szCs w:val="28"/>
          <w:lang w:val="ru-RU"/>
        </w:rPr>
        <w:t>:</w:t>
      </w:r>
      <w:bookmarkEnd w:id="23"/>
    </w:p>
    <w:p w:rsidR="008061F0" w:rsidRDefault="00DE22F3" w:rsidP="008061F0">
      <w:pPr>
        <w:spacing w:line="360" w:lineRule="auto"/>
        <w:ind w:firstLine="709"/>
        <w:jc w:val="both"/>
        <w:rPr>
          <w:sz w:val="28"/>
          <w:szCs w:val="28"/>
          <w:lang w:eastAsia="x-none"/>
        </w:rPr>
      </w:pPr>
      <w:r>
        <w:rPr>
          <w:sz w:val="28"/>
          <w:szCs w:val="28"/>
          <w:lang w:eastAsia="x-none"/>
        </w:rPr>
        <w:t xml:space="preserve">Для выполнения данной практической работы я воспользуюсь онлайн сайтом, с помощью которого можно написать и скомпилировать код на </w:t>
      </w:r>
      <w:r w:rsidR="0019134C">
        <w:rPr>
          <w:sz w:val="28"/>
          <w:szCs w:val="28"/>
          <w:lang w:eastAsia="x-none"/>
        </w:rPr>
        <w:t>я</w:t>
      </w:r>
      <w:r>
        <w:rPr>
          <w:sz w:val="28"/>
          <w:szCs w:val="28"/>
          <w:lang w:eastAsia="x-none"/>
        </w:rPr>
        <w:t xml:space="preserve">зыке </w:t>
      </w:r>
      <w:r>
        <w:rPr>
          <w:sz w:val="28"/>
          <w:szCs w:val="28"/>
          <w:lang w:val="en-US" w:eastAsia="x-none"/>
        </w:rPr>
        <w:t>Scheme</w:t>
      </w:r>
      <w:r>
        <w:rPr>
          <w:sz w:val="28"/>
          <w:szCs w:val="28"/>
          <w:lang w:eastAsia="x-none"/>
        </w:rPr>
        <w:t xml:space="preserve">, сайт </w:t>
      </w:r>
      <w:r w:rsidRPr="00DE22F3">
        <w:rPr>
          <w:sz w:val="28"/>
          <w:szCs w:val="28"/>
          <w:lang w:eastAsia="x-none"/>
        </w:rPr>
        <w:t>https://repl.it/languages/scheme</w:t>
      </w:r>
      <w:r>
        <w:rPr>
          <w:sz w:val="28"/>
          <w:szCs w:val="28"/>
          <w:lang w:eastAsia="x-none"/>
        </w:rPr>
        <w:t>. На рисунке 2 будет представлен код программы.</w:t>
      </w:r>
    </w:p>
    <w:p w:rsidR="00DE22F3" w:rsidRDefault="00EE50BC" w:rsidP="00DE22F3">
      <w:pPr>
        <w:spacing w:line="360" w:lineRule="auto"/>
        <w:rPr>
          <w:sz w:val="28"/>
          <w:szCs w:val="28"/>
          <w:lang w:eastAsia="x-none"/>
        </w:rPr>
      </w:pPr>
      <w:r>
        <w:rPr>
          <w:noProof/>
        </w:rPr>
        <w:drawing>
          <wp:inline distT="0" distB="0" distL="0" distR="0" wp14:anchorId="56167A1C" wp14:editId="375778E9">
            <wp:extent cx="4089903" cy="3110346"/>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79" cy="3158695"/>
                    </a:xfrm>
                    <a:prstGeom prst="rect">
                      <a:avLst/>
                    </a:prstGeom>
                  </pic:spPr>
                </pic:pic>
              </a:graphicData>
            </a:graphic>
          </wp:inline>
        </w:drawing>
      </w:r>
    </w:p>
    <w:p w:rsidR="0008574E" w:rsidRDefault="00DE22F3" w:rsidP="00DE22F3">
      <w:pPr>
        <w:spacing w:line="360" w:lineRule="auto"/>
        <w:rPr>
          <w:sz w:val="28"/>
          <w:szCs w:val="28"/>
          <w:lang w:eastAsia="x-none"/>
        </w:rPr>
      </w:pPr>
      <w:r>
        <w:rPr>
          <w:sz w:val="28"/>
          <w:szCs w:val="28"/>
          <w:lang w:eastAsia="x-none"/>
        </w:rPr>
        <w:t>Рисунок 2 – Код программы.</w:t>
      </w:r>
    </w:p>
    <w:p w:rsidR="00DE22F3" w:rsidRDefault="00EE50BC" w:rsidP="00DE22F3">
      <w:pPr>
        <w:spacing w:line="360" w:lineRule="auto"/>
        <w:ind w:firstLine="709"/>
        <w:jc w:val="both"/>
        <w:rPr>
          <w:sz w:val="28"/>
          <w:szCs w:val="28"/>
          <w:lang w:eastAsia="x-none"/>
        </w:rPr>
      </w:pPr>
      <w:r>
        <w:rPr>
          <w:sz w:val="28"/>
          <w:szCs w:val="28"/>
          <w:lang w:eastAsia="x-none"/>
        </w:rPr>
        <w:lastRenderedPageBreak/>
        <w:t>На следующих рисунках</w:t>
      </w:r>
      <w:r w:rsidR="00DE22F3">
        <w:rPr>
          <w:sz w:val="28"/>
          <w:szCs w:val="28"/>
          <w:lang w:eastAsia="x-none"/>
        </w:rPr>
        <w:t xml:space="preserve"> будет представлено </w:t>
      </w:r>
      <w:r>
        <w:rPr>
          <w:sz w:val="28"/>
          <w:szCs w:val="28"/>
          <w:lang w:eastAsia="x-none"/>
        </w:rPr>
        <w:t>само оформление программы и вывод программы с високосным годом и не високосным. Год считается високосным, если он делится на четыре без остатка, но, если он делится на 100 без остатка, это не високосный год, однако если он делится без остатка на 400, это високосный год.</w:t>
      </w:r>
    </w:p>
    <w:p w:rsidR="00DE22F3" w:rsidRDefault="00EE50BC" w:rsidP="00DE22F3">
      <w:pPr>
        <w:spacing w:line="360" w:lineRule="auto"/>
        <w:rPr>
          <w:sz w:val="28"/>
          <w:szCs w:val="28"/>
          <w:lang w:eastAsia="x-none"/>
        </w:rPr>
      </w:pPr>
      <w:r>
        <w:rPr>
          <w:noProof/>
        </w:rPr>
        <w:drawing>
          <wp:inline distT="0" distB="0" distL="0" distR="0" wp14:anchorId="31C65C56" wp14:editId="21D112FB">
            <wp:extent cx="1933575" cy="485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485775"/>
                    </a:xfrm>
                    <a:prstGeom prst="rect">
                      <a:avLst/>
                    </a:prstGeom>
                  </pic:spPr>
                </pic:pic>
              </a:graphicData>
            </a:graphic>
          </wp:inline>
        </w:drawing>
      </w:r>
    </w:p>
    <w:p w:rsidR="00DE22F3" w:rsidRDefault="00EE50BC" w:rsidP="00DE22F3">
      <w:pPr>
        <w:spacing w:line="360" w:lineRule="auto"/>
        <w:rPr>
          <w:sz w:val="28"/>
          <w:szCs w:val="28"/>
          <w:lang w:eastAsia="x-none"/>
        </w:rPr>
      </w:pPr>
      <w:r>
        <w:rPr>
          <w:sz w:val="28"/>
          <w:szCs w:val="28"/>
          <w:lang w:eastAsia="x-none"/>
        </w:rPr>
        <w:t>Рисунок 4</w:t>
      </w:r>
      <w:r w:rsidR="00DE22F3">
        <w:rPr>
          <w:sz w:val="28"/>
          <w:szCs w:val="28"/>
          <w:lang w:eastAsia="x-none"/>
        </w:rPr>
        <w:t xml:space="preserve"> – </w:t>
      </w:r>
      <w:r>
        <w:rPr>
          <w:sz w:val="28"/>
          <w:szCs w:val="28"/>
          <w:lang w:eastAsia="x-none"/>
        </w:rPr>
        <w:t>Високосный год</w:t>
      </w:r>
      <w:r w:rsidR="00DE22F3" w:rsidRPr="00DE22F3">
        <w:rPr>
          <w:sz w:val="28"/>
          <w:szCs w:val="28"/>
          <w:lang w:eastAsia="x-none"/>
        </w:rPr>
        <w:t>.</w:t>
      </w:r>
    </w:p>
    <w:p w:rsidR="00EE50BC" w:rsidRDefault="00EE50BC" w:rsidP="00DE22F3">
      <w:pPr>
        <w:spacing w:line="360" w:lineRule="auto"/>
        <w:rPr>
          <w:sz w:val="28"/>
          <w:szCs w:val="28"/>
          <w:lang w:eastAsia="x-none"/>
        </w:rPr>
      </w:pPr>
      <w:r>
        <w:rPr>
          <w:noProof/>
        </w:rPr>
        <w:drawing>
          <wp:inline distT="0" distB="0" distL="0" distR="0" wp14:anchorId="6CD1E273" wp14:editId="4AE9499E">
            <wp:extent cx="2162175" cy="4857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485775"/>
                    </a:xfrm>
                    <a:prstGeom prst="rect">
                      <a:avLst/>
                    </a:prstGeom>
                  </pic:spPr>
                </pic:pic>
              </a:graphicData>
            </a:graphic>
          </wp:inline>
        </w:drawing>
      </w:r>
    </w:p>
    <w:p w:rsidR="00EE50BC" w:rsidRPr="00DE22F3" w:rsidRDefault="00EE50BC" w:rsidP="00DE22F3">
      <w:pPr>
        <w:spacing w:line="360" w:lineRule="auto"/>
        <w:rPr>
          <w:sz w:val="28"/>
          <w:szCs w:val="28"/>
          <w:lang w:eastAsia="x-none"/>
        </w:rPr>
      </w:pPr>
      <w:r>
        <w:rPr>
          <w:sz w:val="28"/>
          <w:szCs w:val="28"/>
          <w:lang w:eastAsia="x-none"/>
        </w:rPr>
        <w:t>Рисунок 5 – Не високосный год.</w:t>
      </w:r>
    </w:p>
    <w:p w:rsidR="00DE22F3" w:rsidRDefault="00DE22F3" w:rsidP="00DE22F3">
      <w:pPr>
        <w:spacing w:line="360" w:lineRule="auto"/>
        <w:rPr>
          <w:sz w:val="28"/>
          <w:szCs w:val="28"/>
          <w:lang w:eastAsia="x-none"/>
        </w:rPr>
      </w:pPr>
    </w:p>
    <w:p w:rsidR="00DE22F3" w:rsidRDefault="00DE22F3" w:rsidP="00DE22F3">
      <w:pPr>
        <w:spacing w:line="360" w:lineRule="auto"/>
        <w:rPr>
          <w:sz w:val="28"/>
          <w:szCs w:val="28"/>
          <w:lang w:eastAsia="x-none"/>
        </w:rPr>
      </w:pPr>
    </w:p>
    <w:p w:rsidR="00DE22F3" w:rsidRPr="008061F0" w:rsidRDefault="00A818E2" w:rsidP="00A818E2">
      <w:pPr>
        <w:rPr>
          <w:sz w:val="28"/>
          <w:szCs w:val="28"/>
          <w:lang w:eastAsia="x-none"/>
        </w:rPr>
      </w:pPr>
      <w:r>
        <w:rPr>
          <w:sz w:val="28"/>
          <w:szCs w:val="28"/>
          <w:lang w:eastAsia="x-none"/>
        </w:rPr>
        <w:br w:type="page"/>
      </w:r>
    </w:p>
    <w:p w:rsidR="006C6E71" w:rsidRPr="00A818E2" w:rsidRDefault="008D15CF" w:rsidP="008D15CF">
      <w:pPr>
        <w:pStyle w:val="1"/>
        <w:spacing w:before="0" w:after="0" w:line="360" w:lineRule="auto"/>
        <w:ind w:firstLine="709"/>
        <w:jc w:val="both"/>
        <w:rPr>
          <w:rFonts w:ascii="Times New Roman" w:hAnsi="Times New Roman"/>
          <w:color w:val="000000"/>
          <w:sz w:val="28"/>
          <w:szCs w:val="28"/>
          <w:lang w:val="ru-RU"/>
        </w:rPr>
      </w:pPr>
      <w:bookmarkStart w:id="24" w:name="_Toc53061010"/>
      <w:r w:rsidRPr="008D15CF">
        <w:rPr>
          <w:rFonts w:ascii="Times New Roman" w:hAnsi="Times New Roman"/>
          <w:color w:val="000000"/>
          <w:sz w:val="28"/>
          <w:szCs w:val="28"/>
        </w:rPr>
        <w:lastRenderedPageBreak/>
        <w:t>Вывод</w:t>
      </w:r>
      <w:r w:rsidRPr="008D15CF">
        <w:rPr>
          <w:rFonts w:ascii="Times New Roman" w:hAnsi="Times New Roman"/>
          <w:color w:val="000000"/>
          <w:sz w:val="28"/>
          <w:szCs w:val="28"/>
          <w:lang w:val="ru-RU"/>
        </w:rPr>
        <w:t>:</w:t>
      </w:r>
      <w:r w:rsidRPr="008D15CF">
        <w:rPr>
          <w:rFonts w:ascii="Times New Roman" w:hAnsi="Times New Roman"/>
          <w:b w:val="0"/>
          <w:color w:val="000000"/>
          <w:sz w:val="28"/>
          <w:szCs w:val="28"/>
        </w:rPr>
        <w:t xml:space="preserve"> в</w:t>
      </w:r>
      <w:r w:rsidR="00A818E2">
        <w:rPr>
          <w:rFonts w:ascii="Times New Roman" w:hAnsi="Times New Roman"/>
          <w:b w:val="0"/>
          <w:color w:val="000000"/>
          <w:sz w:val="28"/>
          <w:szCs w:val="28"/>
          <w:lang w:val="ru-RU"/>
        </w:rPr>
        <w:t xml:space="preserve"> данной практической работе было ознакомление с зыком программирования </w:t>
      </w:r>
      <w:r w:rsidR="00A818E2">
        <w:rPr>
          <w:rFonts w:ascii="Times New Roman" w:hAnsi="Times New Roman"/>
          <w:b w:val="0"/>
          <w:color w:val="000000"/>
          <w:sz w:val="28"/>
          <w:szCs w:val="28"/>
          <w:lang w:val="en-US"/>
        </w:rPr>
        <w:t>Scheme</w:t>
      </w:r>
      <w:r w:rsidR="00A818E2">
        <w:rPr>
          <w:rFonts w:ascii="Times New Roman" w:hAnsi="Times New Roman"/>
          <w:b w:val="0"/>
          <w:color w:val="000000"/>
          <w:sz w:val="28"/>
          <w:szCs w:val="28"/>
          <w:lang w:val="ru-RU"/>
        </w:rPr>
        <w:t>,</w:t>
      </w:r>
      <w:r w:rsidR="00EE50BC">
        <w:rPr>
          <w:rFonts w:ascii="Times New Roman" w:hAnsi="Times New Roman"/>
          <w:b w:val="0"/>
          <w:color w:val="000000"/>
          <w:sz w:val="28"/>
          <w:szCs w:val="28"/>
          <w:lang w:val="ru-RU"/>
        </w:rPr>
        <w:t xml:space="preserve"> также был получен дополнительный навык работы с условиями</w:t>
      </w:r>
      <w:r w:rsidRPr="008D15CF">
        <w:rPr>
          <w:rFonts w:ascii="Times New Roman" w:hAnsi="Times New Roman"/>
          <w:b w:val="0"/>
          <w:color w:val="000000"/>
          <w:sz w:val="28"/>
          <w:szCs w:val="28"/>
        </w:rPr>
        <w:t>.</w:t>
      </w:r>
      <w:bookmarkEnd w:id="24"/>
      <w:r w:rsidR="00A818E2">
        <w:rPr>
          <w:rFonts w:ascii="Times New Roman" w:hAnsi="Times New Roman"/>
          <w:b w:val="0"/>
          <w:color w:val="000000"/>
          <w:sz w:val="28"/>
          <w:szCs w:val="28"/>
          <w:lang w:val="ru-RU"/>
        </w:rPr>
        <w:t xml:space="preserve"> </w:t>
      </w:r>
    </w:p>
    <w:p w:rsidR="00A818E2" w:rsidRDefault="00A818E2">
      <w:pPr>
        <w:rPr>
          <w:rFonts w:ascii="Consolas" w:eastAsiaTheme="minorHAnsi" w:hAnsi="Consolas" w:cs="Consolas"/>
          <w:color w:val="000000"/>
          <w:sz w:val="16"/>
          <w:szCs w:val="16"/>
          <w:lang w:eastAsia="en-US"/>
        </w:rPr>
      </w:pPr>
      <w:r>
        <w:rPr>
          <w:rFonts w:ascii="Consolas" w:eastAsiaTheme="minorHAnsi" w:hAnsi="Consolas" w:cs="Consolas"/>
          <w:color w:val="000000"/>
          <w:sz w:val="16"/>
          <w:szCs w:val="16"/>
          <w:lang w:eastAsia="en-US"/>
        </w:rPr>
        <w:br w:type="page"/>
      </w:r>
    </w:p>
    <w:p w:rsidR="00142E19" w:rsidRDefault="00A818E2" w:rsidP="00A818E2">
      <w:pPr>
        <w:autoSpaceDE w:val="0"/>
        <w:autoSpaceDN w:val="0"/>
        <w:adjustRightInd w:val="0"/>
        <w:spacing w:line="360" w:lineRule="auto"/>
        <w:ind w:firstLine="709"/>
        <w:jc w:val="left"/>
        <w:outlineLvl w:val="0"/>
        <w:rPr>
          <w:rFonts w:eastAsiaTheme="minorHAnsi"/>
          <w:b/>
          <w:color w:val="000000"/>
          <w:sz w:val="28"/>
          <w:szCs w:val="28"/>
          <w:lang w:eastAsia="en-US"/>
        </w:rPr>
      </w:pPr>
      <w:bookmarkStart w:id="25" w:name="_Toc53061011"/>
      <w:r w:rsidRPr="00A818E2">
        <w:rPr>
          <w:rFonts w:eastAsiaTheme="minorHAnsi"/>
          <w:b/>
          <w:color w:val="000000"/>
          <w:sz w:val="28"/>
          <w:szCs w:val="28"/>
          <w:lang w:eastAsia="en-US"/>
        </w:rPr>
        <w:lastRenderedPageBreak/>
        <w:t>Список используемой литературы</w:t>
      </w:r>
      <w:r w:rsidRPr="0019134C">
        <w:rPr>
          <w:rFonts w:eastAsiaTheme="minorHAnsi"/>
          <w:b/>
          <w:color w:val="000000"/>
          <w:sz w:val="28"/>
          <w:szCs w:val="28"/>
          <w:lang w:eastAsia="en-US"/>
        </w:rPr>
        <w:t>:</w:t>
      </w:r>
      <w:bookmarkEnd w:id="25"/>
    </w:p>
    <w:p w:rsidR="00A818E2" w:rsidRPr="005A27A6" w:rsidRDefault="00A818E2" w:rsidP="005A27A6">
      <w:pPr>
        <w:pStyle w:val="a5"/>
        <w:numPr>
          <w:ilvl w:val="0"/>
          <w:numId w:val="16"/>
        </w:numPr>
        <w:autoSpaceDE w:val="0"/>
        <w:autoSpaceDN w:val="0"/>
        <w:adjustRightInd w:val="0"/>
        <w:spacing w:line="360" w:lineRule="auto"/>
        <w:jc w:val="both"/>
        <w:rPr>
          <w:sz w:val="28"/>
          <w:szCs w:val="28"/>
        </w:rPr>
      </w:pPr>
      <w:bookmarkStart w:id="26" w:name="_Toc51766526"/>
      <w:bookmarkStart w:id="27" w:name="_Toc51769145"/>
      <w:proofErr w:type="spellStart"/>
      <w:r w:rsidRPr="005A27A6">
        <w:rPr>
          <w:sz w:val="28"/>
          <w:szCs w:val="28"/>
        </w:rPr>
        <w:t>Харольд</w:t>
      </w:r>
      <w:proofErr w:type="spellEnd"/>
      <w:r w:rsidRPr="005A27A6">
        <w:rPr>
          <w:sz w:val="28"/>
          <w:szCs w:val="28"/>
        </w:rPr>
        <w:t xml:space="preserve"> </w:t>
      </w:r>
      <w:proofErr w:type="spellStart"/>
      <w:r w:rsidRPr="005A27A6">
        <w:rPr>
          <w:sz w:val="28"/>
          <w:szCs w:val="28"/>
        </w:rPr>
        <w:t>Абельсон</w:t>
      </w:r>
      <w:proofErr w:type="spellEnd"/>
      <w:r w:rsidRPr="005A27A6">
        <w:rPr>
          <w:sz w:val="28"/>
          <w:szCs w:val="28"/>
        </w:rPr>
        <w:t xml:space="preserve">, </w:t>
      </w:r>
      <w:proofErr w:type="spellStart"/>
      <w:r w:rsidRPr="005A27A6">
        <w:rPr>
          <w:sz w:val="28"/>
          <w:szCs w:val="28"/>
        </w:rPr>
        <w:t>Джеральд</w:t>
      </w:r>
      <w:proofErr w:type="spellEnd"/>
      <w:r w:rsidRPr="005A27A6">
        <w:rPr>
          <w:sz w:val="28"/>
          <w:szCs w:val="28"/>
        </w:rPr>
        <w:t xml:space="preserve"> </w:t>
      </w:r>
      <w:proofErr w:type="spellStart"/>
      <w:r w:rsidRPr="005A27A6">
        <w:rPr>
          <w:sz w:val="28"/>
          <w:szCs w:val="28"/>
        </w:rPr>
        <w:t>Джей</w:t>
      </w:r>
      <w:proofErr w:type="spellEnd"/>
      <w:r w:rsidRPr="005A27A6">
        <w:rPr>
          <w:sz w:val="28"/>
          <w:szCs w:val="28"/>
        </w:rPr>
        <w:t xml:space="preserve"> </w:t>
      </w:r>
      <w:proofErr w:type="spellStart"/>
      <w:r w:rsidRPr="005A27A6">
        <w:rPr>
          <w:sz w:val="28"/>
          <w:szCs w:val="28"/>
        </w:rPr>
        <w:t>Сассман</w:t>
      </w:r>
      <w:proofErr w:type="spellEnd"/>
      <w:r w:rsidRPr="005A27A6">
        <w:rPr>
          <w:sz w:val="28"/>
          <w:szCs w:val="28"/>
        </w:rPr>
        <w:t xml:space="preserve"> Структура и Интерпретация Компьютерных Программ </w:t>
      </w:r>
      <w:proofErr w:type="spellStart"/>
      <w:r w:rsidRPr="005A27A6">
        <w:rPr>
          <w:sz w:val="28"/>
          <w:szCs w:val="28"/>
        </w:rPr>
        <w:t>Structure</w:t>
      </w:r>
      <w:proofErr w:type="spellEnd"/>
      <w:r w:rsidRPr="005A27A6">
        <w:rPr>
          <w:sz w:val="28"/>
          <w:szCs w:val="28"/>
        </w:rPr>
        <w:t xml:space="preserve"> </w:t>
      </w:r>
      <w:proofErr w:type="spellStart"/>
      <w:r w:rsidRPr="005A27A6">
        <w:rPr>
          <w:sz w:val="28"/>
          <w:szCs w:val="28"/>
        </w:rPr>
        <w:t>and</w:t>
      </w:r>
      <w:proofErr w:type="spellEnd"/>
      <w:r w:rsidRPr="005A27A6">
        <w:rPr>
          <w:sz w:val="28"/>
          <w:szCs w:val="28"/>
        </w:rPr>
        <w:t xml:space="preserve"> </w:t>
      </w:r>
      <w:proofErr w:type="spellStart"/>
      <w:r w:rsidRPr="005A27A6">
        <w:rPr>
          <w:sz w:val="28"/>
          <w:szCs w:val="28"/>
        </w:rPr>
        <w:t>Interpretation</w:t>
      </w:r>
      <w:proofErr w:type="spellEnd"/>
      <w:r w:rsidRPr="005A27A6">
        <w:rPr>
          <w:sz w:val="28"/>
          <w:szCs w:val="28"/>
        </w:rPr>
        <w:t xml:space="preserve"> </w:t>
      </w:r>
      <w:proofErr w:type="spellStart"/>
      <w:r w:rsidRPr="005A27A6">
        <w:rPr>
          <w:sz w:val="28"/>
          <w:szCs w:val="28"/>
        </w:rPr>
        <w:t>of</w:t>
      </w:r>
      <w:proofErr w:type="spellEnd"/>
      <w:r w:rsidRPr="005A27A6">
        <w:rPr>
          <w:sz w:val="28"/>
          <w:szCs w:val="28"/>
        </w:rPr>
        <w:t xml:space="preserve"> </w:t>
      </w:r>
      <w:proofErr w:type="spellStart"/>
      <w:r w:rsidRPr="005A27A6">
        <w:rPr>
          <w:sz w:val="28"/>
          <w:szCs w:val="28"/>
        </w:rPr>
        <w:t>Computer</w:t>
      </w:r>
      <w:proofErr w:type="spellEnd"/>
      <w:r w:rsidRPr="005A27A6">
        <w:rPr>
          <w:sz w:val="28"/>
          <w:szCs w:val="28"/>
        </w:rPr>
        <w:t xml:space="preserve"> </w:t>
      </w:r>
      <w:proofErr w:type="spellStart"/>
      <w:r w:rsidRPr="005A27A6">
        <w:rPr>
          <w:sz w:val="28"/>
          <w:szCs w:val="28"/>
        </w:rPr>
        <w:t>Programs</w:t>
      </w:r>
      <w:proofErr w:type="spellEnd"/>
      <w:r w:rsidRPr="005A27A6">
        <w:rPr>
          <w:sz w:val="28"/>
          <w:szCs w:val="28"/>
        </w:rPr>
        <w:t xml:space="preserve"> </w:t>
      </w:r>
      <w:proofErr w:type="spellStart"/>
      <w:r w:rsidRPr="005A27A6">
        <w:rPr>
          <w:sz w:val="28"/>
          <w:szCs w:val="28"/>
        </w:rPr>
        <w:t>Добросвет</w:t>
      </w:r>
      <w:proofErr w:type="spellEnd"/>
      <w:r w:rsidRPr="005A27A6">
        <w:rPr>
          <w:sz w:val="28"/>
          <w:szCs w:val="28"/>
        </w:rPr>
        <w:t>, КДУ, 2010 г.</w:t>
      </w:r>
      <w:bookmarkEnd w:id="26"/>
      <w:bookmarkEnd w:id="27"/>
    </w:p>
    <w:p w:rsidR="005A27A6" w:rsidRPr="005A27A6" w:rsidRDefault="005A27A6" w:rsidP="005A27A6">
      <w:pPr>
        <w:pStyle w:val="a5"/>
        <w:numPr>
          <w:ilvl w:val="0"/>
          <w:numId w:val="16"/>
        </w:numPr>
        <w:spacing w:line="360" w:lineRule="auto"/>
        <w:jc w:val="both"/>
        <w:rPr>
          <w:sz w:val="28"/>
          <w:szCs w:val="28"/>
        </w:rPr>
      </w:pPr>
      <w:r w:rsidRPr="005A27A6">
        <w:rPr>
          <w:sz w:val="28"/>
          <w:szCs w:val="28"/>
          <w:lang w:val="en-US"/>
        </w:rPr>
        <w:t>URL</w:t>
      </w:r>
      <w:r w:rsidRPr="005A27A6">
        <w:rPr>
          <w:sz w:val="28"/>
          <w:szCs w:val="28"/>
        </w:rPr>
        <w:t xml:space="preserve">: </w:t>
      </w:r>
      <w:hyperlink r:id="rId14" w:history="1">
        <w:r w:rsidRPr="005A27A6">
          <w:rPr>
            <w:rStyle w:val="a4"/>
            <w:sz w:val="28"/>
            <w:szCs w:val="28"/>
            <w:lang w:val="en-US"/>
          </w:rPr>
          <w:t>https</w:t>
        </w:r>
        <w:r w:rsidRPr="005A27A6">
          <w:rPr>
            <w:rStyle w:val="a4"/>
            <w:sz w:val="28"/>
            <w:szCs w:val="28"/>
          </w:rPr>
          <w:t>://</w:t>
        </w:r>
        <w:r w:rsidRPr="005A27A6">
          <w:rPr>
            <w:rStyle w:val="a4"/>
            <w:sz w:val="28"/>
            <w:szCs w:val="28"/>
            <w:lang w:val="en-US"/>
          </w:rPr>
          <w:t>docs</w:t>
        </w:r>
        <w:r w:rsidRPr="005A27A6">
          <w:rPr>
            <w:rStyle w:val="a4"/>
            <w:sz w:val="28"/>
            <w:szCs w:val="28"/>
          </w:rPr>
          <w:t>.</w:t>
        </w:r>
        <w:r w:rsidRPr="005A27A6">
          <w:rPr>
            <w:rStyle w:val="a4"/>
            <w:sz w:val="28"/>
            <w:szCs w:val="28"/>
            <w:lang w:val="en-US"/>
          </w:rPr>
          <w:t>racket</w:t>
        </w:r>
        <w:r w:rsidRPr="005A27A6">
          <w:rPr>
            <w:rStyle w:val="a4"/>
            <w:sz w:val="28"/>
            <w:szCs w:val="28"/>
          </w:rPr>
          <w:t>-</w:t>
        </w:r>
        <w:proofErr w:type="spellStart"/>
        <w:r w:rsidRPr="005A27A6">
          <w:rPr>
            <w:rStyle w:val="a4"/>
            <w:sz w:val="28"/>
            <w:szCs w:val="28"/>
            <w:lang w:val="en-US"/>
          </w:rPr>
          <w:t>lang</w:t>
        </w:r>
        <w:proofErr w:type="spellEnd"/>
        <w:r w:rsidRPr="005A27A6">
          <w:rPr>
            <w:rStyle w:val="a4"/>
            <w:sz w:val="28"/>
            <w:szCs w:val="28"/>
          </w:rPr>
          <w:t>.</w:t>
        </w:r>
        <w:r w:rsidRPr="005A27A6">
          <w:rPr>
            <w:rStyle w:val="a4"/>
            <w:sz w:val="28"/>
            <w:szCs w:val="28"/>
            <w:lang w:val="en-US"/>
          </w:rPr>
          <w:t>org</w:t>
        </w:r>
        <w:r w:rsidRPr="005A27A6">
          <w:rPr>
            <w:rStyle w:val="a4"/>
            <w:sz w:val="28"/>
            <w:szCs w:val="28"/>
          </w:rPr>
          <w:t>/</w:t>
        </w:r>
        <w:r w:rsidRPr="005A27A6">
          <w:rPr>
            <w:rStyle w:val="a4"/>
            <w:sz w:val="28"/>
            <w:szCs w:val="28"/>
            <w:lang w:val="en-US"/>
          </w:rPr>
          <w:t>guide</w:t>
        </w:r>
        <w:r w:rsidRPr="005A27A6">
          <w:rPr>
            <w:rStyle w:val="a4"/>
            <w:sz w:val="28"/>
            <w:szCs w:val="28"/>
          </w:rPr>
          <w:t>/</w:t>
        </w:r>
        <w:r w:rsidRPr="005A27A6">
          <w:rPr>
            <w:rStyle w:val="a4"/>
            <w:sz w:val="28"/>
            <w:szCs w:val="28"/>
            <w:lang w:val="en-US"/>
          </w:rPr>
          <w:t>index</w:t>
        </w:r>
        <w:r w:rsidRPr="005A27A6">
          <w:rPr>
            <w:rStyle w:val="a4"/>
            <w:sz w:val="28"/>
            <w:szCs w:val="28"/>
          </w:rPr>
          <w:t>.</w:t>
        </w:r>
        <w:r w:rsidRPr="005A27A6">
          <w:rPr>
            <w:rStyle w:val="a4"/>
            <w:sz w:val="28"/>
            <w:szCs w:val="28"/>
            <w:lang w:val="en-US"/>
          </w:rPr>
          <w:t>html</w:t>
        </w:r>
      </w:hyperlink>
      <w:r w:rsidRPr="005A27A6">
        <w:rPr>
          <w:sz w:val="28"/>
          <w:szCs w:val="28"/>
        </w:rPr>
        <w:t xml:space="preserve"> [Электронный ресурс] (дата обращения 05.10.2020).</w:t>
      </w:r>
    </w:p>
    <w:p w:rsidR="005A27A6" w:rsidRPr="005A27A6" w:rsidRDefault="005A27A6" w:rsidP="005A27A6">
      <w:pPr>
        <w:pStyle w:val="a5"/>
        <w:numPr>
          <w:ilvl w:val="0"/>
          <w:numId w:val="16"/>
        </w:numPr>
        <w:spacing w:line="360" w:lineRule="auto"/>
        <w:jc w:val="both"/>
        <w:rPr>
          <w:sz w:val="28"/>
          <w:szCs w:val="28"/>
        </w:rPr>
      </w:pPr>
      <w:r w:rsidRPr="005A27A6">
        <w:rPr>
          <w:sz w:val="28"/>
          <w:szCs w:val="28"/>
          <w:lang w:val="en-US"/>
        </w:rPr>
        <w:t>URL</w:t>
      </w:r>
      <w:r w:rsidRPr="005A27A6">
        <w:rPr>
          <w:sz w:val="28"/>
          <w:szCs w:val="28"/>
        </w:rPr>
        <w:t xml:space="preserve">: </w:t>
      </w:r>
      <w:hyperlink r:id="rId15" w:history="1">
        <w:r w:rsidRPr="005A27A6">
          <w:rPr>
            <w:rStyle w:val="a4"/>
            <w:sz w:val="28"/>
            <w:szCs w:val="28"/>
          </w:rPr>
          <w:t>https://beautifulracket.com/</w:t>
        </w:r>
      </w:hyperlink>
      <w:r w:rsidRPr="005A27A6">
        <w:rPr>
          <w:sz w:val="28"/>
          <w:szCs w:val="28"/>
        </w:rPr>
        <w:t xml:space="preserve"> [Электронный ресурс] (дата обращения 05.10.2020).</w:t>
      </w:r>
    </w:p>
    <w:p w:rsidR="005A27A6" w:rsidRPr="00D65BE6" w:rsidRDefault="005A27A6" w:rsidP="005A27A6">
      <w:pPr>
        <w:pStyle w:val="a5"/>
        <w:numPr>
          <w:ilvl w:val="0"/>
          <w:numId w:val="16"/>
        </w:numPr>
        <w:spacing w:line="360" w:lineRule="auto"/>
        <w:jc w:val="both"/>
        <w:rPr>
          <w:sz w:val="28"/>
          <w:szCs w:val="28"/>
        </w:rPr>
      </w:pPr>
      <w:r w:rsidRPr="00D65BE6">
        <w:rPr>
          <w:sz w:val="28"/>
          <w:szCs w:val="28"/>
          <w:lang w:val="en-US"/>
        </w:rPr>
        <w:t>URL</w:t>
      </w:r>
      <w:r>
        <w:rPr>
          <w:sz w:val="28"/>
          <w:szCs w:val="28"/>
        </w:rPr>
        <w:t xml:space="preserve">: </w:t>
      </w:r>
      <w:hyperlink r:id="rId16" w:history="1">
        <w:r w:rsidRPr="00D65BE6">
          <w:rPr>
            <w:rStyle w:val="a4"/>
            <w:sz w:val="28"/>
            <w:szCs w:val="28"/>
          </w:rPr>
          <w:t>https://docs.racket-lang.org/more/index.html</w:t>
        </w:r>
      </w:hyperlink>
      <w:r w:rsidRPr="00D65BE6">
        <w:rPr>
          <w:sz w:val="28"/>
          <w:szCs w:val="28"/>
        </w:rPr>
        <w:t xml:space="preserve"> [Электронный ресурс] (дата обращения 05.10.2020).</w:t>
      </w:r>
    </w:p>
    <w:p w:rsidR="005A27A6" w:rsidRPr="00A818E2" w:rsidRDefault="005A27A6" w:rsidP="00A818E2">
      <w:pPr>
        <w:autoSpaceDE w:val="0"/>
        <w:autoSpaceDN w:val="0"/>
        <w:adjustRightInd w:val="0"/>
        <w:spacing w:line="360" w:lineRule="auto"/>
        <w:ind w:firstLine="709"/>
        <w:jc w:val="left"/>
        <w:outlineLvl w:val="0"/>
        <w:rPr>
          <w:rFonts w:eastAsiaTheme="minorHAnsi"/>
          <w:b/>
          <w:color w:val="000000"/>
          <w:sz w:val="28"/>
          <w:szCs w:val="28"/>
          <w:lang w:eastAsia="en-US"/>
        </w:rPr>
      </w:pPr>
    </w:p>
    <w:sectPr w:rsidR="005A27A6" w:rsidRPr="00A818E2" w:rsidSect="00575131">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A0E" w:rsidRDefault="00FC0A0E" w:rsidP="000B675C">
      <w:r>
        <w:separator/>
      </w:r>
    </w:p>
  </w:endnote>
  <w:endnote w:type="continuationSeparator" w:id="0">
    <w:p w:rsidR="00FC0A0E" w:rsidRDefault="00FC0A0E" w:rsidP="000B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360838"/>
      <w:docPartObj>
        <w:docPartGallery w:val="Page Numbers (Bottom of Page)"/>
        <w:docPartUnique/>
      </w:docPartObj>
    </w:sdtPr>
    <w:sdtEndPr/>
    <w:sdtContent>
      <w:p w:rsidR="00241A3C" w:rsidRDefault="00241A3C">
        <w:pPr>
          <w:pStyle w:val="a8"/>
        </w:pPr>
      </w:p>
      <w:p w:rsidR="00241A3C" w:rsidRDefault="00241A3C">
        <w:pPr>
          <w:pStyle w:val="a8"/>
        </w:pPr>
        <w:r>
          <w:fldChar w:fldCharType="begin"/>
        </w:r>
        <w:r>
          <w:instrText>PAGE   \* MERGEFORMAT</w:instrText>
        </w:r>
        <w:r>
          <w:fldChar w:fldCharType="separate"/>
        </w:r>
        <w:r w:rsidR="005A27A6">
          <w:rPr>
            <w:noProof/>
          </w:rPr>
          <w:t>6</w:t>
        </w:r>
        <w:r>
          <w:fldChar w:fldCharType="end"/>
        </w:r>
      </w:p>
    </w:sdtContent>
  </w:sdt>
  <w:p w:rsidR="00AC2812" w:rsidRDefault="00AC28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A0E" w:rsidRDefault="00FC0A0E" w:rsidP="000B675C">
      <w:r>
        <w:separator/>
      </w:r>
    </w:p>
  </w:footnote>
  <w:footnote w:type="continuationSeparator" w:id="0">
    <w:p w:rsidR="00FC0A0E" w:rsidRDefault="00FC0A0E" w:rsidP="000B6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3B66"/>
    <w:multiLevelType w:val="hybridMultilevel"/>
    <w:tmpl w:val="03901F7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EE75E37"/>
    <w:multiLevelType w:val="hybridMultilevel"/>
    <w:tmpl w:val="80001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11739"/>
    <w:multiLevelType w:val="hybridMultilevel"/>
    <w:tmpl w:val="21BA30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F3215F"/>
    <w:multiLevelType w:val="hybridMultilevel"/>
    <w:tmpl w:val="D84C639E"/>
    <w:lvl w:ilvl="0" w:tplc="C0E47A42">
      <w:start w:val="3"/>
      <w:numFmt w:val="bullet"/>
      <w:lvlText w:val=""/>
      <w:lvlJc w:val="left"/>
      <w:pPr>
        <w:ind w:left="1069" w:hanging="360"/>
      </w:pPr>
      <w:rPr>
        <w:rFonts w:ascii="Symbol" w:eastAsia="Times New Roman" w:hAnsi="Symbol" w:cs="Times New Roman" w:hint="default"/>
        <w:color w:val="222222"/>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10A2780"/>
    <w:multiLevelType w:val="hybridMultilevel"/>
    <w:tmpl w:val="39F01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F90489"/>
    <w:multiLevelType w:val="hybridMultilevel"/>
    <w:tmpl w:val="6BD67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E46860"/>
    <w:multiLevelType w:val="hybridMultilevel"/>
    <w:tmpl w:val="2FF0691A"/>
    <w:lvl w:ilvl="0" w:tplc="47084E0A">
      <w:start w:val="3"/>
      <w:numFmt w:val="bullet"/>
      <w:lvlText w:val=""/>
      <w:lvlJc w:val="left"/>
      <w:pPr>
        <w:ind w:left="1069" w:hanging="360"/>
      </w:pPr>
      <w:rPr>
        <w:rFonts w:ascii="Symbol" w:eastAsia="Times New Roman" w:hAnsi="Symbol" w:cs="Times New Roman" w:hint="default"/>
        <w:b w:val="0"/>
        <w:color w:val="222222"/>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CE0118A"/>
    <w:multiLevelType w:val="hybridMultilevel"/>
    <w:tmpl w:val="368A9D96"/>
    <w:lvl w:ilvl="0" w:tplc="62524366">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F4E4A84"/>
    <w:multiLevelType w:val="hybridMultilevel"/>
    <w:tmpl w:val="BA060F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C385817"/>
    <w:multiLevelType w:val="hybridMultilevel"/>
    <w:tmpl w:val="191CC9BA"/>
    <w:lvl w:ilvl="0" w:tplc="D7042C68">
      <w:start w:val="1"/>
      <w:numFmt w:val="decimal"/>
      <w:lvlText w:val="%1."/>
      <w:lvlJc w:val="left"/>
      <w:pPr>
        <w:ind w:left="1212" w:hanging="504"/>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88F1D5E"/>
    <w:multiLevelType w:val="hybridMultilevel"/>
    <w:tmpl w:val="1CB6DCC0"/>
    <w:lvl w:ilvl="0" w:tplc="964EC65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5A1804F6"/>
    <w:multiLevelType w:val="hybridMultilevel"/>
    <w:tmpl w:val="19DC9440"/>
    <w:lvl w:ilvl="0" w:tplc="3224FFC0">
      <w:start w:val="1"/>
      <w:numFmt w:val="decimal"/>
      <w:lvlText w:val="%1."/>
      <w:lvlJc w:val="left"/>
      <w:pPr>
        <w:ind w:left="1213" w:hanging="504"/>
      </w:pPr>
      <w:rPr>
        <w:rFonts w:eastAsiaTheme="minorHAnsi"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50E055E"/>
    <w:multiLevelType w:val="hybridMultilevel"/>
    <w:tmpl w:val="53EAC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C630DF"/>
    <w:multiLevelType w:val="hybridMultilevel"/>
    <w:tmpl w:val="CCE02882"/>
    <w:lvl w:ilvl="0" w:tplc="72303D2A">
      <w:start w:val="1"/>
      <w:numFmt w:val="bullet"/>
      <w:lvlText w:val=""/>
      <w:lvlJc w:val="left"/>
      <w:pPr>
        <w:ind w:left="6880" w:hanging="360"/>
      </w:pPr>
      <w:rPr>
        <w:rFonts w:ascii="Symbol" w:eastAsia="Times New Roman" w:hAnsi="Symbol" w:cs="Times New Roman" w:hint="default"/>
      </w:rPr>
    </w:lvl>
    <w:lvl w:ilvl="1" w:tplc="04190003" w:tentative="1">
      <w:start w:val="1"/>
      <w:numFmt w:val="bullet"/>
      <w:lvlText w:val="o"/>
      <w:lvlJc w:val="left"/>
      <w:pPr>
        <w:ind w:left="7600" w:hanging="360"/>
      </w:pPr>
      <w:rPr>
        <w:rFonts w:ascii="Courier New" w:hAnsi="Courier New" w:cs="Courier New" w:hint="default"/>
      </w:rPr>
    </w:lvl>
    <w:lvl w:ilvl="2" w:tplc="04190005" w:tentative="1">
      <w:start w:val="1"/>
      <w:numFmt w:val="bullet"/>
      <w:lvlText w:val=""/>
      <w:lvlJc w:val="left"/>
      <w:pPr>
        <w:ind w:left="8320" w:hanging="360"/>
      </w:pPr>
      <w:rPr>
        <w:rFonts w:ascii="Wingdings" w:hAnsi="Wingdings" w:hint="default"/>
      </w:rPr>
    </w:lvl>
    <w:lvl w:ilvl="3" w:tplc="04190001" w:tentative="1">
      <w:start w:val="1"/>
      <w:numFmt w:val="bullet"/>
      <w:lvlText w:val=""/>
      <w:lvlJc w:val="left"/>
      <w:pPr>
        <w:ind w:left="9040" w:hanging="360"/>
      </w:pPr>
      <w:rPr>
        <w:rFonts w:ascii="Symbol" w:hAnsi="Symbol" w:hint="default"/>
      </w:rPr>
    </w:lvl>
    <w:lvl w:ilvl="4" w:tplc="04190003" w:tentative="1">
      <w:start w:val="1"/>
      <w:numFmt w:val="bullet"/>
      <w:lvlText w:val="o"/>
      <w:lvlJc w:val="left"/>
      <w:pPr>
        <w:ind w:left="9760" w:hanging="360"/>
      </w:pPr>
      <w:rPr>
        <w:rFonts w:ascii="Courier New" w:hAnsi="Courier New" w:cs="Courier New" w:hint="default"/>
      </w:rPr>
    </w:lvl>
    <w:lvl w:ilvl="5" w:tplc="04190005" w:tentative="1">
      <w:start w:val="1"/>
      <w:numFmt w:val="bullet"/>
      <w:lvlText w:val=""/>
      <w:lvlJc w:val="left"/>
      <w:pPr>
        <w:ind w:left="10480" w:hanging="360"/>
      </w:pPr>
      <w:rPr>
        <w:rFonts w:ascii="Wingdings" w:hAnsi="Wingdings" w:hint="default"/>
      </w:rPr>
    </w:lvl>
    <w:lvl w:ilvl="6" w:tplc="04190001" w:tentative="1">
      <w:start w:val="1"/>
      <w:numFmt w:val="bullet"/>
      <w:lvlText w:val=""/>
      <w:lvlJc w:val="left"/>
      <w:pPr>
        <w:ind w:left="11200" w:hanging="360"/>
      </w:pPr>
      <w:rPr>
        <w:rFonts w:ascii="Symbol" w:hAnsi="Symbol" w:hint="default"/>
      </w:rPr>
    </w:lvl>
    <w:lvl w:ilvl="7" w:tplc="04190003" w:tentative="1">
      <w:start w:val="1"/>
      <w:numFmt w:val="bullet"/>
      <w:lvlText w:val="o"/>
      <w:lvlJc w:val="left"/>
      <w:pPr>
        <w:ind w:left="11920" w:hanging="360"/>
      </w:pPr>
      <w:rPr>
        <w:rFonts w:ascii="Courier New" w:hAnsi="Courier New" w:cs="Courier New" w:hint="default"/>
      </w:rPr>
    </w:lvl>
    <w:lvl w:ilvl="8" w:tplc="04190005" w:tentative="1">
      <w:start w:val="1"/>
      <w:numFmt w:val="bullet"/>
      <w:lvlText w:val=""/>
      <w:lvlJc w:val="left"/>
      <w:pPr>
        <w:ind w:left="12640" w:hanging="360"/>
      </w:pPr>
      <w:rPr>
        <w:rFonts w:ascii="Wingdings" w:hAnsi="Wingdings" w:hint="default"/>
      </w:rPr>
    </w:lvl>
  </w:abstractNum>
  <w:abstractNum w:abstractNumId="14" w15:restartNumberingAfterBreak="0">
    <w:nsid w:val="7AD80528"/>
    <w:multiLevelType w:val="hybridMultilevel"/>
    <w:tmpl w:val="1EB8D7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FD43F93"/>
    <w:multiLevelType w:val="hybridMultilevel"/>
    <w:tmpl w:val="324CF8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3"/>
  </w:num>
  <w:num w:numId="3">
    <w:abstractNumId w:val="6"/>
  </w:num>
  <w:num w:numId="4">
    <w:abstractNumId w:val="2"/>
  </w:num>
  <w:num w:numId="5">
    <w:abstractNumId w:val="8"/>
  </w:num>
  <w:num w:numId="6">
    <w:abstractNumId w:val="12"/>
  </w:num>
  <w:num w:numId="7">
    <w:abstractNumId w:val="10"/>
  </w:num>
  <w:num w:numId="8">
    <w:abstractNumId w:val="7"/>
  </w:num>
  <w:num w:numId="9">
    <w:abstractNumId w:val="15"/>
  </w:num>
  <w:num w:numId="10">
    <w:abstractNumId w:val="0"/>
  </w:num>
  <w:num w:numId="11">
    <w:abstractNumId w:val="4"/>
  </w:num>
  <w:num w:numId="12">
    <w:abstractNumId w:val="5"/>
  </w:num>
  <w:num w:numId="13">
    <w:abstractNumId w:val="1"/>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B5"/>
    <w:rsid w:val="00002D86"/>
    <w:rsid w:val="00021E37"/>
    <w:rsid w:val="0003267E"/>
    <w:rsid w:val="00046D1E"/>
    <w:rsid w:val="0007580B"/>
    <w:rsid w:val="0008574E"/>
    <w:rsid w:val="00095CBC"/>
    <w:rsid w:val="00097637"/>
    <w:rsid w:val="000B309A"/>
    <w:rsid w:val="000B675C"/>
    <w:rsid w:val="000E4A02"/>
    <w:rsid w:val="000F550A"/>
    <w:rsid w:val="00142E19"/>
    <w:rsid w:val="00163106"/>
    <w:rsid w:val="001801CD"/>
    <w:rsid w:val="00184976"/>
    <w:rsid w:val="0019134C"/>
    <w:rsid w:val="001C6C6F"/>
    <w:rsid w:val="001F3C83"/>
    <w:rsid w:val="002049B5"/>
    <w:rsid w:val="002232EC"/>
    <w:rsid w:val="00241A3C"/>
    <w:rsid w:val="00283336"/>
    <w:rsid w:val="00295F69"/>
    <w:rsid w:val="002B6566"/>
    <w:rsid w:val="002C662A"/>
    <w:rsid w:val="002D0C5E"/>
    <w:rsid w:val="002F0009"/>
    <w:rsid w:val="00315275"/>
    <w:rsid w:val="0033259C"/>
    <w:rsid w:val="00343F92"/>
    <w:rsid w:val="00350A77"/>
    <w:rsid w:val="003629B9"/>
    <w:rsid w:val="00373120"/>
    <w:rsid w:val="003B14C5"/>
    <w:rsid w:val="003B3155"/>
    <w:rsid w:val="004157D4"/>
    <w:rsid w:val="004258EA"/>
    <w:rsid w:val="004350BE"/>
    <w:rsid w:val="004363F5"/>
    <w:rsid w:val="0047749E"/>
    <w:rsid w:val="00496784"/>
    <w:rsid w:val="004A4006"/>
    <w:rsid w:val="004A4327"/>
    <w:rsid w:val="004D074A"/>
    <w:rsid w:val="0050063D"/>
    <w:rsid w:val="0054011E"/>
    <w:rsid w:val="005608C4"/>
    <w:rsid w:val="005662B2"/>
    <w:rsid w:val="00575131"/>
    <w:rsid w:val="0059499A"/>
    <w:rsid w:val="005A27A6"/>
    <w:rsid w:val="005B3EF1"/>
    <w:rsid w:val="005B57B3"/>
    <w:rsid w:val="005B6F16"/>
    <w:rsid w:val="005C3C35"/>
    <w:rsid w:val="005D79A5"/>
    <w:rsid w:val="005F2380"/>
    <w:rsid w:val="0062052E"/>
    <w:rsid w:val="00625A64"/>
    <w:rsid w:val="006272BC"/>
    <w:rsid w:val="006550D4"/>
    <w:rsid w:val="00656523"/>
    <w:rsid w:val="00663161"/>
    <w:rsid w:val="006672EE"/>
    <w:rsid w:val="00673AD6"/>
    <w:rsid w:val="00682F04"/>
    <w:rsid w:val="00684E11"/>
    <w:rsid w:val="006A4BC0"/>
    <w:rsid w:val="006B1A82"/>
    <w:rsid w:val="006B41BD"/>
    <w:rsid w:val="006C6E71"/>
    <w:rsid w:val="006D5468"/>
    <w:rsid w:val="006F364C"/>
    <w:rsid w:val="006F47B5"/>
    <w:rsid w:val="00702443"/>
    <w:rsid w:val="007366AA"/>
    <w:rsid w:val="00743BBD"/>
    <w:rsid w:val="00753480"/>
    <w:rsid w:val="00757521"/>
    <w:rsid w:val="007660B6"/>
    <w:rsid w:val="00781180"/>
    <w:rsid w:val="007A3CF4"/>
    <w:rsid w:val="007D0704"/>
    <w:rsid w:val="007E26AA"/>
    <w:rsid w:val="008061F0"/>
    <w:rsid w:val="0081404C"/>
    <w:rsid w:val="008203C3"/>
    <w:rsid w:val="00821BD7"/>
    <w:rsid w:val="00845556"/>
    <w:rsid w:val="00885956"/>
    <w:rsid w:val="00890327"/>
    <w:rsid w:val="008975BC"/>
    <w:rsid w:val="008A1141"/>
    <w:rsid w:val="008A1269"/>
    <w:rsid w:val="008D15CF"/>
    <w:rsid w:val="008D2CEF"/>
    <w:rsid w:val="00903F3C"/>
    <w:rsid w:val="00914F7D"/>
    <w:rsid w:val="009162C7"/>
    <w:rsid w:val="00925C67"/>
    <w:rsid w:val="009912AF"/>
    <w:rsid w:val="00996590"/>
    <w:rsid w:val="009B722C"/>
    <w:rsid w:val="009C1837"/>
    <w:rsid w:val="009D3FC5"/>
    <w:rsid w:val="009F16B4"/>
    <w:rsid w:val="00A014F6"/>
    <w:rsid w:val="00A054A2"/>
    <w:rsid w:val="00A1447D"/>
    <w:rsid w:val="00A25024"/>
    <w:rsid w:val="00A42125"/>
    <w:rsid w:val="00A45853"/>
    <w:rsid w:val="00A502F8"/>
    <w:rsid w:val="00A5053A"/>
    <w:rsid w:val="00A5327F"/>
    <w:rsid w:val="00A554CF"/>
    <w:rsid w:val="00A60405"/>
    <w:rsid w:val="00A6154D"/>
    <w:rsid w:val="00A818E2"/>
    <w:rsid w:val="00AA607B"/>
    <w:rsid w:val="00AB0D29"/>
    <w:rsid w:val="00AC2812"/>
    <w:rsid w:val="00AE529A"/>
    <w:rsid w:val="00AF3E5A"/>
    <w:rsid w:val="00B01F84"/>
    <w:rsid w:val="00B12F06"/>
    <w:rsid w:val="00B30FD8"/>
    <w:rsid w:val="00B40FE1"/>
    <w:rsid w:val="00B43630"/>
    <w:rsid w:val="00B50729"/>
    <w:rsid w:val="00B51928"/>
    <w:rsid w:val="00B65068"/>
    <w:rsid w:val="00BC181C"/>
    <w:rsid w:val="00C264E0"/>
    <w:rsid w:val="00C71F9C"/>
    <w:rsid w:val="00C771F4"/>
    <w:rsid w:val="00C8423B"/>
    <w:rsid w:val="00D07132"/>
    <w:rsid w:val="00D63510"/>
    <w:rsid w:val="00DD7ABC"/>
    <w:rsid w:val="00DE22F3"/>
    <w:rsid w:val="00E16D9D"/>
    <w:rsid w:val="00E31D7F"/>
    <w:rsid w:val="00E57ECB"/>
    <w:rsid w:val="00E6035F"/>
    <w:rsid w:val="00E641B5"/>
    <w:rsid w:val="00E862C5"/>
    <w:rsid w:val="00EC72AF"/>
    <w:rsid w:val="00ED6319"/>
    <w:rsid w:val="00EE50BC"/>
    <w:rsid w:val="00EE6CCC"/>
    <w:rsid w:val="00F242F6"/>
    <w:rsid w:val="00F31DB9"/>
    <w:rsid w:val="00F32858"/>
    <w:rsid w:val="00F45DE0"/>
    <w:rsid w:val="00F46AAA"/>
    <w:rsid w:val="00F87594"/>
    <w:rsid w:val="00F92698"/>
    <w:rsid w:val="00F9366D"/>
    <w:rsid w:val="00F973FD"/>
    <w:rsid w:val="00FA15DA"/>
    <w:rsid w:val="00FC0A0E"/>
    <w:rsid w:val="00FD39AB"/>
    <w:rsid w:val="00FD4036"/>
    <w:rsid w:val="00FE0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AE4"/>
  <w15:chartTrackingRefBased/>
  <w15:docId w15:val="{D09FBD99-801B-4095-B9C9-128DC7F2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1B5"/>
    <w:rPr>
      <w:rFonts w:ascii="Times New Roman" w:eastAsia="Times New Roman" w:hAnsi="Times New Roman" w:cs="Times New Roman"/>
      <w:sz w:val="20"/>
      <w:szCs w:val="20"/>
      <w:lang w:eastAsia="ru-RU"/>
    </w:rPr>
  </w:style>
  <w:style w:type="paragraph" w:styleId="1">
    <w:name w:val="heading 1"/>
    <w:basedOn w:val="a"/>
    <w:next w:val="a"/>
    <w:link w:val="10"/>
    <w:qFormat/>
    <w:rsid w:val="00E641B5"/>
    <w:pPr>
      <w:keepNext/>
      <w:spacing w:before="240" w:after="60"/>
      <w:outlineLvl w:val="0"/>
    </w:pPr>
    <w:rPr>
      <w:rFonts w:ascii="Arial" w:hAnsi="Arial"/>
      <w:b/>
      <w:bCs/>
      <w:kern w:val="32"/>
      <w:sz w:val="32"/>
      <w:szCs w:val="32"/>
      <w:lang w:val="x-none" w:eastAsia="x-none"/>
    </w:rPr>
  </w:style>
  <w:style w:type="paragraph" w:styleId="2">
    <w:name w:val="heading 2"/>
    <w:basedOn w:val="a"/>
    <w:next w:val="a"/>
    <w:link w:val="20"/>
    <w:uiPriority w:val="9"/>
    <w:semiHidden/>
    <w:unhideWhenUsed/>
    <w:qFormat/>
    <w:rsid w:val="002F00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641B5"/>
    <w:rPr>
      <w:rFonts w:ascii="Arial" w:eastAsia="Times New Roman" w:hAnsi="Arial" w:cs="Times New Roman"/>
      <w:b/>
      <w:bCs/>
      <w:kern w:val="32"/>
      <w:sz w:val="32"/>
      <w:szCs w:val="32"/>
      <w:lang w:val="x-none" w:eastAsia="x-none"/>
    </w:rPr>
  </w:style>
  <w:style w:type="paragraph" w:styleId="a3">
    <w:name w:val="Normal (Web)"/>
    <w:basedOn w:val="a"/>
    <w:uiPriority w:val="99"/>
    <w:rsid w:val="00E641B5"/>
    <w:pPr>
      <w:spacing w:before="100" w:beforeAutospacing="1" w:after="100" w:afterAutospacing="1"/>
    </w:pPr>
    <w:rPr>
      <w:sz w:val="24"/>
      <w:szCs w:val="24"/>
    </w:rPr>
  </w:style>
  <w:style w:type="character" w:styleId="a4">
    <w:name w:val="Hyperlink"/>
    <w:uiPriority w:val="99"/>
    <w:rsid w:val="00E641B5"/>
    <w:rPr>
      <w:color w:val="0000FF"/>
      <w:u w:val="single"/>
    </w:rPr>
  </w:style>
  <w:style w:type="paragraph" w:styleId="a5">
    <w:name w:val="List Paragraph"/>
    <w:basedOn w:val="a"/>
    <w:uiPriority w:val="34"/>
    <w:qFormat/>
    <w:rsid w:val="00E641B5"/>
    <w:pPr>
      <w:ind w:left="720"/>
      <w:contextualSpacing/>
    </w:pPr>
  </w:style>
  <w:style w:type="paragraph" w:styleId="a6">
    <w:name w:val="header"/>
    <w:basedOn w:val="a"/>
    <w:link w:val="a7"/>
    <w:uiPriority w:val="99"/>
    <w:unhideWhenUsed/>
    <w:rsid w:val="000B675C"/>
    <w:pPr>
      <w:tabs>
        <w:tab w:val="center" w:pos="4677"/>
        <w:tab w:val="right" w:pos="9355"/>
      </w:tabs>
    </w:pPr>
  </w:style>
  <w:style w:type="character" w:customStyle="1" w:styleId="a7">
    <w:name w:val="Верхний колонтитул Знак"/>
    <w:basedOn w:val="a0"/>
    <w:link w:val="a6"/>
    <w:uiPriority w:val="99"/>
    <w:rsid w:val="000B675C"/>
    <w:rPr>
      <w:rFonts w:ascii="Times New Roman" w:eastAsia="Times New Roman" w:hAnsi="Times New Roman" w:cs="Times New Roman"/>
      <w:sz w:val="20"/>
      <w:szCs w:val="20"/>
      <w:lang w:eastAsia="ru-RU"/>
    </w:rPr>
  </w:style>
  <w:style w:type="paragraph" w:styleId="a8">
    <w:name w:val="footer"/>
    <w:basedOn w:val="a"/>
    <w:link w:val="a9"/>
    <w:uiPriority w:val="99"/>
    <w:unhideWhenUsed/>
    <w:rsid w:val="000B675C"/>
    <w:pPr>
      <w:tabs>
        <w:tab w:val="center" w:pos="4677"/>
        <w:tab w:val="right" w:pos="9355"/>
      </w:tabs>
    </w:pPr>
  </w:style>
  <w:style w:type="character" w:customStyle="1" w:styleId="a9">
    <w:name w:val="Нижний колонтитул Знак"/>
    <w:basedOn w:val="a0"/>
    <w:link w:val="a8"/>
    <w:uiPriority w:val="99"/>
    <w:rsid w:val="000B675C"/>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semiHidden/>
    <w:rsid w:val="002F0009"/>
    <w:rPr>
      <w:rFonts w:asciiTheme="majorHAnsi" w:eastAsiaTheme="majorEastAsia" w:hAnsiTheme="majorHAnsi" w:cstheme="majorBidi"/>
      <w:color w:val="2F5496" w:themeColor="accent1" w:themeShade="BF"/>
      <w:sz w:val="26"/>
      <w:szCs w:val="26"/>
      <w:lang w:eastAsia="ru-RU"/>
    </w:rPr>
  </w:style>
  <w:style w:type="paragraph" w:styleId="aa">
    <w:name w:val="TOC Heading"/>
    <w:basedOn w:val="1"/>
    <w:next w:val="a"/>
    <w:uiPriority w:val="39"/>
    <w:unhideWhenUsed/>
    <w:qFormat/>
    <w:rsid w:val="002F0009"/>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val="ru-RU" w:eastAsia="ru-RU"/>
    </w:rPr>
  </w:style>
  <w:style w:type="paragraph" w:styleId="11">
    <w:name w:val="toc 1"/>
    <w:basedOn w:val="a"/>
    <w:next w:val="a"/>
    <w:autoRedefine/>
    <w:uiPriority w:val="39"/>
    <w:unhideWhenUsed/>
    <w:rsid w:val="004350BE"/>
    <w:pPr>
      <w:tabs>
        <w:tab w:val="right" w:leader="dot" w:pos="9345"/>
      </w:tabs>
      <w:spacing w:after="100"/>
    </w:pPr>
    <w:rPr>
      <w:b/>
      <w:noProof/>
      <w:sz w:val="28"/>
      <w:szCs w:val="28"/>
    </w:rPr>
  </w:style>
  <w:style w:type="paragraph" w:styleId="21">
    <w:name w:val="toc 2"/>
    <w:basedOn w:val="a"/>
    <w:next w:val="a"/>
    <w:autoRedefine/>
    <w:uiPriority w:val="39"/>
    <w:unhideWhenUsed/>
    <w:rsid w:val="00684E11"/>
    <w:pPr>
      <w:tabs>
        <w:tab w:val="right" w:leader="dot" w:pos="9345"/>
      </w:tabs>
      <w:spacing w:after="100"/>
      <w:ind w:left="200"/>
    </w:pPr>
    <w:rPr>
      <w:b/>
      <w:noProof/>
      <w:sz w:val="28"/>
      <w:szCs w:val="28"/>
    </w:rPr>
  </w:style>
  <w:style w:type="character" w:styleId="ab">
    <w:name w:val="Strong"/>
    <w:basedOn w:val="a0"/>
    <w:uiPriority w:val="22"/>
    <w:qFormat/>
    <w:rsid w:val="00350A77"/>
    <w:rPr>
      <w:b/>
      <w:bCs/>
    </w:rPr>
  </w:style>
  <w:style w:type="character" w:customStyle="1" w:styleId="c2">
    <w:name w:val="c2"/>
    <w:basedOn w:val="a0"/>
    <w:rsid w:val="00B30FD8"/>
  </w:style>
  <w:style w:type="character" w:customStyle="1" w:styleId="c4">
    <w:name w:val="c4"/>
    <w:basedOn w:val="a0"/>
    <w:rsid w:val="00B30FD8"/>
  </w:style>
  <w:style w:type="character" w:customStyle="1" w:styleId="c5">
    <w:name w:val="c5"/>
    <w:basedOn w:val="a0"/>
    <w:rsid w:val="00B30FD8"/>
  </w:style>
  <w:style w:type="character" w:styleId="ac">
    <w:name w:val="FollowedHyperlink"/>
    <w:basedOn w:val="a0"/>
    <w:uiPriority w:val="99"/>
    <w:semiHidden/>
    <w:unhideWhenUsed/>
    <w:rsid w:val="006B1A82"/>
    <w:rPr>
      <w:color w:val="954F72" w:themeColor="followedHyperlink"/>
      <w:u w:val="single"/>
    </w:rPr>
  </w:style>
  <w:style w:type="table" w:styleId="ad">
    <w:name w:val="Table Grid"/>
    <w:basedOn w:val="a1"/>
    <w:uiPriority w:val="39"/>
    <w:rsid w:val="0014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8601">
      <w:bodyDiv w:val="1"/>
      <w:marLeft w:val="0"/>
      <w:marRight w:val="0"/>
      <w:marTop w:val="0"/>
      <w:marBottom w:val="0"/>
      <w:divBdr>
        <w:top w:val="none" w:sz="0" w:space="0" w:color="auto"/>
        <w:left w:val="none" w:sz="0" w:space="0" w:color="auto"/>
        <w:bottom w:val="none" w:sz="0" w:space="0" w:color="auto"/>
        <w:right w:val="none" w:sz="0" w:space="0" w:color="auto"/>
      </w:divBdr>
    </w:div>
    <w:div w:id="145752792">
      <w:bodyDiv w:val="1"/>
      <w:marLeft w:val="0"/>
      <w:marRight w:val="0"/>
      <w:marTop w:val="0"/>
      <w:marBottom w:val="0"/>
      <w:divBdr>
        <w:top w:val="none" w:sz="0" w:space="0" w:color="auto"/>
        <w:left w:val="none" w:sz="0" w:space="0" w:color="auto"/>
        <w:bottom w:val="none" w:sz="0" w:space="0" w:color="auto"/>
        <w:right w:val="none" w:sz="0" w:space="0" w:color="auto"/>
      </w:divBdr>
    </w:div>
    <w:div w:id="283267957">
      <w:bodyDiv w:val="1"/>
      <w:marLeft w:val="0"/>
      <w:marRight w:val="0"/>
      <w:marTop w:val="0"/>
      <w:marBottom w:val="0"/>
      <w:divBdr>
        <w:top w:val="none" w:sz="0" w:space="0" w:color="auto"/>
        <w:left w:val="none" w:sz="0" w:space="0" w:color="auto"/>
        <w:bottom w:val="none" w:sz="0" w:space="0" w:color="auto"/>
        <w:right w:val="none" w:sz="0" w:space="0" w:color="auto"/>
      </w:divBdr>
    </w:div>
    <w:div w:id="302124986">
      <w:bodyDiv w:val="1"/>
      <w:marLeft w:val="0"/>
      <w:marRight w:val="0"/>
      <w:marTop w:val="0"/>
      <w:marBottom w:val="0"/>
      <w:divBdr>
        <w:top w:val="none" w:sz="0" w:space="0" w:color="auto"/>
        <w:left w:val="none" w:sz="0" w:space="0" w:color="auto"/>
        <w:bottom w:val="none" w:sz="0" w:space="0" w:color="auto"/>
        <w:right w:val="none" w:sz="0" w:space="0" w:color="auto"/>
      </w:divBdr>
    </w:div>
    <w:div w:id="574314620">
      <w:bodyDiv w:val="1"/>
      <w:marLeft w:val="0"/>
      <w:marRight w:val="0"/>
      <w:marTop w:val="0"/>
      <w:marBottom w:val="0"/>
      <w:divBdr>
        <w:top w:val="none" w:sz="0" w:space="0" w:color="auto"/>
        <w:left w:val="none" w:sz="0" w:space="0" w:color="auto"/>
        <w:bottom w:val="none" w:sz="0" w:space="0" w:color="auto"/>
        <w:right w:val="none" w:sz="0" w:space="0" w:color="auto"/>
      </w:divBdr>
    </w:div>
    <w:div w:id="628124704">
      <w:bodyDiv w:val="1"/>
      <w:marLeft w:val="0"/>
      <w:marRight w:val="0"/>
      <w:marTop w:val="0"/>
      <w:marBottom w:val="0"/>
      <w:divBdr>
        <w:top w:val="none" w:sz="0" w:space="0" w:color="auto"/>
        <w:left w:val="none" w:sz="0" w:space="0" w:color="auto"/>
        <w:bottom w:val="none" w:sz="0" w:space="0" w:color="auto"/>
        <w:right w:val="none" w:sz="0" w:space="0" w:color="auto"/>
      </w:divBdr>
    </w:div>
    <w:div w:id="680468941">
      <w:bodyDiv w:val="1"/>
      <w:marLeft w:val="0"/>
      <w:marRight w:val="0"/>
      <w:marTop w:val="0"/>
      <w:marBottom w:val="0"/>
      <w:divBdr>
        <w:top w:val="none" w:sz="0" w:space="0" w:color="auto"/>
        <w:left w:val="none" w:sz="0" w:space="0" w:color="auto"/>
        <w:bottom w:val="none" w:sz="0" w:space="0" w:color="auto"/>
        <w:right w:val="none" w:sz="0" w:space="0" w:color="auto"/>
      </w:divBdr>
    </w:div>
    <w:div w:id="813375795">
      <w:bodyDiv w:val="1"/>
      <w:marLeft w:val="0"/>
      <w:marRight w:val="0"/>
      <w:marTop w:val="0"/>
      <w:marBottom w:val="0"/>
      <w:divBdr>
        <w:top w:val="none" w:sz="0" w:space="0" w:color="auto"/>
        <w:left w:val="none" w:sz="0" w:space="0" w:color="auto"/>
        <w:bottom w:val="none" w:sz="0" w:space="0" w:color="auto"/>
        <w:right w:val="none" w:sz="0" w:space="0" w:color="auto"/>
      </w:divBdr>
    </w:div>
    <w:div w:id="838010635">
      <w:bodyDiv w:val="1"/>
      <w:marLeft w:val="0"/>
      <w:marRight w:val="0"/>
      <w:marTop w:val="0"/>
      <w:marBottom w:val="0"/>
      <w:divBdr>
        <w:top w:val="none" w:sz="0" w:space="0" w:color="auto"/>
        <w:left w:val="none" w:sz="0" w:space="0" w:color="auto"/>
        <w:bottom w:val="none" w:sz="0" w:space="0" w:color="auto"/>
        <w:right w:val="none" w:sz="0" w:space="0" w:color="auto"/>
      </w:divBdr>
    </w:div>
    <w:div w:id="852039099">
      <w:bodyDiv w:val="1"/>
      <w:marLeft w:val="0"/>
      <w:marRight w:val="0"/>
      <w:marTop w:val="0"/>
      <w:marBottom w:val="0"/>
      <w:divBdr>
        <w:top w:val="none" w:sz="0" w:space="0" w:color="auto"/>
        <w:left w:val="none" w:sz="0" w:space="0" w:color="auto"/>
        <w:bottom w:val="none" w:sz="0" w:space="0" w:color="auto"/>
        <w:right w:val="none" w:sz="0" w:space="0" w:color="auto"/>
      </w:divBdr>
    </w:div>
    <w:div w:id="1099057400">
      <w:bodyDiv w:val="1"/>
      <w:marLeft w:val="0"/>
      <w:marRight w:val="0"/>
      <w:marTop w:val="0"/>
      <w:marBottom w:val="0"/>
      <w:divBdr>
        <w:top w:val="none" w:sz="0" w:space="0" w:color="auto"/>
        <w:left w:val="none" w:sz="0" w:space="0" w:color="auto"/>
        <w:bottom w:val="none" w:sz="0" w:space="0" w:color="auto"/>
        <w:right w:val="none" w:sz="0" w:space="0" w:color="auto"/>
      </w:divBdr>
    </w:div>
    <w:div w:id="1159493490">
      <w:bodyDiv w:val="1"/>
      <w:marLeft w:val="0"/>
      <w:marRight w:val="0"/>
      <w:marTop w:val="0"/>
      <w:marBottom w:val="0"/>
      <w:divBdr>
        <w:top w:val="none" w:sz="0" w:space="0" w:color="auto"/>
        <w:left w:val="none" w:sz="0" w:space="0" w:color="auto"/>
        <w:bottom w:val="none" w:sz="0" w:space="0" w:color="auto"/>
        <w:right w:val="none" w:sz="0" w:space="0" w:color="auto"/>
      </w:divBdr>
    </w:div>
    <w:div w:id="1216048471">
      <w:bodyDiv w:val="1"/>
      <w:marLeft w:val="0"/>
      <w:marRight w:val="0"/>
      <w:marTop w:val="0"/>
      <w:marBottom w:val="0"/>
      <w:divBdr>
        <w:top w:val="none" w:sz="0" w:space="0" w:color="auto"/>
        <w:left w:val="none" w:sz="0" w:space="0" w:color="auto"/>
        <w:bottom w:val="none" w:sz="0" w:space="0" w:color="auto"/>
        <w:right w:val="none" w:sz="0" w:space="0" w:color="auto"/>
      </w:divBdr>
    </w:div>
    <w:div w:id="1406028570">
      <w:bodyDiv w:val="1"/>
      <w:marLeft w:val="0"/>
      <w:marRight w:val="0"/>
      <w:marTop w:val="0"/>
      <w:marBottom w:val="0"/>
      <w:divBdr>
        <w:top w:val="none" w:sz="0" w:space="0" w:color="auto"/>
        <w:left w:val="none" w:sz="0" w:space="0" w:color="auto"/>
        <w:bottom w:val="none" w:sz="0" w:space="0" w:color="auto"/>
        <w:right w:val="none" w:sz="0" w:space="0" w:color="auto"/>
      </w:divBdr>
    </w:div>
    <w:div w:id="1612126659">
      <w:bodyDiv w:val="1"/>
      <w:marLeft w:val="0"/>
      <w:marRight w:val="0"/>
      <w:marTop w:val="0"/>
      <w:marBottom w:val="0"/>
      <w:divBdr>
        <w:top w:val="none" w:sz="0" w:space="0" w:color="auto"/>
        <w:left w:val="none" w:sz="0" w:space="0" w:color="auto"/>
        <w:bottom w:val="none" w:sz="0" w:space="0" w:color="auto"/>
        <w:right w:val="none" w:sz="0" w:space="0" w:color="auto"/>
      </w:divBdr>
    </w:div>
    <w:div w:id="1705017021">
      <w:bodyDiv w:val="1"/>
      <w:marLeft w:val="0"/>
      <w:marRight w:val="0"/>
      <w:marTop w:val="0"/>
      <w:marBottom w:val="0"/>
      <w:divBdr>
        <w:top w:val="none" w:sz="0" w:space="0" w:color="auto"/>
        <w:left w:val="none" w:sz="0" w:space="0" w:color="auto"/>
        <w:bottom w:val="none" w:sz="0" w:space="0" w:color="auto"/>
        <w:right w:val="none" w:sz="0" w:space="0" w:color="auto"/>
      </w:divBdr>
    </w:div>
    <w:div w:id="1945651306">
      <w:bodyDiv w:val="1"/>
      <w:marLeft w:val="0"/>
      <w:marRight w:val="0"/>
      <w:marTop w:val="0"/>
      <w:marBottom w:val="0"/>
      <w:divBdr>
        <w:top w:val="none" w:sz="0" w:space="0" w:color="auto"/>
        <w:left w:val="none" w:sz="0" w:space="0" w:color="auto"/>
        <w:bottom w:val="none" w:sz="0" w:space="0" w:color="auto"/>
        <w:right w:val="none" w:sz="0" w:space="0" w:color="auto"/>
      </w:divBdr>
    </w:div>
    <w:div w:id="20390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racket-lang.org/mor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eautifulracke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racket-lang.org/guide/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8530F-4BFB-4293-B476-9C9D4BAF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465</Words>
  <Characters>2653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Коватьев</dc:creator>
  <cp:keywords/>
  <dc:description/>
  <cp:lastModifiedBy>Иван Коватьев</cp:lastModifiedBy>
  <cp:revision>5</cp:revision>
  <dcterms:created xsi:type="dcterms:W3CDTF">2020-09-23T12:30:00Z</dcterms:created>
  <dcterms:modified xsi:type="dcterms:W3CDTF">2020-10-08T11:51:00Z</dcterms:modified>
</cp:coreProperties>
</file>