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 УНИВЕРСИТЕТ – ВАРНА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Факултет по изчислителна техника и автоматизация</w:t>
      </w:r>
    </w:p>
    <w:p>
      <w:pPr>
        <w:spacing w:after="3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Катедра „Компютърни науки и технологии“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КУРСОВ ПРОЕКТ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учебна дисциплина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32"/>
          <w:szCs w:val="32"/>
        </w:rPr>
        <w:t xml:space="preserve">„Организация на компютъра“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13: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Проектиране на устройство за деление на 2/10 числа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(а) Проектиране на логическа структура на операционно устройство (ОУ); (б) Проектиране на микропрограмно управляващо устройство (МПУУ) с естествена и принудителна адресация</w:t>
      </w:r>
    </w:p>
    <w:p>
      <w:pPr>
        <w:spacing w:after="120"/>
        <w:ind w:left="4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Разработил: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Иван Кръстев</w:t>
      </w:r>
    </w:p>
    <w:p>
      <w:pPr>
        <w:spacing w:after="120"/>
        <w:ind w:left="4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Факултетен №: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</w:t>
      </w:r>
    </w:p>
    <w:p>
      <w:pPr>
        <w:spacing w:after="120"/>
        <w:ind w:left="4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Специалност: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</w:t>
      </w:r>
    </w:p>
    <w:p>
      <w:pPr>
        <w:spacing w:after="480"/>
        <w:ind w:left="4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Курс / Група: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</w:t>
      </w:r>
    </w:p>
    <w:p>
      <w:pPr>
        <w:spacing w:after="120"/>
        <w:ind w:left="4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Ръководител: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Варна, 2025 г.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Съдържание</w:t>
      </w:r>
    </w:p>
    <w:sdt>
      <w:sdtPr>
        <w:alias w:val="Съдъ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Постановка на задачата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Поставя ми се задачата да проектирам специализирано устройство, което да изчислява частното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деление на две двоично-десетични (2/10, BCD) числа – делимо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 делител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т.е.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 = X / Y    ,    R = X mod Y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Двоично-десетичната (BCD) бройна система представя всяка десетична цифра от числото с четирибитова двоична комбинация по кода 8421. Това означава, че едно двуцифрено десетично число заема 8 бита (две тетради), тричифреното – 12 бита и т.н. Всяка тетрада може да приема стойности само в диапазона 0000..1001 (0..9), а комбинациите 1010..1111 са забранени (недопустими).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 да бъде задачата реализируема с разумна сложност, приемам следните работни ограничения: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Операндите са положителни BCD числа с фиксирана запетая, представени като цели числа.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Делимото X има дължина 2 BCD цифри (8 бита), т.е. диапазон 00..99.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Делителят Y има дължина 1 BCD цифра (4 бита), т.е. диапазон 0..9 (стойността 0 се третира като специален случай „делене на нула“).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Частното Z има дължина 2 BCD цифри (8 бита). При така зададените дължини препълване в частното в общия случай е невъзможно (99/1 = 99 се побира в 8 бита); препълване може да възникне само при делене на нула.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Резултатът от делението е цяло частно Z и остатък R, където 0 ≤ R &lt; Y.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Устройството работи по синхронен метод на управление – всички действия се тактуват от обща тактова последователност C. То е неинициативно: в изходно състояние чака подаване на външен сигнал „Пуск“, след което самостоятелно извършва цикъла по алгоритъма и накрая вдига флаг за готовност (Flag = 1).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съответствие с условието, документацията обхваща: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Дефиниране на алгоритъма на деление на BCD числа, с блок-схема и числени примери, включително специални случаи.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Проектиране на логическата структура на операционното устройство (ОУ), управляващите сигнали за него и микропрограмата на собствения алгоритъм – точка 13а.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Проектиране на логическата структура на микропрограмното управляващо устройство (МПУУ) – в двата варианта: с принудителна и с естествена адресация – точка 13б.</w:t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Алгоритъм на деление на BCD числа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Избор на метод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Известни са няколко метода за деление на BCD числа. Най-често използваните са: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Метод с възстановяване на остатъка – на всяка стъпка се прави пробно изваждане на делителя; ако остатъкът стане отрицателен, се възстановява предишната му стойност (чрез обратно събиране).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Метод без възстановяване на остатъка – когато остатъкът стане отрицателен, следващата операция вместо изваждане е събиране.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Метод на многократното изваждане – за всяка BCD цифра на частното се извършват последователни изваждания на делителя, докато остатъкът стане по-малък от делителя; броят на успешните изваждания е самата цифра на частното.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 настоящата разработка избирам метода на многократното изваждане, реализиран по схемата с неподвижен делител. Този метод има две основни предимства за BCD аритметиката: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Той е пряко съвместим с начина, по който се формира частното в позиционната десетична система – цифра по цифра в интервала 0..9. Т.е. една итерация произвежда точно една BCD цифра на частното.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Използва само операции събиране/изваждане в еднорязряден BCD суматор (кодът 8421), чиято логическа структура е разгледана подробно в [2], раздел III.1, без да изисква нестандартни аритметични възли.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Схемата „с неподвижен делител“ означава, че регистърът за делителя Y остава на едно и също място през целия алгоритъм – смества се делимото (по-точно неговият остатък) наляво, с по 4 бита (една BCD цифра), на всяка стъпка от алгоритъма. Броят на стъпките е равен на броя BCD цифри в частното – в нашия случай 2.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Основни понятия и регистри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 реализация на алгоритъма използвам следния набор регистри и броячи: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Означение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Бита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Предназначение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Разширен регистър на остатъка/делимото. В най-старшата тетрада (битове 11÷8) се формира текущият частичен остатък, върху който се извършва пробното BCD изваждане с делителя. В младшите две тетради (битове 7÷0) първоначално се зарежда делимото X, а в хода на алгоритъма там се изместват непреработените още цифри.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РД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Регистър на делителя Y. Остава неподвижен през цялото време на алгоритъма (оттам и названието „схема с неподвижен делител“).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РЧ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Регистър на частното. Формира се отляво надясно – първо старша BCD цифра, после младша. Изместването е синхронизирано с изместването на РМ.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БрЦ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Брояч на текущата цифра. Брои колко успешни изваждания на Y от текущия частичен остатък са станали; стойността му в момента на първото неуспешно изваждане е самата BCD цифра на частното. Работи като стандартен BCD брояч (0..9).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БрК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Брояч на генерираните цифри в частното. Приема стойности 0 или 1 (тъй като генерираме 2 цифри, след втората БрК „превърта“ на 0 заедно с вдигане на флаг EQ).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T.Flag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Тригер на признака за готовност (Flag). В изходно състояние Flag = 0 („Заето“), а след приключване на алгоритъма Flag = 1 („Готово“).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T.OV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Тригер на флаг за препълване (OV). Вдига се при опит за делене на нула. Излиза като допълнителен изход на устройството заедно с Flag.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Регистри и броячи в ОУ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Идея на алгоритъма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Стъпките на един „голям“ цикъл (генериране на една BCD цифра от частното) са: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Нулиране на брояча на цифрата: БрЦ := 0.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Пробно изваждане: старшата тетрада на РМ се намалява с РД чрез еднотетрадно BCD изваждане (реализирано като BCD събиране с допълнителния код на Y до 10). Резултатът се оценява чрез десетичния пренос p от BCD суматора: p = 1 означава, че изваждането е станало без заем, т.е. остатъкът е все още неотрицателен; p = 0 означава, че е възникнал заем, т.е. остатъкът би станал отрицателен.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Ако p = 1 (успешно изваждане): резултатът се фиксира в старшата тетрада на РМ, а БрЦ се увеличава с 1 (БрЦ := БрЦ + 1). След това се връщаме към точка 2.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Ако p = 0 (неуспешно изваждане): последното изваждане не се записва в РМ – това е „възстановяване на остатъка“ (всъщност тук е постигнато чрез неизписване, а не чрез обратно събиране, което е конструктивно предимство). Текущата стойност на БрЦ е BCD цифрата на частното за тази позиция. Записва се в младшата тетрада на РЧ чрез операцията „изместване на РЧ с една тетрада наляво и вписване на БрЦ в освободената младша тетрада“.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Ако още не са генерирани всички цифри на частното (БрК &lt; 2), се прави едновременно изместване на целия РМ с една тетрада наляво. Броячът БрК се увеличава с 1. Връщаме се към точка 1 за следващата цифра.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Ако БрК = 2 (всички цифри генерирани), алгоритъмът приключва. Съдържанието на РЧ е частното Z, а старшата тетрада на РМ е остатъкът R.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Важно е да се отчетат следните специални случаи: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Делене на нула (Y = 0). При Y = 0 пробното изваждане „РМ – 0“ никога няма да даде отрицателен остатък, т.е. БрЦ ще нарасне неограничено (по-точно – до 9 и ще препълни BCD брояча). Това се предотвратява чрез предварителна проверка: ако в момента на „Пуск“ РД = 0, алгоритъмът се прекратява незабавно, вдига се флагът OV := 1 и Flag := 1 (готово, но с грешка). В този случай съдържанието на РЧ е без значение.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Резултат машинна нула (X = 0). Частното Z = 0 и остатъкът R = 0 се получават по естествен път в алгоритъма: при всяка стъпка пробното изваждане веднага ще даде отрицателен резултат (защото старшата тетрада на РМ е 0, а Y &gt; 0), БрЦ ще остане 0 и съответната тетрада на РЧ ще е 0.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Делимо, равно на делителя (X = Y при едноцифрено Y). В този случай, след първата стъпка ще се получи частно 0 за старшата цифра, а при втората стъпка – цифра 1 в младшата. Резултатно Z = 01, R = 0. Това работи коректно по алгоритъма.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Делимо, по-малко от делителя (X &lt; Y при едноцифрен делител и X представимо в младшата тетрада). В този случай частното ще е 00, а остатъкът R = X.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Блок-схема на собствения алгоритъм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фиг. 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е представена блок-схемата на собствената функция на устройството. Означенията на управляващите сигнали УС1..УСn са обяснени в раздел 3 (Таблица 2), а осведомителните сигнали (X1 = Y=0, X2 = p=0, X3 = БрК=1) излизат от ОУ към МПУУ. В блок-схемата цикличните преходи „не“ връщат към съответния блок за проверка; преходите „да“ продължават по основната нишка.</w:t>
      </w:r>
    </w:p>
    <w:p>
      <w:pPr>
        <w:spacing w:after="100" w:before="200"/>
        <w:jc w:val="center"/>
      </w:pPr>
      <w:r>
        <w:drawing>
          <wp:inline distT="0" distB="0" distL="0" distR="0">
            <wp:extent cx="4381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Фиг. 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Блок-схема на собствения алгоритъм за деление на BCD числа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Числени примери на алгоритъма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настоящия раздел са представени числени примери, които илюстрират функционирането на алгоритъма в няколко типични случая – стандартен случай, резултат машинна нула, делимо по-малко от делителя, делене на нула (специален случай „препълване“). Всички стойности са представени в BCD кода 8421; със символа „|“ е означена границата между тетради, а РМ е със структура на трите тетради [Rд | Rо1 | Rо2], където Rд е частичният остатък (старша тетрада), а Rо1, Rо2 са тетрадите на делимото/остатъка.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Пример 1: X = 47, Y = 6 (стандартен случай)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Очакван резултат: Z = 07, R = 5 (десетично 47 = 6·7 + 5).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Начално зареждане: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РМ = 0000 | 0100 | 0111    (делимо 47 в двете младши тетради)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РД = 0110                    (делителят 6)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РЧ = 0000 | 0000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БрК = 0,  БрЦ = 0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Първа итерация (старша цифра на частното):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Пробно изваждане: РМ[11..8] (= 0000) − 6 → заем (p = 0).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Изваждане не се изпълнява, БрЦ остава 0.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Изводът е: старшата цифра на частното е 0.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УС7: РЧ := 0000 | 0000 (след изместване + запис БрЦ=0)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УС8: РМ := 0100 | 0111 | 0000  (РМ се измества наляво с 4 бита)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УС9: БрК := 1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Втора итерация (младша цифра на частното):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БрЦ := 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Пробно изваждане: 4 − 6 → заем, p=0. 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Но чакай — тук има тънкост: след изместването текущото „частично делимо“ е тетрадата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0100 (= 4), а нашият истински остатък трябва да включи и следващата тетрада 0111 (=7).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Затова: РМ[11..8] всъщност се разглежда заедно с РМ[7..4], което дава числото 47.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В практическата реализация пробното изваждане отнема 8-битово BCD изваждане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по двутетраден суматор и смята по схемата „изваждане на Y от съдържанието на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двете старши тетради, с пренос в старшата“.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Последователни изваждания: 47 − 6 = 41   (p=1, БрЦ := 1, РМ := 4100...)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41 − 6 = 35   (p=1, БрЦ := 2)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35 − 6 = 29   (p=1, БрЦ := 3)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29 − 6 = 23   (p=1, БрЦ := 4)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23 − 6 = 17   (p=1, БрЦ := 5)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17 − 6 = 11   (p=1, БрЦ := 6)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11 − 6 =  5   (p=1, БрЦ := 7)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5 − 6 → заем (p=0, отказано изваждане)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Цифра = 7.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УС7: РЧ := 0000|0111 = 07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УС11: T.Flag := 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Краен резултат: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Z = РЧ = 0000 0111 = 07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R = остатъкът в РМ (старши тетради) = 0000 0101 = 5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Забележка: в текста по-горе двата варианта за представяне на остатъка – „еднотетрадно пробно изваждане“ и „двутетрадно пробно изваждане“ – са математически еквивалентни, но конструктивно по-удобно е изваждането да се прави директно от старшата тетрада (1 BCD цифра срещу Y). Когато тази тетрада е по-малка от Y, операцията приключва след 0 изваждания; когато е по-голяма или равна, тя винаги побира най-малко едно успешно изваждане (защото Y ≤ 9). За да покрием и случая с двуцифрен остатък (какъвто е при X ≥ 10 и при не много голям Y), се налага да работим върху двете старши тетради, т.е. реалното пробно изваждане е 8-битово BCD изваждане.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Пример 2: X = 00, Y = 5 (резултат машинна нула)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Очакван резултат: Z = 00, R = 0.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Начално: РМ = 0000|0000|0000, РД = 0101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Итерация 1: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БрЦ := 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Пробно изваждане: 0 − 5 → заем (p=0), изваждане не се случва.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РЧ := 0000|0000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БрК=0 → изместване РМ, БрК := 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Итерация 2: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БрЦ := 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Пробно изваждане: 0 − 5 → заем (p=0).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РЧ := 0000|0000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БрК=1 → T.Flag := 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Резултат: Z = 00, R = 0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Пример 3: X = 03, Y = 7 (делимо по-малко от делителя)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Очакван резултат: Z = 00, R = 3.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Начално: РМ = 0000|0000|0011, РД = 0111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Итерация 1: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БрЦ := 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Пробно изваждане: 0 − 7 → p=0.  Цифра 0.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РЧ := 00, изместване: РМ = 0000|0011|0000, БрК := 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Итерация 2: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БрЦ := 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Пробно изваждане: 03 − 7 → p=0 (тъй като 3 &lt; 7).  Цифра 0.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РЧ := 00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T.Flag := 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Резултат: Z = 00, R = 03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Пример 4: X = 25, Y = 0 (специален случай – делене на нула)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Очакван резултат: OV = 1, Z и R – без значение.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Начално: РМ = 0000|0010|0101, РД = 0000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Проверка „Y = 0 ?“: ДА.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→ УС10: T.OV := 1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→ УС11: T.Flag := 1    (готово, но с флаг за грешка)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→ КРАЙ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  <w:ind w:left="7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Резултат: OV = 1 (препълване / делене на нула)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Забележка: това е единственият случай, при който устройството прекратява алгоритъма преждевременно, преди да влезе в основния цикъл за генериране на цифрите на частното. Външната среда може да чете OV заедно с Flag и ако OV = 1, да игнорира съдържанието на РЧ.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Обобщение на числените примери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1200"/>
        <w:gridCol w:w="1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 (десет.)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Y (десет.)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 (десет.)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 (десет.)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Коментар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Стандартен случай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Резултат машинна нула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Делимо &lt; делителя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Препълване: делене на нула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Резултати от числените примери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Проектиране на логическа структура на операционното устройство (ОУ)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тази глава се проектира логическата структура на ОУ, определят се управляващите и осведомителните сигнали и се съставя микропрограмата на собствената функция на устройството.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Функционално означение на устройството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Преди да се премине към вътрешната структура, устройството се представя като „черна кутия“ с определените входове и изходи. Те са групирани в три категории: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Данни (вход/изход): входна шина ШД с ширина 8 бита за поредно зареждане на операндите X и Y, и изходна шина ШР също с ширина 8 бита за поредно четене на частното Z и остатъка R.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Управляващи сигнали (от външната среда): Reset – принудително нулиране; C – тактова последователност; Start – стартиране на изчислението; Sx, Sy – избор кой операнд се зарежда (SX=0 → X, SY=0 → Y); SZ, SR – избор кой резултат се чете (SZ=0 → Z, SR=0 → R); WR – стробиращ импулс за запис; EO – разрешаване на изхода (отваряне на буферираната изходна шина).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Признаци (изход): Flag – признак за готовност; OV – признак за препълване (делене на нула).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Функционалното означение на устройството е показано на фиг. 2.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Фиг. 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Функционално означение на устройството за деление на 2/10 числа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Управляващи и осведомителни сигнали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Въз основа на алгоритъма от раздел 2 и следствие от блок-схемата на фиг. 1, определям следния минимален набор управляващи сигнали, издавани от МПУУ към ОУ: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Микрооперация, която изпълнява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УС1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Зареждане на делимото в РМ: РМ[7..0] := X, РМ[11..8] := 0000.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УС2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Зареждане на делителя в РД: РД := Y.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УС3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Инициализация: РЧ := 0, БрК := 0, T.OV := 0.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УС4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Нулиране на брояча на цифрата: БрЦ := 0 (в началото на всяка итерация за генериране на BCD цифра на частното).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УС5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Пробно BCD изваждане: t := (РМ[11..4]) − Y през BCD суматор/субтрактор, като резултатът t се фиксира в помощен буферен регистър, а осведомителният сигнал p (десетичен пренос / заем) излиза към МПУУ.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УС6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Фиксиране на успешното пробно изваждане: РМ[11..4] := t, БрЦ := БрЦ + 1 (инкремент на BCD брояч).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УС7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Записване на BCD цифрата в частното: РЧ := РЧ &lt;&lt; 4; РЧ[3..0] := БрЦ (изместване на РЧ с 4 бита наляво и вписване на текущата цифра в младшата тетрада).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УС8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Изместване на РМ с 4 бита наляво: РМ := РМ &lt;&lt; 4, с постъпване на нула в младшата освободена тетрада.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УС9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Увеличаване на брояча на цифрите: БрК := БрК + 1.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УС10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Вдигане на флаг за препълване: T.OV := 1 (задейства се само при специалния случай Y = 0).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УС11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Вдигане на признака за готовност: T.Flag := 1.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УС12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Разрешаване на изходната буферна схема за четене на резултата (управлявана от външните сигнали SZ, SR, EO чрез логическа схема Л.Сх.1, аналогично на [1], гл. 4).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Списък на управляващите сигнали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Осведомителните сигнали (от ОУ към МПУУ) са следните: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Външен сигнал за стартиране на изчислението. Взима се директно от входа на устройството, без да минава през ОУ.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X1 (Y=0)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Активен при нулево съдържание на РД. Формира се чрез логическа схема, реализираща функцията NOR върху всички битове на РД: X1 = 1 ⇔ РД = 0000.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X2 (p)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Десетичен пренос (заем) от BCD суматора/субтрактора. p = 1 означава, че пробното изваждане е било успешно (остатъкът е все още неотрицателен); p = 0 означава заем, т.е. отрицателен остатък.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X3 (БрК=1)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Активен, когато броячът на цифрите БрК е достигнал стойност 1 (т.е. младшата цифра на частното е изчислена и трябва да завършим).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Списък на осведомителните сигнали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Логическа структура на ОУ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Логическата структура на операционното устройство е показана на фиг. 3. В нея са включени следните възли: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РМ – 12-битов паралелен регистър с възможност за: (а) запис от входната шина с маскиране на старшата тетрада в 0000 (по УС1); (б) запис в старшата тетрада от изхода на BCD суматора (по УС6); (в) изместване с 4 бита наляво (по УС8).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РД – 4-битов буферен регистър за делителя, записван по УС2.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РЧ – 8-битов регистър с възможност за нулиране (по УС3) и за изместване наляво с 4 бита с едновременно приемане на съдържанието на БрЦ в младшата тетрада (по УС7).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БрЦ – 4-битов BCD брояч с инкремент (УС6) и нулиране (УС4).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БрК – 1-битов тригер (брояч модул 2), инкрементиран по УС9 и нулиран по УС3.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BCD_СМ – еднорязряден BCD субтрактор в кода 8421, реализиращ операцията t := РМ[11..4] − Y. Изгражда се каскадно от два еднотетрадни BCD суматора с корекция +6, както е описано в [2], глава 3.1. За изваждане се подава допълнителният код на Y до 10 (т.нар. „допълнение до 9 + 1“), а заемът излиза като сигнал p.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Т1 – тригер на признака Flag (RS-тригер), поставян по УС11 и нулиран по Reset.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Т2 – тригер на признака OV (RS-тригер), поставян по УС10 и нулиран по Reset (или по УС3).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Л.Сх.1 – логическа схема, управляваща трите изходни буферни драйвера за четене на Z и R. Аналогична е на логиката от [1], фиг. 4.8.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Л.Сх.2 – логическа схема за входното разрешаване на регистрите РМ и РД при зареждане на операндите.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NOR – схема, реализираща сигнала X1 = „РД = 0000“ чрез четиривходова NOR логическа функция.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ВУУ – вътрешно управляващо устройство (МПУУ), което формира управляващите сигнали УС1..УС12 на базата на осведомителните X1, X2, X3, Start.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Фиг. 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Логическа структура на операционното устройство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Микропрограма на собствената функция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Микропрограмата на собствената функция се извежда пряко от блок-схемата на фиг. 1. Всеки оперативен блок от блок-схемата съответства на един такт от изпълнението. Това представяне (с УС-та, подредени в списъка на активностите във всеки такт) е независимо от метода на адресация и служи като общо основание за таблиците в глава 4 (МПУУ с принудителна и с естествена адресация).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Записваме микропрограмата като последователност от оперативни блокове, всеки с номер и списък на активните сигнали: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400"/>
        <w:gridCol w:w="40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Активни УС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Условие / преход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Start: ако 0 → a0;  ако 1 → a1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Изходно състояние – очакване на „Пуск“.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УС1, УС2, УС3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Прием на X, Y и инициализация.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X1: ако 1 → a_ov; ако 0 → a3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„Y = 0 ?“. При Y=0 – към клон за препълване.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Начало на итерация за нова цифра: нулиране на БрЦ.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Пробно BCD изваждане.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X2: ако 1 → a6; ако 0 → a7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„p = 1 ?“ (успешно ли е изваждането).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Успех: фиксира се резултатът в РМ, БрЦ++, ново пробно изваждане.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a8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Неуспех: цифрата БрЦ се записва в РЧ.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X3: ако 0 → a9; ако 1 → a_end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„БрК = 1 ?“ (всички цифри ли са готови).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УС8, УС9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Изместване РМ и инкремент БрК; към следващата цифра.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a_ov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a_end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Клон за препълване: T.OV := 1.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a_end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безусловно → a0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T.Flag := 1. Връщане в изходно състояние.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Микропрограма на собствената функция (алгоритмично представяне)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 таблицата се вижда, че алгоритъмът съдържа общо 12 оперативни блока (включително изходното състояние a0 и специалните клонове a_ov, a_end), 3 условни прехода (по X1, X2, X3) и 6 безусловни прехода. Тези числа ще бъдат от съществено значение при оразмеряването на микропрограмната памет в глава 4.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Микропрограмно управляващо устройство с принудителна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тази глава се проектира логическата структура на МПУУ с принудителна адресация по методиката от [1], § 7.2.1. Формиране на адреса на всяка следваща микрокоманда става чрез адресните полета, съдържащи се в самата микрокоманда – оттам и названието „принудителна“ адресация: адресът е принуден да бъде този, който пише в микрокомандата, независимо от местоположението ѝ в паметта.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Формат на микрокомандата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Съгласно § 7.2.1, микрокомандата с принудителна адресация се състои от четири полета: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2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Оп. Част (УС1..УС12)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Оперативна част (Оп. Част) – носи стойностите на управляващите сигнали УС1..УС12 за текущия такт. В нашия случай имаме 12 управляващи сигнала, следователно това поле е 12-битово.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Поле X – код за избор на условие (осведомителен сигнал) за проверка. Имаме 4 различни източника на условия: Start, X1, X2 и X3. За тяхното кодиране минималните битове са ⌈log₂4⌉ = 2. С цел запазване на излишък (за безусловни преходи) се оставят 2 бита, които дават 4 комбинации – точно необходимите.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Адресно поле A1 – адрес на следващата микрокоманда при НЕ-изпълнено условие (КУ = 0).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Адресно поле A2 – адрес на следващата микрокоманда при ИЗПЪЛНЕНО условие (КУ = 1).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безусловен преход (например „→ a3“) и в двете адресни полета се поставя един и същ адрес (или адресът се дублира в A1, а А2 се маркира като „без значение“). Кодът X в този случай се избира така, че съответният вход на мултиплексора MUX2 да дава гарантирана стойност КУ = 0 (т.е. да сочи към A1). За тази цел ще приемем кодировката: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Код 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Избран сигнал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Смисъл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стартиране (в състояние a0).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X1 (Y=0)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нулев делител (в състояние a2).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X2 (p)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успешно пробно изваждане (в състояние a5).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„нула“ (КУ=0)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Използва се за безусловни преходи – MUX2 връща константа 0, т.е. винаги преход по A1. В нашия случай X3 (БрК=1) ще използваме друг код – вж. по-долу.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6.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Кодиране на полето X (предварителен вариант)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Забележка: в алгоритъма ни има ЧЕТИРИ различни условия за проверка (Start, X1, X2, X3), което прави 2-битовото поле тясно (нужни са ≥ 3 комбинации за условията + 1 за безусловен преход = 4 комбинации), а 2 бита дават точно 4. С такова кодиране оставаме без свободна комбинация за „постоянна нула“ (безусловен преход). Решение: условията X3 и X2 имат различен контекст (X2 се проверява само в a5, X3 – само в a8) и различни адресни полета, така че няма конфликт да се използват в различни микрокоманди. За да получим нужния излишък за безусловен преход, разширяваме полето X до 3 бита. Тогава имаме 8 комбинации – повече от достатъчни.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Окончателното кодиране на полето X приемам по следния начин: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Код 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Избран сигнал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Смисъл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„Пуск“ (в a0).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X1 (Y=0)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нулев делител.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X2 (p)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успешно пробно изваждане.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X3 (БрК=1)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за край на цикъла.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100..111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„нула“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Безусловен преход (MUX2 връща КУ=0, т.е. преход по A1).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7.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Окончателно кодиране на полето X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Оразмеряване на микропрограмната памет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нашата микропрограма има 12 състояния (вж. Таблица 5): a0, a1, a2, a3, a4, a5, a6, a7, a8, a9, a_ov, a_end. За удобство ги преименувам с числени адреси 0..11. Тъй като 12 ≤ 16 = 2⁴, минимално необходимата разрядност на адресните полета е 4 бита всяко. За удобство и бъдеща разширяемост приемам 4-битови адресни полета, т.е. размерът на микропрограмната памет е 16 клетки.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Окончателният формат на микрокомандата (в битове):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2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Оп. Част (УС)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Общата дължина на микрокомандата е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 = 12 + 3 + 4 + 4 = 23 бита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Следователно размерите на микропрограмната памет са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 × 23 = 368 бита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Дължината на регистъра на микрокомандата Pr.МК е 23 бита, а на адресния регистър Pr.АМК – 4 бита.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Логическа структура на МПУУ с принудителна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Логическата структура е показана на фиг. 4 и съответства на типовата структура от фиг. 7.2.1.1 в [1]. Тя съдържа следните възли: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МПП – микропрограмна памет, тип ROM, обем 16 × 23 бита.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Pr.МК – регистър на текущата микрокоманда (23 бита), тактуван по сигнала C1.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Pr.АМК – адресен регистър на микропрограмната памет (4 бита), тактуван по C2, с нулиране по Reset.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MUX1 – двуадресен мултиплексор (2 × 4 бита → 4 бита), избиращ между A1 и A2 в зависимост от стойността на КУ.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MUX2 – мултиплексор на оповестяващите сигнали (8 към 1 бит), избиращ кой осведомителен сигнал (Start, X1, X2, X3) или константа 0 да формира КУ.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Разрядите от полето „Оп. Част“ на Pr.МК излизат директно като управляващи сигнали УС1..УС12 към ОУ.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Фиг. 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Логическа структура на МПУУ с принудителна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Принцип на работа (съгл. § 7.2.1 от [1]): по тактовия импулс C1 в Pr.МК се зарежда новата микрокоманда, прочетена от клетка на МПП, адресирана от Pr.АМК. Оп. Част на микрокомандата излиза като управляващи сигнали към ОУ, а едновременно полетата A1, A2 и X се разпространяват до мултиплексорите MUX1 и MUX2. MUX2 избира съответния осведомителен сигнал спрямо полето X и формира КУ. В зависимост от КУ, MUX1 избира или A1 (КУ=0), или A2 (КУ=1), и с тактовия импулс C2 избраният адрес се записва в Pr.АМК, подготвяйки четене на следващата микрокоманда.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Таблица на микропрограмата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таблица 8 е представена микропрограмата за алгоритъма от фиг. 1, в съответствие със структурата на микрокомандата с принудителна адресация. За удобство при попълване на битовете на Оп. Част, битовете са подредени от УС12 (старши) до УС1 (младши), т.е. битът i носи стойността на УСi. Забележка: тъй като УС12 е свързан с управлението на изходните драйвери и се активира по външен сигнал EO (не се управлява от микропрограмата), в таблицата УС12 е винаги 0.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8.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Микропрограма с принудителна адресация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800"/>
        <w:gridCol w:w="700"/>
        <w:gridCol w:w="900"/>
        <w:gridCol w:w="900"/>
        <w:gridCol w:w="5000"/>
      </w:tblGrid>
      <w:tr>
        <w:trPr>
          <w:tblHeader/>
        </w:trP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Адрес</w:t>
            </w:r>
          </w:p>
        </w:tc>
        <w:tc>
          <w:tcPr>
            <w:tcW w:type="dxa" w:w="43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Съдържание на МПП</w:t>
            </w:r>
          </w:p>
        </w:tc>
        <w:tc>
          <w:tcPr>
            <w:tcW w:type="dxa" w:w="5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Коментар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Оп. Част (УС12..УС1)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Ако Start=0 → a0 (очакване); ако Start=1 → a1 (старт).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0000 0000 0111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a2: прием на операнди, инициализация.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Проверка Y=0 ? Ако 0 → a3; ако 1 → a10 (препълване).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0000 0000 1000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a4: нулиране БрЦ.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0000 0001 0000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a5: пробно BCD изваждане.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Проверка p=1 ? Ако 0 → a7 (цифра готова); ако 1 → a6 (ново изваждане).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0000 0010 0000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a4: фиксиране на успешно изваждане, БрЦ++.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0000 0100 0000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a8: записване на цифрата в РЧ.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0000 0000 0000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Проверка БрК=1 ? Ако 0 → a9 (още цифра); ако 1 → a11 (готово).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0001 1000 0000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a3: изместване на РМ, БрК++.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0010 0000 0000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a11: T.OV := 1 (клон за препълване).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0100 0000 0000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Безусловно → a0: T.Flag := 1, връщане в изходно състояние.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Забележки към таблицата: (1) За безусловните преходи полето X = 111, което избира константа „0“ на входа на MUX2 и гарантира КУ=0 – преход по A1. Въпреки това, за четимост, в таблицата и A1, и A2 са попълнени с един и същ адрес. (2) Клетките с адреси 12..15 от МПП остават неизползвани (свободни), което дава запас за евентуални разширения. (3) Изпълнението на един „голям“ цикъл (генериране на една BCD цифра на частното) минава през състоянията a3 → a4 → a5 → (a6 → a4)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a7 → a8 → (a9 → a3 за следваща цифра | a11 за край).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Микропрограмно управляващо устройство с естествена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тази глава се проектира алтернативна логическа структура на МПУУ – с естествена адресация, по методиката от [1], § 7.2.2. При този метод адресирането на микрокомандите следва „естественото“ им подреждане в паметта: адресът на следващата микрокоманда се получава чрез инкрементиране на текущия адрес (Pr.АМК := Pr.АМК + 1). Така в по-голямата част от микрокомандите отпада необходимостта от адресно поле – те стават безадресни и съдържат само операционна част. Това скъсява формата на микрокомандата, но за сметка на това въвежда нов вид микрокоманди – „за преход“, необходими за условните и безусловните разклонения в алгоритъма.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Формат на микрокомандата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Съгласно § 7.2.2 от [1], в структурата на микрокомандата се въвежда допълнително поле за код на вида – микрокоманден код МКК: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МКК = 1 – изпълнима микрокоманда (подава УС-ове към ОУ; преход към следващия пореден адрес).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МКК = 0 – микрокоманда за управление на прехода (безусловен или условен преход).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Структурата на двата вида микрокоманди е: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D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МКК=1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Операционна част (УС12..УС1)</w:t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Изпълнима микрокоманда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МКК=0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 (код на условието)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 (адрес за преход)</w:t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Микрокоманда за преход</w:t>
      </w:r>
    </w:p>
    <w:p>
      <w:pPr>
        <w:spacing w:after="80" w:before="80"/>
      </w:pPr>
      <w:r>
        <w:t xml:space="preserve"/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 условието за преход се използват същите осведомителни сигнали като в § 4.1: Start, X1, X2, X3 плюс комбинация за „безусловен преход“ (БП). Полето X приема следните кодове: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Код 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Обозначение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Смисъл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БП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Безусловен преход: КУ=1 принудително, Pr.АМК := A.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 Start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Условен преход по Start.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 X1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Условен преход по X1 (Y=0).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 X2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Условен преход по X2 (p).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 X3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Условен преход по X3 (БрК=1).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9.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Кодиране на полето X за МПУУ с естествена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Логиката за формиране на адреса за преход е (вж. § 7.2.2 от [1]):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ако КУ = 0, то Pr.АМК := Pr.АМК + 1   (следващ пореден адрес)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ако КУ = 1, то Pr.АМК := A                (преход по адреса)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БП (X = 000) КУ се фиксира в 1 принудително. При УП, КУ приема стойността на съответния осведомителен сигнал (т.е. „да“ означава КУ=1 и преход по A).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Оразмеряване на формата и на микропрограмната памет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Броят на състоянията (микрокомандите) в нашия алгоритъм ще се увеличи, тъй като всеки условен преход изисква отделна микрокоманда за преход (а при принудителната адресация преходът беше „вграден“ в самата изпълнима микрокоманда). По-нататък в таблица 10 ще видим, че микропрограмата в нашата реализация съдържа 15 микрокоманди, което изисква адресно поле от ⌈log₂15⌉ = 4 бита (памет с 16 клетки).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Дължината на микрокомандата се определя по метода на изравняване на двата вида до обща дължина. Пресмятания: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Изпълнима МК: 1 бит (МКК) + 12 бита (Оп. Част) = 13 бита.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МК за преход: 1 бит (МКК) + 3 бита (X) + 4 бита (A) = 8 бита.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Изпълнимите микрокоманди определят изискваната минимална дължина – 13 бита. За да получим обща дължина, разпределяме излишъка на 13 − 8 = 5 бита на МК за преход към полето X (2 допълнителни бита – за до общо 5) или към резервирано поле. За простота приемаме, че полето X се разширява до 5 бита (вместо 3), но използваме само младшите 3. По този начин двата вида микрокоманди имат еднаква дължина 13 бита.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Окончателно: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 = 13 бита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размер на МПП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 × 13 = 208 бита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Дължината на Pr.МК е 13 бита, на Pr.АМК – 4 бита.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Сравнение с варианта с принудителна адресация (от глава 4): тогава имахме 16 × 23 = 368 бита. Следователно методът с естествена адресация е спестил 368 − 208 = 160 бита памет, т.е. около 43% – макар за сметка на по-голям брой микрокоманди в текста на микропрограмата.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Логическа структура на МПУУ с естествена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Логическата структура (фиг. 5) съответства на фиг. 7.2.2.1 от [1] и съдържа: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МПП – микропрограмна памет, ROM 16 × 13 бита.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Pr.МК – регистър на микрокомандата (13 бита), тактуван по C1.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Pr.АМК – адресен регистър (4 бита), тактуван по C2; с два входни режима: инкремент (+1) и паралелен запис на поле A от Pr.МК.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MUX – мултиплексор (8 към 1 бит) на оповестяващите сигнали, избиран от полето X.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Логическа схема (AND + NOT), която реализира разрешението за паралелен запис в Pr.АМК: записът се случва, когато МКК = 0 (МК е за преход) И КУ = 1.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Разрядите на полето „Оп. Част“ на Pr.МК излизат като УС1..УС12 към ОУ, но само когато МКК = 1. При МКК = 0 тези изходи се потискат (чрез „разрешаващ“ изход за Оп. Част).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Фиг. 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Логическа структура на МПУУ с естествена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Принцип на работа: по C1 в Pr.МК се зарежда микрокомандата от текущо адресираната клетка на МПП. Ако МКК = 1, полето Оп. Част активира УС-овете в ОУ през целия период на такта; адресът на следващата МК се формира автоматично в Pr.АМК чрез инкрементиране (Pr.АМК + 1), готов за приемане на C2. Ако МКК = 0, Оп. Част е потисната; полето X избира съответния осведомителен сигнал в MUX; ако КУ = 1, логиката разрешава паралелния запис на A в Pr.АМК; ако КУ = 0, пак се инкрементира текущият адрес.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Таблица на микропрограмата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естествената адресация микропрограмата се удължава с „допълнително вписани микрокоманди за управление на прехода“ (вж. [1], § 7.2.2). За всеки условен или безусловен преход в алгоритъма се вмъква отделна МК за преход. В сравнение с принудителната адресация (12 МК в нашия случай), тук микропрограмата се удължава до 15 МК.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10.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Микропрограма с естествена адресация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500"/>
        <w:gridCol w:w="600"/>
        <w:gridCol w:w="3800"/>
        <w:gridCol w:w="43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Адрес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МКК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Вид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Съдържание на МПП (12 бита)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Коментар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001 ,  A = 0010 (2)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УП Start: ако Start=1 → A=2 (старт); ако Start=0 → +1 (a1).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000 ,  A = 0000 (0)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БП към A=0: връщане в изходно състояние.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0000 0000 0111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Прием на X, Y и инициализация.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010 ,  A = 1110 (14)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УП X1 (Y=0): ако Y=0 → A=14 (a_ov); иначе → +1.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0000 0000 1000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Нулиране БрЦ (начало на цикъл за нова цифра).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0000 0001 0000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Пробно BCD изваждане.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011 ,  A = 1000 (8)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УП X2 (p=1?): ако успех → A=8; иначе → +1.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0111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000 ,  A = 1010 (10)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БП към A=10: преход към записване на цифра.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0000 0010 0000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Фиксиране на успешното изваждане, БрЦ++.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000 ,  A = 0101 (5)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БП към A=5: ново пробно изваждане.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0000 0100 0000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Запис на цифрата БрЦ в младшата тетрада на РЧ.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100 ,  A = 1111 (15)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УП X3 (БрК=1?): ако край → A=15; иначе → +1.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0001 1000 0000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Изместване РМ наляво, БрК++.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= 000 ,  A = 0100 (4)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БП към A=4: цикъл за следваща цифра.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0010 0000 0000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Клон препълване: T.OV := 1.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ИЗП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Оп.Част: 0100 0000 0000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Край: T.Flag := 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Забележки към таблицата: (1) В изпълнимите микрокоманди полето „Оп.Част“ заема 12 бита (УС12..УС1); полетата X и A не съществуват. (2) В микрокомандите за преход полето „Оп.Част“ е без значение (може да бъде нулирано); използват се само полетата X (3 бита) и A (4 бита); останалите 5 бита са запълващи („padding“), за да се изравни дължината на МК до 13 бита. (3) Сравнявайки двете таблици (8 и 10), се вижда, че при естествената адресация общият текст на микропрограмата е по-дълъг (16 МК вместо 12), но форматът на всяка МК е по-кратък (13 бита вместо 23 бита).</w:t>
      </w:r>
    </w:p>
    <w:p>
      <w:pPr>
        <w:pStyle w:val="Heading2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Сравнение на двата варианта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Характеристика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Принудителна адресация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Естествена адресация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Формат на МК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Оп.Част | X | A1 | A2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МКК | Оп.Част   ИЛИ   МКК | X | 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Дължина на МК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 бита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бита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Брой МК в програмата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Обем на МПП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× 23 = 368 бита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× 13 = 208 бита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Бързодействие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По-високо (условен преход = 1 такт)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По-ниско (условен преход = 2 такта)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Апаратна реализация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По-сложна (MUX1 адресен)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По-проста (брояч + MUX)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Гъвкавост при разширения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По-добра (произволно разположение)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Средна (необходим е контрол на реда)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Таблица 11.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Сравнение между двата метода за адресация</w:t>
      </w:r>
    </w:p>
    <w:p>
      <w:pPr>
        <w:spacing w:after="60" w:before="60" w:line="30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Изводи от сравнението: методът с принудителна адресация предлага по-високо бързодействие (всяка микрокоманда се изпълнява за един такт, а условните преходи не губят такт), но изисква по-голям обем памет поради двуадресната структура на микрокомандата. Методът с естествена адресация, обратно, спестява значителен обем памет (в нашия случай около 43%), но губи по един такт на всяка МК за преход. Изборът между двата е компромис между бързодействие и апаратна ефективност; за малки вградени устройства с ограничен обем ROM често се предпочита естествената адресация, а за високоскоростни процесорни ядра – принудителната.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Списък на фигурите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Фиг.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Блок-схема на собствения алгоритъм за деление на 2/10 числа.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Фиг.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Функционално означение на устройството за деление на 2/10 числа.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Фиг.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Логическа структура на операционното устройство.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Фиг.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Логическа структура на МПУУ с принудителна адресация.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Фиг.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Логическа структура на МПУУ с естествена адресация.</w:t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Списък на таблиците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Регистри и броячи в ОУ.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Резултати от числените примери.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Списък на управляващите сигнали.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Списък на осведомителните сигнали.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Микропрограма на собствената функция (алгоритмично представяне).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Кодиране на полето X (предварителен вариант).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Окончателно кодиране на полето X.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Микропрограма с принудителна адресация.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Кодиране на полето X за МПУУ с естествена адресация.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Микропрограма с естествена адресация.</w:t>
      </w:r>
    </w:p>
    <w:p>
      <w:pPr>
        <w:spacing w:after="60" w:before="60" w:line="3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Сравнение между двата метода за адресация.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Използвана литература</w:t>
      </w:r>
    </w:p>
    <w:p>
      <w:pPr>
        <w:spacing w:after="100" w:before="100" w:line="30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Тянев, Т. Организация на компютъра. Книга първа. ТУ – Варна, 2008. ISBN 978-954-20-0412-7. On-line издание: https://tyanev.digsys.bg/.</w:t>
      </w:r>
    </w:p>
    <w:p>
      <w:pPr>
        <w:spacing w:after="100" w:before="100" w:line="30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Тянев, Т. Организация на компютъра – цифрови аритметики (упражнения). Книга втора. ТУ – Варна, 2008. ISBN 978-954-20-0413-4.</w:t>
      </w:r>
    </w:p>
    <w:p>
      <w:pPr>
        <w:spacing w:after="100" w:before="100" w:line="30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Тянев, Т. Организация на компютъра – проектиране на логически структури. Книга трета. ТУ – Варна.</w:t>
      </w:r>
    </w:p>
    <w:p>
      <w:pPr>
        <w:spacing w:after="100" w:before="100" w:line="30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Ангелов, А., С. Георгиева. Цифрова схемотехника. Техника, София, 1998.</w:t>
      </w:r>
    </w:p>
    <w:p>
      <w:pPr>
        <w:spacing w:after="100" w:before="100" w:line="30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Hennessy, J., D. Patterson. Computer Organization and Design: The Hardware/Software Interface. 6th ed., Morgan Kaufmann, 2020.</w:t>
      </w:r>
    </w:p>
    <w:p>
      <w:pPr>
        <w:spacing w:after="100" w:before="100" w:line="30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[6]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БДС ISO 690:2011. Информация и документация. Указания за библиографски описания и цитиране на информационни ресурси.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от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ТУ – Варна  |  Курсов проект по „Организация на компютъра“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de5a7ee94c761c57dc9f39aa0a9fa72bbf42ec.png"/><Relationship Id="rId10" Type="http://schemas.openxmlformats.org/officeDocument/2006/relationships/image" Target="media/986cc1c09ea6f568498176b55b7675296d3e6c84.png"/><Relationship Id="rId11" Type="http://schemas.openxmlformats.org/officeDocument/2006/relationships/image" Target="media/4d632f6449209c9a23765bea05e78b3996c7832f.png"/><Relationship Id="rId12" Type="http://schemas.openxmlformats.org/officeDocument/2006/relationships/image" Target="media/6e77d8f09e05a0472c1102ca3b098c0140b55a08.png"/><Relationship Id="rId13" Type="http://schemas.openxmlformats.org/officeDocument/2006/relationships/image" Target="media/d4d34ee07cc51b461d878c9baf0a8257b014e2e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 проект: Деление на 2/10 числа</dc:title>
  <dc:creator>Иван Кръстев</dc:creator>
  <dc:description>Тема 13 - Организация на компютъра, ТУ Варна</dc:description>
  <cp:lastModifiedBy>Un-named</cp:lastModifiedBy>
  <cp:revision>1</cp:revision>
  <dcterms:created xsi:type="dcterms:W3CDTF">2026-04-19T17:16:18.943Z</dcterms:created>
  <dcterms:modified xsi:type="dcterms:W3CDTF">2026-04-19T17:16:18.944Z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