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B87" w:rsidRDefault="00657DCC" w:rsidP="00657DCC">
      <w:pPr>
        <w:pStyle w:val="Heading2"/>
      </w:pPr>
      <w:r w:rsidRPr="00657DCC">
        <w:t>ДЪРВОВИДНИ  СТРУКТУРИ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Съществуват две дефиниции на дървовидна структура или дърво.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</w:r>
      <w:r w:rsidRPr="00657DCC">
        <w:rPr>
          <w:rFonts w:ascii="Times New Roman" w:eastAsia="Times New Roman" w:hAnsi="Times New Roman" w:cs="Times New Roman"/>
          <w:b/>
          <w:szCs w:val="20"/>
        </w:rPr>
        <w:t>Нерекурсивна:</w:t>
      </w:r>
      <w:r w:rsidRPr="00657DCC">
        <w:rPr>
          <w:rFonts w:ascii="Times New Roman" w:eastAsia="Times New Roman" w:hAnsi="Times New Roman" w:cs="Times New Roman"/>
          <w:szCs w:val="20"/>
        </w:rPr>
        <w:t xml:space="preserve"> Дърво е свързан граф без цикли.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</w:r>
      <w:r w:rsidRPr="00657DCC">
        <w:rPr>
          <w:rFonts w:ascii="Times New Roman" w:eastAsia="Times New Roman" w:hAnsi="Times New Roman" w:cs="Times New Roman"/>
          <w:b/>
          <w:szCs w:val="20"/>
        </w:rPr>
        <w:t>Рекурсивна:</w:t>
      </w:r>
      <w:r w:rsidRPr="00657DCC">
        <w:rPr>
          <w:rFonts w:ascii="Times New Roman" w:eastAsia="Times New Roman" w:hAnsi="Times New Roman" w:cs="Times New Roman"/>
          <w:szCs w:val="20"/>
        </w:rPr>
        <w:t xml:space="preserve"> Дърво от тип </w:t>
      </w:r>
      <w:r w:rsidRPr="00657DCC">
        <w:rPr>
          <w:rFonts w:ascii="Times New Roman" w:eastAsia="Times New Roman" w:hAnsi="Times New Roman" w:cs="Times New Roman"/>
          <w:b/>
          <w:i/>
          <w:szCs w:val="20"/>
        </w:rPr>
        <w:t>Т</w:t>
      </w:r>
      <w:r w:rsidRPr="00657DCC">
        <w:rPr>
          <w:rFonts w:ascii="Times New Roman" w:eastAsia="Times New Roman" w:hAnsi="Times New Roman" w:cs="Times New Roman"/>
          <w:szCs w:val="20"/>
        </w:rPr>
        <w:t xml:space="preserve"> е структура, образувана от данна от тип </w:t>
      </w:r>
      <w:r w:rsidRPr="00657DCC">
        <w:rPr>
          <w:rFonts w:ascii="Times New Roman" w:eastAsia="Times New Roman" w:hAnsi="Times New Roman" w:cs="Times New Roman"/>
          <w:b/>
          <w:i/>
          <w:szCs w:val="20"/>
        </w:rPr>
        <w:t>Т</w:t>
      </w:r>
      <w:r w:rsidRPr="00657DCC">
        <w:rPr>
          <w:rFonts w:ascii="Times New Roman" w:eastAsia="Times New Roman" w:hAnsi="Times New Roman" w:cs="Times New Roman"/>
          <w:szCs w:val="20"/>
        </w:rPr>
        <w:t xml:space="preserve">, наречена “корен”, и крайно множество (възможно и празно) елементи - дървета от тип </w:t>
      </w:r>
      <w:r w:rsidRPr="00657DCC">
        <w:rPr>
          <w:rFonts w:ascii="Times New Roman" w:eastAsia="Times New Roman" w:hAnsi="Times New Roman" w:cs="Times New Roman"/>
          <w:b/>
          <w:i/>
          <w:szCs w:val="20"/>
        </w:rPr>
        <w:t>Т</w:t>
      </w:r>
      <w:r w:rsidRPr="00657DCC">
        <w:rPr>
          <w:rFonts w:ascii="Times New Roman" w:eastAsia="Times New Roman" w:hAnsi="Times New Roman" w:cs="Times New Roman"/>
          <w:szCs w:val="20"/>
        </w:rPr>
        <w:t xml:space="preserve">, наречени “поддървета”. 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Всяко дърво се образува от възли и дъги, които ги свързват. Върховете могат да бъдат от два вида:</w:t>
      </w:r>
    </w:p>
    <w:p w:rsidR="00657DCC" w:rsidRPr="00657DCC" w:rsidRDefault="00657DCC" w:rsidP="00657DC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- родител;</w:t>
      </w:r>
    </w:p>
    <w:p w:rsidR="00657DCC" w:rsidRPr="00657DCC" w:rsidRDefault="00657DCC" w:rsidP="00657DCC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- наследник.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Върхът без родител се нарича “корен” и всяко дърво има само един такъв връх.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От всеки връх могат да излизат няколко дъги (техния брой се нарича “степен” на елемента), но влиза само една дъга, т.е. връзката “родител-наследник” е еднопосочна и не позволява цикли:</w:t>
      </w:r>
    </w:p>
    <w:p w:rsidR="00657DCC" w:rsidRDefault="00657DCC" w:rsidP="00F30B87"/>
    <w:p w:rsidR="00657DCC" w:rsidRDefault="00657DCC" w:rsidP="00657DCC">
      <w:pPr>
        <w:jc w:val="center"/>
      </w:pPr>
      <w:r w:rsidRPr="00657DCC">
        <w:rPr>
          <w:noProof/>
          <w:lang w:eastAsia="bg-BG"/>
        </w:rPr>
        <w:drawing>
          <wp:inline distT="0" distB="0" distL="0" distR="0" wp14:anchorId="61A56790" wp14:editId="17DBA1DC">
            <wp:extent cx="2457793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CC" w:rsidRPr="00657DCC" w:rsidRDefault="00657DCC" w:rsidP="00657DC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Оттук се вижда, че структурата едносвързан списък представлява частен случай на дърво или т.н. “изродено” дърво.</w:t>
      </w:r>
    </w:p>
    <w:p w:rsidR="00657DCC" w:rsidRPr="00657DCC" w:rsidRDefault="00657DCC" w:rsidP="00657DC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Степен на дърво се нарича максималната степен на елемент от тази структура. За горния пример тя е 3.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Върховете без наследници се наричат “листа”.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Височина на дърво е дължината на най-дългия път от корена до листо.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От дефиницията следва, че между два произволни върха в едно дърво съществува единствен път.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Динамичната променлива, описваща представената по горе структура, е дадена в следващия пример: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b/>
          <w:szCs w:val="20"/>
        </w:rPr>
        <w:t>Пример 1.</w:t>
      </w:r>
      <w:r w:rsidRPr="00657DCC">
        <w:rPr>
          <w:rFonts w:ascii="Times New Roman" w:eastAsia="Times New Roman" w:hAnsi="Times New Roman" w:cs="Times New Roman"/>
          <w:szCs w:val="20"/>
        </w:rPr>
        <w:t xml:space="preserve"> Динамично представяне на структурата дърво (със степен 3):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57DCC" w:rsidRPr="00657DCC" w:rsidRDefault="00657DCC" w:rsidP="00657DCC">
      <w:pPr>
        <w:spacing w:after="0" w:line="240" w:lineRule="auto"/>
        <w:rPr>
          <w:rFonts w:ascii="Courier New" w:eastAsia="Times New Roman" w:hAnsi="Courier New" w:cs="Times New Roman"/>
          <w:b/>
          <w:i/>
          <w:snapToGrid w:val="0"/>
          <w:sz w:val="20"/>
          <w:szCs w:val="20"/>
        </w:rPr>
      </w:pPr>
      <w:r w:rsidRPr="00657DCC">
        <w:rPr>
          <w:rFonts w:ascii="Courier New" w:eastAsia="Times New Roman" w:hAnsi="Courier New" w:cs="Times New Roman"/>
          <w:b/>
          <w:i/>
          <w:snapToGrid w:val="0"/>
          <w:sz w:val="20"/>
          <w:szCs w:val="20"/>
        </w:rPr>
        <w:t>struct elem</w:t>
      </w:r>
    </w:p>
    <w:p w:rsidR="00657DCC" w:rsidRPr="00657DCC" w:rsidRDefault="00657DCC" w:rsidP="00657DCC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  <w:r w:rsidRPr="00657DCC">
        <w:rPr>
          <w:rFonts w:ascii="Courier New" w:eastAsia="Times New Roman" w:hAnsi="Courier New" w:cs="Times New Roman"/>
          <w:snapToGrid w:val="0"/>
          <w:sz w:val="20"/>
          <w:szCs w:val="20"/>
        </w:rPr>
        <w:t xml:space="preserve">   {char key; elem *p1, *p2, *p3;} *root;</w:t>
      </w:r>
    </w:p>
    <w:p w:rsidR="00657DCC" w:rsidRPr="00657DCC" w:rsidRDefault="00657DCC" w:rsidP="00657DCC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</w:p>
    <w:p w:rsidR="00657DCC" w:rsidRPr="00657DCC" w:rsidRDefault="00657DCC" w:rsidP="00657DC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 xml:space="preserve">В така описаното дърво се съхраняват символни данни. Коренът на дървото е свързан с указателя </w:t>
      </w:r>
      <w:r w:rsidRPr="00657DCC">
        <w:rPr>
          <w:rFonts w:ascii="Times New Roman" w:eastAsia="Times New Roman" w:hAnsi="Times New Roman" w:cs="Times New Roman"/>
          <w:b/>
          <w:i/>
          <w:szCs w:val="20"/>
        </w:rPr>
        <w:t>root</w:t>
      </w:r>
      <w:r w:rsidRPr="00657DCC">
        <w:rPr>
          <w:rFonts w:ascii="Times New Roman" w:eastAsia="Times New Roman" w:hAnsi="Times New Roman" w:cs="Times New Roman"/>
          <w:szCs w:val="20"/>
        </w:rPr>
        <w:t>. В контекста посочената в примера дефиниция, представеното по-горе дърво може да се изобрази като:</w:t>
      </w:r>
    </w:p>
    <w:p w:rsidR="00657DCC" w:rsidRDefault="00657DCC" w:rsidP="00657DCC">
      <w:pPr>
        <w:jc w:val="center"/>
      </w:pPr>
      <w:r w:rsidRPr="00657DCC">
        <w:rPr>
          <w:noProof/>
          <w:lang w:eastAsia="bg-BG"/>
        </w:rPr>
        <w:lastRenderedPageBreak/>
        <w:drawing>
          <wp:inline distT="0" distB="0" distL="0" distR="0" wp14:anchorId="77FBB6EA" wp14:editId="558BD38A">
            <wp:extent cx="5534797" cy="233395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Фигурата съдържа основните понятия, които се използват при работа с дървовидни структури.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 xml:space="preserve">Най-голямо приложение намира частния случай на дървовидна структура - двоично или бинарно дърво </w:t>
      </w:r>
    </w:p>
    <w:p w:rsidR="00657DCC" w:rsidRPr="00657DCC" w:rsidRDefault="00657DCC" w:rsidP="00657DCC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ab/>
        <w:t>Двоично дърво е дървовидна структура от степен 2, т.е. всеки възел има не повече от два наследника - ляв и десен:</w:t>
      </w:r>
    </w:p>
    <w:p w:rsidR="00657DCC" w:rsidRDefault="00657DCC" w:rsidP="00F30B87"/>
    <w:p w:rsidR="00657DCC" w:rsidRDefault="00657DCC" w:rsidP="00657DCC">
      <w:pPr>
        <w:jc w:val="center"/>
      </w:pPr>
      <w:r w:rsidRPr="00657DCC">
        <w:rPr>
          <w:noProof/>
          <w:lang w:eastAsia="bg-BG"/>
        </w:rPr>
        <w:drawing>
          <wp:inline distT="0" distB="0" distL="0" distR="0" wp14:anchorId="3F124CA1" wp14:editId="4F5E49C1">
            <wp:extent cx="4887007" cy="234347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CC" w:rsidRPr="00657DCC" w:rsidRDefault="00657DCC" w:rsidP="00657DC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657DCC">
        <w:rPr>
          <w:rFonts w:ascii="Times New Roman" w:eastAsia="Times New Roman" w:hAnsi="Times New Roman" w:cs="Times New Roman"/>
          <w:szCs w:val="20"/>
        </w:rPr>
        <w:t>Известно е, че всяка дървовидна структура може да бъде представена като двоично дърво без загуба на информацията.</w:t>
      </w: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657DCC" w:rsidRPr="00657DCC" w:rsidRDefault="00657DCC" w:rsidP="00657DC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Cs w:val="20"/>
        </w:rPr>
      </w:pPr>
      <w:r w:rsidRPr="00657DCC">
        <w:rPr>
          <w:rFonts w:ascii="Times New Roman" w:eastAsia="Times New Roman" w:hAnsi="Times New Roman" w:cs="Times New Roman"/>
          <w:b/>
          <w:szCs w:val="20"/>
        </w:rPr>
        <w:t>Пример 2.</w:t>
      </w:r>
      <w:r w:rsidRPr="00657DCC">
        <w:rPr>
          <w:rFonts w:ascii="Times New Roman" w:eastAsia="Times New Roman" w:hAnsi="Times New Roman" w:cs="Times New Roman"/>
          <w:szCs w:val="20"/>
        </w:rPr>
        <w:t xml:space="preserve"> Динамично представяне на двоично дърво.</w:t>
      </w:r>
    </w:p>
    <w:p w:rsidR="00657DCC" w:rsidRPr="00657DCC" w:rsidRDefault="00657DCC" w:rsidP="00657DCC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  <w:r w:rsidRPr="00657DCC">
        <w:rPr>
          <w:rFonts w:ascii="Courier New" w:eastAsia="Times New Roman" w:hAnsi="Courier New" w:cs="Times New Roman"/>
          <w:snapToGrid w:val="0"/>
          <w:sz w:val="20"/>
          <w:szCs w:val="20"/>
        </w:rPr>
        <w:t>struct elem</w:t>
      </w:r>
    </w:p>
    <w:p w:rsidR="00657DCC" w:rsidRPr="00657DCC" w:rsidRDefault="00657DCC" w:rsidP="00657DCC">
      <w:pPr>
        <w:spacing w:after="0" w:line="240" w:lineRule="auto"/>
        <w:rPr>
          <w:rFonts w:ascii="Courier New" w:eastAsia="Times New Roman" w:hAnsi="Courier New" w:cs="Times New Roman"/>
          <w:snapToGrid w:val="0"/>
          <w:sz w:val="20"/>
          <w:szCs w:val="20"/>
        </w:rPr>
      </w:pPr>
      <w:r w:rsidRPr="00657DCC">
        <w:rPr>
          <w:rFonts w:ascii="Courier New" w:eastAsia="Times New Roman" w:hAnsi="Courier New" w:cs="Times New Roman"/>
          <w:snapToGrid w:val="0"/>
          <w:sz w:val="20"/>
          <w:szCs w:val="20"/>
        </w:rPr>
        <w:t xml:space="preserve">   {char key; elem *left, *right;} *root;</w:t>
      </w:r>
    </w:p>
    <w:p w:rsidR="00327A3C" w:rsidRDefault="00327A3C" w:rsidP="00657DCC">
      <w:pPr>
        <w:ind w:firstLine="360"/>
        <w:jc w:val="both"/>
      </w:pPr>
    </w:p>
    <w:p w:rsidR="00657DCC" w:rsidRPr="00327A3C" w:rsidRDefault="00657DCC" w:rsidP="00657DCC">
      <w:pPr>
        <w:ind w:firstLine="360"/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Основните операции със структурата дърво са:</w:t>
      </w:r>
    </w:p>
    <w:p w:rsidR="00657DCC" w:rsidRPr="00327A3C" w:rsidRDefault="00657DCC" w:rsidP="00657DCC">
      <w:pPr>
        <w:numPr>
          <w:ilvl w:val="0"/>
          <w:numId w:val="25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Инициализиране на дърво</w:t>
      </w:r>
    </w:p>
    <w:p w:rsidR="00657DCC" w:rsidRPr="00327A3C" w:rsidRDefault="00657DCC" w:rsidP="00657DCC">
      <w:pPr>
        <w:numPr>
          <w:ilvl w:val="0"/>
          <w:numId w:val="25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Добавяне на елемент в дърво</w:t>
      </w:r>
    </w:p>
    <w:p w:rsidR="00657DCC" w:rsidRPr="00327A3C" w:rsidRDefault="00657DCC" w:rsidP="00657DCC">
      <w:pPr>
        <w:numPr>
          <w:ilvl w:val="0"/>
          <w:numId w:val="25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Обхождане на дърво</w:t>
      </w:r>
    </w:p>
    <w:p w:rsidR="00657DCC" w:rsidRPr="00327A3C" w:rsidRDefault="00657DCC" w:rsidP="00657DCC">
      <w:pPr>
        <w:numPr>
          <w:ilvl w:val="0"/>
          <w:numId w:val="25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Търсене на елемент.</w:t>
      </w:r>
    </w:p>
    <w:p w:rsidR="00657DCC" w:rsidRPr="00327A3C" w:rsidRDefault="00657DCC" w:rsidP="00657DCC">
      <w:pPr>
        <w:numPr>
          <w:ilvl w:val="0"/>
          <w:numId w:val="25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Премахване на елемент от дърво</w:t>
      </w:r>
    </w:p>
    <w:p w:rsidR="00657DCC" w:rsidRPr="003E15B7" w:rsidRDefault="00657DCC" w:rsidP="00657DCC"/>
    <w:p w:rsidR="00657DCC" w:rsidRPr="00327A3C" w:rsidRDefault="00657DCC" w:rsidP="00657DCC">
      <w:pPr>
        <w:jc w:val="both"/>
        <w:rPr>
          <w:rFonts w:ascii="Times New Roman" w:hAnsi="Times New Roman" w:cs="Times New Roman"/>
          <w:snapToGrid w:val="0"/>
        </w:rPr>
      </w:pPr>
      <w:r w:rsidRPr="00327A3C">
        <w:rPr>
          <w:rFonts w:ascii="Times New Roman" w:hAnsi="Times New Roman" w:cs="Times New Roman"/>
          <w:b/>
        </w:rPr>
        <w:t>Инициализация на двоично дърво.</w:t>
      </w:r>
      <w:r w:rsidRPr="00327A3C">
        <w:rPr>
          <w:rFonts w:ascii="Times New Roman" w:hAnsi="Times New Roman" w:cs="Times New Roman"/>
        </w:rPr>
        <w:t xml:space="preserve"> </w:t>
      </w:r>
      <w:r w:rsidRPr="00327A3C">
        <w:rPr>
          <w:rFonts w:ascii="Times New Roman" w:hAnsi="Times New Roman" w:cs="Times New Roman"/>
          <w:snapToGrid w:val="0"/>
        </w:rPr>
        <w:t xml:space="preserve">На указателя към корена на дървото се присвоява стойност </w:t>
      </w:r>
      <w:r w:rsidRPr="00327A3C">
        <w:rPr>
          <w:rFonts w:ascii="Times New Roman" w:hAnsi="Times New Roman" w:cs="Times New Roman"/>
          <w:b/>
          <w:i/>
          <w:snapToGrid w:val="0"/>
        </w:rPr>
        <w:t>NULL</w:t>
      </w:r>
      <w:r w:rsidRPr="00327A3C">
        <w:rPr>
          <w:rFonts w:ascii="Times New Roman" w:hAnsi="Times New Roman" w:cs="Times New Roman"/>
          <w:snapToGrid w:val="0"/>
        </w:rPr>
        <w:t xml:space="preserve"> при дефинирането на структурата.</w:t>
      </w:r>
    </w:p>
    <w:p w:rsidR="00657DCC" w:rsidRPr="003E15B7" w:rsidRDefault="00657DCC" w:rsidP="00657DCC">
      <w:pPr>
        <w:jc w:val="both"/>
        <w:rPr>
          <w:snapToGrid w:val="0"/>
        </w:rPr>
      </w:pPr>
    </w:p>
    <w:p w:rsidR="00657DCC" w:rsidRPr="00327A3C" w:rsidRDefault="00657DCC" w:rsidP="00657DCC">
      <w:pPr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  <w:b/>
        </w:rPr>
        <w:lastRenderedPageBreak/>
        <w:t xml:space="preserve">Пример 3. </w:t>
      </w:r>
      <w:r w:rsidRPr="00327A3C">
        <w:rPr>
          <w:rFonts w:ascii="Times New Roman" w:hAnsi="Times New Roman" w:cs="Times New Roman"/>
        </w:rPr>
        <w:t>Инициализация на двоично дърво</w:t>
      </w:r>
    </w:p>
    <w:p w:rsidR="00657DCC" w:rsidRPr="00C100E5" w:rsidRDefault="00657DCC" w:rsidP="00657DCC">
      <w:pPr>
        <w:rPr>
          <w:rFonts w:ascii="Courier New" w:hAnsi="Courier New"/>
          <w:b/>
          <w:i/>
          <w:snapToGrid w:val="0"/>
        </w:rPr>
      </w:pPr>
      <w:r w:rsidRPr="00C100E5">
        <w:rPr>
          <w:rFonts w:ascii="Courier New" w:hAnsi="Courier New"/>
          <w:b/>
          <w:i/>
          <w:snapToGrid w:val="0"/>
        </w:rPr>
        <w:t>struct elem</w:t>
      </w:r>
    </w:p>
    <w:p w:rsidR="00657DCC" w:rsidRPr="003E15B7" w:rsidRDefault="00657DCC" w:rsidP="00657DCC">
      <w:pPr>
        <w:rPr>
          <w:rFonts w:ascii="Courier New" w:hAnsi="Courier New"/>
          <w:snapToGrid w:val="0"/>
        </w:rPr>
      </w:pPr>
      <w:r w:rsidRPr="003E15B7">
        <w:rPr>
          <w:rFonts w:ascii="Courier New" w:hAnsi="Courier New"/>
          <w:snapToGrid w:val="0"/>
        </w:rPr>
        <w:t xml:space="preserve">   {char key; elem *left, *right;} *root=NULL;</w:t>
      </w:r>
    </w:p>
    <w:p w:rsidR="00657DCC" w:rsidRPr="003E15B7" w:rsidRDefault="00657DCC" w:rsidP="00657DCC">
      <w:pPr>
        <w:pStyle w:val="Footer"/>
        <w:rPr>
          <w:rFonts w:ascii="Courier New" w:hAnsi="Courier New"/>
          <w:snapToGrid w:val="0"/>
        </w:rPr>
      </w:pPr>
    </w:p>
    <w:p w:rsidR="00657DCC" w:rsidRPr="00327A3C" w:rsidRDefault="00657DCC" w:rsidP="00657DCC">
      <w:pPr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  <w:b/>
        </w:rPr>
        <w:t>Обхождане</w:t>
      </w:r>
      <w:r w:rsidRPr="00327A3C">
        <w:rPr>
          <w:rFonts w:ascii="Times New Roman" w:hAnsi="Times New Roman" w:cs="Times New Roman"/>
        </w:rPr>
        <w:t xml:space="preserve"> </w:t>
      </w:r>
      <w:r w:rsidRPr="00327A3C">
        <w:rPr>
          <w:rFonts w:ascii="Times New Roman" w:hAnsi="Times New Roman" w:cs="Times New Roman"/>
          <w:b/>
        </w:rPr>
        <w:t>на двоично дърво</w:t>
      </w:r>
      <w:r w:rsidRPr="00327A3C">
        <w:rPr>
          <w:rFonts w:ascii="Times New Roman" w:hAnsi="Times New Roman" w:cs="Times New Roman"/>
        </w:rPr>
        <w:t xml:space="preserve"> (посещаване на всеки възел по веднъж). Тъй като дървото е нелинейна структура, обхождането му може да става по различни начини. Прилагат се методи за обхождане в ширина и в дълбочина, като последния се извършва по три стандартни начина:</w:t>
      </w:r>
      <w:r w:rsidRPr="00327A3C">
        <w:rPr>
          <w:rFonts w:ascii="Times New Roman" w:hAnsi="Times New Roman" w:cs="Times New Roman"/>
        </w:rPr>
        <w:tab/>
      </w:r>
    </w:p>
    <w:p w:rsidR="00657DCC" w:rsidRPr="00327A3C" w:rsidRDefault="00657DCC" w:rsidP="00657DCC">
      <w:pPr>
        <w:ind w:firstLine="720"/>
        <w:jc w:val="both"/>
        <w:rPr>
          <w:rFonts w:ascii="Times New Roman" w:hAnsi="Times New Roman" w:cs="Times New Roman"/>
          <w:b/>
        </w:rPr>
      </w:pPr>
      <w:r w:rsidRPr="00327A3C">
        <w:rPr>
          <w:rFonts w:ascii="Times New Roman" w:hAnsi="Times New Roman" w:cs="Times New Roman"/>
        </w:rPr>
        <w:t xml:space="preserve">в прав ред – </w:t>
      </w:r>
      <w:r w:rsidRPr="00327A3C">
        <w:rPr>
          <w:rFonts w:ascii="Times New Roman" w:hAnsi="Times New Roman" w:cs="Times New Roman"/>
          <w:b/>
        </w:rPr>
        <w:t>PREORDER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ab/>
        <w:t xml:space="preserve">във вътрешен ред (или симетрично обхождане) - </w:t>
      </w:r>
      <w:r w:rsidRPr="00327A3C">
        <w:rPr>
          <w:rFonts w:ascii="Times New Roman" w:hAnsi="Times New Roman" w:cs="Times New Roman"/>
          <w:b/>
        </w:rPr>
        <w:t>INORDER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  <w:b/>
        </w:rPr>
      </w:pPr>
      <w:r w:rsidRPr="00327A3C">
        <w:rPr>
          <w:rFonts w:ascii="Times New Roman" w:hAnsi="Times New Roman" w:cs="Times New Roman"/>
        </w:rPr>
        <w:tab/>
        <w:t xml:space="preserve">в обратен ред – </w:t>
      </w:r>
      <w:r w:rsidRPr="00327A3C">
        <w:rPr>
          <w:rFonts w:ascii="Times New Roman" w:hAnsi="Times New Roman" w:cs="Times New Roman"/>
          <w:b/>
        </w:rPr>
        <w:t>POSTORDER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  <w:b/>
        </w:rPr>
      </w:pPr>
    </w:p>
    <w:p w:rsidR="00657DCC" w:rsidRPr="00327A3C" w:rsidRDefault="00657DCC" w:rsidP="00657DCC">
      <w:pPr>
        <w:ind w:firstLine="720"/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>Както се вижда от дефиницията, дървото е рекурсивна структура данни. Затова най-удобно основните операции да се реализират рекурсивно, макар че не се изключват възможности и за итеративна реализация.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ab/>
        <w:t>В представените долу примери действието “обхождане” се описва като извеждане на ключовото поле на посетения възел на екран.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  <w:b/>
        </w:rPr>
      </w:pPr>
      <w:r w:rsidRPr="00327A3C">
        <w:rPr>
          <w:rFonts w:ascii="Times New Roman" w:hAnsi="Times New Roman" w:cs="Times New Roman"/>
        </w:rPr>
        <w:tab/>
        <w:t xml:space="preserve">При обхождането в прав ред се възлите се посещават в следната последователност: корен - ляво поддърво - дясно поддърво, което за горния пример на двоично дърво ще даде такава последователност: </w:t>
      </w:r>
      <w:r w:rsidRPr="00327A3C">
        <w:rPr>
          <w:rFonts w:ascii="Times New Roman" w:hAnsi="Times New Roman" w:cs="Times New Roman"/>
          <w:b/>
        </w:rPr>
        <w:t>АBDECF.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  <w:b/>
        </w:rPr>
      </w:pPr>
    </w:p>
    <w:p w:rsidR="00657DCC" w:rsidRPr="00327A3C" w:rsidRDefault="00657DCC" w:rsidP="00657DCC">
      <w:pPr>
        <w:rPr>
          <w:rFonts w:ascii="Times New Roman" w:hAnsi="Times New Roman" w:cs="Times New Roman"/>
          <w:b/>
        </w:rPr>
      </w:pPr>
      <w:r w:rsidRPr="00327A3C">
        <w:rPr>
          <w:rFonts w:ascii="Times New Roman" w:hAnsi="Times New Roman" w:cs="Times New Roman"/>
          <w:b/>
        </w:rPr>
        <w:t xml:space="preserve">Пример 4. </w:t>
      </w:r>
      <w:r w:rsidRPr="00327A3C">
        <w:rPr>
          <w:rFonts w:ascii="Times New Roman" w:hAnsi="Times New Roman" w:cs="Times New Roman"/>
        </w:rPr>
        <w:t>Обхождане на двоично дърво в прав ред</w:t>
      </w:r>
    </w:p>
    <w:p w:rsidR="00657DCC" w:rsidRPr="00C100E5" w:rsidRDefault="00657DCC" w:rsidP="00657DCC">
      <w:pPr>
        <w:rPr>
          <w:rFonts w:ascii="Courier New" w:hAnsi="Courier New"/>
          <w:b/>
          <w:i/>
          <w:snapToGrid w:val="0"/>
        </w:rPr>
      </w:pPr>
      <w:r w:rsidRPr="00C100E5">
        <w:rPr>
          <w:rFonts w:ascii="Courier New" w:hAnsi="Courier New"/>
          <w:b/>
          <w:i/>
          <w:snapToGrid w:val="0"/>
        </w:rPr>
        <w:t>void preorder(elem *t)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if (t)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cout&lt;&lt;t-&gt;key&lt;&lt;" ";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preorder(t-&gt;left);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preorder(t-&gt;right);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}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}</w:t>
      </w:r>
    </w:p>
    <w:p w:rsidR="00657DCC" w:rsidRPr="00327A3C" w:rsidRDefault="00657DCC" w:rsidP="00657DCC">
      <w:pPr>
        <w:jc w:val="both"/>
        <w:rPr>
          <w:rFonts w:ascii="Times New Roman" w:hAnsi="Times New Roman" w:cs="Times New Roman"/>
        </w:rPr>
      </w:pPr>
      <w:r w:rsidRPr="003E15B7">
        <w:tab/>
      </w:r>
      <w:r w:rsidRPr="00327A3C">
        <w:rPr>
          <w:rFonts w:ascii="Times New Roman" w:hAnsi="Times New Roman" w:cs="Times New Roman"/>
        </w:rPr>
        <w:t xml:space="preserve">Обхождането във вътрешен ред се извършва така: ляво поддърво - корен - дясно поддърво, т.е. за горния пример – </w:t>
      </w:r>
      <w:r w:rsidRPr="00327A3C">
        <w:rPr>
          <w:rFonts w:ascii="Times New Roman" w:hAnsi="Times New Roman" w:cs="Times New Roman"/>
          <w:b/>
        </w:rPr>
        <w:t>DBEACF</w:t>
      </w:r>
      <w:r w:rsidRPr="00327A3C">
        <w:rPr>
          <w:rFonts w:ascii="Times New Roman" w:hAnsi="Times New Roman" w:cs="Times New Roman"/>
        </w:rPr>
        <w:t>.</w:t>
      </w:r>
    </w:p>
    <w:p w:rsidR="00657DCC" w:rsidRPr="003E15B7" w:rsidRDefault="00657DCC" w:rsidP="00657DCC">
      <w:pPr>
        <w:jc w:val="both"/>
      </w:pPr>
    </w:p>
    <w:p w:rsidR="00327A3C" w:rsidRDefault="00327A3C" w:rsidP="00657DCC">
      <w:pPr>
        <w:rPr>
          <w:b/>
        </w:rPr>
      </w:pPr>
    </w:p>
    <w:p w:rsidR="00657DCC" w:rsidRPr="003E15B7" w:rsidRDefault="00657DCC" w:rsidP="00657DCC">
      <w:pPr>
        <w:rPr>
          <w:b/>
        </w:rPr>
      </w:pPr>
      <w:r w:rsidRPr="003E15B7">
        <w:rPr>
          <w:b/>
        </w:rPr>
        <w:t xml:space="preserve">Пример 5. </w:t>
      </w:r>
      <w:r w:rsidRPr="003E15B7">
        <w:t>Обхождане на двоично дърво във вътрешен ред</w:t>
      </w:r>
    </w:p>
    <w:p w:rsidR="00657DCC" w:rsidRPr="00C100E5" w:rsidRDefault="00657DCC" w:rsidP="00657DCC">
      <w:pPr>
        <w:rPr>
          <w:rFonts w:ascii="Courier New" w:hAnsi="Courier New"/>
          <w:b/>
          <w:i/>
          <w:snapToGrid w:val="0"/>
        </w:rPr>
      </w:pPr>
      <w:r w:rsidRPr="00C100E5">
        <w:rPr>
          <w:rFonts w:ascii="Courier New" w:hAnsi="Courier New"/>
          <w:b/>
          <w:i/>
          <w:snapToGrid w:val="0"/>
        </w:rPr>
        <w:t>void inorder(elem *t)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lastRenderedPageBreak/>
        <w:t xml:space="preserve">  if (t)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</w:t>
      </w:r>
      <w:r w:rsidR="00327A3C" w:rsidRPr="00327A3C">
        <w:rPr>
          <w:rFonts w:ascii="Courier New" w:hAnsi="Courier New"/>
          <w:snapToGrid w:val="0"/>
        </w:rPr>
        <w:t xml:space="preserve">inorder </w:t>
      </w:r>
      <w:r w:rsidRPr="00C100E5">
        <w:rPr>
          <w:rFonts w:ascii="Courier New" w:hAnsi="Courier New"/>
          <w:snapToGrid w:val="0"/>
        </w:rPr>
        <w:t>(t-&gt;left);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cout&lt;&lt;t-&gt;key&lt;&lt;" ";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</w:t>
      </w:r>
      <w:r w:rsidR="00327A3C" w:rsidRPr="00327A3C">
        <w:rPr>
          <w:rFonts w:ascii="Courier New" w:hAnsi="Courier New"/>
          <w:snapToGrid w:val="0"/>
        </w:rPr>
        <w:t xml:space="preserve">inorder </w:t>
      </w:r>
      <w:r w:rsidRPr="00C100E5">
        <w:rPr>
          <w:rFonts w:ascii="Courier New" w:hAnsi="Courier New"/>
          <w:snapToGrid w:val="0"/>
        </w:rPr>
        <w:t>(t-&gt;right);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}</w:t>
      </w:r>
    </w:p>
    <w:p w:rsidR="00657DCC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}</w:t>
      </w:r>
    </w:p>
    <w:p w:rsidR="00657DCC" w:rsidRPr="00327A3C" w:rsidRDefault="00657DCC" w:rsidP="00657DCC">
      <w:pPr>
        <w:ind w:firstLine="720"/>
        <w:jc w:val="both"/>
        <w:rPr>
          <w:rFonts w:ascii="Times New Roman" w:hAnsi="Times New Roman" w:cs="Times New Roman"/>
        </w:rPr>
      </w:pPr>
      <w:r w:rsidRPr="00327A3C">
        <w:rPr>
          <w:rFonts w:ascii="Times New Roman" w:hAnsi="Times New Roman" w:cs="Times New Roman"/>
        </w:rPr>
        <w:t xml:space="preserve">Обхождането в обратен ред означава следната последователност на посещаваните възли: ляво поддърво - дясно поддърво - корен, за вече споменатия пример тя е </w:t>
      </w:r>
      <w:r w:rsidRPr="00327A3C">
        <w:rPr>
          <w:rFonts w:ascii="Times New Roman" w:hAnsi="Times New Roman" w:cs="Times New Roman"/>
          <w:b/>
        </w:rPr>
        <w:t>DEBFCA</w:t>
      </w:r>
      <w:r w:rsidRPr="00327A3C">
        <w:rPr>
          <w:rFonts w:ascii="Times New Roman" w:hAnsi="Times New Roman" w:cs="Times New Roman"/>
        </w:rPr>
        <w:t>.</w:t>
      </w:r>
    </w:p>
    <w:p w:rsidR="00327A3C" w:rsidRDefault="00327A3C" w:rsidP="00657DCC">
      <w:pPr>
        <w:rPr>
          <w:rFonts w:ascii="Times New Roman" w:hAnsi="Times New Roman" w:cs="Times New Roman"/>
          <w:b/>
        </w:rPr>
      </w:pPr>
    </w:p>
    <w:p w:rsidR="00657DCC" w:rsidRPr="00327A3C" w:rsidRDefault="00657DCC" w:rsidP="00657DCC">
      <w:pPr>
        <w:rPr>
          <w:rFonts w:ascii="Times New Roman" w:hAnsi="Times New Roman" w:cs="Times New Roman"/>
          <w:b/>
        </w:rPr>
      </w:pPr>
      <w:r w:rsidRPr="00327A3C">
        <w:rPr>
          <w:rFonts w:ascii="Times New Roman" w:hAnsi="Times New Roman" w:cs="Times New Roman"/>
          <w:b/>
        </w:rPr>
        <w:t xml:space="preserve">Пример 6. </w:t>
      </w:r>
      <w:r w:rsidRPr="00327A3C">
        <w:rPr>
          <w:rFonts w:ascii="Times New Roman" w:hAnsi="Times New Roman" w:cs="Times New Roman"/>
        </w:rPr>
        <w:t>Обхождане на двоично дърво в обратен ред</w:t>
      </w:r>
    </w:p>
    <w:p w:rsidR="00657DCC" w:rsidRPr="00C100E5" w:rsidRDefault="00657DCC" w:rsidP="00657DCC">
      <w:pPr>
        <w:rPr>
          <w:rFonts w:ascii="Courier New" w:hAnsi="Courier New"/>
          <w:b/>
          <w:i/>
          <w:snapToGrid w:val="0"/>
        </w:rPr>
      </w:pPr>
      <w:r w:rsidRPr="00C100E5">
        <w:rPr>
          <w:rFonts w:ascii="Courier New" w:hAnsi="Courier New"/>
          <w:b/>
          <w:i/>
          <w:snapToGrid w:val="0"/>
        </w:rPr>
        <w:t>void postorder(elem *t)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if (t)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{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postorder(t-&gt;left);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postorder(t-&gt;right);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 cout&lt;&lt;t-&gt;key&lt;&lt;" ";</w:t>
      </w:r>
    </w:p>
    <w:p w:rsidR="00657DCC" w:rsidRPr="00C100E5" w:rsidRDefault="00657DCC" w:rsidP="00657DC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 xml:space="preserve">    }</w:t>
      </w:r>
    </w:p>
    <w:p w:rsidR="00A6604D" w:rsidRPr="00327A3C" w:rsidRDefault="00657DCC" w:rsidP="00327A3C">
      <w:pPr>
        <w:rPr>
          <w:rFonts w:ascii="Courier New" w:hAnsi="Courier New"/>
          <w:snapToGrid w:val="0"/>
        </w:rPr>
      </w:pPr>
      <w:r w:rsidRPr="00C100E5">
        <w:rPr>
          <w:rFonts w:ascii="Courier New" w:hAnsi="Courier New"/>
          <w:snapToGrid w:val="0"/>
        </w:rPr>
        <w:t>}</w:t>
      </w:r>
    </w:p>
    <w:p w:rsidR="00A6604D" w:rsidRPr="00A6604D" w:rsidRDefault="00A6604D" w:rsidP="00A6604D">
      <w:pPr>
        <w:jc w:val="both"/>
      </w:pPr>
      <w:r w:rsidRPr="003E15B7">
        <w:rPr>
          <w:b/>
        </w:rPr>
        <w:t xml:space="preserve">Пример </w:t>
      </w:r>
      <w:r>
        <w:rPr>
          <w:b/>
          <w:lang w:val="en-US"/>
        </w:rPr>
        <w:t>7</w:t>
      </w:r>
      <w:r w:rsidRPr="003E15B7">
        <w:rPr>
          <w:b/>
        </w:rPr>
        <w:t>.</w:t>
      </w:r>
      <w:r>
        <w:rPr>
          <w:b/>
          <w:lang w:val="en-US"/>
        </w:rPr>
        <w:t xml:space="preserve"> </w:t>
      </w:r>
      <w:r>
        <w:rPr>
          <w:b/>
        </w:rPr>
        <w:t>Програма</w:t>
      </w:r>
      <w:r w:rsidR="00AA6D2F">
        <w:rPr>
          <w:b/>
        </w:rPr>
        <w:t xml:space="preserve"> за работа с дървовидна структура</w:t>
      </w:r>
    </w:p>
    <w:p w:rsidR="005D794D" w:rsidRDefault="005D794D" w:rsidP="005D794D">
      <w:pPr>
        <w:jc w:val="both"/>
      </w:pPr>
      <w:r>
        <w:t>#include &lt;iostream&gt;</w:t>
      </w:r>
      <w:r w:rsidR="00327A3C">
        <w:t xml:space="preserve"> </w:t>
      </w:r>
    </w:p>
    <w:p w:rsidR="005D794D" w:rsidRDefault="005D794D" w:rsidP="005D794D">
      <w:pPr>
        <w:jc w:val="both"/>
      </w:pPr>
      <w:r>
        <w:t>using namespace std;</w:t>
      </w:r>
    </w:p>
    <w:p w:rsidR="00A6604D" w:rsidRDefault="00A6604D" w:rsidP="00A6604D">
      <w:pPr>
        <w:jc w:val="both"/>
      </w:pPr>
      <w:r>
        <w:t>struct elem</w:t>
      </w:r>
    </w:p>
    <w:p w:rsidR="00A6604D" w:rsidRDefault="00A6604D" w:rsidP="00A6604D">
      <w:pPr>
        <w:jc w:val="both"/>
      </w:pPr>
      <w:r>
        <w:t>{</w:t>
      </w:r>
    </w:p>
    <w:p w:rsidR="00A6604D" w:rsidRDefault="00A6604D" w:rsidP="00A6604D">
      <w:pPr>
        <w:jc w:val="both"/>
      </w:pPr>
      <w:r>
        <w:tab/>
        <w:t>int key;</w:t>
      </w:r>
    </w:p>
    <w:p w:rsidR="00A6604D" w:rsidRDefault="00A6604D" w:rsidP="00A6604D">
      <w:pPr>
        <w:jc w:val="both"/>
      </w:pPr>
      <w:r>
        <w:tab/>
        <w:t>elem *left, *right;</w:t>
      </w:r>
    </w:p>
    <w:p w:rsidR="00A6604D" w:rsidRDefault="00A6604D" w:rsidP="00A6604D">
      <w:pPr>
        <w:jc w:val="both"/>
      </w:pPr>
      <w:r>
        <w:t>}*root = NULL;</w:t>
      </w:r>
    </w:p>
    <w:p w:rsidR="00A6604D" w:rsidRDefault="00A6604D" w:rsidP="00A6604D">
      <w:pPr>
        <w:jc w:val="both"/>
      </w:pPr>
      <w:r>
        <w:t>void add(int n, elem* &amp;t);</w:t>
      </w:r>
    </w:p>
    <w:p w:rsidR="00A6604D" w:rsidRDefault="00A6604D" w:rsidP="00A6604D">
      <w:pPr>
        <w:jc w:val="both"/>
      </w:pPr>
      <w:r>
        <w:t>void inorder(elem *t);</w:t>
      </w:r>
    </w:p>
    <w:p w:rsidR="00A6604D" w:rsidRDefault="00A6604D" w:rsidP="00A6604D">
      <w:pPr>
        <w:jc w:val="both"/>
      </w:pPr>
      <w:r>
        <w:t>void postorder(elem *t);</w:t>
      </w:r>
    </w:p>
    <w:p w:rsidR="00A6604D" w:rsidRDefault="00A6604D" w:rsidP="00A6604D">
      <w:pPr>
        <w:jc w:val="both"/>
      </w:pPr>
      <w:r>
        <w:t>void preorder(elem *t);</w:t>
      </w:r>
    </w:p>
    <w:p w:rsidR="00A6604D" w:rsidRDefault="00A6604D" w:rsidP="00A6604D">
      <w:pPr>
        <w:jc w:val="both"/>
      </w:pPr>
      <w:r>
        <w:t>int main()</w:t>
      </w:r>
    </w:p>
    <w:p w:rsidR="00A6604D" w:rsidRDefault="00A6604D" w:rsidP="00A6604D">
      <w:pPr>
        <w:jc w:val="both"/>
      </w:pPr>
      <w:r>
        <w:lastRenderedPageBreak/>
        <w:t>{</w:t>
      </w:r>
    </w:p>
    <w:p w:rsidR="00A6604D" w:rsidRDefault="00A6604D" w:rsidP="00A6604D">
      <w:pPr>
        <w:jc w:val="both"/>
      </w:pPr>
      <w:r>
        <w:tab/>
        <w:t>int num, ch;</w:t>
      </w:r>
    </w:p>
    <w:p w:rsidR="00A6604D" w:rsidRDefault="00A6604D" w:rsidP="00A6604D">
      <w:pPr>
        <w:jc w:val="both"/>
      </w:pPr>
      <w:r>
        <w:tab/>
        <w:t>do {</w:t>
      </w:r>
    </w:p>
    <w:p w:rsidR="00A6604D" w:rsidRDefault="00A6604D" w:rsidP="00A6604D">
      <w:pPr>
        <w:jc w:val="both"/>
      </w:pPr>
      <w:r>
        <w:tab/>
      </w:r>
      <w:r>
        <w:tab/>
        <w:t>cout &lt;&lt; "Menu\n";</w:t>
      </w:r>
    </w:p>
    <w:p w:rsidR="00A6604D" w:rsidRDefault="00A6604D" w:rsidP="00A6604D">
      <w:pPr>
        <w:jc w:val="both"/>
      </w:pPr>
      <w:r>
        <w:tab/>
      </w:r>
      <w:r>
        <w:tab/>
        <w:t>cout &lt;&lt; "1. Add \n";</w:t>
      </w:r>
    </w:p>
    <w:p w:rsidR="00A6604D" w:rsidRDefault="00A6604D" w:rsidP="00A6604D">
      <w:pPr>
        <w:jc w:val="both"/>
      </w:pPr>
      <w:r>
        <w:tab/>
      </w:r>
      <w:r>
        <w:tab/>
        <w:t>cout &lt;&lt; "2.inorder\n";</w:t>
      </w:r>
    </w:p>
    <w:p w:rsidR="00A6604D" w:rsidRDefault="00A6604D" w:rsidP="00A6604D">
      <w:pPr>
        <w:jc w:val="both"/>
      </w:pPr>
      <w:r>
        <w:tab/>
      </w:r>
      <w:r>
        <w:tab/>
        <w:t>cout &lt;&lt; "3. Preorder\n";</w:t>
      </w:r>
    </w:p>
    <w:p w:rsidR="00A6604D" w:rsidRDefault="00A6604D" w:rsidP="00A6604D">
      <w:pPr>
        <w:jc w:val="both"/>
      </w:pPr>
      <w:r>
        <w:tab/>
      </w:r>
      <w:r>
        <w:tab/>
        <w:t>cout &lt;&lt; "4. Postorder\n";</w:t>
      </w:r>
    </w:p>
    <w:p w:rsidR="00A6604D" w:rsidRDefault="00A6604D" w:rsidP="00A6604D">
      <w:pPr>
        <w:jc w:val="both"/>
      </w:pPr>
      <w:r>
        <w:tab/>
      </w:r>
      <w:r>
        <w:tab/>
        <w:t>cout &lt;&lt; "5. Exit\n";</w:t>
      </w:r>
    </w:p>
    <w:p w:rsidR="00A6604D" w:rsidRDefault="00A6604D" w:rsidP="00A6604D">
      <w:pPr>
        <w:jc w:val="both"/>
      </w:pPr>
      <w:r>
        <w:tab/>
      </w:r>
      <w:r>
        <w:tab/>
        <w:t>cout &lt;&lt; "Your choice:";</w:t>
      </w:r>
    </w:p>
    <w:p w:rsidR="00A6604D" w:rsidRDefault="00A6604D" w:rsidP="00A6604D">
      <w:pPr>
        <w:jc w:val="both"/>
      </w:pPr>
      <w:r>
        <w:tab/>
      </w:r>
      <w:r>
        <w:tab/>
        <w:t>cin &gt;&gt; ch;</w:t>
      </w:r>
    </w:p>
    <w:p w:rsidR="00A6604D" w:rsidRDefault="00A6604D" w:rsidP="00A6604D">
      <w:pPr>
        <w:jc w:val="both"/>
      </w:pPr>
      <w:r>
        <w:tab/>
      </w:r>
      <w:r>
        <w:tab/>
        <w:t>switch (ch)</w:t>
      </w:r>
    </w:p>
    <w:p w:rsidR="00A6604D" w:rsidRDefault="00A6604D" w:rsidP="00A6604D">
      <w:pPr>
        <w:jc w:val="both"/>
      </w:pPr>
      <w:r>
        <w:tab/>
      </w: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case 1:</w:t>
      </w:r>
    </w:p>
    <w:p w:rsidR="00A6604D" w:rsidRDefault="00A6604D" w:rsidP="00A6604D">
      <w:pPr>
        <w:jc w:val="both"/>
      </w:pPr>
      <w:r>
        <w:tab/>
      </w:r>
      <w:r>
        <w:tab/>
      </w:r>
      <w:r>
        <w:tab/>
        <w:t>cout &lt;&lt; "num=";</w:t>
      </w:r>
    </w:p>
    <w:p w:rsidR="00A6604D" w:rsidRDefault="00A6604D" w:rsidP="00A6604D">
      <w:pPr>
        <w:jc w:val="both"/>
      </w:pPr>
      <w:r>
        <w:tab/>
      </w:r>
      <w:r>
        <w:tab/>
      </w:r>
      <w:r>
        <w:tab/>
        <w:t>cin &gt;&gt; num;</w:t>
      </w:r>
    </w:p>
    <w:p w:rsidR="00A6604D" w:rsidRDefault="00A6604D" w:rsidP="00A6604D">
      <w:pPr>
        <w:jc w:val="both"/>
      </w:pPr>
      <w:r>
        <w:tab/>
      </w:r>
      <w:r>
        <w:tab/>
      </w:r>
      <w:r>
        <w:tab/>
        <w:t>add(num, root); cout &lt;&lt; endl; break;</w:t>
      </w:r>
    </w:p>
    <w:p w:rsidR="00A6604D" w:rsidRDefault="00A6604D" w:rsidP="00A6604D">
      <w:pPr>
        <w:jc w:val="both"/>
      </w:pPr>
      <w:r>
        <w:tab/>
      </w:r>
      <w:r>
        <w:tab/>
        <w:t>case 2:</w:t>
      </w:r>
      <w:r w:rsidR="00327A3C">
        <w:t xml:space="preserve"> </w:t>
      </w:r>
      <w:r>
        <w:tab/>
        <w:t>inorder(root); cout &lt;&lt; endl; break;</w:t>
      </w:r>
    </w:p>
    <w:p w:rsidR="00A6604D" w:rsidRDefault="00A6604D" w:rsidP="00A6604D">
      <w:pPr>
        <w:jc w:val="both"/>
      </w:pPr>
      <w:r>
        <w:tab/>
      </w:r>
      <w:r>
        <w:tab/>
        <w:t>case 3:</w:t>
      </w:r>
      <w:r w:rsidR="00327A3C">
        <w:t xml:space="preserve"> </w:t>
      </w:r>
      <w:r>
        <w:tab/>
        <w:t>preorder(root); cout &lt;&lt; endl; break;</w:t>
      </w:r>
    </w:p>
    <w:p w:rsidR="00A6604D" w:rsidRDefault="00A6604D" w:rsidP="00A6604D">
      <w:pPr>
        <w:jc w:val="both"/>
      </w:pPr>
      <w:r>
        <w:tab/>
      </w:r>
      <w:r>
        <w:tab/>
        <w:t>case 4:</w:t>
      </w:r>
      <w:r>
        <w:tab/>
        <w:t>postorder(root); cout &lt;&lt; endl; break;</w:t>
      </w:r>
    </w:p>
    <w:p w:rsidR="00A6604D" w:rsidRDefault="00A6604D" w:rsidP="00A6604D">
      <w:pPr>
        <w:jc w:val="both"/>
      </w:pPr>
      <w:r>
        <w:tab/>
      </w:r>
      <w:r>
        <w:tab/>
        <w:t>}</w:t>
      </w:r>
    </w:p>
    <w:p w:rsidR="00A6604D" w:rsidRDefault="00A6604D" w:rsidP="00A6604D">
      <w:pPr>
        <w:jc w:val="both"/>
      </w:pPr>
      <w:r>
        <w:tab/>
        <w:t>} while (ch != 5);</w:t>
      </w:r>
    </w:p>
    <w:p w:rsidR="00A6604D" w:rsidRDefault="00A6604D" w:rsidP="00A6604D">
      <w:pPr>
        <w:jc w:val="both"/>
      </w:pPr>
      <w:r>
        <w:tab/>
        <w:t>system("pause");</w:t>
      </w:r>
    </w:p>
    <w:p w:rsidR="00A6604D" w:rsidRDefault="00A6604D" w:rsidP="00A6604D">
      <w:pPr>
        <w:jc w:val="both"/>
      </w:pPr>
      <w:r>
        <w:tab/>
        <w:t>return 0;</w:t>
      </w:r>
    </w:p>
    <w:p w:rsidR="00A6604D" w:rsidRDefault="00A6604D" w:rsidP="00A6604D">
      <w:pPr>
        <w:jc w:val="both"/>
      </w:pPr>
      <w:r>
        <w:t>}</w:t>
      </w:r>
    </w:p>
    <w:p w:rsidR="00327A3C" w:rsidRDefault="00327A3C" w:rsidP="00A6604D">
      <w:pPr>
        <w:jc w:val="both"/>
      </w:pPr>
    </w:p>
    <w:p w:rsidR="00327A3C" w:rsidRDefault="00327A3C" w:rsidP="00A6604D">
      <w:pPr>
        <w:jc w:val="both"/>
      </w:pPr>
    </w:p>
    <w:p w:rsidR="00A6604D" w:rsidRDefault="00A6604D" w:rsidP="00A6604D">
      <w:pPr>
        <w:jc w:val="both"/>
      </w:pPr>
      <w:r>
        <w:t>void add(int n, elem* &amp;t)</w:t>
      </w:r>
    </w:p>
    <w:p w:rsidR="00A6604D" w:rsidRDefault="00A6604D" w:rsidP="00A6604D">
      <w:pPr>
        <w:jc w:val="both"/>
      </w:pPr>
      <w:r>
        <w:t>{</w:t>
      </w:r>
      <w:r>
        <w:tab/>
        <w:t>if (t == NULL)</w:t>
      </w:r>
    </w:p>
    <w:p w:rsidR="00A6604D" w:rsidRDefault="00A6604D" w:rsidP="00A6604D">
      <w:pPr>
        <w:jc w:val="both"/>
      </w:pP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t = new elem;</w:t>
      </w:r>
    </w:p>
    <w:p w:rsidR="00A6604D" w:rsidRDefault="00A6604D" w:rsidP="00A6604D">
      <w:pPr>
        <w:jc w:val="both"/>
      </w:pPr>
      <w:r>
        <w:tab/>
      </w:r>
      <w:r>
        <w:tab/>
        <w:t>t-&gt;key = n;</w:t>
      </w:r>
    </w:p>
    <w:p w:rsidR="00A6604D" w:rsidRDefault="00A6604D" w:rsidP="00A6604D">
      <w:pPr>
        <w:jc w:val="both"/>
      </w:pPr>
      <w:r>
        <w:tab/>
      </w:r>
      <w:r>
        <w:tab/>
        <w:t>t-&gt;left = t-&gt;right = NULL;</w:t>
      </w:r>
    </w:p>
    <w:p w:rsidR="00A6604D" w:rsidRDefault="00A6604D" w:rsidP="00A6604D">
      <w:pPr>
        <w:jc w:val="both"/>
      </w:pPr>
      <w:r>
        <w:lastRenderedPageBreak/>
        <w:tab/>
        <w:t>}</w:t>
      </w:r>
    </w:p>
    <w:p w:rsidR="00A6604D" w:rsidRDefault="00A6604D" w:rsidP="00A6604D">
      <w:pPr>
        <w:jc w:val="both"/>
      </w:pPr>
      <w:r>
        <w:tab/>
        <w:t>else</w:t>
      </w:r>
    </w:p>
    <w:p w:rsidR="00A6604D" w:rsidRDefault="00A6604D" w:rsidP="00A6604D">
      <w:pPr>
        <w:jc w:val="both"/>
      </w:pP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if (t-&gt;key &lt; n)</w:t>
      </w:r>
    </w:p>
    <w:p w:rsidR="00A6604D" w:rsidRDefault="00A6604D" w:rsidP="00A6604D">
      <w:pPr>
        <w:jc w:val="both"/>
      </w:pPr>
      <w:r>
        <w:tab/>
      </w:r>
      <w:r>
        <w:tab/>
      </w:r>
      <w:r>
        <w:tab/>
        <w:t>add(n, t-&gt;right);</w:t>
      </w:r>
    </w:p>
    <w:p w:rsidR="00A6604D" w:rsidRDefault="00A6604D" w:rsidP="00A6604D">
      <w:pPr>
        <w:jc w:val="both"/>
      </w:pPr>
      <w:r>
        <w:tab/>
      </w:r>
      <w:r>
        <w:tab/>
        <w:t>else</w:t>
      </w:r>
    </w:p>
    <w:p w:rsidR="00A6604D" w:rsidRDefault="00A6604D" w:rsidP="00A6604D">
      <w:pPr>
        <w:jc w:val="both"/>
      </w:pPr>
      <w:r>
        <w:tab/>
      </w:r>
      <w:r>
        <w:tab/>
      </w:r>
      <w:r>
        <w:tab/>
        <w:t>add(n, t-&gt;left);</w:t>
      </w:r>
    </w:p>
    <w:p w:rsidR="00A6604D" w:rsidRDefault="00A6604D" w:rsidP="00A6604D">
      <w:pPr>
        <w:jc w:val="both"/>
      </w:pPr>
      <w:r>
        <w:tab/>
        <w:t>}</w:t>
      </w:r>
    </w:p>
    <w:p w:rsidR="00A6604D" w:rsidRDefault="00A6604D" w:rsidP="00A6604D">
      <w:pPr>
        <w:jc w:val="both"/>
      </w:pPr>
      <w:r>
        <w:t>}</w:t>
      </w:r>
    </w:p>
    <w:p w:rsidR="00A6604D" w:rsidRDefault="00A6604D" w:rsidP="00A6604D">
      <w:pPr>
        <w:jc w:val="both"/>
      </w:pPr>
      <w:r>
        <w:t>void inorder(elem *t)</w:t>
      </w:r>
    </w:p>
    <w:p w:rsidR="00A6604D" w:rsidRDefault="00A6604D" w:rsidP="00A6604D">
      <w:pPr>
        <w:jc w:val="both"/>
      </w:pPr>
      <w:r>
        <w:t>{</w:t>
      </w:r>
      <w:r>
        <w:tab/>
        <w:t>if (t)</w:t>
      </w:r>
    </w:p>
    <w:p w:rsidR="00A6604D" w:rsidRDefault="00A6604D" w:rsidP="00A6604D">
      <w:pPr>
        <w:jc w:val="both"/>
      </w:pP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inorder(t-&gt;left);</w:t>
      </w:r>
    </w:p>
    <w:p w:rsidR="00A6604D" w:rsidRDefault="00A6604D" w:rsidP="00A6604D">
      <w:pPr>
        <w:jc w:val="both"/>
      </w:pPr>
      <w:r>
        <w:tab/>
      </w:r>
      <w:r>
        <w:tab/>
        <w:t>cout &lt;&lt; t-&gt;key &lt;&lt; "  ";</w:t>
      </w:r>
    </w:p>
    <w:p w:rsidR="00A6604D" w:rsidRDefault="00A6604D" w:rsidP="00A6604D">
      <w:pPr>
        <w:jc w:val="both"/>
      </w:pPr>
      <w:r>
        <w:tab/>
      </w:r>
      <w:r>
        <w:tab/>
        <w:t>inorder(t-&gt;right);</w:t>
      </w:r>
    </w:p>
    <w:p w:rsidR="00A6604D" w:rsidRDefault="00A6604D" w:rsidP="00A6604D">
      <w:pPr>
        <w:jc w:val="both"/>
      </w:pPr>
      <w:r>
        <w:tab/>
        <w:t>}</w:t>
      </w:r>
    </w:p>
    <w:p w:rsidR="00A6604D" w:rsidRDefault="00A6604D" w:rsidP="00A6604D">
      <w:pPr>
        <w:jc w:val="both"/>
      </w:pPr>
      <w:r>
        <w:t>}</w:t>
      </w:r>
    </w:p>
    <w:p w:rsidR="00A6604D" w:rsidRDefault="00A6604D" w:rsidP="00A6604D">
      <w:pPr>
        <w:jc w:val="both"/>
      </w:pPr>
      <w:r>
        <w:t>void postorder(elem *t)</w:t>
      </w:r>
    </w:p>
    <w:p w:rsidR="00A6604D" w:rsidRDefault="00A6604D" w:rsidP="00A6604D">
      <w:pPr>
        <w:jc w:val="both"/>
      </w:pPr>
      <w:r>
        <w:t>{</w:t>
      </w:r>
      <w:r>
        <w:tab/>
        <w:t>if (t)</w:t>
      </w:r>
    </w:p>
    <w:p w:rsidR="00A6604D" w:rsidRDefault="00A6604D" w:rsidP="00A6604D">
      <w:pPr>
        <w:jc w:val="both"/>
      </w:pP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postorder(t-&gt;left);</w:t>
      </w:r>
    </w:p>
    <w:p w:rsidR="00A6604D" w:rsidRDefault="00A6604D" w:rsidP="00A6604D">
      <w:pPr>
        <w:jc w:val="both"/>
      </w:pPr>
      <w:r>
        <w:tab/>
      </w:r>
      <w:r>
        <w:tab/>
        <w:t>postorder(t-&gt;right);</w:t>
      </w:r>
    </w:p>
    <w:p w:rsidR="00A6604D" w:rsidRDefault="00A6604D" w:rsidP="00A6604D">
      <w:pPr>
        <w:jc w:val="both"/>
      </w:pPr>
      <w:r>
        <w:tab/>
      </w:r>
      <w:r>
        <w:tab/>
        <w:t>cout &lt;&lt; t-&gt;key &lt;&lt; "  ";</w:t>
      </w:r>
    </w:p>
    <w:p w:rsidR="00A6604D" w:rsidRDefault="00A6604D" w:rsidP="00A6604D">
      <w:pPr>
        <w:jc w:val="both"/>
      </w:pPr>
      <w:r>
        <w:tab/>
        <w:t>}</w:t>
      </w:r>
    </w:p>
    <w:p w:rsidR="00A6604D" w:rsidRDefault="00A6604D" w:rsidP="00A6604D">
      <w:pPr>
        <w:jc w:val="both"/>
      </w:pPr>
      <w:r>
        <w:t>}</w:t>
      </w:r>
    </w:p>
    <w:p w:rsidR="00A6604D" w:rsidRDefault="00A6604D" w:rsidP="00A6604D">
      <w:pPr>
        <w:jc w:val="both"/>
      </w:pPr>
      <w:r>
        <w:t>void preorder(elem *t)</w:t>
      </w:r>
    </w:p>
    <w:p w:rsidR="00A6604D" w:rsidRDefault="00A6604D" w:rsidP="00A6604D">
      <w:pPr>
        <w:jc w:val="both"/>
      </w:pPr>
      <w:r>
        <w:t>{</w:t>
      </w:r>
      <w:r>
        <w:tab/>
        <w:t>if (t)</w:t>
      </w:r>
    </w:p>
    <w:p w:rsidR="00A6604D" w:rsidRDefault="00A6604D" w:rsidP="00A6604D">
      <w:pPr>
        <w:jc w:val="both"/>
      </w:pPr>
      <w:r>
        <w:tab/>
        <w:t>{</w:t>
      </w:r>
    </w:p>
    <w:p w:rsidR="00A6604D" w:rsidRDefault="00A6604D" w:rsidP="00A6604D">
      <w:pPr>
        <w:jc w:val="both"/>
      </w:pPr>
      <w:r>
        <w:tab/>
      </w:r>
      <w:r>
        <w:tab/>
        <w:t>cout &lt;&lt; t-&gt;key &lt;&lt; "  ";</w:t>
      </w:r>
    </w:p>
    <w:p w:rsidR="00A6604D" w:rsidRDefault="00A6604D" w:rsidP="00A6604D">
      <w:pPr>
        <w:jc w:val="both"/>
      </w:pPr>
      <w:r>
        <w:tab/>
      </w:r>
      <w:r>
        <w:tab/>
        <w:t>preorder(t-&gt;left);</w:t>
      </w:r>
    </w:p>
    <w:p w:rsidR="00A6604D" w:rsidRDefault="00A6604D" w:rsidP="00A6604D">
      <w:pPr>
        <w:jc w:val="both"/>
      </w:pPr>
      <w:r>
        <w:tab/>
      </w:r>
      <w:r>
        <w:tab/>
        <w:t>preorder(t-&gt;right);</w:t>
      </w:r>
    </w:p>
    <w:p w:rsidR="00A6604D" w:rsidRDefault="00A6604D" w:rsidP="00A6604D">
      <w:pPr>
        <w:jc w:val="both"/>
      </w:pPr>
      <w:r>
        <w:tab/>
        <w:t>}</w:t>
      </w:r>
    </w:p>
    <w:p w:rsidR="00A6604D" w:rsidRPr="003E15B7" w:rsidRDefault="00A6604D" w:rsidP="00A6604D">
      <w:pPr>
        <w:jc w:val="both"/>
      </w:pPr>
      <w:r>
        <w:t>}</w:t>
      </w:r>
    </w:p>
    <w:p w:rsidR="00F30B87" w:rsidRDefault="00657DCC" w:rsidP="00657DCC">
      <w:pPr>
        <w:jc w:val="both"/>
      </w:pPr>
      <w:r w:rsidRPr="003E15B7">
        <w:rPr>
          <w:rFonts w:ascii="Arial" w:hAnsi="Arial"/>
          <w:sz w:val="24"/>
        </w:rPr>
        <w:lastRenderedPageBreak/>
        <w:tab/>
      </w:r>
    </w:p>
    <w:p w:rsidR="00847D02" w:rsidRDefault="00847D02" w:rsidP="00847D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Т</w:t>
      </w:r>
      <w:r>
        <w:rPr>
          <w:rFonts w:ascii="Times New Roman" w:hAnsi="Times New Roman" w:cs="Times New Roman"/>
        </w:rPr>
        <w:t>рите основни операции с дървовидни структури - добавяне, изключване и търсене на елемент - са разгледани върху една често използвана разновидност на структурата - двоични дървета за търсене или подредени двоични дървета.</w:t>
      </w:r>
    </w:p>
    <w:p w:rsidR="00847D02" w:rsidRDefault="00847D02" w:rsidP="00847D0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Едно двоично дърво се нарича двоично дърво за търсене, ако за всеки връх с ключова стойност </w:t>
      </w:r>
      <w:r>
        <w:rPr>
          <w:rFonts w:ascii="Times New Roman" w:hAnsi="Times New Roman" w:cs="Times New Roman"/>
          <w:b/>
          <w:i/>
        </w:rPr>
        <w:t>К</w:t>
      </w:r>
      <w:r>
        <w:rPr>
          <w:rFonts w:ascii="Times New Roman" w:hAnsi="Times New Roman" w:cs="Times New Roman"/>
        </w:rPr>
        <w:t xml:space="preserve"> е вярно:</w:t>
      </w:r>
    </w:p>
    <w:p w:rsidR="00847D02" w:rsidRDefault="00847D02" w:rsidP="00847D02">
      <w:pPr>
        <w:jc w:val="both"/>
        <w:rPr>
          <w:rFonts w:ascii="Times New Roman" w:hAnsi="Times New Roman" w:cs="Times New Roman"/>
        </w:rPr>
      </w:pP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всички елементи в лявото му поддърво имат ключови стойности по-малки от </w:t>
      </w:r>
      <w:r>
        <w:rPr>
          <w:rFonts w:ascii="Times New Roman" w:hAnsi="Times New Roman" w:cs="Times New Roman"/>
          <w:b/>
          <w:i/>
        </w:rPr>
        <w:t>К</w:t>
      </w:r>
      <w:r>
        <w:rPr>
          <w:rFonts w:ascii="Times New Roman" w:hAnsi="Times New Roman" w:cs="Times New Roman"/>
        </w:rPr>
        <w:t>;</w:t>
      </w: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всички елементи в дясното му поддърво имат ключови стойности по-големи от </w:t>
      </w:r>
      <w:r>
        <w:rPr>
          <w:rFonts w:ascii="Times New Roman" w:hAnsi="Times New Roman" w:cs="Times New Roman"/>
          <w:b/>
          <w:i/>
        </w:rPr>
        <w:t>К</w:t>
      </w:r>
      <w:r>
        <w:rPr>
          <w:rFonts w:ascii="Times New Roman" w:hAnsi="Times New Roman" w:cs="Times New Roman"/>
        </w:rPr>
        <w:t>;</w:t>
      </w: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ключовите стойности са уникални.</w:t>
      </w:r>
    </w:p>
    <w:p w:rsidR="00847D02" w:rsidRDefault="00847D02" w:rsidP="00847D02">
      <w:pPr>
        <w:rPr>
          <w:rFonts w:ascii="Times New Roman" w:hAnsi="Times New Roman" w:cs="Times New Roman"/>
        </w:rPr>
      </w:pPr>
    </w:p>
    <w:p w:rsidR="00847D02" w:rsidRDefault="00847D02" w:rsidP="00847D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bg-BG"/>
        </w:rPr>
        <w:drawing>
          <wp:inline distT="0" distB="0" distL="0" distR="0">
            <wp:extent cx="4029075" cy="2571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D02" w:rsidRDefault="00847D02" w:rsidP="00847D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Добавяне на листо в двоично дърво.</w:t>
      </w:r>
      <w:r>
        <w:rPr>
          <w:rFonts w:ascii="Times New Roman" w:eastAsia="Times New Roman" w:hAnsi="Times New Roman" w:cs="Times New Roman"/>
        </w:rPr>
        <w:t xml:space="preserve"> Нови елементи се добавят в структурата във вид на листа (рекурсивната функция </w:t>
      </w:r>
      <w:r>
        <w:rPr>
          <w:rFonts w:ascii="Times New Roman" w:eastAsia="Times New Roman" w:hAnsi="Times New Roman" w:cs="Times New Roman"/>
          <w:b/>
          <w:i/>
        </w:rPr>
        <w:t>ADD</w:t>
      </w:r>
      <w:r>
        <w:rPr>
          <w:rFonts w:ascii="Times New Roman" w:eastAsia="Times New Roman" w:hAnsi="Times New Roman" w:cs="Times New Roman"/>
        </w:rPr>
        <w:t xml:space="preserve"> в примера по-долу). </w:t>
      </w:r>
    </w:p>
    <w:p w:rsidR="00847D02" w:rsidRDefault="00847D02" w:rsidP="00847D02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napToGrid w:val="0"/>
        </w:rPr>
      </w:pPr>
    </w:p>
    <w:p w:rsidR="00847D02" w:rsidRDefault="00847D02" w:rsidP="00847D02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Изтриване на елемент в двоично дърво.</w:t>
      </w:r>
      <w:r>
        <w:rPr>
          <w:rFonts w:ascii="Times New Roman" w:eastAsia="Times New Roman" w:hAnsi="Times New Roman" w:cs="Times New Roman"/>
          <w:szCs w:val="20"/>
        </w:rPr>
        <w:t xml:space="preserve"> Операцията премахване на елемент от двоично дърво (функция </w:t>
      </w:r>
      <w:r>
        <w:rPr>
          <w:rFonts w:ascii="Times New Roman" w:eastAsia="Times New Roman" w:hAnsi="Times New Roman" w:cs="Times New Roman"/>
          <w:b/>
          <w:i/>
          <w:szCs w:val="20"/>
        </w:rPr>
        <w:t>DEL</w:t>
      </w:r>
      <w:r>
        <w:rPr>
          <w:rFonts w:ascii="Times New Roman" w:eastAsia="Times New Roman" w:hAnsi="Times New Roman" w:cs="Times New Roman"/>
          <w:szCs w:val="20"/>
        </w:rPr>
        <w:t xml:space="preserve"> в примера по-долу) за търсене не трябва да нарушава подредбата на структурата. Възможни са следните варианти:</w:t>
      </w:r>
    </w:p>
    <w:p w:rsidR="00847D02" w:rsidRDefault="00847D02" w:rsidP="00847D02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Ако премахваният елемент е листо, неговото отстраняване не нарушава структурата;</w:t>
      </w: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Ако премахваният елемент има само един наследник, той замества изтривания възел;</w:t>
      </w:r>
    </w:p>
    <w:p w:rsidR="00847D02" w:rsidRDefault="00847D02" w:rsidP="00847D02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Ако премахваният елемент има два наследника, то изтриваният възел се замества или с най-десния (най-големия) елемент от лявото му поддърво или с най-левия (най-малкия) елемент от дясното му поддърво.</w:t>
      </w:r>
    </w:p>
    <w:p w:rsidR="00847D02" w:rsidRDefault="00847D02" w:rsidP="00847D02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</w:p>
    <w:p w:rsidR="00847D02" w:rsidRDefault="00847D02" w:rsidP="00847D02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По-долу е показана програмна реализация на изброените операции.</w:t>
      </w:r>
    </w:p>
    <w:p w:rsidR="00847D02" w:rsidRDefault="00847D02" w:rsidP="00847D02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847D02" w:rsidRDefault="00847D02" w:rsidP="00847D02">
      <w:pPr>
        <w:spacing w:after="0" w:line="240" w:lineRule="auto"/>
        <w:rPr>
          <w:rFonts w:ascii="Times New Roman" w:eastAsia="Times New Roman" w:hAnsi="Times New Roman" w:cs="Times New Roman"/>
          <w:b/>
          <w:szCs w:val="20"/>
        </w:rPr>
      </w:pPr>
    </w:p>
    <w:p w:rsidR="00847D02" w:rsidRDefault="00847D02" w:rsidP="00847D02">
      <w:pPr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Пример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Cs w:val="20"/>
        </w:rPr>
        <w:t>Основни операции в двоично дърво</w:t>
      </w:r>
    </w:p>
    <w:p w:rsidR="00847D02" w:rsidRDefault="00847D02" w:rsidP="00847D02">
      <w:pPr>
        <w:pStyle w:val="Header"/>
        <w:tabs>
          <w:tab w:val="left" w:pos="708"/>
        </w:tabs>
        <w:spacing w:after="160" w:line="256" w:lineRule="auto"/>
        <w:rPr>
          <w:rFonts w:ascii="Times New Roman" w:hAnsi="Times New Roman" w:cs="Times New Roman"/>
        </w:rPr>
      </w:pPr>
    </w:p>
    <w:p w:rsidR="00847D02" w:rsidRDefault="00847D02" w:rsidP="00847D02">
      <w:pPr>
        <w:pStyle w:val="Header"/>
        <w:tabs>
          <w:tab w:val="left" w:pos="708"/>
        </w:tabs>
        <w:spacing w:after="160" w:line="25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elem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key;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elem *pleft, *pright;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}*root = NULL;</w:t>
      </w:r>
    </w:p>
    <w:p w:rsidR="00847D02" w:rsidRDefault="00847D02" w:rsidP="00847D0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int menu();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add(int n, elem *&amp;t);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inorder(elem *t);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del(int k);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 *&amp;search(int k);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 *search_iter(elem *t, int k);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height(elem *t);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printnode(int n, int h);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show(elem *t, int h);</w:t>
      </w:r>
    </w:p>
    <w:p w:rsidR="00847D02" w:rsidRDefault="00847D02" w:rsidP="00847D02">
      <w:pPr>
        <w:rPr>
          <w:rFonts w:ascii="Times New Roman" w:hAnsi="Times New Roman" w:cs="Times New Roman"/>
        </w:rPr>
      </w:pPr>
    </w:p>
    <w:p w:rsidR="00847D02" w:rsidRDefault="00D34371" w:rsidP="00847D0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bookmarkStart w:id="0" w:name="_GoBack"/>
      <w:bookmarkEnd w:id="0"/>
      <w:r w:rsidR="00847D02">
        <w:rPr>
          <w:rFonts w:ascii="Times New Roman" w:hAnsi="Times New Roman" w:cs="Times New Roman"/>
        </w:rPr>
        <w:t xml:space="preserve"> main()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n = 0, num,h;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do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 = menu();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switch (n)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1: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{cout &lt;&lt; "num=";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cin &gt;&gt; num;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add(num, root);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break;}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2: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"All elements\n";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inorder(root);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3: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"search:";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cin &gt;&gt; num;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elem *&amp;p = search(num);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(p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"the item is NOT in the tree\n";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"the item is in the tree\n";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4: //search_iter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"search:";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cin &gt;&gt; num;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elem *&amp;p = search(num);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(p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"the item is NOT in the tree\n";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"the item is in the tree\n";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5: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"Enter the item to be deleted:";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cin &gt;&gt; num;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(del(num</w:t>
      </w:r>
      <w:r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</w:rPr>
        <w:t>== 0)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"the item is NOT in the tree\n";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break;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case 6: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 = height(root);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show(root, h);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"\n";</w:t>
      </w:r>
    </w:p>
    <w:p w:rsidR="00847D02" w:rsidRDefault="00847D02" w:rsidP="00847D02">
      <w:pPr>
        <w:rPr>
          <w:rFonts w:ascii="Times New Roman" w:hAnsi="Times New Roman" w:cs="Times New Roman"/>
        </w:rPr>
      </w:pP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 while (n != 7);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menu()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izbor = 0;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do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"\n Menu\n";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"1.Add\n";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"2.Print\n";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"3. Search\n";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"4. Search_iter\n";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"5. Delete\n";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"6.Show\n";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"7.End\n";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"Enter your choice:";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cin &gt;&gt; izbor;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 while (izbor &lt; 1 || izbor&gt;7);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izbor;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add(int n, elem *&amp;t)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(t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 = new elem;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t-&gt;key = n;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t-&gt;pleft = t-&gt;pright = NULL;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(t-&gt;key &lt; n)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add(n, t-&gt;pright);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add(n, t-&gt;pleft);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inorder(elem *t)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{if(t)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inorder(t-&gt;pleft);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cout &lt;&lt; t-&gt;key &lt;&lt; "  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inorder(t-&gt;pright);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 *&amp;search(int k)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elem **p = &amp;root;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(;;)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(*p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*p;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(k &lt; (*p)-&gt;key)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 = &amp;(*p)-&gt;pleft;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(k &gt; (*p)-&gt;key)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 = &amp;(*p)-&gt;pright;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*p;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 *search_iter(elem *t, int k)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(t &amp;&amp; t-&gt;key != k)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(t-&gt;key &lt; k)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 = t-&gt;pright;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 = t-&gt;pleft;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t;</w:t>
      </w:r>
    </w:p>
    <w:p w:rsidR="00847D02" w:rsidRDefault="00847D02" w:rsidP="00847D02">
      <w:pPr>
        <w:rPr>
          <w:rFonts w:ascii="Times New Roman" w:hAnsi="Times New Roman" w:cs="Times New Roman"/>
        </w:rPr>
      </w:pP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del(int k)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elem *&amp;p = search(k), *p0 = p, **qq, *q;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(p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0;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(p-&gt;pright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 = p-&gt;pleft;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delete p0;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(p-&gt;pleft == NULL)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 = p-&gt;pright;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delete p0;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qq = &amp;p-&gt;pleft;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 ((*qq)-&gt;pright)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qq = &amp;(*qq)-&gt;pright;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p-&gt;key = (*qq)-&gt;key;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q = *qq;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*qq = q-&gt;pleft;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delete q;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return 1;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height(elem *t)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int u, v;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(!t)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-1;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 = height(t-&gt;pleft);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v = height(t-&gt;pright);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(u&gt;v)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u + 1;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v + 1;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printnode(int n, int h)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(int i = 0;i&lt;h;i++)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cout &lt;&lt; "\t";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cout &lt;&lt; n &lt;&lt; "\n";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show(elem *t, int h)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(t)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{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show(t-&gt;pright, h + 1);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printnode(t-&gt;key, h);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show(t-&gt;pleft, h + 1);}</w:t>
      </w:r>
    </w:p>
    <w:p w:rsidR="00847D02" w:rsidRDefault="00847D02" w:rsidP="0084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936368" w:rsidRPr="003144CE" w:rsidRDefault="00936368" w:rsidP="003144CE">
      <w:pPr>
        <w:rPr>
          <w:lang w:val="en-US"/>
        </w:rPr>
      </w:pPr>
    </w:p>
    <w:sectPr w:rsidR="00936368" w:rsidRPr="003144CE" w:rsidSect="00573897">
      <w:footerReference w:type="default" r:id="rId13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D60" w:rsidRDefault="00BC4D60" w:rsidP="00294785">
      <w:pPr>
        <w:spacing w:after="0" w:line="240" w:lineRule="auto"/>
      </w:pPr>
      <w:r>
        <w:separator/>
      </w:r>
    </w:p>
  </w:endnote>
  <w:endnote w:type="continuationSeparator" w:id="0">
    <w:p w:rsidR="00BC4D60" w:rsidRDefault="00BC4D60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7D02" w:rsidRDefault="00847D0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437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847D02" w:rsidRDefault="00847D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D60" w:rsidRDefault="00BC4D60" w:rsidP="00294785">
      <w:pPr>
        <w:spacing w:after="0" w:line="240" w:lineRule="auto"/>
      </w:pPr>
      <w:r>
        <w:separator/>
      </w:r>
    </w:p>
  </w:footnote>
  <w:footnote w:type="continuationSeparator" w:id="0">
    <w:p w:rsidR="00BC4D60" w:rsidRDefault="00BC4D60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>
    <w:nsid w:val="08AC7214"/>
    <w:multiLevelType w:val="hybridMultilevel"/>
    <w:tmpl w:val="82384316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C5B9C"/>
    <w:multiLevelType w:val="singleLevel"/>
    <w:tmpl w:val="1B70075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1">
    <w:nsid w:val="371C6FA7"/>
    <w:multiLevelType w:val="singleLevel"/>
    <w:tmpl w:val="011E5854"/>
    <w:lvl w:ilvl="0">
      <w:start w:val="9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2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CD037F"/>
    <w:multiLevelType w:val="singleLevel"/>
    <w:tmpl w:val="DDF22A22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0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9A331E"/>
    <w:multiLevelType w:val="hybridMultilevel"/>
    <w:tmpl w:val="73249952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9E95F11"/>
    <w:multiLevelType w:val="hybridMultilevel"/>
    <w:tmpl w:val="E29865BA"/>
    <w:lvl w:ilvl="0" w:tplc="FFFFFFFF">
      <w:numFmt w:val="bullet"/>
      <w:lvlText w:val="-"/>
      <w:lvlJc w:val="left"/>
      <w:pPr>
        <w:tabs>
          <w:tab w:val="num" w:pos="1575"/>
        </w:tabs>
        <w:ind w:left="1575" w:hanging="855"/>
      </w:pPr>
      <w:rPr>
        <w:rFonts w:ascii="Times New Roman" w:eastAsia="Times New Roman" w:hAnsi="Times New Roman" w:cs="Times New Roman" w:hint="default"/>
        <w:b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17"/>
  </w:num>
  <w:num w:numId="3">
    <w:abstractNumId w:val="20"/>
  </w:num>
  <w:num w:numId="4">
    <w:abstractNumId w:val="22"/>
  </w:num>
  <w:num w:numId="5">
    <w:abstractNumId w:val="18"/>
  </w:num>
  <w:num w:numId="6">
    <w:abstractNumId w:val="14"/>
  </w:num>
  <w:num w:numId="7">
    <w:abstractNumId w:val="6"/>
  </w:num>
  <w:num w:numId="8">
    <w:abstractNumId w:val="12"/>
  </w:num>
  <w:num w:numId="9">
    <w:abstractNumId w:val="16"/>
  </w:num>
  <w:num w:numId="10">
    <w:abstractNumId w:val="8"/>
  </w:num>
  <w:num w:numId="11">
    <w:abstractNumId w:val="15"/>
  </w:num>
  <w:num w:numId="12">
    <w:abstractNumId w:val="25"/>
  </w:num>
  <w:num w:numId="13">
    <w:abstractNumId w:val="2"/>
  </w:num>
  <w:num w:numId="14">
    <w:abstractNumId w:val="4"/>
  </w:num>
  <w:num w:numId="15">
    <w:abstractNumId w:val="13"/>
  </w:num>
  <w:num w:numId="16">
    <w:abstractNumId w:val="5"/>
  </w:num>
  <w:num w:numId="17">
    <w:abstractNumId w:val="9"/>
  </w:num>
  <w:num w:numId="18">
    <w:abstractNumId w:val="1"/>
  </w:num>
  <w:num w:numId="19">
    <w:abstractNumId w:val="23"/>
  </w:num>
  <w:num w:numId="20">
    <w:abstractNumId w:val="26"/>
  </w:num>
  <w:num w:numId="21">
    <w:abstractNumId w:val="10"/>
  </w:num>
  <w:num w:numId="22">
    <w:abstractNumId w:val="7"/>
  </w:num>
  <w:num w:numId="23">
    <w:abstractNumId w:val="11"/>
  </w:num>
  <w:num w:numId="24">
    <w:abstractNumId w:val="3"/>
  </w:num>
  <w:num w:numId="25">
    <w:abstractNumId w:val="19"/>
  </w:num>
  <w:num w:numId="2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A299D"/>
    <w:rsid w:val="000A319F"/>
    <w:rsid w:val="000A3745"/>
    <w:rsid w:val="000B0843"/>
    <w:rsid w:val="001509DA"/>
    <w:rsid w:val="0016223F"/>
    <w:rsid w:val="00173CDE"/>
    <w:rsid w:val="001946ED"/>
    <w:rsid w:val="001E23DE"/>
    <w:rsid w:val="00207160"/>
    <w:rsid w:val="00231ADB"/>
    <w:rsid w:val="00260080"/>
    <w:rsid w:val="002817B4"/>
    <w:rsid w:val="00290C8C"/>
    <w:rsid w:val="00294785"/>
    <w:rsid w:val="003056FF"/>
    <w:rsid w:val="00306BC9"/>
    <w:rsid w:val="003144CE"/>
    <w:rsid w:val="00327A3C"/>
    <w:rsid w:val="0037169D"/>
    <w:rsid w:val="003F2490"/>
    <w:rsid w:val="0042488C"/>
    <w:rsid w:val="00470A3E"/>
    <w:rsid w:val="00501BE5"/>
    <w:rsid w:val="0051081B"/>
    <w:rsid w:val="005108C1"/>
    <w:rsid w:val="00510F5C"/>
    <w:rsid w:val="00542CBA"/>
    <w:rsid w:val="0054429B"/>
    <w:rsid w:val="00573897"/>
    <w:rsid w:val="00573D33"/>
    <w:rsid w:val="005878E4"/>
    <w:rsid w:val="005C0F54"/>
    <w:rsid w:val="005D0CD6"/>
    <w:rsid w:val="005D5218"/>
    <w:rsid w:val="005D74BF"/>
    <w:rsid w:val="005D794D"/>
    <w:rsid w:val="00656AAE"/>
    <w:rsid w:val="00657DCC"/>
    <w:rsid w:val="0067451C"/>
    <w:rsid w:val="006F2DE1"/>
    <w:rsid w:val="006F5057"/>
    <w:rsid w:val="00701670"/>
    <w:rsid w:val="00724FEC"/>
    <w:rsid w:val="00785B7A"/>
    <w:rsid w:val="00786C52"/>
    <w:rsid w:val="007B21C7"/>
    <w:rsid w:val="007E4899"/>
    <w:rsid w:val="00836828"/>
    <w:rsid w:val="00847D02"/>
    <w:rsid w:val="00850946"/>
    <w:rsid w:val="0088751A"/>
    <w:rsid w:val="008E3729"/>
    <w:rsid w:val="008E51D6"/>
    <w:rsid w:val="00916141"/>
    <w:rsid w:val="00936368"/>
    <w:rsid w:val="00942332"/>
    <w:rsid w:val="00970F92"/>
    <w:rsid w:val="009C6B3C"/>
    <w:rsid w:val="009F1B9C"/>
    <w:rsid w:val="00A34FBA"/>
    <w:rsid w:val="00A6604D"/>
    <w:rsid w:val="00AA6D2F"/>
    <w:rsid w:val="00AC3E6D"/>
    <w:rsid w:val="00AC7B9B"/>
    <w:rsid w:val="00B803DA"/>
    <w:rsid w:val="00BA7202"/>
    <w:rsid w:val="00BB38A6"/>
    <w:rsid w:val="00BC445B"/>
    <w:rsid w:val="00BC4D60"/>
    <w:rsid w:val="00BF5E5C"/>
    <w:rsid w:val="00C45DE9"/>
    <w:rsid w:val="00C63669"/>
    <w:rsid w:val="00C65EE0"/>
    <w:rsid w:val="00C80B41"/>
    <w:rsid w:val="00CA018B"/>
    <w:rsid w:val="00CB381F"/>
    <w:rsid w:val="00CD6635"/>
    <w:rsid w:val="00CD6742"/>
    <w:rsid w:val="00CE5C03"/>
    <w:rsid w:val="00D247EF"/>
    <w:rsid w:val="00D34371"/>
    <w:rsid w:val="00DB5BD6"/>
    <w:rsid w:val="00DC0B89"/>
    <w:rsid w:val="00DC10B7"/>
    <w:rsid w:val="00DD4166"/>
    <w:rsid w:val="00E61809"/>
    <w:rsid w:val="00E7397C"/>
    <w:rsid w:val="00F17DAD"/>
    <w:rsid w:val="00F30675"/>
    <w:rsid w:val="00F30B87"/>
    <w:rsid w:val="00F416BC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4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BC9"/>
    <w:pPr>
      <w:keepNext/>
      <w:jc w:val="center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C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9Char">
    <w:name w:val="Heading 9 Char"/>
    <w:basedOn w:val="DefaultParagraphFont"/>
    <w:link w:val="Heading9"/>
    <w:uiPriority w:val="9"/>
    <w:semiHidden/>
    <w:rsid w:val="00306B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306BC9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0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4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71C08C-ADA8-48C6-AC4B-C65D373AB3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364881-455F-4037-9F38-433B65364B2E}"/>
</file>

<file path=customXml/itemProps3.xml><?xml version="1.0" encoding="utf-8"?>
<ds:datastoreItem xmlns:ds="http://schemas.openxmlformats.org/officeDocument/2006/customXml" ds:itemID="{9147BC92-02E0-482B-BB31-C3E37D4BD651}"/>
</file>

<file path=customXml/itemProps4.xml><?xml version="1.0" encoding="utf-8"?>
<ds:datastoreItem xmlns:ds="http://schemas.openxmlformats.org/officeDocument/2006/customXml" ds:itemID="{CA7CB142-2CBB-4096-95ED-E02E67D1BF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3</cp:revision>
  <cp:lastPrinted>2022-04-19T13:39:00Z</cp:lastPrinted>
  <dcterms:created xsi:type="dcterms:W3CDTF">2023-05-17T07:53:00Z</dcterms:created>
  <dcterms:modified xsi:type="dcterms:W3CDTF">2023-05-17T08:02:00Z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