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FD4" w:rsidRDefault="00B63FD4" w:rsidP="00B63FD4">
      <w:r w:rsidRPr="00AC3E6D">
        <w:rPr>
          <w:rFonts w:ascii="Times New Roman" w:hAnsi="Times New Roman" w:cs="Times New Roman"/>
          <w:b/>
        </w:rPr>
        <w:t xml:space="preserve">Задача </w:t>
      </w:r>
      <w:r>
        <w:rPr>
          <w:rFonts w:ascii="Times New Roman" w:hAnsi="Times New Roman" w:cs="Times New Roman"/>
          <w:b/>
        </w:rPr>
        <w:t>2</w:t>
      </w:r>
      <w:r w:rsidRPr="00AC3E6D">
        <w:rPr>
          <w:rFonts w:ascii="Times New Roman" w:hAnsi="Times New Roman" w:cs="Times New Roman"/>
          <w:b/>
        </w:rPr>
        <w:t>.</w:t>
      </w:r>
      <w:r w:rsidRPr="00AC3E6D">
        <w:rPr>
          <w:rFonts w:ascii="Times New Roman" w:hAnsi="Times New Roman" w:cs="Times New Roman"/>
        </w:rPr>
        <w:t xml:space="preserve"> </w:t>
      </w:r>
      <w:r w:rsidRPr="00DC0B89">
        <w:rPr>
          <w:rFonts w:ascii="Times New Roman" w:hAnsi="Times New Roman" w:cs="Times New Roman"/>
        </w:rPr>
        <w:t>Задача за Ханойските кули</w:t>
      </w:r>
      <w:r w:rsidRPr="003E15B7">
        <w:t>.</w:t>
      </w:r>
    </w:p>
    <w:p w:rsidR="00B63FD4" w:rsidRPr="00DC0B89" w:rsidRDefault="00B63FD4" w:rsidP="00B63F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Дадени са </w:t>
      </w:r>
      <w:r w:rsidRPr="00DC0B89">
        <w:rPr>
          <w:rFonts w:ascii="Times New Roman" w:eastAsia="Times New Roman" w:hAnsi="Times New Roman" w:cs="Times New Roman"/>
          <w:b/>
          <w:szCs w:val="20"/>
        </w:rPr>
        <w:t>N</w:t>
      </w:r>
      <w:r w:rsidRPr="00DC0B89">
        <w:rPr>
          <w:rFonts w:ascii="Times New Roman" w:eastAsia="Times New Roman" w:hAnsi="Times New Roman" w:cs="Times New Roman"/>
          <w:szCs w:val="20"/>
        </w:rPr>
        <w:t xml:space="preserve"> диска, като всеки е с различен диаметър, и три кули (стълба). Началното подреждане на дисковете е показано на фигурата по-долу като е спазено условието, че диск с по-малък диаметър винаги е разположен над диск с по-голям диаметър. </w:t>
      </w:r>
    </w:p>
    <w:p w:rsidR="00B63FD4" w:rsidRPr="00027D1A" w:rsidRDefault="00B63FD4" w:rsidP="00B63FD4">
      <w:pPr>
        <w:rPr>
          <w:lang w:val="en-US"/>
        </w:rPr>
      </w:pPr>
      <w:r>
        <w:rPr>
          <w:noProof/>
          <w:lang w:eastAsia="bg-BG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710B8A8D" wp14:editId="62CF3F4D">
                <wp:simplePos x="0" y="0"/>
                <wp:positionH relativeFrom="column">
                  <wp:posOffset>1214120</wp:posOffset>
                </wp:positionH>
                <wp:positionV relativeFrom="paragraph">
                  <wp:posOffset>190500</wp:posOffset>
                </wp:positionV>
                <wp:extent cx="3438525" cy="11226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8525" cy="1122680"/>
                          <a:chOff x="1326" y="5424"/>
                          <a:chExt cx="5415" cy="1768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191" y="5821"/>
                            <a:ext cx="145" cy="115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326" y="6759"/>
                            <a:ext cx="289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58" y="6213"/>
                            <a:ext cx="289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29" y="6024"/>
                            <a:ext cx="289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341" y="6984"/>
                            <a:ext cx="5400" cy="19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221" y="5677"/>
                            <a:ext cx="145" cy="129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6381" y="5677"/>
                            <a:ext cx="145" cy="129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85" y="6820"/>
                            <a:ext cx="1585" cy="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29" y="6631"/>
                            <a:ext cx="1297" cy="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773" y="6448"/>
                            <a:ext cx="1009" cy="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917" y="6265"/>
                            <a:ext cx="721" cy="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061" y="6079"/>
                            <a:ext cx="433" cy="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09" y="6396"/>
                            <a:ext cx="289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470" y="6576"/>
                            <a:ext cx="289" cy="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75" y="5552"/>
                            <a:ext cx="433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206" y="5424"/>
                            <a:ext cx="289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361" y="5434"/>
                            <a:ext cx="289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3FD4" w:rsidRDefault="00B63FD4" w:rsidP="00B63FD4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95.6pt;margin-top:15pt;width:270.75pt;height:88.4pt;z-index:251659264" coordorigin="1326,5424" coordsize="5415,1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" o:allowincell="f">
                <v:rect id="Rectangle 3" o:spid="_x0000_s1027" style="position:absolute;left:2191;top:5821;width:145;height:11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Lc7sUA&#10;AADaAAAADwAAAGRycy9kb3ducmV2LnhtbESPT2vCQBTE74V+h+UJvRTdaKtodCOlIBQPBf8gHh/Z&#10;ZxKSfRt21yR++26h0OMwM79hNtvBNKIj5yvLCqaTBARxbnXFhYLzaTdegvABWWNjmRQ8yMM2e37a&#10;YKptzwfqjqEQEcI+RQVlCG0qpc9LMugntiWO3s06gyFKV0jtsI9w08hZkiykwYrjQoktfZaU18e7&#10;UbB/nyfXcJna07J+W3275vWy2N+VehkNH2sQgYbwH/5rf2kFM/i9Em+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ktzuxQAAANoAAAAPAAAAAAAAAAAAAAAAAJgCAABkcnMv&#10;ZG93bnJldi54bWxQSwUGAAAAAAQABAD1AAAAigMAAAAA&#10;" filled="f" strokeweight="1pt"/>
                <v:rect id="Rectangle 4" o:spid="_x0000_s1028" style="position:absolute;left:1326;top:6759;width:289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a+scIA&#10;AADaAAAADwAAAGRycy9kb3ducmV2LnhtbESPQWvCQBSE70L/w/IKvUjdWEFL6ia0hYJIL0bB6yP7&#10;moRm34bsS0z/vSsUPA4z8w2zzSfXqpH60Hg2sFwkoIhLbxuuDJyOX8+voIIgW2w9k4E/CpBnD7Mt&#10;ptZf+EBjIZWKEA4pGqhFulTrUNbkMCx8Rxy9H987lCj7StseLxHuWv2SJGvtsOG4UGNHnzWVv8Xg&#10;DIzn8/cHnQa9HFE2891+kGZNxjw9Tu9voIQmuYf/2ztrYAW3K/EG6O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Rr6xwgAAANoAAAAPAAAAAAAAAAAAAAAAAJgCAABkcnMvZG93&#10;bnJldi54bWxQSwUGAAAAAAQABAD1AAAAhwMAAAAA&#10;" filled="f" stroked="f">
                  <v:textbox inset="1pt,1pt,1pt,1pt">
                    <w:txbxContent>
                      <w:p w:rsidR="00B63FD4" w:rsidRDefault="00B63FD4" w:rsidP="00B63FD4">
                        <w:r>
                          <w:t>5</w:t>
                        </w:r>
                      </w:p>
                    </w:txbxContent>
                  </v:textbox>
                </v:rect>
                <v:rect id="Rectangle 5" o:spid="_x0000_s1029" style="position:absolute;left:1758;top:6213;width:289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8mxcIA&#10;AADaAAAADwAAAGRycy9kb3ducmV2LnhtbESPQWvCQBSE70L/w/IKvUjdWERL6ia0hYJIL0bB6yP7&#10;moRm34bsS0z/vSsUPA4z8w2zzSfXqpH60Hg2sFwkoIhLbxuuDJyOX8+voIIgW2w9k4E/CpBnD7Mt&#10;ptZf+EBjIZWKEA4pGqhFulTrUNbkMCx8Rxy9H987lCj7StseLxHuWv2SJGvtsOG4UGNHnzWVv8Xg&#10;DIzn8/cHnQa9HFE2891+kGZNxjw9Tu9voIQmuYf/2ztrYAW3K/EG6O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rybFwgAAANoAAAAPAAAAAAAAAAAAAAAAAJgCAABkcnMvZG93&#10;bnJldi54bWxQSwUGAAAAAAQABAD1AAAAhwMAAAAA&#10;" filled="f" stroked="f">
                  <v:textbox inset="1pt,1pt,1pt,1pt">
                    <w:txbxContent>
                      <w:p w:rsidR="00B63FD4" w:rsidRDefault="00B63FD4" w:rsidP="00B63FD4">
                        <w:r>
                          <w:t>2</w:t>
                        </w:r>
                      </w:p>
                    </w:txbxContent>
                  </v:textbox>
                </v:rect>
                <v:rect id="Rectangle 6" o:spid="_x0000_s1030" style="position:absolute;left:1929;top:6024;width:289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ODXsIA&#10;AADaAAAADwAAAGRycy9kb3ducmV2LnhtbESPQWvCQBSE70L/w/IKvUjdWFBL6ia0hYJIL0bB6yP7&#10;moRm34bsS0z/vSsUPA4z8w2zzSfXqpH60Hg2sFwkoIhLbxuuDJyOX8+voIIgW2w9k4E/CpBnD7Mt&#10;ptZf+EBjIZWKEA4pGqhFulTrUNbkMCx8Rxy9H987lCj7StseLxHuWv2SJGvtsOG4UGNHnzWVv8Xg&#10;DIzn8/cHnQa9HFE2891+kGZNxjw9Tu9voIQmuYf/2ztrYAW3K/EG6O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44NewgAAANoAAAAPAAAAAAAAAAAAAAAAAJgCAABkcnMvZG93&#10;bnJldi54bWxQSwUGAAAAAAQABAD1AAAAhwMAAAAA&#10;" filled="f" stroked="f">
                  <v:textbox inset="1pt,1pt,1pt,1pt">
                    <w:txbxContent>
                      <w:p w:rsidR="00B63FD4" w:rsidRDefault="00B63FD4" w:rsidP="00B63FD4">
                        <w:r>
                          <w:t>1</w:t>
                        </w:r>
                      </w:p>
                    </w:txbxContent>
                  </v:textbox>
                </v:rect>
                <v:rect id="Rectangle 7" o:spid="_x0000_s1031" style="position:absolute;left:1341;top:6984;width:5400;height: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na7cUA&#10;AADaAAAADwAAAGRycy9kb3ducmV2LnhtbESPQWvCQBSE70L/w/IKvUjdWDXE1FVKoSA5FNQSPD6y&#10;r0kw+zbsrib9991CweMwM98wm91oOnEj51vLCuazBARxZXXLtYKv08dzBsIHZI2dZVLwQx5224fJ&#10;BnNtBz7Q7RhqESHsc1TQhNDnUvqqIYN+Znvi6H1bZzBE6WqpHQ4Rbjr5kiSpNNhyXGiwp/eGqsvx&#10;ahQUy1VyDuXcnrLLYv3pummZFlelnh7Ht1cQgcZwD/+391pBCn9X4g2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qdrtxQAAANoAAAAPAAAAAAAAAAAAAAAAAJgCAABkcnMv&#10;ZG93bnJldi54bWxQSwUGAAAAAAQABAD1AAAAigMAAAAA&#10;" filled="f" strokeweight="1pt"/>
                <v:rect id="Rectangle 8" o:spid="_x0000_s1032" style="position:absolute;left:4221;top:5677;width:145;height:1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V/dsMA&#10;AADaAAAADwAAAGRycy9kb3ducmV2LnhtbESPS4sCMRCE7wv7H0ILXhbN+HZHoyyCIB4EH4jHZtI7&#10;MzjpDEnU8d8bYWGPRVV9Rc2XjanEnZwvLSvodRMQxJnVJecKTsd1ZwrCB2SNlWVS8CQPy8XnxxxT&#10;bR+8p/sh5CJC2KeooAihTqX0WUEGfdfWxNH7tc5giNLlUjt8RLipZD9JxtJgyXGhwJpWBWXXw80o&#10;2A5HySWce/Y4vQ6+d676Oo+3N6XareZnBiJQE/7Df+2NVjCB95V4A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V/dsMAAADaAAAADwAAAAAAAAAAAAAAAACYAgAAZHJzL2Rv&#10;d25yZXYueG1sUEsFBgAAAAAEAAQA9QAAAIgDAAAAAA==&#10;" filled="f" strokeweight="1pt"/>
                <v:rect id="Rectangle 9" o:spid="_x0000_s1033" style="position:absolute;left:6381;top:5677;width:145;height:1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rrBMEA&#10;AADaAAAADwAAAGRycy9kb3ducmV2LnhtbERPy4rCMBTdC/5DuAOzEZvqqNSOUUQYGFwIPhCXl+ba&#10;FpubkkTt/P1kIbg8nPdi1ZlGPMj52rKCUZKCIC6srrlUcDr+DDMQPiBrbCyTgj/ysFr2ewvMtX3y&#10;nh6HUIoYwj5HBVUIbS6lLyoy6BPbEkfuap3BEKErpXb4jOGmkeM0nUmDNceGClvaVFTcDnejYDuZ&#10;ppdwHtljdvua71wzOM+2d6U+P7r1N4hAXXiLX+5frSBujVfiDZ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h66wTBAAAA2gAAAA8AAAAAAAAAAAAAAAAAmAIAAGRycy9kb3du&#10;cmV2LnhtbFBLBQYAAAAABAAEAPUAAACGAwAAAAA=&#10;" filled="f" strokeweight="1pt"/>
                <v:rect id="Rectangle 10" o:spid="_x0000_s1034" style="position:absolute;left:1485;top:6820;width:1585;height: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ZOn8QA&#10;AADaAAAADwAAAGRycy9kb3ducmV2LnhtbESPT4vCMBTE78J+h/AWvMia+mdFq1GWBUE8CNZF9vho&#10;nm2xeSlJ1PrtjSB4HGbmN8xi1ZpaXMn5yrKCQT8BQZxbXXGh4O+w/pqC8AFZY22ZFNzJw2r50Vlg&#10;qu2N93TNQiEihH2KCsoQmlRKn5dk0PdtQxy9k3UGQ5SukNrhLcJNLYdJMpEGK44LJTb0W1J+zi5G&#10;wXb8nfyH48AepufRbOfq3nGyvSjV/Wx/5iACteEdfrU3WsEMnlfiD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2Tp/EAAAA2gAAAA8AAAAAAAAAAAAAAAAAmAIAAGRycy9k&#10;b3ducmV2LnhtbFBLBQYAAAAABAAEAPUAAACJAwAAAAA=&#10;" filled="f" strokeweight="1pt"/>
                <v:rect id="Rectangle 11" o:spid="_x0000_s1035" style="position:absolute;left:1629;top:6631;width:1297;height: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DDRsYA&#10;AADbAAAADwAAAGRycy9kb3ducmV2LnhtbESPT2vCQBDF74LfYZlCL9JsbFXS1FWkUCgeBP8gPQ7Z&#10;aRLMzobdVdNv3zkUepvhvXnvN8v14Dp1oxBbzwamWQ6KuPK25drA6fjxVICKCdli55kM/FCE9Wo8&#10;WmJp/Z33dDukWkkIxxINNCn1pdaxashhzHxPLNq3Dw6TrKHWNuBdwl2nn/N8oR22LA0N9vTeUHU5&#10;XJ2B7Wyef6Xz1B+Ly8vrLnST82J7NebxYdi8gUo0pH/z3/WnFXyhl19kAL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DDRsYAAADbAAAADwAAAAAAAAAAAAAAAACYAgAAZHJz&#10;L2Rvd25yZXYueG1sUEsFBgAAAAAEAAQA9QAAAIsDAAAAAA==&#10;" filled="f" strokeweight="1pt"/>
                <v:rect id="Rectangle 12" o:spid="_x0000_s1036" style="position:absolute;left:1773;top:6448;width:1009;height: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xm3cIA&#10;AADbAAAADwAAAGRycy9kb3ducmV2LnhtbERPTYvCMBC9L/gfwgheFk3r7opWo4ggLB6EVRGPQzO2&#10;xWZSkqj13xtB2Ns83ufMFq2pxY2crywrSAcJCOLc6ooLBYf9uj8G4QOyxtoyKXiQh8W88zHDTNs7&#10;/9FtFwoRQ9hnqKAMocmk9HlJBv3ANsSRO1tnMEToCqkd3mO4qeUwSUbSYMWxocSGViXll93VKNh8&#10;/ySncEztfnz5mmxd/Xkcba5K9brtcgoiUBv+xW/3r47zU3j9Eg+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3GbdwgAAANsAAAAPAAAAAAAAAAAAAAAAAJgCAABkcnMvZG93&#10;bnJldi54bWxQSwUGAAAAAAQABAD1AAAAhwMAAAAA&#10;" filled="f" strokeweight="1pt"/>
                <v:rect id="Rectangle 13" o:spid="_x0000_s1037" style="position:absolute;left:1917;top:6265;width:721;height: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74qsIA&#10;AADbAAAADwAAAGRycy9kb3ducmV2LnhtbERPS4vCMBC+C/6HMAteZE19rGjXKCIsiAfBusgeh2Zs&#10;i82kJFG7/94Igrf5+J6zWLWmFjdyvrKsYDhIQBDnVldcKPg9/nzOQPiArLG2TAr+ycNq2e0sMNX2&#10;zge6ZaEQMYR9igrKEJpUSp+XZNAPbEMcubN1BkOErpDa4T2Gm1qOkmQqDVYcG0psaFNSfsmuRsFu&#10;8pX8hdPQHmeX8Xzv6v5pursq1fto198gArXhLX65tzrOH8Hzl3i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DviqwgAAANsAAAAPAAAAAAAAAAAAAAAAAJgCAABkcnMvZG93&#10;bnJldi54bWxQSwUGAAAAAAQABAD1AAAAhwMAAAAA&#10;" filled="f" strokeweight="1pt"/>
                <v:rect id="Rectangle 14" o:spid="_x0000_s1038" style="position:absolute;left:2061;top:6079;width:433;height: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JdMcIA&#10;AADbAAAADwAAAGRycy9kb3ducmV2LnhtbERPS4vCMBC+C/6HMAteZE19rGjXKCII4mHBusgeh2Zs&#10;i82kJFHrvzfCgrf5+J6zWLWmFjdyvrKsYDhIQBDnVldcKPg9bj9nIHxA1lhbJgUP8rBadjsLTLW9&#10;84FuWShEDGGfooIyhCaV0uclGfQD2xBH7mydwRChK6R2eI/hppajJJlKgxXHhhIb2pSUX7KrUbCf&#10;fCV/4TS0x9llPP9xdf803V+V6n20628QgdrwFv+7dzrOH8Prl3i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Ql0xwgAAANsAAAAPAAAAAAAAAAAAAAAAAJgCAABkcnMvZG93&#10;bnJldi54bWxQSwUGAAAAAAQABAD1AAAAhwMAAAAA&#10;" filled="f" strokeweight="1pt"/>
                <v:rect id="Rectangle 15" o:spid="_x0000_s1039" style="position:absolute;left:1609;top:6396;width:289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/cLcAA&#10;AADbAAAADwAAAGRycy9kb3ducmV2LnhtbERPTWvCQBC9F/oflhF6KXVjE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/cLcAAAADbAAAADwAAAAAAAAAAAAAAAACYAgAAZHJzL2Rvd25y&#10;ZXYueG1sUEsFBgAAAAAEAAQA9QAAAIUDAAAAAA==&#10;" filled="f" stroked="f">
                  <v:textbox inset="1pt,1pt,1pt,1pt">
                    <w:txbxContent>
                      <w:p w:rsidR="00B63FD4" w:rsidRDefault="00B63FD4" w:rsidP="00B63FD4">
                        <w:r>
                          <w:t>3</w:t>
                        </w:r>
                      </w:p>
                    </w:txbxContent>
                  </v:textbox>
                </v:rect>
                <v:rect id="Rectangle 16" o:spid="_x0000_s1040" style="position:absolute;left:1470;top:6576;width:289;height: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N5tsAA&#10;AADbAAAADwAAAGRycy9kb3ducmV2LnhtbERPTWvCQBC9F/oflhF6KXVjQ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5N5tsAAAADbAAAADwAAAAAAAAAAAAAAAACYAgAAZHJzL2Rvd25y&#10;ZXYueG1sUEsFBgAAAAAEAAQA9QAAAIUDAAAAAA==&#10;" filled="f" stroked="f">
                  <v:textbox inset="1pt,1pt,1pt,1pt">
                    <w:txbxContent>
                      <w:p w:rsidR="00B63FD4" w:rsidRDefault="00B63FD4" w:rsidP="00B63FD4">
                        <w:r>
                          <w:t>4</w:t>
                        </w:r>
                      </w:p>
                    </w:txbxContent>
                  </v:textbox>
                </v:rect>
                <v:rect id="Rectangle 17" o:spid="_x0000_s1041" style="position:absolute;left:2175;top:5552;width:43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nwcAA&#10;AADbAAAADwAAAGRycy9kb3ducmV2LnhtbERPTWvCQBC9F/wPywheim7sIZXoKioURHqpCl6H7JgE&#10;s7MhO4nx37uFQm/zeJ+z2gyuVj21ofJsYD5LQBHn3lZcGLicv6YLUEGQLdaeycCTAmzWo7cVZtY/&#10;+If6kxQqhnDI0EAp0mRah7wkh2HmG+LI3XzrUCJsC21bfMRwV+uPJEm1w4pjQ4kN7UvK76fOGeiv&#10;1+8dXTo971E+3w/HTqqUjJmMh+0SlNAg/+I/98HG+Sn8/hIP0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0HnwcAAAADbAAAADwAAAAAAAAAAAAAAAACYAgAAZHJzL2Rvd25y&#10;ZXYueG1sUEsFBgAAAAAEAAQA9QAAAIUDAAAAAA==&#10;" filled="f" stroked="f">
                  <v:textbox inset="1pt,1pt,1pt,1pt">
                    <w:txbxContent>
                      <w:p w:rsidR="00B63FD4" w:rsidRDefault="00B63FD4" w:rsidP="00B63FD4">
                        <w:r>
                          <w:t>A</w:t>
                        </w:r>
                      </w:p>
                    </w:txbxContent>
                  </v:textbox>
                </v:rect>
                <v:rect id="Rectangle 18" o:spid="_x0000_s1042" style="position:absolute;left:4206;top:5424;width:289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1CWr8A&#10;AADbAAAADwAAAGRycy9kb3ducmV2LnhtbERPTYvCMBC9C/sfwgh7kTV1Dypdo7iCIOJlVfA6NGNb&#10;bCalmdb6740g7G0e73MWq95VqqMmlJ4NTMYJKOLM25JzA+fT9msOKgiyxcozGXhQgNXyY7DA1Po7&#10;/1F3lFzFEA4pGihE6lTrkBXkMIx9TRy5q28cSoRNrm2D9xjuKv2dJFPtsOTYUGBNm4Ky27F1BrrL&#10;5fBL51ZPOpTZaLdvpZySMZ/Dfv0DSqiXf/HbvbNx/gxev8QD9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DUJavwAAANsAAAAPAAAAAAAAAAAAAAAAAJgCAABkcnMvZG93bnJl&#10;di54bWxQSwUGAAAAAAQABAD1AAAAhAMAAAAA&#10;" filled="f" stroked="f">
                  <v:textbox inset="1pt,1pt,1pt,1pt">
                    <w:txbxContent>
                      <w:p w:rsidR="00B63FD4" w:rsidRDefault="00B63FD4" w:rsidP="00B63FD4">
                        <w:r>
                          <w:t>B</w:t>
                        </w:r>
                      </w:p>
                    </w:txbxContent>
                  </v:textbox>
                </v:rect>
                <v:rect id="Rectangle 19" o:spid="_x0000_s1043" style="position:absolute;left:6361;top:5434;width:289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LWKMMA&#10;AADbAAAADwAAAGRycy9kb3ducmV2LnhtbESPQWvCQBCF70L/wzKFXqRu7MFK6iptoSDSSzXgdciO&#10;STA7G7KTmP77zkHobYb35r1vNrsptGakPjWRHSwXGRjiMvqGKwfF6et5DSYJssc2Mjn4pQS77cNs&#10;g7mPN/6h8SiV0RBOOTqoRbrc2lTWFDAtYkes2iX2AUXXvrK+x5uGh9a+ZNnKBmxYG2rs6LOm8noc&#10;goPxfP7+oGKwyxHldb4/DNKsyLmnx+n9DYzQJP/m+/XeK77C6i86gN3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LWKMMAAADbAAAADwAAAAAAAAAAAAAAAACYAgAAZHJzL2Rv&#10;d25yZXYueG1sUEsFBgAAAAAEAAQA9QAAAIgDAAAAAA==&#10;" filled="f" stroked="f">
                  <v:textbox inset="1pt,1pt,1pt,1pt">
                    <w:txbxContent>
                      <w:p w:rsidR="00B63FD4" w:rsidRDefault="00B63FD4" w:rsidP="00B63FD4">
                        <w:r>
                          <w:t>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B63FD4" w:rsidRDefault="00B63FD4" w:rsidP="00B63FD4">
      <w:pPr>
        <w:rPr>
          <w:lang w:val="en-US"/>
        </w:rPr>
      </w:pPr>
    </w:p>
    <w:p w:rsidR="00B63FD4" w:rsidRDefault="00B63FD4" w:rsidP="00B63FD4">
      <w:pPr>
        <w:rPr>
          <w:lang w:val="en-US"/>
        </w:rPr>
      </w:pPr>
    </w:p>
    <w:p w:rsidR="00B63FD4" w:rsidRDefault="00B63FD4" w:rsidP="00B63FD4">
      <w:pPr>
        <w:rPr>
          <w:lang w:val="en-US"/>
        </w:rPr>
      </w:pPr>
    </w:p>
    <w:p w:rsidR="00B63FD4" w:rsidRDefault="00B63FD4" w:rsidP="00B63FD4">
      <w:pPr>
        <w:rPr>
          <w:lang w:val="en-US"/>
        </w:rPr>
      </w:pPr>
    </w:p>
    <w:p w:rsidR="00B63FD4" w:rsidRDefault="00B63FD4" w:rsidP="00B63FD4">
      <w:pPr>
        <w:rPr>
          <w:lang w:val="en-US"/>
        </w:rPr>
      </w:pPr>
    </w:p>
    <w:p w:rsidR="00B63FD4" w:rsidRPr="00DC0B89" w:rsidRDefault="00B63FD4" w:rsidP="00B63F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Целта е да се преместят всички дискове върху най-десния стълб при спазване на следните правила:</w:t>
      </w:r>
    </w:p>
    <w:p w:rsidR="00B63FD4" w:rsidRPr="00DC0B89" w:rsidRDefault="00B63FD4" w:rsidP="00B63FD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Във всеки момент се премества само един диск и той ще бъде най-горен за някой от другите два стълба.</w:t>
      </w:r>
    </w:p>
    <w:p w:rsidR="00B63FD4" w:rsidRPr="00DC0B89" w:rsidRDefault="00B63FD4" w:rsidP="00B63FD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Диск с по-голям диаметър не може да бъде поставен върху диск с по-малък диаметър.</w:t>
      </w:r>
    </w:p>
    <w:p w:rsidR="00B63FD4" w:rsidRPr="00DC0B89" w:rsidRDefault="00B63FD4" w:rsidP="00B63FD4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Задачата също така може да бъде решена чрез прилагане на подхода "разделяй и владей". Но тук може да се приложи една разновидност на подхода, наричана метод на "частните цели". Ще се опитаме да решим задачата за частен случай </w:t>
      </w:r>
      <w:r w:rsidRPr="00DC0B89">
        <w:rPr>
          <w:rFonts w:ascii="Times New Roman" w:eastAsia="Times New Roman" w:hAnsi="Times New Roman" w:cs="Times New Roman"/>
          <w:b/>
          <w:szCs w:val="20"/>
        </w:rPr>
        <w:t>(N=1)</w:t>
      </w:r>
      <w:r w:rsidRPr="00DC0B89">
        <w:rPr>
          <w:rFonts w:ascii="Times New Roman" w:eastAsia="Times New Roman" w:hAnsi="Times New Roman" w:cs="Times New Roman"/>
          <w:szCs w:val="20"/>
        </w:rPr>
        <w:t xml:space="preserve"> и след това да се опитаме да обобщим решението.</w:t>
      </w:r>
    </w:p>
    <w:p w:rsidR="00B63FD4" w:rsidRPr="00DC0B89" w:rsidRDefault="00B63FD4" w:rsidP="00B63FD4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Arial" w:eastAsia="Times New Roman" w:hAnsi="Arial" w:cs="Times New Roman"/>
          <w:sz w:val="24"/>
          <w:szCs w:val="20"/>
        </w:rPr>
        <w:tab/>
      </w:r>
      <w:r w:rsidRPr="00DC0B89">
        <w:rPr>
          <w:rFonts w:ascii="Times New Roman" w:eastAsia="Times New Roman" w:hAnsi="Times New Roman" w:cs="Times New Roman"/>
          <w:szCs w:val="20"/>
        </w:rPr>
        <w:t>Частните цели в случая могат да бъдат следните:</w:t>
      </w:r>
    </w:p>
    <w:p w:rsidR="00B63FD4" w:rsidRPr="00DC0B89" w:rsidRDefault="00B63FD4" w:rsidP="00B63FD4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Да намерим решение на задачата за </w:t>
      </w:r>
      <w:r w:rsidRPr="00DC0B89">
        <w:rPr>
          <w:rFonts w:ascii="Times New Roman" w:eastAsia="Times New Roman" w:hAnsi="Times New Roman" w:cs="Times New Roman"/>
          <w:b/>
          <w:szCs w:val="20"/>
        </w:rPr>
        <w:t>N=1.</w:t>
      </w:r>
    </w:p>
    <w:p w:rsidR="00B63FD4" w:rsidRPr="00DC0B89" w:rsidRDefault="00B63FD4" w:rsidP="00B63FD4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Да намерим решение на задачата за </w:t>
      </w:r>
      <w:r w:rsidRPr="00DC0B89">
        <w:rPr>
          <w:rFonts w:ascii="Times New Roman" w:eastAsia="Times New Roman" w:hAnsi="Times New Roman" w:cs="Times New Roman"/>
          <w:b/>
          <w:szCs w:val="20"/>
        </w:rPr>
        <w:t>N&gt;1.</w:t>
      </w:r>
    </w:p>
    <w:p w:rsidR="00B63FD4" w:rsidRPr="00DC0B89" w:rsidRDefault="00B63FD4" w:rsidP="00B63FD4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Т. е., можем да сведем задачата до следните два случая:</w:t>
      </w:r>
    </w:p>
    <w:p w:rsidR="00B63FD4" w:rsidRPr="00DC0B89" w:rsidRDefault="00B63FD4" w:rsidP="00B63FD4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</w:p>
    <w:p w:rsidR="00B63FD4" w:rsidRPr="00DC0B89" w:rsidRDefault="00B63FD4" w:rsidP="00B63FD4">
      <w:pPr>
        <w:spacing w:after="0" w:line="240" w:lineRule="auto"/>
        <w:ind w:firstLine="720"/>
        <w:rPr>
          <w:rFonts w:ascii="Courier New" w:eastAsia="Times New Roman" w:hAnsi="Courier New" w:cs="Times New Roman"/>
          <w:b/>
          <w:i/>
          <w:sz w:val="20"/>
          <w:szCs w:val="20"/>
        </w:rPr>
      </w:pPr>
      <w:r w:rsidRPr="00DC0B89">
        <w:rPr>
          <w:rFonts w:ascii="Courier New" w:eastAsia="Times New Roman" w:hAnsi="Courier New" w:cs="Times New Roman"/>
          <w:b/>
          <w:i/>
          <w:sz w:val="20"/>
          <w:szCs w:val="20"/>
        </w:rPr>
        <w:t>Функция HANOJ (A,C,B,n)</w:t>
      </w:r>
    </w:p>
    <w:p w:rsidR="00B63FD4" w:rsidRPr="00DC0B89" w:rsidRDefault="00B63FD4" w:rsidP="00B63FD4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  <w:t>{</w:t>
      </w:r>
    </w:p>
    <w:p w:rsidR="00B63FD4" w:rsidRPr="00DC0B89" w:rsidRDefault="00B63FD4" w:rsidP="00B63FD4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Ако n=1, то ПРЕМЕСТВАНЕ(А,С);</w:t>
      </w:r>
    </w:p>
    <w:p w:rsidR="00B63FD4" w:rsidRPr="00DC0B89" w:rsidRDefault="00B63FD4" w:rsidP="00B63FD4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Иначе</w:t>
      </w:r>
    </w:p>
    <w:p w:rsidR="00B63FD4" w:rsidRPr="00DC0B89" w:rsidRDefault="00B63FD4" w:rsidP="00B63FD4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ПРЕМЕСТВАНЕ при n&gt;1;</w:t>
      </w:r>
    </w:p>
    <w:p w:rsidR="00B63FD4" w:rsidRPr="00DC0B89" w:rsidRDefault="00B63FD4" w:rsidP="00B63FD4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  <w:t>}</w:t>
      </w:r>
    </w:p>
    <w:p w:rsidR="00B63FD4" w:rsidRPr="00DC0B89" w:rsidRDefault="00B63FD4" w:rsidP="00B63FD4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За </w:t>
      </w:r>
      <w:r w:rsidRPr="00DC0B89">
        <w:rPr>
          <w:rFonts w:ascii="Times New Roman" w:eastAsia="Times New Roman" w:hAnsi="Times New Roman" w:cs="Times New Roman"/>
          <w:b/>
          <w:szCs w:val="20"/>
        </w:rPr>
        <w:t>n=1</w:t>
      </w:r>
      <w:r w:rsidRPr="00DC0B89">
        <w:rPr>
          <w:rFonts w:ascii="Times New Roman" w:eastAsia="Times New Roman" w:hAnsi="Times New Roman" w:cs="Times New Roman"/>
          <w:szCs w:val="20"/>
        </w:rPr>
        <w:t xml:space="preserve"> процедурата работи, това е очевидно.</w:t>
      </w:r>
    </w:p>
    <w:p w:rsidR="00B63FD4" w:rsidRDefault="00B63FD4" w:rsidP="00B63FD4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Преместването при </w:t>
      </w:r>
      <w:r w:rsidRPr="00DC0B89">
        <w:rPr>
          <w:rFonts w:ascii="Times New Roman" w:eastAsia="Times New Roman" w:hAnsi="Times New Roman" w:cs="Times New Roman"/>
          <w:b/>
          <w:szCs w:val="20"/>
        </w:rPr>
        <w:t>n&gt;1</w:t>
      </w:r>
      <w:r w:rsidRPr="00DC0B89">
        <w:rPr>
          <w:rFonts w:ascii="Times New Roman" w:eastAsia="Times New Roman" w:hAnsi="Times New Roman" w:cs="Times New Roman"/>
          <w:szCs w:val="20"/>
        </w:rPr>
        <w:t xml:space="preserve"> може да се сведе рекурсивно до преместване на </w:t>
      </w:r>
      <w:r w:rsidRPr="00DC0B89">
        <w:rPr>
          <w:rFonts w:ascii="Times New Roman" w:eastAsia="Times New Roman" w:hAnsi="Times New Roman" w:cs="Times New Roman"/>
          <w:b/>
          <w:szCs w:val="20"/>
        </w:rPr>
        <w:t>(n-1)</w:t>
      </w:r>
      <w:r w:rsidRPr="00DC0B89">
        <w:rPr>
          <w:rFonts w:ascii="Times New Roman" w:eastAsia="Times New Roman" w:hAnsi="Times New Roman" w:cs="Times New Roman"/>
          <w:szCs w:val="20"/>
        </w:rPr>
        <w:t xml:space="preserve"> диска от </w:t>
      </w:r>
      <w:r w:rsidRPr="00DC0B89">
        <w:rPr>
          <w:rFonts w:ascii="Times New Roman" w:eastAsia="Times New Roman" w:hAnsi="Times New Roman" w:cs="Times New Roman"/>
          <w:b/>
          <w:szCs w:val="20"/>
        </w:rPr>
        <w:t>А</w:t>
      </w:r>
      <w:r w:rsidRPr="00DC0B89">
        <w:rPr>
          <w:rFonts w:ascii="Times New Roman" w:eastAsia="Times New Roman" w:hAnsi="Times New Roman" w:cs="Times New Roman"/>
          <w:szCs w:val="20"/>
        </w:rPr>
        <w:t xml:space="preserve"> на </w:t>
      </w:r>
      <w:r w:rsidRPr="00DC0B89">
        <w:rPr>
          <w:rFonts w:ascii="Times New Roman" w:eastAsia="Times New Roman" w:hAnsi="Times New Roman" w:cs="Times New Roman"/>
          <w:b/>
          <w:szCs w:val="20"/>
        </w:rPr>
        <w:t>В</w:t>
      </w:r>
      <w:r w:rsidRPr="00DC0B89">
        <w:rPr>
          <w:rFonts w:ascii="Times New Roman" w:eastAsia="Times New Roman" w:hAnsi="Times New Roman" w:cs="Times New Roman"/>
          <w:szCs w:val="20"/>
        </w:rPr>
        <w:t xml:space="preserve">, преместване на най-големия диск от </w:t>
      </w:r>
      <w:r w:rsidRPr="00DC0B89">
        <w:rPr>
          <w:rFonts w:ascii="Times New Roman" w:eastAsia="Times New Roman" w:hAnsi="Times New Roman" w:cs="Times New Roman"/>
          <w:b/>
          <w:szCs w:val="20"/>
        </w:rPr>
        <w:t>А</w:t>
      </w:r>
      <w:r w:rsidRPr="00DC0B89">
        <w:rPr>
          <w:rFonts w:ascii="Times New Roman" w:eastAsia="Times New Roman" w:hAnsi="Times New Roman" w:cs="Times New Roman"/>
          <w:szCs w:val="20"/>
        </w:rPr>
        <w:t xml:space="preserve"> на </w:t>
      </w:r>
      <w:r w:rsidRPr="00DC0B89">
        <w:rPr>
          <w:rFonts w:ascii="Times New Roman" w:eastAsia="Times New Roman" w:hAnsi="Times New Roman" w:cs="Times New Roman"/>
          <w:b/>
          <w:szCs w:val="20"/>
        </w:rPr>
        <w:t>С</w:t>
      </w:r>
      <w:r w:rsidRPr="00DC0B89">
        <w:rPr>
          <w:rFonts w:ascii="Times New Roman" w:eastAsia="Times New Roman" w:hAnsi="Times New Roman" w:cs="Times New Roman"/>
          <w:szCs w:val="20"/>
        </w:rPr>
        <w:t xml:space="preserve"> и преместване на </w:t>
      </w:r>
      <w:r w:rsidRPr="00DC0B89">
        <w:rPr>
          <w:rFonts w:ascii="Times New Roman" w:eastAsia="Times New Roman" w:hAnsi="Times New Roman" w:cs="Times New Roman"/>
          <w:b/>
          <w:szCs w:val="20"/>
        </w:rPr>
        <w:t>(n-1)</w:t>
      </w:r>
      <w:r w:rsidRPr="00DC0B89">
        <w:rPr>
          <w:rFonts w:ascii="Times New Roman" w:eastAsia="Times New Roman" w:hAnsi="Times New Roman" w:cs="Times New Roman"/>
          <w:szCs w:val="20"/>
        </w:rPr>
        <w:t xml:space="preserve"> диска от </w:t>
      </w:r>
      <w:r w:rsidRPr="00DC0B89">
        <w:rPr>
          <w:rFonts w:ascii="Times New Roman" w:eastAsia="Times New Roman" w:hAnsi="Times New Roman" w:cs="Times New Roman"/>
          <w:b/>
          <w:szCs w:val="20"/>
        </w:rPr>
        <w:t>В</w:t>
      </w:r>
      <w:r w:rsidRPr="00DC0B89">
        <w:rPr>
          <w:rFonts w:ascii="Times New Roman" w:eastAsia="Times New Roman" w:hAnsi="Times New Roman" w:cs="Times New Roman"/>
          <w:szCs w:val="20"/>
        </w:rPr>
        <w:t xml:space="preserve"> на </w:t>
      </w:r>
      <w:r w:rsidRPr="00DC0B89">
        <w:rPr>
          <w:rFonts w:ascii="Times New Roman" w:eastAsia="Times New Roman" w:hAnsi="Times New Roman" w:cs="Times New Roman"/>
          <w:b/>
          <w:szCs w:val="20"/>
        </w:rPr>
        <w:t>С</w:t>
      </w:r>
      <w:r w:rsidRPr="00DC0B89">
        <w:rPr>
          <w:rFonts w:ascii="Times New Roman" w:eastAsia="Times New Roman" w:hAnsi="Times New Roman" w:cs="Times New Roman"/>
          <w:szCs w:val="20"/>
        </w:rPr>
        <w:t xml:space="preserve">. Т.е. функцията </w:t>
      </w:r>
      <w:r w:rsidRPr="00DC0B89">
        <w:rPr>
          <w:rFonts w:ascii="Times New Roman" w:eastAsia="Times New Roman" w:hAnsi="Times New Roman" w:cs="Times New Roman"/>
          <w:b/>
          <w:szCs w:val="20"/>
        </w:rPr>
        <w:t>HANOJ</w:t>
      </w:r>
      <w:r w:rsidRPr="00DC0B89">
        <w:rPr>
          <w:rFonts w:ascii="Times New Roman" w:eastAsia="Times New Roman" w:hAnsi="Times New Roman" w:cs="Times New Roman"/>
          <w:szCs w:val="20"/>
        </w:rPr>
        <w:t xml:space="preserve"> ще има следния вид:</w:t>
      </w:r>
    </w:p>
    <w:p w:rsidR="00B63FD4" w:rsidRPr="00DC0B89" w:rsidRDefault="00B63FD4" w:rsidP="00B63FD4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B63FD4" w:rsidRPr="00DC0B89" w:rsidRDefault="00B63FD4" w:rsidP="00B63FD4">
      <w:pPr>
        <w:spacing w:after="0" w:line="240" w:lineRule="auto"/>
        <w:rPr>
          <w:rFonts w:ascii="Courier New" w:eastAsia="Times New Roman" w:hAnsi="Courier New" w:cs="Times New Roman"/>
          <w:b/>
          <w:i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b/>
          <w:i/>
          <w:sz w:val="20"/>
          <w:szCs w:val="20"/>
        </w:rPr>
        <w:t>Функция  HANOJ (A,C,B,n)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  <w:t>{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Aко n=1 то ПРЕМЕСТВАНЕ(А,С)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Иначе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{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HANOJ(A,B,C,n-1);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ПРЕМЕСТВАНЕ(A,C);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HANOJ(B,A,C,n-1)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</w:r>
      <w:r w:rsidRPr="00DC0B89">
        <w:rPr>
          <w:rFonts w:ascii="Courier New" w:eastAsia="Times New Roman" w:hAnsi="Courier New" w:cs="Times New Roman"/>
          <w:sz w:val="20"/>
          <w:szCs w:val="20"/>
        </w:rPr>
        <w:tab/>
        <w:t>}</w:t>
      </w:r>
    </w:p>
    <w:p w:rsidR="00B63FD4" w:rsidRPr="00DC0B89" w:rsidRDefault="00B63FD4" w:rsidP="00B63FD4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DC0B89">
        <w:rPr>
          <w:rFonts w:ascii="Courier New" w:eastAsia="Times New Roman" w:hAnsi="Courier New" w:cs="Times New Roman"/>
          <w:sz w:val="20"/>
          <w:szCs w:val="20"/>
        </w:rPr>
        <w:tab/>
        <w:t>end;</w:t>
      </w:r>
    </w:p>
    <w:p w:rsidR="00B63FD4" w:rsidRPr="00DC0B89" w:rsidRDefault="00B63FD4" w:rsidP="00B63FD4">
      <w:pPr>
        <w:spacing w:after="0" w:line="240" w:lineRule="auto"/>
        <w:ind w:firstLine="360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За </w:t>
      </w:r>
      <w:r w:rsidRPr="00DC0B89">
        <w:rPr>
          <w:rFonts w:ascii="Times New Roman" w:eastAsia="Times New Roman" w:hAnsi="Times New Roman" w:cs="Times New Roman"/>
          <w:b/>
          <w:szCs w:val="20"/>
        </w:rPr>
        <w:t>n=2</w:t>
      </w:r>
      <w:r w:rsidRPr="00DC0B89">
        <w:rPr>
          <w:rFonts w:ascii="Times New Roman" w:eastAsia="Times New Roman" w:hAnsi="Times New Roman" w:cs="Times New Roman"/>
          <w:szCs w:val="20"/>
        </w:rPr>
        <w:t xml:space="preserve"> алгоритъмът работи както следва: от </w:t>
      </w:r>
      <w:r w:rsidRPr="00DC0B89">
        <w:rPr>
          <w:rFonts w:ascii="Times New Roman" w:eastAsia="Times New Roman" w:hAnsi="Times New Roman" w:cs="Times New Roman"/>
          <w:b/>
          <w:szCs w:val="20"/>
        </w:rPr>
        <w:t>А</w:t>
      </w:r>
      <w:r w:rsidRPr="00DC0B89">
        <w:rPr>
          <w:rFonts w:ascii="Times New Roman" w:eastAsia="Times New Roman" w:hAnsi="Times New Roman" w:cs="Times New Roman"/>
          <w:szCs w:val="20"/>
        </w:rPr>
        <w:t xml:space="preserve"> на </w:t>
      </w:r>
      <w:r w:rsidRPr="00DC0B89">
        <w:rPr>
          <w:rFonts w:ascii="Times New Roman" w:eastAsia="Times New Roman" w:hAnsi="Times New Roman" w:cs="Times New Roman"/>
          <w:b/>
          <w:szCs w:val="20"/>
        </w:rPr>
        <w:t>В</w:t>
      </w:r>
      <w:r w:rsidRPr="00DC0B89">
        <w:rPr>
          <w:rFonts w:ascii="Times New Roman" w:eastAsia="Times New Roman" w:hAnsi="Times New Roman" w:cs="Times New Roman"/>
          <w:szCs w:val="20"/>
        </w:rPr>
        <w:t xml:space="preserve">, от </w:t>
      </w:r>
      <w:r w:rsidRPr="00DC0B89">
        <w:rPr>
          <w:rFonts w:ascii="Times New Roman" w:eastAsia="Times New Roman" w:hAnsi="Times New Roman" w:cs="Times New Roman"/>
          <w:b/>
          <w:szCs w:val="20"/>
        </w:rPr>
        <w:t>А</w:t>
      </w:r>
      <w:r w:rsidRPr="00DC0B89">
        <w:rPr>
          <w:rFonts w:ascii="Times New Roman" w:eastAsia="Times New Roman" w:hAnsi="Times New Roman" w:cs="Times New Roman"/>
          <w:szCs w:val="20"/>
        </w:rPr>
        <w:t xml:space="preserve"> на </w:t>
      </w:r>
      <w:r w:rsidRPr="00DC0B89">
        <w:rPr>
          <w:rFonts w:ascii="Times New Roman" w:eastAsia="Times New Roman" w:hAnsi="Times New Roman" w:cs="Times New Roman"/>
          <w:b/>
          <w:szCs w:val="20"/>
        </w:rPr>
        <w:t>С</w:t>
      </w:r>
      <w:r w:rsidRPr="00DC0B89">
        <w:rPr>
          <w:rFonts w:ascii="Times New Roman" w:eastAsia="Times New Roman" w:hAnsi="Times New Roman" w:cs="Times New Roman"/>
          <w:szCs w:val="20"/>
        </w:rPr>
        <w:t xml:space="preserve"> и от </w:t>
      </w:r>
      <w:r w:rsidRPr="00DC0B89">
        <w:rPr>
          <w:rFonts w:ascii="Times New Roman" w:eastAsia="Times New Roman" w:hAnsi="Times New Roman" w:cs="Times New Roman"/>
          <w:b/>
          <w:szCs w:val="20"/>
        </w:rPr>
        <w:t>В</w:t>
      </w:r>
      <w:r w:rsidRPr="00DC0B89">
        <w:rPr>
          <w:rFonts w:ascii="Times New Roman" w:eastAsia="Times New Roman" w:hAnsi="Times New Roman" w:cs="Times New Roman"/>
          <w:szCs w:val="20"/>
        </w:rPr>
        <w:t xml:space="preserve"> на </w:t>
      </w:r>
      <w:r w:rsidRPr="00DC0B89">
        <w:rPr>
          <w:rFonts w:ascii="Times New Roman" w:eastAsia="Times New Roman" w:hAnsi="Times New Roman" w:cs="Times New Roman"/>
          <w:b/>
          <w:szCs w:val="20"/>
        </w:rPr>
        <w:t>С</w:t>
      </w:r>
      <w:r w:rsidRPr="00DC0B89">
        <w:rPr>
          <w:rFonts w:ascii="Times New Roman" w:eastAsia="Times New Roman" w:hAnsi="Times New Roman" w:cs="Times New Roman"/>
          <w:szCs w:val="20"/>
        </w:rPr>
        <w:t xml:space="preserve"> – общо 3 премествания. Нека да проследим преместванията при </w:t>
      </w:r>
      <w:r w:rsidRPr="00DC0B89">
        <w:rPr>
          <w:rFonts w:ascii="Times New Roman" w:eastAsia="Times New Roman" w:hAnsi="Times New Roman" w:cs="Times New Roman"/>
          <w:b/>
          <w:szCs w:val="20"/>
        </w:rPr>
        <w:t>n=3</w:t>
      </w:r>
      <w:r w:rsidRPr="00DC0B89">
        <w:rPr>
          <w:rFonts w:ascii="Times New Roman" w:eastAsia="Times New Roman" w:hAnsi="Times New Roman" w:cs="Times New Roman"/>
          <w:szCs w:val="20"/>
        </w:rPr>
        <w:t>:</w:t>
      </w:r>
    </w:p>
    <w:p w:rsidR="00B63FD4" w:rsidRPr="00DC0B89" w:rsidRDefault="00B63FD4" w:rsidP="00B63FD4">
      <w:pPr>
        <w:numPr>
          <w:ilvl w:val="0"/>
          <w:numId w:val="3"/>
        </w:numPr>
        <w:tabs>
          <w:tab w:val="num" w:pos="709"/>
        </w:tabs>
        <w:spacing w:after="0" w:line="240" w:lineRule="auto"/>
        <w:ind w:left="709" w:hanging="349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от А на С</w:t>
      </w:r>
    </w:p>
    <w:p w:rsidR="00B63FD4" w:rsidRPr="00DC0B89" w:rsidRDefault="00B63FD4" w:rsidP="00B63FD4">
      <w:pPr>
        <w:numPr>
          <w:ilvl w:val="0"/>
          <w:numId w:val="3"/>
        </w:numPr>
        <w:tabs>
          <w:tab w:val="num" w:pos="709"/>
        </w:tabs>
        <w:spacing w:after="0" w:line="240" w:lineRule="auto"/>
        <w:ind w:left="709" w:hanging="349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от А на В</w:t>
      </w:r>
    </w:p>
    <w:p w:rsidR="00B63FD4" w:rsidRPr="00DC0B89" w:rsidRDefault="00B63FD4" w:rsidP="00B63FD4">
      <w:pPr>
        <w:numPr>
          <w:ilvl w:val="0"/>
          <w:numId w:val="3"/>
        </w:numPr>
        <w:tabs>
          <w:tab w:val="num" w:pos="709"/>
        </w:tabs>
        <w:spacing w:after="0" w:line="240" w:lineRule="auto"/>
        <w:ind w:left="709" w:hanging="349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от С на В</w:t>
      </w:r>
    </w:p>
    <w:p w:rsidR="00B63FD4" w:rsidRPr="00DC0B89" w:rsidRDefault="00B63FD4" w:rsidP="00B63FD4">
      <w:pPr>
        <w:numPr>
          <w:ilvl w:val="0"/>
          <w:numId w:val="3"/>
        </w:numPr>
        <w:tabs>
          <w:tab w:val="num" w:pos="709"/>
        </w:tabs>
        <w:spacing w:after="0" w:line="240" w:lineRule="auto"/>
        <w:ind w:left="709" w:hanging="349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от А на С</w:t>
      </w:r>
    </w:p>
    <w:p w:rsidR="00B63FD4" w:rsidRPr="00DC0B89" w:rsidRDefault="00B63FD4" w:rsidP="00B63FD4">
      <w:pPr>
        <w:numPr>
          <w:ilvl w:val="0"/>
          <w:numId w:val="3"/>
        </w:numPr>
        <w:tabs>
          <w:tab w:val="num" w:pos="709"/>
        </w:tabs>
        <w:spacing w:after="0" w:line="240" w:lineRule="auto"/>
        <w:ind w:left="709" w:hanging="349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lastRenderedPageBreak/>
        <w:t>от В на А</w:t>
      </w:r>
    </w:p>
    <w:p w:rsidR="00B63FD4" w:rsidRPr="00DC0B89" w:rsidRDefault="00B63FD4" w:rsidP="00B63FD4">
      <w:pPr>
        <w:numPr>
          <w:ilvl w:val="0"/>
          <w:numId w:val="3"/>
        </w:numPr>
        <w:tabs>
          <w:tab w:val="num" w:pos="709"/>
        </w:tabs>
        <w:spacing w:after="0" w:line="240" w:lineRule="auto"/>
        <w:ind w:left="709" w:hanging="349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от В на С</w:t>
      </w:r>
    </w:p>
    <w:p w:rsidR="00B63FD4" w:rsidRPr="00DC0B89" w:rsidRDefault="00B63FD4" w:rsidP="00B63FD4">
      <w:pPr>
        <w:numPr>
          <w:ilvl w:val="0"/>
          <w:numId w:val="3"/>
        </w:numPr>
        <w:tabs>
          <w:tab w:val="num" w:pos="709"/>
        </w:tabs>
        <w:spacing w:after="0" w:line="240" w:lineRule="auto"/>
        <w:ind w:left="709" w:hanging="349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>от А на С – общо 7 премествания</w:t>
      </w:r>
    </w:p>
    <w:p w:rsidR="00B63FD4" w:rsidRPr="00DC0B89" w:rsidRDefault="00B63FD4" w:rsidP="00B63FD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Cs w:val="20"/>
        </w:rPr>
      </w:pPr>
      <w:r w:rsidRPr="00DC0B89">
        <w:rPr>
          <w:rFonts w:ascii="Times New Roman" w:eastAsia="Times New Roman" w:hAnsi="Times New Roman" w:cs="Times New Roman"/>
          <w:szCs w:val="20"/>
        </w:rPr>
        <w:t xml:space="preserve">За </w:t>
      </w:r>
      <w:r w:rsidRPr="00DC0B89">
        <w:rPr>
          <w:rFonts w:ascii="Times New Roman" w:eastAsia="Times New Roman" w:hAnsi="Times New Roman" w:cs="Times New Roman"/>
          <w:b/>
          <w:szCs w:val="20"/>
        </w:rPr>
        <w:t>n=4</w:t>
      </w:r>
      <w:r w:rsidRPr="00DC0B89">
        <w:rPr>
          <w:rFonts w:ascii="Times New Roman" w:eastAsia="Times New Roman" w:hAnsi="Times New Roman" w:cs="Times New Roman"/>
          <w:szCs w:val="20"/>
        </w:rPr>
        <w:t xml:space="preserve"> – общо 15 премествания; за </w:t>
      </w:r>
      <w:r w:rsidRPr="00DC0B89">
        <w:rPr>
          <w:rFonts w:ascii="Times New Roman" w:eastAsia="Times New Roman" w:hAnsi="Times New Roman" w:cs="Times New Roman"/>
          <w:b/>
          <w:szCs w:val="20"/>
        </w:rPr>
        <w:t>n=5</w:t>
      </w:r>
      <w:r w:rsidRPr="00DC0B89">
        <w:rPr>
          <w:rFonts w:ascii="Times New Roman" w:eastAsia="Times New Roman" w:hAnsi="Times New Roman" w:cs="Times New Roman"/>
          <w:szCs w:val="20"/>
        </w:rPr>
        <w:t xml:space="preserve"> – 31, за </w:t>
      </w:r>
      <w:r w:rsidRPr="00DC0B89">
        <w:rPr>
          <w:rFonts w:ascii="Times New Roman" w:eastAsia="Times New Roman" w:hAnsi="Times New Roman" w:cs="Times New Roman"/>
          <w:b/>
          <w:szCs w:val="20"/>
        </w:rPr>
        <w:t>n=6</w:t>
      </w:r>
      <w:r w:rsidRPr="00DC0B89">
        <w:rPr>
          <w:rFonts w:ascii="Times New Roman" w:eastAsia="Times New Roman" w:hAnsi="Times New Roman" w:cs="Times New Roman"/>
          <w:szCs w:val="20"/>
        </w:rPr>
        <w:t xml:space="preserve"> – 63 и т.н. Това е типичен експоненциален алгоритъм. Сложността му се оценява като </w:t>
      </w:r>
      <w:r w:rsidRPr="00DC0B89">
        <w:rPr>
          <w:rFonts w:ascii="Times New Roman" w:eastAsia="Times New Roman" w:hAnsi="Times New Roman" w:cs="Times New Roman"/>
          <w:b/>
          <w:szCs w:val="20"/>
        </w:rPr>
        <w:t>О(2</w:t>
      </w:r>
      <w:r w:rsidRPr="00DC0B89">
        <w:rPr>
          <w:rFonts w:ascii="Times New Roman" w:eastAsia="Times New Roman" w:hAnsi="Times New Roman" w:cs="Times New Roman"/>
          <w:b/>
          <w:szCs w:val="20"/>
          <w:vertAlign w:val="superscript"/>
        </w:rPr>
        <w:t>n</w:t>
      </w:r>
      <w:r w:rsidRPr="00DC0B89">
        <w:rPr>
          <w:rFonts w:ascii="Times New Roman" w:eastAsia="Times New Roman" w:hAnsi="Times New Roman" w:cs="Times New Roman"/>
          <w:b/>
          <w:szCs w:val="20"/>
        </w:rPr>
        <w:t>-1)</w:t>
      </w:r>
      <w:r w:rsidRPr="00DC0B89">
        <w:rPr>
          <w:rFonts w:ascii="Times New Roman" w:eastAsia="Times New Roman" w:hAnsi="Times New Roman" w:cs="Times New Roman"/>
          <w:szCs w:val="20"/>
        </w:rPr>
        <w:t>, по броя на основната операция – “преместване на диск”. Тя се получава като решение на рекурентната зависимост:</w:t>
      </w:r>
    </w:p>
    <w:p w:rsidR="00B63FD4" w:rsidRPr="00DC0B89" w:rsidRDefault="00B63FD4" w:rsidP="00B63F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Cs w:val="20"/>
        </w:rPr>
      </w:pPr>
      <w:r w:rsidRPr="00DC0B89">
        <w:rPr>
          <w:rFonts w:ascii="Times New Roman" w:eastAsia="Times New Roman" w:hAnsi="Times New Roman" w:cs="Times New Roman"/>
          <w:b/>
          <w:szCs w:val="20"/>
        </w:rPr>
        <w:t>O(n)=2*O(n-1)+1; O(0)=0</w:t>
      </w:r>
    </w:p>
    <w:p w:rsidR="00363915" w:rsidRDefault="00363915">
      <w:bookmarkStart w:id="0" w:name="_GoBack"/>
      <w:bookmarkEnd w:id="0"/>
    </w:p>
    <w:sectPr w:rsidR="0036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FD4"/>
    <w:rsid w:val="00363915"/>
    <w:rsid w:val="00B6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CFACA0-AF14-4B28-A399-6BC01DB17E95}"/>
</file>

<file path=customXml/itemProps2.xml><?xml version="1.0" encoding="utf-8"?>
<ds:datastoreItem xmlns:ds="http://schemas.openxmlformats.org/officeDocument/2006/customXml" ds:itemID="{2CB4FD1E-C72C-4F3E-90AE-FC659AB03884}"/>
</file>

<file path=customXml/itemProps3.xml><?xml version="1.0" encoding="utf-8"?>
<ds:datastoreItem xmlns:ds="http://schemas.openxmlformats.org/officeDocument/2006/customXml" ds:itemID="{354E1C1D-6F1A-44B4-851C-FA7338617D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Genito</dc:creator>
  <cp:lastModifiedBy>Genito</cp:lastModifiedBy>
  <cp:revision>1</cp:revision>
  <dcterms:created xsi:type="dcterms:W3CDTF">2023-03-22T07:39:00Z</dcterms:created>
  <dcterms:modified xsi:type="dcterms:W3CDTF">2023-03-22T07:39:00Z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